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29" w:rsidRPr="00973D3E" w:rsidRDefault="00FC3A29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Zarzą</w:t>
      </w:r>
      <w:r>
        <w:rPr>
          <w:rFonts w:ascii="Times New Roman" w:hAnsi="Times New Roman"/>
          <w:b/>
          <w:sz w:val="24"/>
          <w:szCs w:val="24"/>
        </w:rPr>
        <w:t>dzenie Nr OA 0050.103.2014</w:t>
      </w:r>
    </w:p>
    <w:p w:rsidR="00FC3A29" w:rsidRPr="00973D3E" w:rsidRDefault="00FC3A29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Burmistrza Miasta i Gminy Gołańcz</w:t>
      </w:r>
    </w:p>
    <w:p w:rsidR="00FC3A29" w:rsidRPr="00973D3E" w:rsidRDefault="00FC3A29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27 listopada 2014</w:t>
      </w:r>
      <w:r w:rsidRPr="00973D3E">
        <w:rPr>
          <w:rFonts w:ascii="Times New Roman" w:hAnsi="Times New Roman"/>
          <w:b/>
          <w:sz w:val="24"/>
          <w:szCs w:val="24"/>
        </w:rPr>
        <w:t xml:space="preserve"> roku</w:t>
      </w:r>
    </w:p>
    <w:p w:rsidR="00FC3A29" w:rsidRPr="00434D5D" w:rsidRDefault="00FC3A29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A29" w:rsidRPr="00434D5D" w:rsidRDefault="00FC3A29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A29" w:rsidRPr="00B04E47" w:rsidRDefault="00FC3A29" w:rsidP="00B04E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E47">
        <w:rPr>
          <w:rFonts w:ascii="Times New Roman" w:hAnsi="Times New Roman"/>
          <w:b/>
          <w:sz w:val="24"/>
          <w:szCs w:val="24"/>
        </w:rPr>
        <w:t>w sprawie podania do publicznej wiadomości wykazu nieruchomości Gminy Gołańcz przeznaczonych do sprzedaży</w:t>
      </w:r>
    </w:p>
    <w:p w:rsidR="00FC3A29" w:rsidRPr="00B04E47" w:rsidRDefault="00FC3A29" w:rsidP="00B04E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E47">
        <w:rPr>
          <w:rFonts w:ascii="Times New Roman" w:hAnsi="Times New Roman"/>
          <w:sz w:val="24"/>
          <w:szCs w:val="24"/>
        </w:rPr>
        <w:t>Na podstawie art. 35 ust.1. ustawy o gospodarce nieruchomościami z dnia 21 sierpnia 1997r</w:t>
      </w:r>
    </w:p>
    <w:p w:rsidR="00FC3A29" w:rsidRPr="00B04E47" w:rsidRDefault="00FC3A29" w:rsidP="00B04E47">
      <w:pPr>
        <w:spacing w:after="0"/>
        <w:rPr>
          <w:sz w:val="24"/>
          <w:szCs w:val="24"/>
        </w:rPr>
      </w:pPr>
      <w:r w:rsidRPr="00B04E47">
        <w:rPr>
          <w:rFonts w:ascii="Times New Roman" w:hAnsi="Times New Roman"/>
          <w:sz w:val="24"/>
          <w:szCs w:val="24"/>
        </w:rPr>
        <w:t xml:space="preserve">(Dz .U. 2010 r Nr 651, poz. 102 ) oraz </w:t>
      </w:r>
      <w:r w:rsidRPr="00B04E47">
        <w:rPr>
          <w:sz w:val="24"/>
          <w:szCs w:val="24"/>
        </w:rPr>
        <w:t xml:space="preserve">Uchwały </w:t>
      </w:r>
      <w:r>
        <w:rPr>
          <w:sz w:val="24"/>
          <w:szCs w:val="24"/>
        </w:rPr>
        <w:t>XXXIV/324/13</w:t>
      </w:r>
      <w:r w:rsidRPr="00B04E47">
        <w:rPr>
          <w:sz w:val="24"/>
          <w:szCs w:val="24"/>
        </w:rPr>
        <w:t xml:space="preserve">  Rady Miasta i Gminy Gołańcz z dnia  27 marca 2014 roku </w:t>
      </w:r>
      <w:r w:rsidRPr="00B04E47">
        <w:rPr>
          <w:rFonts w:ascii="Times New Roman" w:hAnsi="Times New Roman"/>
          <w:sz w:val="24"/>
          <w:szCs w:val="24"/>
        </w:rPr>
        <w:t>ustalam co następuje:</w:t>
      </w:r>
    </w:p>
    <w:p w:rsidR="00FC3A29" w:rsidRPr="00434D5D" w:rsidRDefault="00FC3A29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A29" w:rsidRDefault="00FC3A29" w:rsidP="00AC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F8">
        <w:rPr>
          <w:rFonts w:ascii="Times New Roman" w:hAnsi="Times New Roman"/>
          <w:b/>
          <w:sz w:val="24"/>
          <w:szCs w:val="24"/>
        </w:rPr>
        <w:t>§ 1.</w:t>
      </w:r>
    </w:p>
    <w:p w:rsidR="00FC3A29" w:rsidRDefault="00FC3A2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>zkalnym w Gołańczy ulica Rynek 6</w:t>
      </w:r>
      <w:r w:rsidRPr="006857E8">
        <w:t xml:space="preserve"> przeznac</w:t>
      </w:r>
      <w:r>
        <w:t xml:space="preserve">zonych do sprzedaży w drodze </w:t>
      </w:r>
      <w:r w:rsidRPr="006857E8">
        <w:t>prze</w:t>
      </w:r>
      <w:r>
        <w:t>targowej:</w:t>
      </w:r>
    </w:p>
    <w:p w:rsidR="00FC3A29" w:rsidRPr="009E3299" w:rsidRDefault="00FC3A29" w:rsidP="00BB59E9">
      <w:pPr>
        <w:spacing w:after="0" w:line="360" w:lineRule="auto"/>
        <w:jc w:val="both"/>
      </w:pPr>
      <w:r>
        <w:t xml:space="preserve">1.lokal mieszkalny  nr 9 o powierzchni użytkowej  48,40  </w:t>
      </w:r>
      <w:r w:rsidRPr="006857E8">
        <w:t>m</w:t>
      </w:r>
      <w:r w:rsidRPr="006857E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 położony na poddaszu w budynku  mieszkalno – usługowym.</w:t>
      </w:r>
      <w:r w:rsidRPr="000821EC">
        <w:t xml:space="preserve"> </w:t>
      </w:r>
      <w:r>
        <w:t xml:space="preserve">Nieruchomość zapisana w KW PO1B/00035564/5 jako  działka numer  543/2  </w:t>
      </w:r>
      <w:r w:rsidRPr="006857E8">
        <w:t>o powierzchni 0,</w:t>
      </w:r>
      <w:r>
        <w:t>0476 ha.</w:t>
      </w:r>
    </w:p>
    <w:p w:rsidR="00FC3A29" w:rsidRDefault="00FC3A29" w:rsidP="00BB59E9">
      <w:pPr>
        <w:spacing w:after="0" w:line="360" w:lineRule="auto"/>
        <w:jc w:val="both"/>
      </w:pPr>
      <w:r>
        <w:t>-udział wynoszący 571/4340 w gruncie i częściach wspólnych budynku mieszkalno – usługowego,</w:t>
      </w:r>
    </w:p>
    <w:p w:rsidR="00FC3A29" w:rsidRDefault="00FC3A29" w:rsidP="00BB59E9">
      <w:pPr>
        <w:spacing w:after="0" w:line="360" w:lineRule="auto"/>
        <w:jc w:val="both"/>
      </w:pPr>
      <w:r>
        <w:t xml:space="preserve"> -udział 484/3432 części w lokalu użytkowym nr 1 stanowiącym kotłownie i skład opału,</w:t>
      </w:r>
    </w:p>
    <w:p w:rsidR="00FC3A29" w:rsidRDefault="00FC3A29" w:rsidP="00BB59E9">
      <w:pPr>
        <w:spacing w:after="0" w:line="360" w:lineRule="auto"/>
        <w:jc w:val="both"/>
      </w:pPr>
      <w:r>
        <w:t>- 13/4340 części w gruncie oraz częściach wspólnych.</w:t>
      </w:r>
    </w:p>
    <w:p w:rsidR="00FC3A29" w:rsidRDefault="00FC3A29" w:rsidP="00BB59E9">
      <w:pPr>
        <w:spacing w:after="0" w:line="360" w:lineRule="auto"/>
        <w:jc w:val="both"/>
      </w:pPr>
      <w:r>
        <w:t xml:space="preserve"> Skład lokalu mieszkalnego - kuchnia – 9,80 m</w:t>
      </w:r>
      <w:r>
        <w:rPr>
          <w:vertAlign w:val="superscript"/>
        </w:rPr>
        <w:t>2</w:t>
      </w:r>
      <w:r>
        <w:t>, pokój – 15,10m</w:t>
      </w:r>
      <w:r>
        <w:rPr>
          <w:vertAlign w:val="superscript"/>
        </w:rPr>
        <w:t>2</w:t>
      </w:r>
      <w:r>
        <w:t>, pokój – 16,80 m</w:t>
      </w:r>
      <w:r>
        <w:rPr>
          <w:vertAlign w:val="superscript"/>
        </w:rPr>
        <w:t>2</w:t>
      </w:r>
      <w:r>
        <w:t>, łazienka z wc – 1,90 m</w:t>
      </w:r>
      <w:r>
        <w:rPr>
          <w:vertAlign w:val="superscript"/>
        </w:rPr>
        <w:t>2</w:t>
      </w:r>
      <w:r>
        <w:t xml:space="preserve"> przedpokój 2,80 m</w:t>
      </w:r>
      <w:r>
        <w:rPr>
          <w:vertAlign w:val="superscript"/>
        </w:rPr>
        <w:t>2</w:t>
      </w:r>
      <w:r>
        <w:t>, przedpokój 2,00 m</w:t>
      </w:r>
      <w:r>
        <w:rPr>
          <w:vertAlign w:val="superscript"/>
        </w:rPr>
        <w:t>2</w:t>
      </w:r>
      <w:r>
        <w:t xml:space="preserve">. </w:t>
      </w:r>
    </w:p>
    <w:p w:rsidR="00FC3A29" w:rsidRPr="000C575E" w:rsidRDefault="00FC3A29" w:rsidP="00BB59E9">
      <w:pPr>
        <w:spacing w:after="0" w:line="360" w:lineRule="auto"/>
        <w:jc w:val="both"/>
      </w:pPr>
      <w:r>
        <w:t>Pomieszczenie przynależne do lokalu – piwnica – 3,60m</w:t>
      </w:r>
      <w:r>
        <w:rPr>
          <w:vertAlign w:val="superscript"/>
        </w:rPr>
        <w:t>2</w:t>
      </w:r>
      <w:r>
        <w:t xml:space="preserve">  i poddasze 5,10m</w:t>
      </w:r>
      <w:r>
        <w:rPr>
          <w:vertAlign w:val="superscript"/>
        </w:rPr>
        <w:t>2</w:t>
      </w:r>
    </w:p>
    <w:p w:rsidR="00FC3A29" w:rsidRPr="00C85F45" w:rsidRDefault="00FC3A2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>
        <w:t>zoznawcę majątkowego – 48 906,00 zł.</w:t>
      </w:r>
    </w:p>
    <w:p w:rsidR="00FC3A29" w:rsidRDefault="00FC3A29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koszty aktu notarialnego ponosi nabywca;</w:t>
      </w:r>
    </w:p>
    <w:p w:rsidR="00FC3A29" w:rsidRDefault="00FC3A29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należność za nabycie nieruchomości płatna w przeddzień zawarcia aktu notarialnego;</w:t>
      </w:r>
    </w:p>
    <w:p w:rsidR="00FC3A29" w:rsidRPr="009F6FE5" w:rsidRDefault="00FC3A29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/>
          <w:sz w:val="24"/>
          <w:szCs w:val="24"/>
        </w:rPr>
        <w:t xml:space="preserve"> </w:t>
      </w:r>
    </w:p>
    <w:p w:rsidR="00FC3A29" w:rsidRPr="00434D5D" w:rsidRDefault="00FC3A29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wywieszenia zarządzenia – na okres 21 dni.</w:t>
      </w:r>
    </w:p>
    <w:p w:rsidR="00FC3A29" w:rsidRPr="009F6FE5" w:rsidRDefault="00FC3A29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FC3A29" w:rsidRDefault="00FC3A29" w:rsidP="006351BF">
      <w:r>
        <w:t>Zarządzenie wchodzi w życie z dniem podpisania.</w:t>
      </w:r>
    </w:p>
    <w:sectPr w:rsidR="00FC3A29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BF"/>
    <w:rsid w:val="00005758"/>
    <w:rsid w:val="00011A12"/>
    <w:rsid w:val="00043686"/>
    <w:rsid w:val="000821EC"/>
    <w:rsid w:val="000C575E"/>
    <w:rsid w:val="000D7D76"/>
    <w:rsid w:val="000E27A9"/>
    <w:rsid w:val="00181730"/>
    <w:rsid w:val="001B3748"/>
    <w:rsid w:val="001C7E6F"/>
    <w:rsid w:val="001D3CB4"/>
    <w:rsid w:val="00211B85"/>
    <w:rsid w:val="002226C9"/>
    <w:rsid w:val="00273CEE"/>
    <w:rsid w:val="002D074F"/>
    <w:rsid w:val="002D19B8"/>
    <w:rsid w:val="002F7FBB"/>
    <w:rsid w:val="003018FB"/>
    <w:rsid w:val="00325467"/>
    <w:rsid w:val="00331A53"/>
    <w:rsid w:val="0035168E"/>
    <w:rsid w:val="00353EBB"/>
    <w:rsid w:val="003A3102"/>
    <w:rsid w:val="00434D5D"/>
    <w:rsid w:val="004520D5"/>
    <w:rsid w:val="0049578D"/>
    <w:rsid w:val="004A0DAE"/>
    <w:rsid w:val="005210FE"/>
    <w:rsid w:val="00592EB0"/>
    <w:rsid w:val="005947F1"/>
    <w:rsid w:val="005A55BD"/>
    <w:rsid w:val="005D12A3"/>
    <w:rsid w:val="006266A6"/>
    <w:rsid w:val="006314D9"/>
    <w:rsid w:val="006351BF"/>
    <w:rsid w:val="006857E8"/>
    <w:rsid w:val="006A327D"/>
    <w:rsid w:val="00730887"/>
    <w:rsid w:val="00746939"/>
    <w:rsid w:val="00760C8B"/>
    <w:rsid w:val="00776FB9"/>
    <w:rsid w:val="00782094"/>
    <w:rsid w:val="007C216F"/>
    <w:rsid w:val="00840350"/>
    <w:rsid w:val="008A5BD2"/>
    <w:rsid w:val="008B5851"/>
    <w:rsid w:val="00925D7F"/>
    <w:rsid w:val="00973D3E"/>
    <w:rsid w:val="009873FB"/>
    <w:rsid w:val="009B2601"/>
    <w:rsid w:val="009C0CFF"/>
    <w:rsid w:val="009E2A34"/>
    <w:rsid w:val="009E3299"/>
    <w:rsid w:val="009F6FE5"/>
    <w:rsid w:val="00A14E05"/>
    <w:rsid w:val="00AC4A5B"/>
    <w:rsid w:val="00B04E47"/>
    <w:rsid w:val="00B250CC"/>
    <w:rsid w:val="00B8114F"/>
    <w:rsid w:val="00B814C0"/>
    <w:rsid w:val="00BA6BF7"/>
    <w:rsid w:val="00BB59E9"/>
    <w:rsid w:val="00C85F45"/>
    <w:rsid w:val="00CA77C0"/>
    <w:rsid w:val="00CC487A"/>
    <w:rsid w:val="00CF2E6D"/>
    <w:rsid w:val="00D12F99"/>
    <w:rsid w:val="00D26E91"/>
    <w:rsid w:val="00D357E2"/>
    <w:rsid w:val="00D50DA8"/>
    <w:rsid w:val="00D94777"/>
    <w:rsid w:val="00DA1F9C"/>
    <w:rsid w:val="00DF5239"/>
    <w:rsid w:val="00E217C7"/>
    <w:rsid w:val="00E441EC"/>
    <w:rsid w:val="00E66EC3"/>
    <w:rsid w:val="00E737E2"/>
    <w:rsid w:val="00E932AE"/>
    <w:rsid w:val="00EB5146"/>
    <w:rsid w:val="00EB76FA"/>
    <w:rsid w:val="00F459E9"/>
    <w:rsid w:val="00F734ED"/>
    <w:rsid w:val="00F80B87"/>
    <w:rsid w:val="00FA0B13"/>
    <w:rsid w:val="00FA6AF8"/>
    <w:rsid w:val="00FC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229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</dc:title>
  <dc:subject/>
  <dc:creator>U-Wierzbicka</dc:creator>
  <cp:keywords/>
  <dc:description/>
  <cp:lastModifiedBy>Krzysztof</cp:lastModifiedBy>
  <cp:revision>2</cp:revision>
  <cp:lastPrinted>2014-11-27T07:40:00Z</cp:lastPrinted>
  <dcterms:created xsi:type="dcterms:W3CDTF">2014-12-02T14:11:00Z</dcterms:created>
  <dcterms:modified xsi:type="dcterms:W3CDTF">2014-12-02T14:11:00Z</dcterms:modified>
</cp:coreProperties>
</file>