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2" w:rsidRPr="00C97660" w:rsidRDefault="00A96552" w:rsidP="006C523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Zarządzenie Nr OA 0050. 82A.</w:t>
      </w:r>
      <w:r w:rsidRPr="00C97660">
        <w:rPr>
          <w:b/>
        </w:rPr>
        <w:t>2014</w:t>
      </w:r>
    </w:p>
    <w:p w:rsidR="00A96552" w:rsidRPr="00C97660" w:rsidRDefault="00A96552" w:rsidP="006C523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7660">
        <w:rPr>
          <w:b/>
        </w:rPr>
        <w:t>Burmistrza Miasta i Gminy Gołańcz</w:t>
      </w:r>
    </w:p>
    <w:p w:rsidR="00A96552" w:rsidRPr="00C97660" w:rsidRDefault="00A96552" w:rsidP="006C523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7660">
        <w:rPr>
          <w:b/>
        </w:rPr>
        <w:t>z dnia  23 września</w:t>
      </w:r>
      <w:r>
        <w:rPr>
          <w:b/>
        </w:rPr>
        <w:t xml:space="preserve"> </w:t>
      </w:r>
      <w:r w:rsidRPr="00C97660">
        <w:rPr>
          <w:b/>
        </w:rPr>
        <w:t>2014 r.</w:t>
      </w:r>
    </w:p>
    <w:p w:rsidR="00A96552" w:rsidRPr="00C97660" w:rsidRDefault="00A96552" w:rsidP="006C5233">
      <w:pPr>
        <w:pStyle w:val="Heading3"/>
        <w:spacing w:before="0" w:beforeAutospacing="0" w:after="0" w:afterAutospacing="0"/>
        <w:rPr>
          <w:sz w:val="24"/>
          <w:szCs w:val="24"/>
        </w:rPr>
      </w:pPr>
      <w:r w:rsidRPr="00C97660">
        <w:rPr>
          <w:sz w:val="24"/>
          <w:szCs w:val="24"/>
        </w:rPr>
        <w:t>w sprawie zmiany Zarządzenia</w:t>
      </w:r>
      <w:r w:rsidRPr="00C97660">
        <w:rPr>
          <w:b w:val="0"/>
          <w:sz w:val="24"/>
          <w:szCs w:val="24"/>
        </w:rPr>
        <w:t xml:space="preserve"> </w:t>
      </w:r>
      <w:r w:rsidRPr="00C97660">
        <w:rPr>
          <w:sz w:val="24"/>
          <w:szCs w:val="24"/>
        </w:rPr>
        <w:t>NR OA 0050.21.2014 Burmistrza Miasta i Gminy Gołańcz z dnia 28 marca 2014 roku w sprawie wyznaczenia miejsc przeznaczonych na bezpłatne umieszczanie obwieszczeń wyborczych i plakatów wszystkich komitetów wyborczych w wyborach do Parlamentu Europejskiego, zarządzonych na dzień 25 maja 2014 r.</w:t>
      </w:r>
    </w:p>
    <w:p w:rsidR="00A96552" w:rsidRPr="006C5233" w:rsidRDefault="00A96552" w:rsidP="006C5233">
      <w:pPr>
        <w:pStyle w:val="NormalWeb"/>
        <w:spacing w:before="0" w:beforeAutospacing="0" w:after="0" w:afterAutospacing="0"/>
        <w:jc w:val="center"/>
        <w:rPr>
          <w:b/>
        </w:rPr>
      </w:pPr>
    </w:p>
    <w:p w:rsidR="00A96552" w:rsidRPr="006C5233" w:rsidRDefault="00A96552" w:rsidP="006C5233">
      <w:pPr>
        <w:pStyle w:val="NormalWeb"/>
        <w:spacing w:line="312" w:lineRule="atLeast"/>
      </w:pPr>
      <w:r w:rsidRPr="006C5233">
        <w:t>Na podstawie art.</w:t>
      </w:r>
      <w:r w:rsidRPr="006C5233">
        <w:rPr>
          <w:rStyle w:val="Strong"/>
        </w:rPr>
        <w:t xml:space="preserve"> </w:t>
      </w:r>
      <w:r w:rsidRPr="006C5233">
        <w:t>114 ustawy z dnia 5 stycznia 2011 r. — Kodeks wyborczy (Dz. U. Nr 21, poz. 112, ze zmianami) zarządzam, co następuje:</w:t>
      </w:r>
    </w:p>
    <w:p w:rsidR="00A96552" w:rsidRPr="006C5233" w:rsidRDefault="00A96552" w:rsidP="006C5233">
      <w:pPr>
        <w:pStyle w:val="NormalWeb"/>
      </w:pPr>
    </w:p>
    <w:p w:rsidR="00A96552" w:rsidRPr="006C5233" w:rsidRDefault="00A96552" w:rsidP="006C5233">
      <w:r w:rsidRPr="006C5233">
        <w:t>§ 1.</w:t>
      </w:r>
    </w:p>
    <w:p w:rsidR="00A96552" w:rsidRPr="006C5233" w:rsidRDefault="00A96552" w:rsidP="00C97660">
      <w:pPr>
        <w:pStyle w:val="NormalWeb"/>
        <w:spacing w:before="0" w:beforeAutospacing="0" w:after="0" w:afterAutospacing="0"/>
      </w:pPr>
      <w:r w:rsidRPr="006C5233">
        <w:t xml:space="preserve">Zmienia się Zarządzenie Burmistrza Miasta i Gminy Gołańcz nr OA 0050.21.2014 r. z dnia 28.III.2014 r. w ten sposób, iż Zarządzenie to obowiązuje </w:t>
      </w:r>
      <w:r w:rsidRPr="006C5233">
        <w:rPr>
          <w:rStyle w:val="Strong"/>
        </w:rPr>
        <w:t xml:space="preserve">w wyborach </w:t>
      </w:r>
      <w:r w:rsidRPr="006C5233">
        <w:t>do rad gmin, rad powiatów, sejmików województw i rad dzielnic m.st. Warszawy oraz w wyborach wójtów, burmistrzów i prezydentów miast</w:t>
      </w:r>
      <w:r>
        <w:t xml:space="preserve"> </w:t>
      </w:r>
      <w:r w:rsidRPr="006C5233">
        <w:t>zarządzonych na dzień 16 - 11- 2014 r.</w:t>
      </w:r>
    </w:p>
    <w:p w:rsidR="00A96552" w:rsidRPr="006C5233" w:rsidRDefault="00A96552" w:rsidP="006C5233"/>
    <w:p w:rsidR="00A96552" w:rsidRPr="006C5233" w:rsidRDefault="00A96552" w:rsidP="006C5233">
      <w:r w:rsidRPr="006C5233">
        <w:t>§ 2.</w:t>
      </w:r>
    </w:p>
    <w:p w:rsidR="00A96552" w:rsidRPr="006C5233" w:rsidRDefault="00A96552" w:rsidP="006C5233">
      <w:pPr>
        <w:spacing w:before="75" w:line="255" w:lineRule="atLeast"/>
        <w:jc w:val="both"/>
      </w:pPr>
      <w:r w:rsidRPr="006C5233">
        <w:t>Zarządzenie podaje się do publicznej wiadomości poprzez ogłoszenie w BIP i na tablicy ogłoszeń w Urzędzie Miasta i  Gminy Gołańcz.</w:t>
      </w:r>
    </w:p>
    <w:p w:rsidR="00A96552" w:rsidRPr="006C5233" w:rsidRDefault="00A96552" w:rsidP="006C5233"/>
    <w:p w:rsidR="00A96552" w:rsidRPr="006C5233" w:rsidRDefault="00A96552" w:rsidP="006C5233">
      <w:r w:rsidRPr="006C5233">
        <w:t>§ 3.</w:t>
      </w:r>
    </w:p>
    <w:p w:rsidR="00A96552" w:rsidRPr="006C5233" w:rsidRDefault="00A96552" w:rsidP="006C5233">
      <w:r w:rsidRPr="006C5233">
        <w:t xml:space="preserve">Zarządzenie wchodzi w życie z dniem podpisania. </w:t>
      </w:r>
    </w:p>
    <w:p w:rsidR="00A96552" w:rsidRPr="006C5233" w:rsidRDefault="00A96552"/>
    <w:sectPr w:rsidR="00A96552" w:rsidRPr="006C5233" w:rsidSect="0009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233"/>
    <w:rsid w:val="00092771"/>
    <w:rsid w:val="00093530"/>
    <w:rsid w:val="00245446"/>
    <w:rsid w:val="003809D7"/>
    <w:rsid w:val="00512BFD"/>
    <w:rsid w:val="006C5233"/>
    <w:rsid w:val="00775E66"/>
    <w:rsid w:val="0084574A"/>
    <w:rsid w:val="008D2C94"/>
    <w:rsid w:val="00A96552"/>
    <w:rsid w:val="00B07B49"/>
    <w:rsid w:val="00C97660"/>
    <w:rsid w:val="00DA0EC7"/>
    <w:rsid w:val="00E52307"/>
    <w:rsid w:val="00E8392C"/>
    <w:rsid w:val="00FB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3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C5233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5233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Web">
    <w:name w:val="Normal (Web)"/>
    <w:basedOn w:val="Normal"/>
    <w:uiPriority w:val="99"/>
    <w:semiHidden/>
    <w:rsid w:val="006C52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523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154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Ula</dc:creator>
  <cp:keywords/>
  <dc:description/>
  <cp:lastModifiedBy>Krzysztof</cp:lastModifiedBy>
  <cp:revision>2</cp:revision>
  <cp:lastPrinted>2014-11-14T06:58:00Z</cp:lastPrinted>
  <dcterms:created xsi:type="dcterms:W3CDTF">2014-11-14T07:03:00Z</dcterms:created>
  <dcterms:modified xsi:type="dcterms:W3CDTF">2014-11-14T07:03:00Z</dcterms:modified>
</cp:coreProperties>
</file>