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63" w:rsidRPr="00AA1763" w:rsidRDefault="00AA1763" w:rsidP="00AA17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Zarządzenie Nr OA 0050</w:t>
      </w:r>
      <w:r w:rsidR="00720FD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35.</w:t>
      </w:r>
      <w:r w:rsidRPr="00AA1763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2014</w:t>
      </w:r>
    </w:p>
    <w:p w:rsidR="00AA1763" w:rsidRDefault="00AA1763" w:rsidP="00AA1763">
      <w:pPr>
        <w:spacing w:after="0" w:line="360" w:lineRule="auto"/>
        <w:ind w:left="17" w:firstLine="17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Burmistrza Miasta i Gminy Gołańcz</w:t>
      </w:r>
    </w:p>
    <w:p w:rsidR="00AA1763" w:rsidRPr="00AA1763" w:rsidRDefault="00AA1763" w:rsidP="00AA1763">
      <w:pPr>
        <w:spacing w:after="0" w:line="360" w:lineRule="auto"/>
        <w:ind w:left="17" w:firstLine="17"/>
        <w:jc w:val="center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 xml:space="preserve">z dnia  15 kwietnia </w:t>
      </w:r>
      <w:r w:rsidRPr="00AA1763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 xml:space="preserve"> 2014 r.</w:t>
      </w:r>
    </w:p>
    <w:p w:rsidR="00AA1763" w:rsidRPr="00AA1763" w:rsidRDefault="00AA1763" w:rsidP="00AA1763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> </w:t>
      </w:r>
    </w:p>
    <w:p w:rsidR="00AA1763" w:rsidRPr="00AA1763" w:rsidRDefault="00AA1763" w:rsidP="00AA17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w sprawie ustalenia dni wolnych od pracy w 2014 roku za święta przypadające w soboty</w:t>
      </w:r>
    </w:p>
    <w:p w:rsidR="00AA1763" w:rsidRPr="00AA1763" w:rsidRDefault="00AA1763" w:rsidP="00AA17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> </w:t>
      </w:r>
    </w:p>
    <w:p w:rsidR="00AA1763" w:rsidRPr="00AA1763" w:rsidRDefault="00AA1763" w:rsidP="00AA17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ahoma"/>
          <w:color w:val="003333"/>
          <w:sz w:val="24"/>
          <w:szCs w:val="24"/>
          <w:lang w:eastAsia="pl-PL"/>
        </w:rPr>
        <w:t xml:space="preserve">Na podstawie art. 33 ust. 3 ustawy z dnia 8 marca 1990 r. o samorządzie gminnym ( Dz. U. z 2013 r. poz. 594 ze zm.) oraz art. </w:t>
      </w:r>
      <w:r w:rsidRPr="00AA1763">
        <w:rPr>
          <w:rFonts w:ascii="Times New Roman" w:eastAsia="Times New Roman" w:hAnsi="Times New Roman" w:cs="Tahoma"/>
          <w:color w:val="003333"/>
          <w:sz w:val="26"/>
          <w:szCs w:val="26"/>
          <w:lang w:eastAsia="pl-PL"/>
        </w:rPr>
        <w:t xml:space="preserve">130 § 2 ustawy z dnia 26 czerwca 1974 r. Kodeks pracy (Dz. U. z 1998 r. Nr  21  poz. 94   ze zm.) </w:t>
      </w:r>
      <w:r w:rsidRPr="00AA1763">
        <w:rPr>
          <w:rFonts w:ascii="Times New Roman" w:eastAsia="Times New Roman" w:hAnsi="Times New Roman" w:cs="Tahoma"/>
          <w:color w:val="003333"/>
          <w:sz w:val="24"/>
          <w:szCs w:val="24"/>
          <w:lang w:eastAsia="pl-PL"/>
        </w:rPr>
        <w:t xml:space="preserve"> zarządzam   co następuje:</w:t>
      </w:r>
    </w:p>
    <w:p w:rsidR="00AA1763" w:rsidRPr="00AA1763" w:rsidRDefault="00AA1763" w:rsidP="00AA17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Perpetua" w:eastAsia="Times New Roman" w:hAnsi="Perpetua" w:cs="Tahoma"/>
          <w:color w:val="003333"/>
          <w:sz w:val="24"/>
          <w:szCs w:val="24"/>
          <w:lang w:eastAsia="pl-PL"/>
        </w:rPr>
        <w:t>§</w:t>
      </w:r>
      <w:r w:rsidRPr="00AA1763"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 xml:space="preserve"> 1.1. Ustalam dni wolne od pracy w 2014 r. w Urzędzie </w:t>
      </w:r>
      <w:r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 xml:space="preserve">Miasta i Gminy Gołańcz </w:t>
      </w:r>
      <w:r w:rsidRPr="00AA1763"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 xml:space="preserve"> za </w:t>
      </w:r>
      <w:r w:rsidRPr="00AA1763">
        <w:rPr>
          <w:rFonts w:ascii="Times New Roman" w:eastAsia="Times New Roman" w:hAnsi="Times New Roman" w:cs="Times New Roman"/>
          <w:color w:val="003333"/>
          <w:sz w:val="26"/>
          <w:szCs w:val="26"/>
          <w:lang w:eastAsia="pl-PL"/>
        </w:rPr>
        <w:t>święta występujące w okresie rozliczeniowym i przypadające w  soboty</w:t>
      </w:r>
      <w:r>
        <w:rPr>
          <w:rFonts w:ascii="Times New Roman" w:eastAsia="Times New Roman" w:hAnsi="Times New Roman" w:cs="Times New Roman"/>
          <w:color w:val="003333"/>
          <w:sz w:val="26"/>
          <w:szCs w:val="26"/>
          <w:lang w:eastAsia="pl-PL"/>
        </w:rPr>
        <w:t>:</w:t>
      </w:r>
    </w:p>
    <w:p w:rsidR="00AA1763" w:rsidRPr="00AA1763" w:rsidRDefault="00AA1763" w:rsidP="00AA176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6"/>
          <w:szCs w:val="26"/>
          <w:lang w:eastAsia="pl-PL"/>
        </w:rPr>
        <w:t>1)</w:t>
      </w:r>
      <w:r w:rsidRPr="00AA1763">
        <w:rPr>
          <w:rFonts w:ascii="Times New Roman" w:eastAsia="Times New Roman" w:hAnsi="Times New Roman" w:cs="Times New Roman"/>
          <w:color w:val="003333"/>
          <w:sz w:val="14"/>
          <w:szCs w:val="14"/>
          <w:lang w:eastAsia="pl-PL"/>
        </w:rPr>
        <w:t xml:space="preserve">       </w:t>
      </w:r>
      <w:r w:rsidRPr="00AA1763">
        <w:rPr>
          <w:rFonts w:ascii="Times New Roman" w:eastAsia="Times New Roman" w:hAnsi="Times New Roman" w:cs="Tahoma"/>
          <w:color w:val="003333"/>
          <w:sz w:val="26"/>
          <w:szCs w:val="26"/>
          <w:lang w:eastAsia="pl-PL"/>
        </w:rPr>
        <w:t>za 3 maja 2014 r. -  wyznaczam dzień wolny:</w:t>
      </w:r>
    </w:p>
    <w:p w:rsidR="00AA1763" w:rsidRPr="00AA1763" w:rsidRDefault="00AA1763" w:rsidP="00AA1763">
      <w:pPr>
        <w:spacing w:after="0" w:line="360" w:lineRule="auto"/>
        <w:ind w:left="786" w:hanging="360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6"/>
          <w:szCs w:val="26"/>
          <w:lang w:eastAsia="pl-PL"/>
        </w:rPr>
        <w:t>a)</w:t>
      </w:r>
      <w:r w:rsidRPr="00AA1763">
        <w:rPr>
          <w:rFonts w:ascii="Times New Roman" w:eastAsia="Times New Roman" w:hAnsi="Times New Roman" w:cs="Times New Roman"/>
          <w:color w:val="003333"/>
          <w:sz w:val="14"/>
          <w:szCs w:val="14"/>
          <w:lang w:eastAsia="pl-PL"/>
        </w:rPr>
        <w:t xml:space="preserve">   </w:t>
      </w:r>
      <w:r w:rsidRPr="00AA1763">
        <w:rPr>
          <w:rFonts w:ascii="Times New Roman" w:eastAsia="Times New Roman" w:hAnsi="Times New Roman" w:cs="Tahoma"/>
          <w:color w:val="003333"/>
          <w:sz w:val="26"/>
          <w:szCs w:val="26"/>
          <w:lang w:eastAsia="pl-PL"/>
        </w:rPr>
        <w:t>2 maj 2014 r. lub</w:t>
      </w:r>
    </w:p>
    <w:p w:rsidR="00AA1763" w:rsidRPr="00AA1763" w:rsidRDefault="00AA1763" w:rsidP="00AA1763">
      <w:pPr>
        <w:spacing w:after="0" w:line="360" w:lineRule="auto"/>
        <w:ind w:left="786" w:hanging="360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6"/>
          <w:szCs w:val="26"/>
          <w:lang w:eastAsia="pl-PL"/>
        </w:rPr>
        <w:t>b)</w:t>
      </w:r>
      <w:r w:rsidRPr="00AA1763">
        <w:rPr>
          <w:rFonts w:ascii="Times New Roman" w:eastAsia="Times New Roman" w:hAnsi="Times New Roman" w:cs="Times New Roman"/>
          <w:color w:val="003333"/>
          <w:sz w:val="14"/>
          <w:szCs w:val="14"/>
          <w:lang w:eastAsia="pl-PL"/>
        </w:rPr>
        <w:t xml:space="preserve">   </w:t>
      </w:r>
      <w:r w:rsidRPr="00AA1763">
        <w:rPr>
          <w:rFonts w:ascii="Times New Roman" w:eastAsia="Times New Roman" w:hAnsi="Times New Roman" w:cs="Tahoma"/>
          <w:color w:val="003333"/>
          <w:sz w:val="26"/>
          <w:szCs w:val="26"/>
          <w:lang w:eastAsia="pl-PL"/>
        </w:rPr>
        <w:t xml:space="preserve">5 maja 2014 r. </w:t>
      </w:r>
    </w:p>
    <w:p w:rsidR="00AA1763" w:rsidRPr="00AA1763" w:rsidRDefault="00AA1763" w:rsidP="00AA176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6"/>
          <w:szCs w:val="26"/>
          <w:lang w:eastAsia="pl-PL"/>
        </w:rPr>
        <w:t>2)</w:t>
      </w:r>
      <w:r w:rsidRPr="00AA1763">
        <w:rPr>
          <w:rFonts w:ascii="Times New Roman" w:eastAsia="Times New Roman" w:hAnsi="Times New Roman" w:cs="Times New Roman"/>
          <w:color w:val="003333"/>
          <w:sz w:val="14"/>
          <w:szCs w:val="14"/>
          <w:lang w:eastAsia="pl-PL"/>
        </w:rPr>
        <w:t xml:space="preserve">       </w:t>
      </w:r>
      <w:r w:rsidRPr="00AA1763">
        <w:rPr>
          <w:rFonts w:ascii="Times New Roman" w:eastAsia="Times New Roman" w:hAnsi="Times New Roman" w:cs="Tahoma"/>
          <w:color w:val="003333"/>
          <w:sz w:val="26"/>
          <w:szCs w:val="26"/>
          <w:lang w:eastAsia="pl-PL"/>
        </w:rPr>
        <w:t>za 1 listopada 2014 r. – wyznaczam dzień wolny:</w:t>
      </w:r>
    </w:p>
    <w:p w:rsidR="00AA1763" w:rsidRPr="00AA1763" w:rsidRDefault="00AA1763" w:rsidP="00AA1763">
      <w:pPr>
        <w:spacing w:after="0" w:line="360" w:lineRule="auto"/>
        <w:ind w:left="786" w:hanging="360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6"/>
          <w:szCs w:val="26"/>
          <w:lang w:eastAsia="pl-PL"/>
        </w:rPr>
        <w:t>a)</w:t>
      </w:r>
      <w:r w:rsidRPr="00AA1763">
        <w:rPr>
          <w:rFonts w:ascii="Times New Roman" w:eastAsia="Times New Roman" w:hAnsi="Times New Roman" w:cs="Times New Roman"/>
          <w:color w:val="003333"/>
          <w:sz w:val="14"/>
          <w:szCs w:val="14"/>
          <w:lang w:eastAsia="pl-PL"/>
        </w:rPr>
        <w:t xml:space="preserve">   </w:t>
      </w:r>
      <w:r w:rsidRPr="00AA1763">
        <w:rPr>
          <w:rFonts w:ascii="Times New Roman" w:eastAsia="Times New Roman" w:hAnsi="Times New Roman" w:cs="Tahoma"/>
          <w:color w:val="003333"/>
          <w:sz w:val="26"/>
          <w:szCs w:val="26"/>
          <w:lang w:eastAsia="pl-PL"/>
        </w:rPr>
        <w:t xml:space="preserve"> 3 listopada 2014 r. lub</w:t>
      </w:r>
    </w:p>
    <w:p w:rsidR="00AA1763" w:rsidRPr="00AA1763" w:rsidRDefault="00AA1763" w:rsidP="00AA1763">
      <w:pPr>
        <w:spacing w:after="0" w:line="360" w:lineRule="auto"/>
        <w:ind w:left="786" w:hanging="360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6"/>
          <w:szCs w:val="26"/>
          <w:lang w:eastAsia="pl-PL"/>
        </w:rPr>
        <w:t>b)</w:t>
      </w:r>
      <w:r w:rsidRPr="00AA1763">
        <w:rPr>
          <w:rFonts w:ascii="Times New Roman" w:eastAsia="Times New Roman" w:hAnsi="Times New Roman" w:cs="Times New Roman"/>
          <w:color w:val="003333"/>
          <w:sz w:val="14"/>
          <w:szCs w:val="14"/>
          <w:lang w:eastAsia="pl-PL"/>
        </w:rPr>
        <w:t xml:space="preserve">   </w:t>
      </w:r>
      <w:r w:rsidRPr="00AA1763">
        <w:rPr>
          <w:rFonts w:ascii="Times New Roman" w:eastAsia="Times New Roman" w:hAnsi="Times New Roman" w:cs="Tahoma"/>
          <w:color w:val="003333"/>
          <w:sz w:val="26"/>
          <w:szCs w:val="26"/>
          <w:lang w:eastAsia="pl-PL"/>
        </w:rPr>
        <w:t>10 listopada 2014 r.</w:t>
      </w:r>
    </w:p>
    <w:p w:rsidR="00AA1763" w:rsidRPr="00AA1763" w:rsidRDefault="00AA1763" w:rsidP="00AA17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6"/>
          <w:szCs w:val="26"/>
          <w:lang w:eastAsia="pl-PL"/>
        </w:rPr>
        <w:t xml:space="preserve">2. Pracownicy za jeden dzień świąt przypadający w sobotę, wybierają spośród ustalonych dni w ust. 1 jeden dzień wolny, uwzględniając ciągłość wykonywania zadań zgodnie z ustalonymi zastępstwami w porozumieniu z </w:t>
      </w:r>
      <w:r>
        <w:rPr>
          <w:rFonts w:ascii="Times New Roman" w:eastAsia="Times New Roman" w:hAnsi="Times New Roman" w:cs="Times New Roman"/>
          <w:color w:val="003333"/>
          <w:sz w:val="26"/>
          <w:szCs w:val="26"/>
          <w:lang w:eastAsia="pl-PL"/>
        </w:rPr>
        <w:t>Inspektorem ds. administracyjnym.</w:t>
      </w:r>
    </w:p>
    <w:p w:rsidR="00AA1763" w:rsidRPr="00AA1763" w:rsidRDefault="00AA1763" w:rsidP="00AA1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> </w:t>
      </w:r>
    </w:p>
    <w:p w:rsidR="00AA1763" w:rsidRPr="00AA1763" w:rsidRDefault="00AA1763" w:rsidP="00AA1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Perpetua" w:eastAsia="Times New Roman" w:hAnsi="Perpetua" w:cs="Tahoma"/>
          <w:color w:val="003333"/>
          <w:sz w:val="24"/>
          <w:szCs w:val="24"/>
          <w:lang w:eastAsia="pl-PL"/>
        </w:rPr>
        <w:t xml:space="preserve">§ </w:t>
      </w:r>
      <w:r w:rsidRPr="00AA1763"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 xml:space="preserve">2. Wykonanie zarządzenia powierzam Sekretarzowi </w:t>
      </w:r>
      <w:r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 xml:space="preserve">Miasta i </w:t>
      </w:r>
      <w:r w:rsidRPr="00AA1763"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>Gminy.</w:t>
      </w:r>
    </w:p>
    <w:p w:rsidR="00AA1763" w:rsidRPr="00AA1763" w:rsidRDefault="00AA1763" w:rsidP="00AA1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> </w:t>
      </w:r>
    </w:p>
    <w:p w:rsidR="00AA1763" w:rsidRPr="00AA1763" w:rsidRDefault="00AA1763" w:rsidP="00AA1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Perpetua" w:eastAsia="Times New Roman" w:hAnsi="Perpetua" w:cs="Tahoma"/>
          <w:color w:val="003333"/>
          <w:sz w:val="24"/>
          <w:szCs w:val="24"/>
          <w:lang w:eastAsia="pl-PL"/>
        </w:rPr>
        <w:t>§</w:t>
      </w:r>
      <w:r w:rsidRPr="00AA1763">
        <w:rPr>
          <w:rFonts w:ascii="Times New Roman" w:eastAsia="Times New Roman" w:hAnsi="Times New Roman" w:cs="Tahoma"/>
          <w:color w:val="003333"/>
          <w:sz w:val="24"/>
          <w:szCs w:val="24"/>
          <w:lang w:eastAsia="pl-PL"/>
        </w:rPr>
        <w:t xml:space="preserve"> 3. Zarządzenie wchodzi w życie z dniem podpisania. </w:t>
      </w:r>
    </w:p>
    <w:p w:rsidR="00AA1763" w:rsidRPr="00AA1763" w:rsidRDefault="00AA1763" w:rsidP="00AA1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> </w:t>
      </w:r>
    </w:p>
    <w:p w:rsidR="00AA1763" w:rsidRPr="00AA1763" w:rsidRDefault="00AA1763" w:rsidP="00AA1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> </w:t>
      </w:r>
    </w:p>
    <w:p w:rsidR="00AA1763" w:rsidRPr="00AA1763" w:rsidRDefault="00AA1763" w:rsidP="00AA1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  <w:r w:rsidRPr="00AA1763"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  <w:t> </w:t>
      </w:r>
    </w:p>
    <w:p w:rsidR="00720FD7" w:rsidRDefault="00AA1763" w:rsidP="00720FD7">
      <w:r>
        <w:t xml:space="preserve">                                                                                                                       </w:t>
      </w:r>
      <w:r w:rsidR="00720FD7">
        <w:t>Burmistrz Miasta i Gminy  Gołańcz</w:t>
      </w:r>
    </w:p>
    <w:p w:rsidR="00720FD7" w:rsidRDefault="00720FD7" w:rsidP="00720FD7">
      <w:r>
        <w:t xml:space="preserve">                                                                                                                                /-/ Mieczysław Durski </w:t>
      </w:r>
    </w:p>
    <w:p w:rsidR="00720FD7" w:rsidRDefault="00720FD7" w:rsidP="00720FD7"/>
    <w:p w:rsidR="00AA1763" w:rsidRDefault="00AA1763"/>
    <w:sectPr w:rsidR="00AA1763" w:rsidSect="0009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763"/>
    <w:rsid w:val="00093530"/>
    <w:rsid w:val="003809D7"/>
    <w:rsid w:val="003B14A2"/>
    <w:rsid w:val="00720FD7"/>
    <w:rsid w:val="00AA1763"/>
    <w:rsid w:val="00DA0EC7"/>
    <w:rsid w:val="00F4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4</cp:revision>
  <cp:lastPrinted>2014-04-25T05:44:00Z</cp:lastPrinted>
  <dcterms:created xsi:type="dcterms:W3CDTF">2014-04-25T05:39:00Z</dcterms:created>
  <dcterms:modified xsi:type="dcterms:W3CDTF">2014-04-25T05:46:00Z</dcterms:modified>
</cp:coreProperties>
</file>