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767ACB">
        <w:rPr>
          <w:rFonts w:ascii="Times New Roman" w:hAnsi="Times New Roman" w:cs="Times New Roman"/>
          <w:b/>
          <w:sz w:val="24"/>
          <w:szCs w:val="24"/>
        </w:rPr>
        <w:t>19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A6BF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26 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D12F99">
        <w:t>Uchwały Nr IX/68/11</w:t>
      </w:r>
      <w:r w:rsidR="006266A6">
        <w:t xml:space="preserve">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D12F99">
        <w:t>września 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>
        <w:t xml:space="preserve"> ulica Kościelna 12</w:t>
      </w:r>
      <w:r w:rsidR="00DC46AE">
        <w:t>/4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Default="00DC46AE" w:rsidP="00BB59E9">
      <w:pPr>
        <w:spacing w:after="0" w:line="360" w:lineRule="auto"/>
        <w:jc w:val="both"/>
      </w:pPr>
      <w:r>
        <w:t xml:space="preserve">1.lokal mieszkalny  nr 4 o powierzchni użytkowej  45,55 </w:t>
      </w:r>
      <w:r w:rsidR="00BA6BF7"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</w:p>
    <w:p w:rsidR="00C85F45" w:rsidRDefault="00DC46AE" w:rsidP="00BB59E9">
      <w:pPr>
        <w:spacing w:after="0" w:line="360" w:lineRule="auto"/>
        <w:jc w:val="both"/>
        <w:rPr>
          <w:vertAlign w:val="superscript"/>
        </w:rPr>
      </w:pPr>
      <w:r>
        <w:t>-udział wynoszący 4765</w:t>
      </w:r>
      <w:r w:rsidR="00BA6BF7">
        <w:t xml:space="preserve">/28395 części w nieruchomości KW PO1B/00025100/2 tj. w działce numer  694/4 </w:t>
      </w:r>
      <w:r w:rsidR="00D12F99" w:rsidRPr="006857E8">
        <w:t>o powierzchni 0,</w:t>
      </w:r>
      <w:r w:rsidR="00BA6BF7">
        <w:t xml:space="preserve">0792 ha, i </w:t>
      </w:r>
      <w:r w:rsidR="00D12F99" w:rsidRPr="006857E8">
        <w:t>w</w:t>
      </w:r>
      <w:r w:rsidR="00BA6BF7">
        <w:t xml:space="preserve"> częściach wspólnych  budynku mieszkalnego ( pralnia, suszarnia,</w:t>
      </w:r>
      <w:r w:rsidR="00C85F45">
        <w:t xml:space="preserve"> k</w:t>
      </w:r>
      <w:r w:rsidR="00BA6BF7">
        <w:t xml:space="preserve">omunikacja </w:t>
      </w:r>
      <w:r w:rsidR="00C85F45">
        <w:t>o łą</w:t>
      </w:r>
      <w:r w:rsidR="00BA6BF7">
        <w:t>cznej powierzchni 53,33m</w:t>
      </w:r>
      <w:r w:rsidR="00BA6BF7">
        <w:rPr>
          <w:vertAlign w:val="superscript"/>
        </w:rPr>
        <w:t>2</w:t>
      </w:r>
      <w:r>
        <w:t xml:space="preserve"> ) oraz piwnica 2,40</w:t>
      </w:r>
      <w:r w:rsidR="00BA6BF7">
        <w:t>m</w:t>
      </w:r>
      <w:r w:rsidR="00BA6BF7">
        <w:rPr>
          <w:vertAlign w:val="superscript"/>
        </w:rPr>
        <w:t>2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DC46AE">
        <w:t>27 909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82930"/>
    <w:rsid w:val="001B3748"/>
    <w:rsid w:val="001C7E6F"/>
    <w:rsid w:val="00217022"/>
    <w:rsid w:val="002D074F"/>
    <w:rsid w:val="002D19B8"/>
    <w:rsid w:val="0035168E"/>
    <w:rsid w:val="003A3102"/>
    <w:rsid w:val="006266A6"/>
    <w:rsid w:val="006314D9"/>
    <w:rsid w:val="006351BF"/>
    <w:rsid w:val="00760C8B"/>
    <w:rsid w:val="00767ACB"/>
    <w:rsid w:val="00776FB9"/>
    <w:rsid w:val="00782094"/>
    <w:rsid w:val="007C216F"/>
    <w:rsid w:val="008A5BD2"/>
    <w:rsid w:val="008B5851"/>
    <w:rsid w:val="00925D7F"/>
    <w:rsid w:val="009873FB"/>
    <w:rsid w:val="009B2601"/>
    <w:rsid w:val="009F6FE5"/>
    <w:rsid w:val="00AC4A5B"/>
    <w:rsid w:val="00B250CC"/>
    <w:rsid w:val="00B814C0"/>
    <w:rsid w:val="00BA6BF7"/>
    <w:rsid w:val="00BB59E9"/>
    <w:rsid w:val="00BB5DB7"/>
    <w:rsid w:val="00C85F45"/>
    <w:rsid w:val="00CA77C0"/>
    <w:rsid w:val="00D12F99"/>
    <w:rsid w:val="00D26E91"/>
    <w:rsid w:val="00D50DA8"/>
    <w:rsid w:val="00DC46AE"/>
    <w:rsid w:val="00E217C7"/>
    <w:rsid w:val="00E441EC"/>
    <w:rsid w:val="00E66EC3"/>
    <w:rsid w:val="00EB76FA"/>
    <w:rsid w:val="00EC0A81"/>
    <w:rsid w:val="00F6446C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26</cp:revision>
  <cp:lastPrinted>2012-03-26T11:38:00Z</cp:lastPrinted>
  <dcterms:created xsi:type="dcterms:W3CDTF">2011-08-18T11:56:00Z</dcterms:created>
  <dcterms:modified xsi:type="dcterms:W3CDTF">2012-03-26T11:38:00Z</dcterms:modified>
</cp:coreProperties>
</file>