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E441EC">
        <w:rPr>
          <w:rFonts w:ascii="Times New Roman" w:hAnsi="Times New Roman" w:cs="Times New Roman"/>
          <w:b/>
          <w:sz w:val="24"/>
          <w:szCs w:val="24"/>
        </w:rPr>
        <w:t>13.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814C0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19 marca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6266A6">
        <w:t>Uchwały Nr XVI/135/08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6266A6">
        <w:rPr>
          <w:b/>
        </w:rPr>
        <w:t xml:space="preserve"> 376 o </w:t>
      </w:r>
      <w:r>
        <w:rPr>
          <w:b/>
        </w:rPr>
        <w:t xml:space="preserve"> </w:t>
      </w:r>
      <w:r>
        <w:t xml:space="preserve">powierzchni </w:t>
      </w:r>
      <w:r w:rsidR="006266A6">
        <w:rPr>
          <w:b/>
        </w:rPr>
        <w:t>0,6230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 xml:space="preserve">zgodnie z obowiązującym miejscowym planem zagospodarowania przestrzennego     Gminy Gołańcz działka 376  położona w </w:t>
      </w:r>
      <w:proofErr w:type="spellStart"/>
      <w:r w:rsidR="006266A6">
        <w:t>Gołańczy</w:t>
      </w:r>
      <w:proofErr w:type="spellEnd"/>
      <w:r w:rsidR="006266A6">
        <w:t xml:space="preserve"> w części o powierzchni     0,2112 m</w:t>
      </w:r>
      <w:r w:rsidR="006266A6">
        <w:rPr>
          <w:vertAlign w:val="superscript"/>
        </w:rPr>
        <w:t>2</w:t>
      </w:r>
      <w:r w:rsidR="006266A6">
        <w:t xml:space="preserve"> jest przeznaczona na Mu –tereny mieszkaniowo – usługowe,</w:t>
      </w:r>
    </w:p>
    <w:p w:rsidR="006266A6" w:rsidRDefault="006266A6" w:rsidP="001B3748">
      <w:pPr>
        <w:spacing w:line="360" w:lineRule="auto"/>
        <w:jc w:val="both"/>
      </w:pPr>
      <w:r>
        <w:t>- pozostała część ma przeznaczenie na tereny rolne.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6266A6">
        <w:rPr>
          <w:rFonts w:ascii="Times New Roman" w:hAnsi="Times New Roman" w:cs="Times New Roman"/>
          <w:sz w:val="24"/>
          <w:szCs w:val="24"/>
        </w:rPr>
        <w:t xml:space="preserve"> dla działki 376  wynosi 88 000,00 oraz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62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6A6" w:rsidRPr="00181730">
        <w:rPr>
          <w:rFonts w:ascii="Times New Roman" w:hAnsi="Times New Roman" w:cs="Times New Roman"/>
          <w:sz w:val="24"/>
          <w:szCs w:val="24"/>
        </w:rPr>
        <w:t xml:space="preserve">dla części z przeznaczeniem pod </w:t>
      </w:r>
      <w:r w:rsidR="00181730" w:rsidRPr="00181730">
        <w:rPr>
          <w:rFonts w:ascii="Times New Roman" w:hAnsi="Times New Roman" w:cs="Times New Roman"/>
          <w:sz w:val="24"/>
          <w:szCs w:val="24"/>
        </w:rPr>
        <w:t>Mu</w:t>
      </w:r>
      <w:r w:rsidR="00E441EC">
        <w:rPr>
          <w:rFonts w:ascii="Times New Roman" w:hAnsi="Times New Roman" w:cs="Times New Roman"/>
          <w:sz w:val="24"/>
          <w:szCs w:val="24"/>
        </w:rPr>
        <w:t xml:space="preserve"> o </w:t>
      </w:r>
      <w:r w:rsidR="00181730">
        <w:rPr>
          <w:rFonts w:ascii="Times New Roman" w:hAnsi="Times New Roman" w:cs="Times New Roman"/>
          <w:sz w:val="24"/>
          <w:szCs w:val="24"/>
        </w:rPr>
        <w:t>powierzchni 0,2112m</w:t>
      </w:r>
      <w:r w:rsidR="0018173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6266A6">
        <w:rPr>
          <w:rFonts w:ascii="Times New Roman" w:hAnsi="Times New Roman" w:cs="Times New Roman"/>
          <w:sz w:val="24"/>
          <w:szCs w:val="24"/>
        </w:rPr>
        <w:t>eruchomości 376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C7E6F"/>
    <w:rsid w:val="002D074F"/>
    <w:rsid w:val="002D19B8"/>
    <w:rsid w:val="0035168E"/>
    <w:rsid w:val="003A3102"/>
    <w:rsid w:val="006266A6"/>
    <w:rsid w:val="006314D9"/>
    <w:rsid w:val="006351BF"/>
    <w:rsid w:val="00760C8B"/>
    <w:rsid w:val="00776FB9"/>
    <w:rsid w:val="00782094"/>
    <w:rsid w:val="007C216F"/>
    <w:rsid w:val="008A5BD2"/>
    <w:rsid w:val="008B5851"/>
    <w:rsid w:val="009873FB"/>
    <w:rsid w:val="009B2601"/>
    <w:rsid w:val="009F6FE5"/>
    <w:rsid w:val="00AC4A5B"/>
    <w:rsid w:val="00B250CC"/>
    <w:rsid w:val="00B814C0"/>
    <w:rsid w:val="00CA77C0"/>
    <w:rsid w:val="00D26E91"/>
    <w:rsid w:val="00D50DA8"/>
    <w:rsid w:val="00E217C7"/>
    <w:rsid w:val="00E441EC"/>
    <w:rsid w:val="00E66EC3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16</cp:revision>
  <cp:lastPrinted>2012-03-19T13:21:00Z</cp:lastPrinted>
  <dcterms:created xsi:type="dcterms:W3CDTF">2011-08-18T11:56:00Z</dcterms:created>
  <dcterms:modified xsi:type="dcterms:W3CDTF">2012-03-19T13:33:00Z</dcterms:modified>
</cp:coreProperties>
</file>