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1" w:rsidRDefault="009810F1" w:rsidP="00EB32CF">
      <w:pPr>
        <w:pStyle w:val="Heading3"/>
      </w:pPr>
      <w:r>
        <w:t xml:space="preserve">  O B W I E S Z C Z E N I E</w:t>
      </w:r>
    </w:p>
    <w:p w:rsidR="009810F1" w:rsidRDefault="009810F1" w:rsidP="00EB32CF">
      <w:pPr>
        <w:jc w:val="center"/>
        <w:rPr>
          <w:b/>
          <w:bCs/>
        </w:rPr>
      </w:pPr>
      <w:r>
        <w:rPr>
          <w:b/>
          <w:bCs/>
        </w:rPr>
        <w:t xml:space="preserve">Burmistrza Miasta i Gminy Gołańcz </w:t>
      </w:r>
    </w:p>
    <w:p w:rsidR="009810F1" w:rsidRDefault="009810F1" w:rsidP="00EB32CF">
      <w:pPr>
        <w:jc w:val="center"/>
        <w:rPr>
          <w:b/>
          <w:bCs/>
        </w:rPr>
      </w:pPr>
      <w:r>
        <w:rPr>
          <w:b/>
          <w:bCs/>
        </w:rPr>
        <w:t>z dnia 5 września 2011 r.</w:t>
      </w:r>
    </w:p>
    <w:p w:rsidR="009810F1" w:rsidRDefault="009810F1" w:rsidP="00EB32CF">
      <w:pPr>
        <w:jc w:val="center"/>
        <w:rPr>
          <w:b/>
          <w:bCs/>
        </w:rPr>
      </w:pPr>
    </w:p>
    <w:p w:rsidR="009810F1" w:rsidRPr="00424461" w:rsidRDefault="009810F1" w:rsidP="009E6EA9">
      <w:pPr>
        <w:ind w:left="-360"/>
        <w:jc w:val="both"/>
        <w:rPr>
          <w:sz w:val="18"/>
          <w:szCs w:val="18"/>
        </w:rPr>
      </w:pPr>
      <w:r w:rsidRPr="00424461">
        <w:rPr>
          <w:bCs/>
          <w:sz w:val="18"/>
          <w:szCs w:val="18"/>
        </w:rPr>
        <w:t>w sprawie informacji o numerach i granicach obwodów głosowania, wyznaczonych siedzibach obwodowych komisji wyborczych, loka</w:t>
      </w:r>
      <w:r>
        <w:rPr>
          <w:bCs/>
          <w:sz w:val="18"/>
          <w:szCs w:val="18"/>
        </w:rPr>
        <w:t>la</w:t>
      </w:r>
      <w:r w:rsidRPr="00424461">
        <w:rPr>
          <w:bCs/>
          <w:sz w:val="18"/>
          <w:szCs w:val="18"/>
        </w:rPr>
        <w:t xml:space="preserve">ch obwodowych komisji wyborczych dostosowanych do potrzeb wyborców niepełnosprawnych, o możliwości głosowania korespondencyjnego przez wyborców niepełnosprawnych oraz wskazanie, które z obwodowych komisji wyborczych są wyznaczone przez wójta dla przeprowadzenia głosowania korespondencyjnego. </w:t>
      </w:r>
    </w:p>
    <w:p w:rsidR="009810F1" w:rsidRPr="00424461" w:rsidRDefault="009810F1" w:rsidP="009E6EA9">
      <w:pPr>
        <w:ind w:left="-360"/>
        <w:jc w:val="center"/>
        <w:rPr>
          <w:sz w:val="18"/>
          <w:szCs w:val="18"/>
        </w:rPr>
      </w:pPr>
    </w:p>
    <w:p w:rsidR="009810F1" w:rsidRPr="00424461" w:rsidRDefault="009810F1" w:rsidP="009E6EA9">
      <w:pPr>
        <w:pStyle w:val="BodyText"/>
        <w:ind w:left="-360"/>
        <w:jc w:val="both"/>
        <w:rPr>
          <w:rFonts w:ascii="Times New Roman" w:hAnsi="Times New Roman"/>
          <w:sz w:val="18"/>
          <w:szCs w:val="18"/>
        </w:rPr>
      </w:pPr>
      <w:r w:rsidRPr="00424461">
        <w:rPr>
          <w:rFonts w:ascii="Times New Roman" w:hAnsi="Times New Roman"/>
          <w:sz w:val="18"/>
          <w:szCs w:val="18"/>
        </w:rPr>
        <w:t>Na podstawie art.16</w:t>
      </w:r>
      <w:r w:rsidRPr="00424461">
        <w:rPr>
          <w:rFonts w:ascii="Times New Roman" w:hAnsi="Times New Roman" w:cs="Times New Roman"/>
          <w:sz w:val="18"/>
          <w:szCs w:val="18"/>
        </w:rPr>
        <w:t xml:space="preserve"> § 1 i art. </w:t>
      </w:r>
      <w:smartTag w:uri="urn:schemas-microsoft-com:office:smarttags" w:element="metricconverter">
        <w:smartTagPr>
          <w:attr w:name="ProductID" w:val="61 a"/>
        </w:smartTagPr>
        <w:r w:rsidRPr="00424461">
          <w:rPr>
            <w:rFonts w:ascii="Times New Roman" w:hAnsi="Times New Roman" w:cs="Times New Roman"/>
            <w:sz w:val="18"/>
            <w:szCs w:val="18"/>
          </w:rPr>
          <w:t>61 a</w:t>
        </w:r>
      </w:smartTag>
      <w:r w:rsidRPr="00424461">
        <w:rPr>
          <w:rFonts w:ascii="Times New Roman" w:hAnsi="Times New Roman" w:cs="Times New Roman"/>
          <w:sz w:val="18"/>
          <w:szCs w:val="18"/>
        </w:rPr>
        <w:t xml:space="preserve">  § 1 </w:t>
      </w:r>
      <w:r w:rsidRPr="00424461">
        <w:rPr>
          <w:rFonts w:ascii="Verdana" w:hAnsi="Verdana"/>
          <w:sz w:val="18"/>
          <w:szCs w:val="18"/>
        </w:rPr>
        <w:t xml:space="preserve"> </w:t>
      </w:r>
      <w:r w:rsidRPr="00424461">
        <w:rPr>
          <w:rFonts w:ascii="Times New Roman" w:hAnsi="Times New Roman"/>
          <w:sz w:val="18"/>
          <w:szCs w:val="18"/>
        </w:rPr>
        <w:t xml:space="preserve">ustawy z dnia 5 stycznia 2011 r. -  Kodeks wyborczy  (Dz. U. Nr 21 , poz. 112, Nr 26, poz. 134, Nr 94, poz. 550, Nr 102, poz. 588,Nr 134, poz. 777 i Nr 147, poz. 881)  podaję do wiadomości wyborców informację o numerach i granicach obwodów głosowania, wyznaczonych siedzibach obwodowych komisji wyborczych, lokalach obwodowych komisji wyborczych dostosowanych do potrzeb wyborców niepełnosprawnych, o możliwości głosowania korespondencyjnego przez wyborców niepełnosprawnych oraz wskazanie, które z obwodowych komisji wyborczych są wyznaczone przez burmistrza dla przeprowadzenia głosowania korespondencyjnego w wyborach do Sejmu i Senatu Rzeczypospolitej Polskiej zarządzonych na dzień 9 października 2011 r.   </w:t>
      </w:r>
    </w:p>
    <w:p w:rsidR="009810F1" w:rsidRPr="00B06342" w:rsidRDefault="009810F1" w:rsidP="00EB32CF">
      <w:pPr>
        <w:pStyle w:val="BodyText"/>
        <w:jc w:val="both"/>
        <w:rPr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"/>
        <w:gridCol w:w="4838"/>
        <w:gridCol w:w="3780"/>
      </w:tblGrid>
      <w:tr w:rsidR="009810F1" w:rsidTr="00424461">
        <w:trPr>
          <w:trHeight w:val="675"/>
        </w:trPr>
        <w:tc>
          <w:tcPr>
            <w:tcW w:w="1102" w:type="dxa"/>
            <w:vAlign w:val="center"/>
          </w:tcPr>
          <w:p w:rsidR="009810F1" w:rsidRDefault="009810F1" w:rsidP="00302356">
            <w:pPr>
              <w:pStyle w:val="Heading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</w:t>
            </w:r>
          </w:p>
          <w:p w:rsidR="009810F1" w:rsidRDefault="009810F1" w:rsidP="0030235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obwodu</w:t>
            </w:r>
          </w:p>
        </w:tc>
        <w:tc>
          <w:tcPr>
            <w:tcW w:w="4838" w:type="dxa"/>
            <w:vAlign w:val="center"/>
          </w:tcPr>
          <w:p w:rsidR="009810F1" w:rsidRDefault="009810F1" w:rsidP="00302356">
            <w:pPr>
              <w:pStyle w:val="Heading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Granice obwodu głosowania</w:t>
            </w:r>
          </w:p>
        </w:tc>
        <w:tc>
          <w:tcPr>
            <w:tcW w:w="3780" w:type="dxa"/>
            <w:vAlign w:val="center"/>
          </w:tcPr>
          <w:p w:rsidR="009810F1" w:rsidRDefault="009810F1" w:rsidP="0030235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Siedziba obwodowej</w:t>
            </w:r>
          </w:p>
          <w:p w:rsidR="009810F1" w:rsidRDefault="009810F1" w:rsidP="0030235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komisji wyborczej</w:t>
            </w:r>
          </w:p>
        </w:tc>
      </w:tr>
      <w:tr w:rsidR="009810F1" w:rsidTr="00424461">
        <w:trPr>
          <w:trHeight w:val="1124"/>
        </w:trPr>
        <w:tc>
          <w:tcPr>
            <w:tcW w:w="1102" w:type="dxa"/>
            <w:tcBorders>
              <w:bottom w:val="nil"/>
            </w:tcBorders>
          </w:tcPr>
          <w:p w:rsidR="009810F1" w:rsidRDefault="009810F1" w:rsidP="00302356">
            <w:pPr>
              <w:jc w:val="center"/>
              <w:rPr>
                <w:sz w:val="20"/>
              </w:rPr>
            </w:pPr>
          </w:p>
          <w:p w:rsidR="009810F1" w:rsidRPr="00424461" w:rsidRDefault="009810F1" w:rsidP="004244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9810F1" w:rsidRDefault="009810F1" w:rsidP="00302356">
            <w:pPr>
              <w:jc w:val="center"/>
            </w:pPr>
            <w:r w:rsidRPr="00FD2007">
              <w:object w:dxaOrig="536" w:dyaOrig="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9.5pt" o:ole="">
                  <v:imagedata r:id="rId4" o:title=""/>
                </v:shape>
                <o:OLEObject Type="Embed" ProgID="CorelDRAW.Graphic.12" ShapeID="_x0000_i1025" DrawAspect="Content" ObjectID="_1376912037" r:id="rId5"/>
              </w:object>
            </w:r>
          </w:p>
          <w:p w:rsidR="009810F1" w:rsidRDefault="009810F1" w:rsidP="00402345">
            <w:pPr>
              <w:rPr>
                <w:sz w:val="20"/>
              </w:rPr>
            </w:pPr>
          </w:p>
        </w:tc>
        <w:tc>
          <w:tcPr>
            <w:tcW w:w="4838" w:type="dxa"/>
          </w:tcPr>
          <w:p w:rsidR="009810F1" w:rsidRPr="00424461" w:rsidRDefault="009810F1" w:rsidP="00302356">
            <w:pPr>
              <w:pStyle w:val="Heading3"/>
              <w:jc w:val="left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Miasto Gołańcz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Ulice</w:t>
            </w:r>
            <w:r w:rsidRPr="004244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:Karola Libelta, Lipowa, Walki </w:t>
            </w:r>
            <w:r w:rsidRPr="00424461">
              <w:rPr>
                <w:sz w:val="16"/>
                <w:szCs w:val="16"/>
              </w:rPr>
              <w:t xml:space="preserve">Młodych, Margonińska, Doktora 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 xml:space="preserve">          Piotra Kowalika, Kościelna, Księdza Edwarda Mrotka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Wsie</w:t>
            </w:r>
            <w:r w:rsidRPr="00424461">
              <w:rPr>
                <w:sz w:val="16"/>
                <w:szCs w:val="16"/>
              </w:rPr>
              <w:t xml:space="preserve"> : Morakowo, Chawłodno, Morakówko</w:t>
            </w:r>
          </w:p>
        </w:tc>
        <w:tc>
          <w:tcPr>
            <w:tcW w:w="3780" w:type="dxa"/>
            <w:vAlign w:val="center"/>
          </w:tcPr>
          <w:p w:rsidR="009810F1" w:rsidRPr="00424461" w:rsidRDefault="009810F1" w:rsidP="00424461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Przedszkole Publiczne</w:t>
            </w:r>
          </w:p>
          <w:p w:rsidR="009810F1" w:rsidRPr="00424461" w:rsidRDefault="009810F1" w:rsidP="00424461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62-130 Gołańcz</w:t>
            </w:r>
          </w:p>
          <w:p w:rsidR="009810F1" w:rsidRPr="00424461" w:rsidRDefault="009810F1" w:rsidP="00424461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ul. Karola Libelta 1</w:t>
            </w:r>
          </w:p>
          <w:p w:rsidR="009810F1" w:rsidRPr="00424461" w:rsidRDefault="009810F1" w:rsidP="00424461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tel. 2 615 – 073</w:t>
            </w:r>
          </w:p>
          <w:p w:rsidR="009810F1" w:rsidRPr="00424461" w:rsidRDefault="009810F1" w:rsidP="00424461">
            <w:pPr>
              <w:pStyle w:val="Default"/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siedziba obwodowej komisji wyborczej właściwa dla głosowania korespondencyjnego</w:t>
            </w:r>
          </w:p>
        </w:tc>
      </w:tr>
      <w:tr w:rsidR="009810F1" w:rsidTr="00424461">
        <w:trPr>
          <w:trHeight w:val="1609"/>
        </w:trPr>
        <w:tc>
          <w:tcPr>
            <w:tcW w:w="1102" w:type="dxa"/>
            <w:tcBorders>
              <w:bottom w:val="nil"/>
            </w:tcBorders>
          </w:tcPr>
          <w:p w:rsidR="009810F1" w:rsidRDefault="009810F1" w:rsidP="00302356">
            <w:pPr>
              <w:jc w:val="center"/>
              <w:rPr>
                <w:sz w:val="20"/>
              </w:rPr>
            </w:pPr>
          </w:p>
          <w:p w:rsidR="009810F1" w:rsidRDefault="009810F1" w:rsidP="00302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9810F1" w:rsidRDefault="009810F1" w:rsidP="00424461"/>
          <w:p w:rsidR="009810F1" w:rsidRDefault="009810F1" w:rsidP="00302356">
            <w:pPr>
              <w:jc w:val="center"/>
              <w:rPr>
                <w:sz w:val="20"/>
              </w:rPr>
            </w:pPr>
            <w:r w:rsidRPr="00FD2007">
              <w:object w:dxaOrig="616" w:dyaOrig="616">
                <v:shape id="_x0000_i1026" type="#_x0000_t75" style="width:30.75pt;height:30.75pt" o:ole="">
                  <v:imagedata r:id="rId6" o:title=""/>
                </v:shape>
                <o:OLEObject Type="Embed" ProgID="CorelDRAW.Graphic.12" ShapeID="_x0000_i1026" DrawAspect="Content" ObjectID="_1376912038" r:id="rId7"/>
              </w:object>
            </w:r>
          </w:p>
        </w:tc>
        <w:tc>
          <w:tcPr>
            <w:tcW w:w="4838" w:type="dxa"/>
          </w:tcPr>
          <w:p w:rsidR="009810F1" w:rsidRPr="00424461" w:rsidRDefault="009810F1" w:rsidP="00302356">
            <w:pPr>
              <w:pStyle w:val="Heading3"/>
              <w:tabs>
                <w:tab w:val="left" w:pos="2880"/>
              </w:tabs>
              <w:jc w:val="left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Miasto Gołańcz</w:t>
            </w:r>
            <w:r w:rsidRPr="00424461">
              <w:rPr>
                <w:sz w:val="16"/>
                <w:szCs w:val="16"/>
              </w:rPr>
              <w:tab/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Ulice</w:t>
            </w:r>
            <w:r w:rsidRPr="00424461">
              <w:rPr>
                <w:sz w:val="16"/>
                <w:szCs w:val="16"/>
              </w:rPr>
              <w:t xml:space="preserve"> : Akacjowa, Augusta Wilkońskiego,</w:t>
            </w:r>
            <w:r>
              <w:rPr>
                <w:sz w:val="16"/>
                <w:szCs w:val="16"/>
              </w:rPr>
              <w:t xml:space="preserve"> </w:t>
            </w:r>
            <w:r w:rsidRPr="00424461">
              <w:rPr>
                <w:sz w:val="16"/>
                <w:szCs w:val="16"/>
              </w:rPr>
              <w:t xml:space="preserve">B.i E. Hutten – Czapskich, 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Brzozowa, Cisowa, Doktora </w:t>
            </w:r>
            <w:r w:rsidRPr="00424461">
              <w:rPr>
                <w:sz w:val="16"/>
                <w:szCs w:val="16"/>
              </w:rPr>
              <w:t xml:space="preserve">Romualda Piotrowskiego,     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 xml:space="preserve">            Dworcowa, Jeziorna, Kompanii </w:t>
            </w:r>
            <w:r>
              <w:rPr>
                <w:sz w:val="16"/>
                <w:szCs w:val="16"/>
              </w:rPr>
              <w:t>Połanieckiej,</w:t>
            </w:r>
            <w:r w:rsidRPr="00424461">
              <w:rPr>
                <w:sz w:val="16"/>
                <w:szCs w:val="16"/>
              </w:rPr>
              <w:t xml:space="preserve"> Orzechowa, Osada, 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Pałucka, Polna, Poprzeczna, </w:t>
            </w:r>
            <w:r w:rsidRPr="00424461">
              <w:rPr>
                <w:sz w:val="16"/>
                <w:szCs w:val="16"/>
              </w:rPr>
              <w:t>Powstańców Wielkopolskich,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 xml:space="preserve">            Ppłk. Włodzimierza Kowalskiego, Rynek, Składowa, Smolary, 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 xml:space="preserve">            Sportowa, Świerkowa, Zamkowa, Klasztorna, 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Wsie</w:t>
            </w:r>
            <w:r w:rsidRPr="00424461">
              <w:rPr>
                <w:sz w:val="16"/>
                <w:szCs w:val="16"/>
              </w:rPr>
              <w:t xml:space="preserve"> : Oleszno, Bogdanowo, Czerlin</w:t>
            </w:r>
          </w:p>
        </w:tc>
        <w:tc>
          <w:tcPr>
            <w:tcW w:w="3780" w:type="dxa"/>
            <w:vAlign w:val="center"/>
          </w:tcPr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Gołaniecki Ośrodek Kultury"/>
              </w:smartTagPr>
              <w:r w:rsidRPr="00424461">
                <w:rPr>
                  <w:sz w:val="16"/>
                  <w:szCs w:val="16"/>
                </w:rPr>
                <w:t>Gołaniecki Ośrodek Kultury</w:t>
              </w:r>
            </w:smartTag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62-130 Gołańcz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ul. Doktora  Piotra Kowalika  1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tel. 2 615 – 077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Lokal przystosowany do potrzeb wyborców niepełnosprawnych.</w:t>
            </w:r>
          </w:p>
        </w:tc>
      </w:tr>
      <w:tr w:rsidR="009810F1" w:rsidTr="00014683">
        <w:trPr>
          <w:trHeight w:val="706"/>
        </w:trPr>
        <w:tc>
          <w:tcPr>
            <w:tcW w:w="1102" w:type="dxa"/>
            <w:tcBorders>
              <w:bottom w:val="nil"/>
            </w:tcBorders>
            <w:vAlign w:val="center"/>
          </w:tcPr>
          <w:p w:rsidR="009810F1" w:rsidRDefault="009810F1" w:rsidP="00014683">
            <w:pPr>
              <w:jc w:val="center"/>
              <w:rPr>
                <w:sz w:val="20"/>
              </w:rPr>
            </w:pPr>
          </w:p>
          <w:p w:rsidR="009810F1" w:rsidRDefault="009810F1" w:rsidP="00014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838" w:type="dxa"/>
            <w:vAlign w:val="center"/>
          </w:tcPr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Wsie</w:t>
            </w:r>
            <w:r w:rsidRPr="00424461">
              <w:rPr>
                <w:sz w:val="16"/>
                <w:szCs w:val="16"/>
              </w:rPr>
              <w:t xml:space="preserve"> : Grabowo, Tomczyce, Krzyżanki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Wsie</w:t>
            </w:r>
            <w:r w:rsidRPr="00424461">
              <w:rPr>
                <w:sz w:val="16"/>
                <w:szCs w:val="16"/>
              </w:rPr>
              <w:t xml:space="preserve"> : Rybowo, Laskownica Mała, Laskownica  Wielka</w:t>
            </w:r>
          </w:p>
        </w:tc>
        <w:tc>
          <w:tcPr>
            <w:tcW w:w="3780" w:type="dxa"/>
            <w:vAlign w:val="center"/>
          </w:tcPr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Zespół Szkół Ponadgimnazjalnych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62-130 Gołańcz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ul. Walki Młodych 35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tel. 2 683-156</w:t>
            </w:r>
          </w:p>
        </w:tc>
      </w:tr>
      <w:tr w:rsidR="009810F1" w:rsidTr="00014683">
        <w:trPr>
          <w:trHeight w:val="504"/>
        </w:trPr>
        <w:tc>
          <w:tcPr>
            <w:tcW w:w="1102" w:type="dxa"/>
            <w:tcBorders>
              <w:bottom w:val="nil"/>
            </w:tcBorders>
            <w:vAlign w:val="center"/>
          </w:tcPr>
          <w:p w:rsidR="009810F1" w:rsidRDefault="009810F1" w:rsidP="00014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838" w:type="dxa"/>
            <w:vAlign w:val="center"/>
          </w:tcPr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Wsie</w:t>
            </w:r>
            <w:r w:rsidRPr="00424461">
              <w:rPr>
                <w:sz w:val="16"/>
                <w:szCs w:val="16"/>
              </w:rPr>
              <w:t xml:space="preserve"> : Chojna, Potulin, Jeziorki</w:t>
            </w:r>
          </w:p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Wieś</w:t>
            </w:r>
            <w:r w:rsidRPr="00424461">
              <w:rPr>
                <w:sz w:val="16"/>
                <w:szCs w:val="16"/>
              </w:rPr>
              <w:t xml:space="preserve"> : Smogulec</w:t>
            </w:r>
          </w:p>
        </w:tc>
        <w:tc>
          <w:tcPr>
            <w:tcW w:w="3780" w:type="dxa"/>
            <w:vAlign w:val="center"/>
          </w:tcPr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Szkoła Podstawowa  Chojna 12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Tel. 2 615 – 657</w:t>
            </w:r>
          </w:p>
        </w:tc>
      </w:tr>
      <w:tr w:rsidR="009810F1" w:rsidTr="00014683">
        <w:trPr>
          <w:trHeight w:val="347"/>
        </w:trPr>
        <w:tc>
          <w:tcPr>
            <w:tcW w:w="1102" w:type="dxa"/>
            <w:vAlign w:val="center"/>
          </w:tcPr>
          <w:p w:rsidR="009810F1" w:rsidRDefault="009810F1" w:rsidP="00014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4838" w:type="dxa"/>
            <w:vAlign w:val="center"/>
          </w:tcPr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Wsie</w:t>
            </w:r>
            <w:r w:rsidRPr="00424461">
              <w:rPr>
                <w:sz w:val="16"/>
                <w:szCs w:val="16"/>
              </w:rPr>
              <w:t xml:space="preserve"> : Czesławice, Buszewo, Konary</w:t>
            </w:r>
          </w:p>
        </w:tc>
        <w:tc>
          <w:tcPr>
            <w:tcW w:w="3780" w:type="dxa"/>
            <w:vAlign w:val="center"/>
          </w:tcPr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Świetlica Wiejska  Czesławice 20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Tel. 2 611-912</w:t>
            </w:r>
          </w:p>
        </w:tc>
      </w:tr>
      <w:tr w:rsidR="009810F1" w:rsidTr="00014683">
        <w:trPr>
          <w:trHeight w:val="329"/>
        </w:trPr>
        <w:tc>
          <w:tcPr>
            <w:tcW w:w="1102" w:type="dxa"/>
            <w:vAlign w:val="center"/>
          </w:tcPr>
          <w:p w:rsidR="009810F1" w:rsidRDefault="009810F1" w:rsidP="00014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838" w:type="dxa"/>
            <w:vAlign w:val="center"/>
          </w:tcPr>
          <w:p w:rsidR="009810F1" w:rsidRPr="00424461" w:rsidRDefault="009810F1" w:rsidP="00302356">
            <w:pPr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  <w:u w:val="single"/>
              </w:rPr>
              <w:t>Wsie</w:t>
            </w:r>
            <w:r w:rsidRPr="00424461">
              <w:rPr>
                <w:sz w:val="16"/>
                <w:szCs w:val="16"/>
              </w:rPr>
              <w:t xml:space="preserve"> : Panigródz, Lęgniszewo</w:t>
            </w:r>
          </w:p>
        </w:tc>
        <w:tc>
          <w:tcPr>
            <w:tcW w:w="3780" w:type="dxa"/>
            <w:vAlign w:val="center"/>
          </w:tcPr>
          <w:p w:rsidR="009810F1" w:rsidRPr="00424461" w:rsidRDefault="009810F1" w:rsidP="00302356">
            <w:pPr>
              <w:pStyle w:val="BodyText2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Szkoła Podstawowa  Panigródz 24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Tel. 2 615 - 839</w:t>
            </w:r>
          </w:p>
        </w:tc>
      </w:tr>
      <w:tr w:rsidR="009810F1" w:rsidTr="00014683">
        <w:trPr>
          <w:trHeight w:val="407"/>
        </w:trPr>
        <w:tc>
          <w:tcPr>
            <w:tcW w:w="1102" w:type="dxa"/>
            <w:vAlign w:val="center"/>
          </w:tcPr>
          <w:p w:rsidR="009810F1" w:rsidRDefault="009810F1" w:rsidP="00014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4838" w:type="dxa"/>
            <w:vAlign w:val="center"/>
          </w:tcPr>
          <w:p w:rsidR="009810F1" w:rsidRPr="00014683" w:rsidRDefault="009810F1" w:rsidP="00014683">
            <w:pPr>
              <w:rPr>
                <w:sz w:val="16"/>
                <w:szCs w:val="16"/>
              </w:rPr>
            </w:pPr>
            <w:r w:rsidRPr="00014683">
              <w:rPr>
                <w:sz w:val="16"/>
                <w:szCs w:val="16"/>
                <w:u w:val="single"/>
              </w:rPr>
              <w:t>Wsie</w:t>
            </w:r>
            <w:r w:rsidRPr="00014683">
              <w:rPr>
                <w:sz w:val="16"/>
                <w:szCs w:val="16"/>
              </w:rPr>
              <w:t xml:space="preserve"> : Czeszewo, Brdowo, Gręziny, Kujawki</w:t>
            </w:r>
          </w:p>
        </w:tc>
        <w:tc>
          <w:tcPr>
            <w:tcW w:w="3780" w:type="dxa"/>
            <w:vAlign w:val="center"/>
          </w:tcPr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Świetlica wiejska  Czeszewo</w:t>
            </w:r>
          </w:p>
          <w:p w:rsidR="009810F1" w:rsidRPr="00424461" w:rsidRDefault="009810F1" w:rsidP="00302356">
            <w:pPr>
              <w:jc w:val="center"/>
              <w:rPr>
                <w:sz w:val="16"/>
                <w:szCs w:val="16"/>
              </w:rPr>
            </w:pPr>
            <w:r w:rsidRPr="00424461">
              <w:rPr>
                <w:sz w:val="16"/>
                <w:szCs w:val="16"/>
              </w:rPr>
              <w:t>Tel.  512 220 082</w:t>
            </w:r>
          </w:p>
        </w:tc>
      </w:tr>
    </w:tbl>
    <w:p w:rsidR="009810F1" w:rsidRDefault="009810F1" w:rsidP="009E6EA9">
      <w:pPr>
        <w:pStyle w:val="BodyText3"/>
        <w:spacing w:before="120" w:line="240" w:lineRule="auto"/>
        <w:ind w:left="-360"/>
        <w:jc w:val="both"/>
        <w:rPr>
          <w:sz w:val="16"/>
          <w:szCs w:val="16"/>
        </w:rPr>
      </w:pPr>
    </w:p>
    <w:p w:rsidR="009810F1" w:rsidRPr="00424461" w:rsidRDefault="009810F1" w:rsidP="009E6EA9">
      <w:pPr>
        <w:pStyle w:val="BodyText3"/>
        <w:spacing w:before="120" w:line="240" w:lineRule="auto"/>
        <w:ind w:left="-360"/>
        <w:jc w:val="both"/>
        <w:rPr>
          <w:rFonts w:ascii="Times New Roman" w:hAnsi="Times New Roman"/>
          <w:sz w:val="16"/>
          <w:szCs w:val="16"/>
        </w:rPr>
      </w:pPr>
      <w:r w:rsidRPr="00424461">
        <w:rPr>
          <w:sz w:val="16"/>
          <w:szCs w:val="16"/>
        </w:rPr>
        <w:object w:dxaOrig="616" w:dyaOrig="616">
          <v:shape id="_x0000_i1027" type="#_x0000_t75" style="width:30.75pt;height:30.75pt" o:ole="">
            <v:imagedata r:id="rId6" o:title=""/>
          </v:shape>
          <o:OLEObject Type="Embed" ProgID="CorelDRAW.Graphic.12" ShapeID="_x0000_i1027" DrawAspect="Content" ObjectID="_1376912039" r:id="rId8"/>
        </w:object>
      </w:r>
      <w:r w:rsidRPr="00424461">
        <w:rPr>
          <w:sz w:val="16"/>
          <w:szCs w:val="16"/>
        </w:rPr>
        <w:t xml:space="preserve">  -</w:t>
      </w:r>
      <w:r w:rsidRPr="00424461">
        <w:rPr>
          <w:rFonts w:ascii="Times New Roman" w:hAnsi="Times New Roman"/>
          <w:sz w:val="16"/>
          <w:szCs w:val="16"/>
        </w:rPr>
        <w:t xml:space="preserve"> obwody oznaczone symbolem , posiadają lokale dostosowane do potrzeb wyborców niepełnosprawnych</w:t>
      </w:r>
    </w:p>
    <w:p w:rsidR="009810F1" w:rsidRPr="00424461" w:rsidRDefault="009810F1" w:rsidP="009E6EA9">
      <w:pPr>
        <w:pStyle w:val="BodyText3"/>
        <w:spacing w:before="120" w:line="240" w:lineRule="auto"/>
        <w:ind w:left="-360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  <w:r w:rsidRPr="00424461">
        <w:rPr>
          <w:sz w:val="16"/>
          <w:szCs w:val="16"/>
        </w:rPr>
        <w:object w:dxaOrig="536" w:dyaOrig="401">
          <v:shape id="_x0000_i1028" type="#_x0000_t75" style="width:26.25pt;height:19.5pt" o:ole="">
            <v:imagedata r:id="rId4" o:title=""/>
          </v:shape>
          <o:OLEObject Type="Embed" ProgID="CorelDRAW.Graphic.12" ShapeID="_x0000_i1028" DrawAspect="Content" ObjectID="_1376912040" r:id="rId9"/>
        </w:object>
      </w:r>
      <w:r w:rsidRPr="00424461">
        <w:rPr>
          <w:sz w:val="16"/>
          <w:szCs w:val="16"/>
        </w:rPr>
        <w:t xml:space="preserve"> </w:t>
      </w:r>
      <w:r w:rsidRPr="00424461">
        <w:rPr>
          <w:rFonts w:ascii="Times New Roman" w:hAnsi="Times New Roman"/>
          <w:sz w:val="16"/>
          <w:szCs w:val="16"/>
        </w:rPr>
        <w:t xml:space="preserve">  - obwody oznaczone symbolem, zarządzeniem nr OA 0050.61.2011 Burmistrza Miasta i Gminy Gołańcz w sprawie wyznaczenia obwodowej komisji wyborczej dla celów głosowania korespondencyjnego, zostały wyznaczone dla celów głosowania korespondencyjnego.</w:t>
      </w:r>
    </w:p>
    <w:p w:rsidR="009810F1" w:rsidRPr="00424461" w:rsidRDefault="009810F1" w:rsidP="009E6EA9">
      <w:pPr>
        <w:pStyle w:val="BodyText3"/>
        <w:spacing w:before="12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 w:rsidRPr="00424461">
        <w:rPr>
          <w:rFonts w:ascii="Times New Roman" w:hAnsi="Times New Roman"/>
          <w:bCs/>
          <w:sz w:val="16"/>
          <w:szCs w:val="16"/>
        </w:rPr>
        <w:t xml:space="preserve">      Wyborcy niepełnosprawni mogą składać wnioski o dopisanie ich do spisu wyborców w obwodach głosowania dostosowanych do potrzeb wyborców niepełnosprawnych w terminie do dnia 25 września 2011 r. w Urzędzie Miasta i Gminy. </w:t>
      </w:r>
    </w:p>
    <w:p w:rsidR="009810F1" w:rsidRPr="00424461" w:rsidRDefault="009810F1" w:rsidP="009E6EA9">
      <w:pPr>
        <w:pStyle w:val="BodyText3"/>
        <w:spacing w:before="12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 w:rsidRPr="00424461">
        <w:rPr>
          <w:rFonts w:ascii="Times New Roman" w:hAnsi="Times New Roman"/>
          <w:bCs/>
          <w:sz w:val="16"/>
          <w:szCs w:val="16"/>
        </w:rPr>
        <w:t xml:space="preserve">      Wyborca niepełnosprawny o znacznym lub umiarkowanym stopniu niepełnosprawności w rozumieniu ustawy z dnia 27 sierpnia 1997 r. o rehabilitacji zawodowej i społecznej oraz zatrudnianiu osób niepełnosprawnych ( Dz. U. z 2010 r. Nr 214, poz. 1407, z późn. zm. ) oraz wyborca , który najpóźniej w dniu głosowania kończy 75 lat, może w terminie do  29 września  2011 r. złożyć wniosek do Burmistrza Miasta i Gminy Gołańcz o sporządzenie aktu pełnomocnictwa do głosowania w jego imieniu.   </w:t>
      </w:r>
    </w:p>
    <w:p w:rsidR="009810F1" w:rsidRPr="00424461" w:rsidRDefault="009810F1" w:rsidP="009E6EA9">
      <w:pPr>
        <w:pStyle w:val="Default"/>
        <w:ind w:left="-360"/>
        <w:jc w:val="both"/>
        <w:rPr>
          <w:sz w:val="16"/>
          <w:szCs w:val="16"/>
        </w:rPr>
      </w:pPr>
      <w:r w:rsidRPr="00424461">
        <w:rPr>
          <w:bCs/>
          <w:sz w:val="16"/>
          <w:szCs w:val="16"/>
        </w:rPr>
        <w:t xml:space="preserve">      Wyborca niepełnosprawny o znacznym lub umiarkowanym stopniu niepełnosprawności w rozumieniu ustawy z dnia 27 sierpnia 1997 r. o rehabilitacji zawodowej i społecznej oraz zatrudnianiu osób niepełnosprawnych m</w:t>
      </w:r>
      <w:r>
        <w:rPr>
          <w:bCs/>
          <w:sz w:val="16"/>
          <w:szCs w:val="16"/>
        </w:rPr>
        <w:t xml:space="preserve">oże głosować korespondencyjnie. </w:t>
      </w:r>
      <w:r w:rsidRPr="00424461">
        <w:rPr>
          <w:sz w:val="16"/>
          <w:szCs w:val="16"/>
        </w:rPr>
        <w:t>Wyborca niepełnosprawny zgłasza burmistrzowi  zamiar głosowania korespondencyjnego, w terminie do dnia 18 września 2011 r.</w:t>
      </w:r>
    </w:p>
    <w:p w:rsidR="009810F1" w:rsidRPr="00424461" w:rsidRDefault="009810F1" w:rsidP="009E6EA9">
      <w:pPr>
        <w:pStyle w:val="BodyText3"/>
        <w:spacing w:before="120" w:line="240" w:lineRule="auto"/>
        <w:ind w:left="-360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  <w:r w:rsidRPr="00424461">
        <w:rPr>
          <w:rFonts w:ascii="Times New Roman" w:hAnsi="Times New Roman"/>
          <w:b/>
          <w:bCs/>
          <w:sz w:val="16"/>
          <w:szCs w:val="16"/>
          <w:u w:val="single"/>
        </w:rPr>
        <w:t>UWAGA!</w:t>
      </w:r>
    </w:p>
    <w:p w:rsidR="009810F1" w:rsidRPr="00424461" w:rsidRDefault="009810F1" w:rsidP="009E6EA9">
      <w:pPr>
        <w:pStyle w:val="BodyText3"/>
        <w:spacing w:before="120" w:line="240" w:lineRule="auto"/>
        <w:ind w:left="-360"/>
        <w:jc w:val="both"/>
        <w:rPr>
          <w:rFonts w:ascii="Times New Roman" w:hAnsi="Times New Roman"/>
          <w:bCs/>
          <w:sz w:val="16"/>
          <w:szCs w:val="16"/>
        </w:rPr>
      </w:pPr>
      <w:r w:rsidRPr="00424461">
        <w:rPr>
          <w:rFonts w:ascii="Times New Roman" w:hAnsi="Times New Roman"/>
          <w:bCs/>
          <w:sz w:val="16"/>
          <w:szCs w:val="16"/>
        </w:rPr>
        <w:t xml:space="preserve">W przypadku zgłoszenia przez wyborcę niepełnosprawnego zamiaru </w:t>
      </w:r>
      <w:r>
        <w:rPr>
          <w:rFonts w:ascii="Times New Roman" w:hAnsi="Times New Roman"/>
          <w:bCs/>
          <w:sz w:val="16"/>
          <w:szCs w:val="16"/>
        </w:rPr>
        <w:t xml:space="preserve">głosowania </w:t>
      </w:r>
      <w:r w:rsidRPr="00424461">
        <w:rPr>
          <w:rFonts w:ascii="Times New Roman" w:hAnsi="Times New Roman"/>
          <w:bCs/>
          <w:sz w:val="16"/>
          <w:szCs w:val="16"/>
        </w:rPr>
        <w:t xml:space="preserve">korespondencyjnego, głosowanie za pośrednictwem pełnomocnika jest wyłączone. </w:t>
      </w:r>
    </w:p>
    <w:p w:rsidR="009810F1" w:rsidRPr="00424461" w:rsidRDefault="009810F1" w:rsidP="009E6EA9">
      <w:pPr>
        <w:pStyle w:val="BodyText3"/>
        <w:spacing w:before="120" w:line="240" w:lineRule="auto"/>
        <w:ind w:left="-360"/>
        <w:jc w:val="both"/>
        <w:rPr>
          <w:rFonts w:ascii="Times New Roman" w:hAnsi="Times New Roman"/>
          <w:b/>
          <w:bCs/>
          <w:sz w:val="16"/>
          <w:szCs w:val="16"/>
          <w:vertAlign w:val="superscript"/>
        </w:rPr>
      </w:pPr>
      <w:r w:rsidRPr="00424461">
        <w:rPr>
          <w:rFonts w:ascii="Times New Roman" w:hAnsi="Times New Roman"/>
          <w:b/>
          <w:bCs/>
          <w:sz w:val="16"/>
          <w:szCs w:val="16"/>
        </w:rPr>
        <w:t xml:space="preserve">Lokale wyborcze otwarte będą w dniu 9 października 2011 r. w godzinach 7 </w:t>
      </w:r>
      <w:r w:rsidRPr="00424461">
        <w:rPr>
          <w:rFonts w:ascii="Times New Roman" w:hAnsi="Times New Roman"/>
          <w:b/>
          <w:bCs/>
          <w:sz w:val="16"/>
          <w:szCs w:val="16"/>
          <w:vertAlign w:val="superscript"/>
        </w:rPr>
        <w:t>00</w:t>
      </w:r>
      <w:r w:rsidRPr="00424461">
        <w:rPr>
          <w:rFonts w:ascii="Times New Roman" w:hAnsi="Times New Roman"/>
          <w:b/>
          <w:bCs/>
          <w:sz w:val="16"/>
          <w:szCs w:val="16"/>
        </w:rPr>
        <w:t xml:space="preserve"> – 21 </w:t>
      </w:r>
      <w:r w:rsidRPr="00424461">
        <w:rPr>
          <w:rFonts w:ascii="Times New Roman" w:hAnsi="Times New Roman"/>
          <w:b/>
          <w:bCs/>
          <w:sz w:val="16"/>
          <w:szCs w:val="16"/>
          <w:vertAlign w:val="superscript"/>
        </w:rPr>
        <w:t>00.</w:t>
      </w:r>
    </w:p>
    <w:p w:rsidR="009810F1" w:rsidRPr="00424461" w:rsidRDefault="009810F1" w:rsidP="00424461">
      <w:pPr>
        <w:pStyle w:val="BodyText3"/>
        <w:spacing w:before="12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10F1" w:rsidRDefault="009810F1" w:rsidP="00424461">
      <w:pPr>
        <w:pStyle w:val="BodyText3"/>
        <w:ind w:left="6299"/>
        <w:jc w:val="center"/>
        <w:rPr>
          <w:rFonts w:ascii="Times New Roman" w:hAnsi="Times New Roman"/>
          <w:sz w:val="18"/>
          <w:szCs w:val="18"/>
        </w:rPr>
      </w:pPr>
      <w:r w:rsidRPr="00424461">
        <w:rPr>
          <w:rFonts w:ascii="Times New Roman" w:hAnsi="Times New Roman"/>
          <w:sz w:val="18"/>
          <w:szCs w:val="18"/>
        </w:rPr>
        <w:t>Burmistrz Miasta i Gminy</w:t>
      </w:r>
    </w:p>
    <w:p w:rsidR="009810F1" w:rsidRPr="00424461" w:rsidRDefault="009810F1" w:rsidP="00424461">
      <w:pPr>
        <w:pStyle w:val="BodyText3"/>
        <w:ind w:left="6299"/>
        <w:jc w:val="center"/>
        <w:rPr>
          <w:rFonts w:ascii="Times New Roman" w:hAnsi="Times New Roman"/>
          <w:sz w:val="18"/>
          <w:szCs w:val="18"/>
        </w:rPr>
      </w:pPr>
      <w:r w:rsidRPr="00424461">
        <w:rPr>
          <w:rFonts w:ascii="Times New Roman" w:hAnsi="Times New Roman"/>
          <w:sz w:val="18"/>
          <w:szCs w:val="18"/>
        </w:rPr>
        <w:t>Gołańcz</w:t>
      </w:r>
      <w:r w:rsidRPr="00424461">
        <w:t xml:space="preserve">                                                                                               </w:t>
      </w:r>
      <w:r>
        <w:t xml:space="preserve">       </w:t>
      </w:r>
      <w:r w:rsidRPr="00424461">
        <w:t xml:space="preserve"> </w:t>
      </w:r>
      <w:r>
        <w:t xml:space="preserve">    </w:t>
      </w:r>
      <w:r w:rsidRPr="00424461">
        <w:rPr>
          <w:sz w:val="18"/>
          <w:szCs w:val="18"/>
        </w:rPr>
        <w:t xml:space="preserve">/-/ </w:t>
      </w:r>
      <w:smartTag w:uri="urn:schemas-microsoft-com:office:smarttags" w:element="PersonName">
        <w:smartTagPr>
          <w:attr w:name="ProductID" w:val="Mieczysław Durski"/>
        </w:smartTagPr>
        <w:r w:rsidRPr="00424461">
          <w:rPr>
            <w:i/>
            <w:sz w:val="18"/>
            <w:szCs w:val="18"/>
          </w:rPr>
          <w:t>Mieczysław Durski</w:t>
        </w:r>
      </w:smartTag>
    </w:p>
    <w:sectPr w:rsidR="009810F1" w:rsidRPr="00424461" w:rsidSect="009E6EA9">
      <w:pgSz w:w="11906" w:h="16838"/>
      <w:pgMar w:top="719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2CF"/>
    <w:rsid w:val="00014683"/>
    <w:rsid w:val="001C5D76"/>
    <w:rsid w:val="002A2703"/>
    <w:rsid w:val="00302356"/>
    <w:rsid w:val="00395942"/>
    <w:rsid w:val="00402345"/>
    <w:rsid w:val="00424461"/>
    <w:rsid w:val="004936AA"/>
    <w:rsid w:val="00600B97"/>
    <w:rsid w:val="006158C8"/>
    <w:rsid w:val="00753B4C"/>
    <w:rsid w:val="00782094"/>
    <w:rsid w:val="007C3BC6"/>
    <w:rsid w:val="00803E49"/>
    <w:rsid w:val="008A3459"/>
    <w:rsid w:val="009810F1"/>
    <w:rsid w:val="009B2601"/>
    <w:rsid w:val="009E6EA9"/>
    <w:rsid w:val="00A81728"/>
    <w:rsid w:val="00B06342"/>
    <w:rsid w:val="00B250CC"/>
    <w:rsid w:val="00DF2B79"/>
    <w:rsid w:val="00E30023"/>
    <w:rsid w:val="00E669D2"/>
    <w:rsid w:val="00EB32CF"/>
    <w:rsid w:val="00EB5146"/>
    <w:rsid w:val="00EB76FA"/>
    <w:rsid w:val="00F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C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32CF"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32CF"/>
    <w:pPr>
      <w:keepNext/>
      <w:jc w:val="center"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32CF"/>
    <w:rPr>
      <w:rFonts w:ascii="Arial" w:hAnsi="Arial" w:cs="Arial"/>
      <w:b/>
      <w:bCs/>
      <w:i/>
      <w:i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B32CF"/>
    <w:rPr>
      <w:rFonts w:ascii="Arial" w:hAnsi="Arial" w:cs="Arial"/>
      <w:b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B32CF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2CF"/>
    <w:rPr>
      <w:rFonts w:ascii="Arial" w:hAnsi="Arial" w:cs="Arial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EB32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32CF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EB32CF"/>
    <w:pPr>
      <w:spacing w:line="360" w:lineRule="auto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32CF"/>
    <w:rPr>
      <w:rFonts w:ascii="Arial" w:hAnsi="Arial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EB32CF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B32C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63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1</Pages>
  <Words>684</Words>
  <Characters>4104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O B W I E S Z C Z E N I E</dc:title>
  <dc:subject/>
  <dc:creator>U-Wierzbicka</dc:creator>
  <cp:keywords/>
  <dc:description/>
  <cp:lastModifiedBy>Krzysztof Rakoczy</cp:lastModifiedBy>
  <cp:revision>3</cp:revision>
  <cp:lastPrinted>2011-09-07T08:19:00Z</cp:lastPrinted>
  <dcterms:created xsi:type="dcterms:W3CDTF">2011-09-07T08:01:00Z</dcterms:created>
  <dcterms:modified xsi:type="dcterms:W3CDTF">2011-09-07T12:47:00Z</dcterms:modified>
</cp:coreProperties>
</file>