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78" w:rsidRDefault="003D5022" w:rsidP="003D5022">
      <w:pPr>
        <w:rPr>
          <w:rFonts w:ascii="Times New Roman" w:hAnsi="Times New Roman" w:cs="Times New Roman"/>
          <w:b/>
          <w:sz w:val="24"/>
          <w:szCs w:val="24"/>
        </w:rPr>
      </w:pPr>
      <w:r w:rsidRPr="003D5022">
        <w:rPr>
          <w:rFonts w:ascii="Times New Roman" w:hAnsi="Times New Roman" w:cs="Times New Roman"/>
          <w:b/>
          <w:sz w:val="24"/>
          <w:szCs w:val="24"/>
        </w:rPr>
        <w:t xml:space="preserve">NR OŚ. 7624-08/15/10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A25736">
        <w:rPr>
          <w:rFonts w:ascii="Times New Roman" w:hAnsi="Times New Roman" w:cs="Times New Roman"/>
          <w:b/>
          <w:sz w:val="24"/>
          <w:szCs w:val="24"/>
        </w:rPr>
        <w:t>Gołańcz, dnia 20</w:t>
      </w:r>
      <w:r w:rsidRPr="003D5022">
        <w:rPr>
          <w:rFonts w:ascii="Times New Roman" w:hAnsi="Times New Roman" w:cs="Times New Roman"/>
          <w:b/>
          <w:sz w:val="24"/>
          <w:szCs w:val="24"/>
        </w:rPr>
        <w:t xml:space="preserve"> maja </w:t>
      </w:r>
      <w:r w:rsidR="00EB625A" w:rsidRPr="003D5022">
        <w:rPr>
          <w:rFonts w:ascii="Times New Roman" w:hAnsi="Times New Roman" w:cs="Times New Roman"/>
          <w:b/>
          <w:sz w:val="24"/>
          <w:szCs w:val="24"/>
        </w:rPr>
        <w:t>2011</w:t>
      </w:r>
      <w:r w:rsidRPr="003D5022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3D5022" w:rsidRPr="003D5022" w:rsidRDefault="003D5022" w:rsidP="003D5022">
      <w:pPr>
        <w:rPr>
          <w:rFonts w:ascii="Times New Roman" w:hAnsi="Times New Roman" w:cs="Times New Roman"/>
          <w:b/>
          <w:sz w:val="24"/>
          <w:szCs w:val="24"/>
        </w:rPr>
      </w:pPr>
    </w:p>
    <w:p w:rsidR="003D5022" w:rsidRPr="003D5022" w:rsidRDefault="003D5022" w:rsidP="003D50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 BURMISTRZA MIASTA I GMINY GOŁAŃCZ</w:t>
      </w:r>
    </w:p>
    <w:p w:rsidR="001B6338" w:rsidRPr="003D5022" w:rsidRDefault="001B6338">
      <w:pPr>
        <w:rPr>
          <w:rFonts w:ascii="Times New Roman" w:hAnsi="Times New Roman" w:cs="Times New Roman"/>
          <w:sz w:val="24"/>
          <w:szCs w:val="24"/>
        </w:rPr>
      </w:pPr>
      <w:r w:rsidRPr="003D5022">
        <w:rPr>
          <w:rFonts w:ascii="Times New Roman" w:hAnsi="Times New Roman" w:cs="Times New Roman"/>
          <w:sz w:val="24"/>
          <w:szCs w:val="24"/>
        </w:rPr>
        <w:tab/>
        <w:t>Na podstawie art. 38 i art. 85 ust. 3 z dnia 3 października 2008 r. o udostępnianiu informacji o środowisku i jego o ochronie, udziale społeczeństwa w ochronie środowiska oraz ocenach oddzia</w:t>
      </w:r>
      <w:r w:rsidR="003D5022">
        <w:rPr>
          <w:rFonts w:ascii="Times New Roman" w:hAnsi="Times New Roman" w:cs="Times New Roman"/>
          <w:sz w:val="24"/>
          <w:szCs w:val="24"/>
        </w:rPr>
        <w:t>ływania  na środowisko (Dz. U. n</w:t>
      </w:r>
      <w:r w:rsidRPr="003D5022">
        <w:rPr>
          <w:rFonts w:ascii="Times New Roman" w:hAnsi="Times New Roman" w:cs="Times New Roman"/>
          <w:sz w:val="24"/>
          <w:szCs w:val="24"/>
        </w:rPr>
        <w:t>r 199, poz. 1227 ze zm.),</w:t>
      </w:r>
    </w:p>
    <w:p w:rsidR="001B6338" w:rsidRPr="003D5022" w:rsidRDefault="001B6338">
      <w:pPr>
        <w:rPr>
          <w:rFonts w:ascii="Times New Roman" w:hAnsi="Times New Roman" w:cs="Times New Roman"/>
          <w:sz w:val="24"/>
          <w:szCs w:val="24"/>
        </w:rPr>
      </w:pPr>
    </w:p>
    <w:p w:rsidR="001B6338" w:rsidRPr="003D5022" w:rsidRDefault="003D5022" w:rsidP="003D50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obwieszczam</w:t>
      </w:r>
    </w:p>
    <w:p w:rsidR="00EB625A" w:rsidRPr="003D5022" w:rsidRDefault="00EB625A" w:rsidP="0093470C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D5022">
        <w:rPr>
          <w:rFonts w:ascii="Times New Roman" w:hAnsi="Times New Roman" w:cs="Times New Roman"/>
          <w:sz w:val="24"/>
          <w:szCs w:val="24"/>
        </w:rPr>
        <w:t>o</w:t>
      </w:r>
      <w:r w:rsidR="007F4AF3" w:rsidRPr="003D5022">
        <w:rPr>
          <w:rFonts w:ascii="Times New Roman" w:hAnsi="Times New Roman" w:cs="Times New Roman"/>
          <w:sz w:val="24"/>
          <w:szCs w:val="24"/>
        </w:rPr>
        <w:t xml:space="preserve"> wydaniu</w:t>
      </w:r>
      <w:r w:rsidRPr="003D5022">
        <w:rPr>
          <w:rFonts w:ascii="Times New Roman" w:hAnsi="Times New Roman" w:cs="Times New Roman"/>
          <w:sz w:val="24"/>
          <w:szCs w:val="24"/>
        </w:rPr>
        <w:t xml:space="preserve"> decyzji o środowiskowych</w:t>
      </w:r>
      <w:r w:rsidR="00C62DC4" w:rsidRPr="003D5022">
        <w:rPr>
          <w:rFonts w:ascii="Times New Roman" w:hAnsi="Times New Roman" w:cs="Times New Roman"/>
          <w:sz w:val="24"/>
          <w:szCs w:val="24"/>
        </w:rPr>
        <w:t xml:space="preserve"> </w:t>
      </w:r>
      <w:r w:rsidRPr="003D5022">
        <w:rPr>
          <w:rFonts w:ascii="Times New Roman" w:hAnsi="Times New Roman" w:cs="Times New Roman"/>
          <w:sz w:val="24"/>
          <w:szCs w:val="24"/>
        </w:rPr>
        <w:t>uwarunkowaniach zgody na realizację przedsię</w:t>
      </w:r>
      <w:r w:rsidR="00C62DC4" w:rsidRPr="003D5022">
        <w:rPr>
          <w:rFonts w:ascii="Times New Roman" w:hAnsi="Times New Roman" w:cs="Times New Roman"/>
          <w:sz w:val="24"/>
          <w:szCs w:val="24"/>
        </w:rPr>
        <w:t>wzięcia polegającego na budowie</w:t>
      </w:r>
      <w:r w:rsidRPr="003D5022">
        <w:rPr>
          <w:rFonts w:ascii="Times New Roman" w:hAnsi="Times New Roman" w:cs="Times New Roman"/>
          <w:sz w:val="24"/>
          <w:szCs w:val="24"/>
          <w:lang w:eastAsia="ar-SA"/>
        </w:rPr>
        <w:t xml:space="preserve"> zespołu elektrowni wiatrowych składających się z 4 turbin wiatrowych o łącznej mocy 6MW w Gminie Gołańcz wraz z infrastrukturą towarzyszącą (kablami i drogami dojazdowymi), na nieruchomościach o numerach ewidencyjnych: 112, 114/1, 1026/3 obręb</w:t>
      </w:r>
      <w:r w:rsidR="00C62DC4" w:rsidRPr="003D5022">
        <w:rPr>
          <w:rFonts w:ascii="Times New Roman" w:hAnsi="Times New Roman" w:cs="Times New Roman"/>
          <w:sz w:val="24"/>
          <w:szCs w:val="24"/>
          <w:lang w:eastAsia="ar-SA"/>
        </w:rPr>
        <w:t>ie</w:t>
      </w:r>
      <w:r w:rsidRPr="003D5022">
        <w:rPr>
          <w:rFonts w:ascii="Times New Roman" w:hAnsi="Times New Roman" w:cs="Times New Roman"/>
          <w:sz w:val="24"/>
          <w:szCs w:val="24"/>
          <w:lang w:eastAsia="ar-SA"/>
        </w:rPr>
        <w:t xml:space="preserve"> Gołańcz.</w:t>
      </w:r>
    </w:p>
    <w:p w:rsidR="00EB625A" w:rsidRPr="003D5022" w:rsidRDefault="00EB625A" w:rsidP="00934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022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Decyzja została wydana na wiosek </w:t>
      </w:r>
      <w:r w:rsidRPr="003D5022">
        <w:rPr>
          <w:rFonts w:ascii="Times New Roman" w:hAnsi="Times New Roman" w:cs="Times New Roman"/>
          <w:sz w:val="24"/>
          <w:szCs w:val="24"/>
        </w:rPr>
        <w:t xml:space="preserve">spółki Relax Wind Park </w:t>
      </w:r>
      <w:smartTag w:uri="urn:schemas-microsoft-com:office:smarttags" w:element="stockticker">
        <w:r w:rsidRPr="003D5022">
          <w:rPr>
            <w:rFonts w:ascii="Times New Roman" w:hAnsi="Times New Roman" w:cs="Times New Roman"/>
            <w:sz w:val="24"/>
            <w:szCs w:val="24"/>
          </w:rPr>
          <w:t>III</w:t>
        </w:r>
      </w:smartTag>
      <w:r w:rsidRPr="003D5022">
        <w:rPr>
          <w:rFonts w:ascii="Times New Roman" w:hAnsi="Times New Roman" w:cs="Times New Roman"/>
          <w:sz w:val="24"/>
          <w:szCs w:val="24"/>
        </w:rPr>
        <w:t xml:space="preserve"> Sp. z o.o., prowadzącej działalność gospodarczą pod adresem ul. Postępu 17 B, 02-676 Warszawa, w imieniu której działa pełnomocnik Pan Wojciech Kargul.</w:t>
      </w:r>
    </w:p>
    <w:p w:rsidR="00EB625A" w:rsidRPr="003D5022" w:rsidRDefault="00EB625A" w:rsidP="00934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022">
        <w:rPr>
          <w:rFonts w:ascii="Times New Roman" w:hAnsi="Times New Roman" w:cs="Times New Roman"/>
          <w:sz w:val="24"/>
          <w:szCs w:val="24"/>
        </w:rPr>
        <w:tab/>
        <w:t>Jednocześnie zawiadamiam, że każdy zainteresowany ma możliwość zapoznania się z treścią wydanej decyzji oraz dokumentacją sprawy, w tym z opinią inspektora sanitarnego oraz uzgodnieniem regionalnego dyrektora ochrony środowiska w siedzibie Urzędu Miasta</w:t>
      </w:r>
      <w:r w:rsidR="00D84CD2" w:rsidRPr="003D5022">
        <w:rPr>
          <w:rFonts w:ascii="Times New Roman" w:hAnsi="Times New Roman" w:cs="Times New Roman"/>
          <w:sz w:val="24"/>
          <w:szCs w:val="24"/>
        </w:rPr>
        <w:t xml:space="preserve"> i Gminy Gołańcz</w:t>
      </w:r>
      <w:r w:rsidR="007F4AF3" w:rsidRPr="003D5022">
        <w:rPr>
          <w:rFonts w:ascii="Times New Roman" w:hAnsi="Times New Roman" w:cs="Times New Roman"/>
          <w:sz w:val="24"/>
          <w:szCs w:val="24"/>
        </w:rPr>
        <w:t xml:space="preserve"> przy ul. dr P. Kowalika 2. </w:t>
      </w:r>
    </w:p>
    <w:p w:rsidR="00B80D1D" w:rsidRPr="003D5022" w:rsidRDefault="001D59AA" w:rsidP="00934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022">
        <w:rPr>
          <w:rFonts w:ascii="Times New Roman" w:hAnsi="Times New Roman" w:cs="Times New Roman"/>
          <w:sz w:val="24"/>
          <w:szCs w:val="24"/>
        </w:rPr>
        <w:tab/>
        <w:t>Niniejsze obwieszczenie zostaje podane do publicznej wiadomości przez zamieszczenie na stronie Biuletynu Informa</w:t>
      </w:r>
      <w:r w:rsidR="003D5022">
        <w:rPr>
          <w:rFonts w:ascii="Times New Roman" w:hAnsi="Times New Roman" w:cs="Times New Roman"/>
          <w:sz w:val="24"/>
          <w:szCs w:val="24"/>
        </w:rPr>
        <w:t xml:space="preserve">cji Publicznej Urzędu Miasta i Gminy Gołańcz </w:t>
      </w:r>
      <w:r w:rsidRPr="003D5022">
        <w:rPr>
          <w:rFonts w:ascii="Times New Roman" w:hAnsi="Times New Roman" w:cs="Times New Roman"/>
          <w:sz w:val="24"/>
          <w:szCs w:val="24"/>
        </w:rPr>
        <w:t>–</w:t>
      </w:r>
      <w:r w:rsidR="003D5022">
        <w:rPr>
          <w:rFonts w:ascii="Times New Roman" w:hAnsi="Times New Roman" w:cs="Times New Roman"/>
          <w:sz w:val="24"/>
          <w:szCs w:val="24"/>
        </w:rPr>
        <w:t xml:space="preserve"> </w:t>
      </w:r>
      <w:r w:rsidRPr="003D5022">
        <w:rPr>
          <w:rFonts w:ascii="Times New Roman" w:hAnsi="Times New Roman" w:cs="Times New Roman"/>
          <w:sz w:val="24"/>
          <w:szCs w:val="24"/>
        </w:rPr>
        <w:t>bip.golancz.pl oraz przez wywieszenie na tablicy ogłoszeń Urzędu Miasta i Gminy Gołańcz przy</w:t>
      </w:r>
      <w:r w:rsidR="00B80D1D" w:rsidRPr="003D5022">
        <w:rPr>
          <w:rFonts w:ascii="Times New Roman" w:hAnsi="Times New Roman" w:cs="Times New Roman"/>
          <w:sz w:val="24"/>
          <w:szCs w:val="24"/>
        </w:rPr>
        <w:t xml:space="preserve"> ul. dr P. Kowalika 2</w:t>
      </w:r>
      <w:r w:rsidR="003D5022">
        <w:rPr>
          <w:rFonts w:ascii="Times New Roman" w:hAnsi="Times New Roman" w:cs="Times New Roman"/>
          <w:sz w:val="24"/>
          <w:szCs w:val="24"/>
        </w:rPr>
        <w:t xml:space="preserve">, Urzędu Miasta i Gminy Margonin, Urzędu Gminy Wągrowiec, Regionalnej Dyrekcji Ochrony Środowiska w Poznaniu, Państwowego Powiatowego Inspektora Sanitarnego w Wągrowcu </w:t>
      </w:r>
      <w:r w:rsidR="00B80D1D" w:rsidRPr="003D5022">
        <w:rPr>
          <w:rFonts w:ascii="Times New Roman" w:hAnsi="Times New Roman" w:cs="Times New Roman"/>
          <w:sz w:val="24"/>
          <w:szCs w:val="24"/>
        </w:rPr>
        <w:t>oraz</w:t>
      </w:r>
      <w:r w:rsidR="003D5022">
        <w:rPr>
          <w:rFonts w:ascii="Times New Roman" w:hAnsi="Times New Roman" w:cs="Times New Roman"/>
          <w:sz w:val="24"/>
          <w:szCs w:val="24"/>
        </w:rPr>
        <w:t xml:space="preserve"> na</w:t>
      </w:r>
      <w:r w:rsidR="00B80D1D" w:rsidRPr="003D5022">
        <w:rPr>
          <w:rFonts w:ascii="Times New Roman" w:hAnsi="Times New Roman" w:cs="Times New Roman"/>
          <w:sz w:val="24"/>
          <w:szCs w:val="24"/>
        </w:rPr>
        <w:t xml:space="preserve"> </w:t>
      </w:r>
      <w:r w:rsidR="00B80D1D" w:rsidRPr="003D5022">
        <w:rPr>
          <w:rFonts w:ascii="Times New Roman" w:hAnsi="Times New Roman" w:cs="Times New Roman"/>
          <w:sz w:val="24"/>
        </w:rPr>
        <w:t>tablicach ogłoszeń w sołectwach Gołańczy: Bogdanowo, Chawłodno, Oleszno, Morakówko.</w:t>
      </w:r>
    </w:p>
    <w:p w:rsidR="001B6338" w:rsidRDefault="001B6338" w:rsidP="009347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0F9D" w:rsidRDefault="00970F9D" w:rsidP="009347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5736" w:rsidRPr="003D5022" w:rsidRDefault="00A25736" w:rsidP="009347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022" w:rsidRPr="003D5022" w:rsidRDefault="003D5022" w:rsidP="003D5022">
      <w:pPr>
        <w:rPr>
          <w:rFonts w:ascii="Times New Roman" w:hAnsi="Times New Roman" w:cs="Times New Roman"/>
          <w:sz w:val="20"/>
          <w:szCs w:val="20"/>
        </w:rPr>
      </w:pPr>
      <w:r w:rsidRPr="003D5022">
        <w:rPr>
          <w:rFonts w:ascii="Times New Roman" w:hAnsi="Times New Roman" w:cs="Times New Roman"/>
          <w:b/>
          <w:bCs/>
          <w:sz w:val="20"/>
          <w:szCs w:val="20"/>
          <w:u w:val="single"/>
        </w:rPr>
        <w:t>Otrzymują</w:t>
      </w:r>
      <w:r w:rsidRPr="003D5022">
        <w:rPr>
          <w:rFonts w:ascii="Times New Roman" w:hAnsi="Times New Roman" w:cs="Times New Roman"/>
          <w:sz w:val="20"/>
          <w:szCs w:val="20"/>
        </w:rPr>
        <w:t>:</w:t>
      </w:r>
    </w:p>
    <w:p w:rsidR="00855B40" w:rsidRPr="00A25736" w:rsidRDefault="00855B40" w:rsidP="00A25736">
      <w:pPr>
        <w:pStyle w:val="Akapitzlist"/>
        <w:numPr>
          <w:ilvl w:val="0"/>
          <w:numId w:val="12"/>
        </w:numPr>
        <w:spacing w:after="0"/>
        <w:rPr>
          <w:rFonts w:ascii="Times New Roman" w:eastAsia="SimSun" w:hAnsi="Times New Roman" w:cs="Times New Roman"/>
          <w:b/>
          <w:sz w:val="20"/>
          <w:szCs w:val="20"/>
          <w:lang w:eastAsia="zh-CN"/>
        </w:rPr>
      </w:pPr>
      <w:r w:rsidRPr="00A2573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Sołtysi sołectw:</w:t>
      </w:r>
      <w:r w:rsidRPr="00A25736">
        <w:rPr>
          <w:rFonts w:ascii="Times New Roman" w:eastAsia="SimSun" w:hAnsi="Times New Roman" w:cs="Times New Roman"/>
          <w:lang w:eastAsia="zh-CN"/>
        </w:rPr>
        <w:t xml:space="preserve"> </w:t>
      </w:r>
      <w:r w:rsidRPr="00237E25">
        <w:rPr>
          <w:rFonts w:ascii="Times New Roman" w:eastAsia="SimSun" w:hAnsi="Times New Roman" w:cs="Times New Roman"/>
          <w:sz w:val="20"/>
          <w:szCs w:val="20"/>
          <w:lang w:eastAsia="zh-CN"/>
        </w:rPr>
        <w:t>Bogdanowo</w:t>
      </w:r>
      <w:r w:rsidRPr="00A25736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, </w:t>
      </w:r>
      <w:r w:rsidRPr="00237E25">
        <w:rPr>
          <w:rFonts w:ascii="Times New Roman" w:eastAsia="SimSun" w:hAnsi="Times New Roman" w:cs="Times New Roman"/>
          <w:sz w:val="20"/>
          <w:szCs w:val="20"/>
          <w:lang w:eastAsia="zh-CN"/>
        </w:rPr>
        <w:t>Chawłodno</w:t>
      </w:r>
      <w:r w:rsidRPr="00A25736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, </w:t>
      </w:r>
      <w:r w:rsidRPr="00237E25">
        <w:rPr>
          <w:rFonts w:ascii="Times New Roman" w:eastAsia="SimSun" w:hAnsi="Times New Roman" w:cs="Times New Roman"/>
          <w:sz w:val="20"/>
          <w:szCs w:val="20"/>
          <w:lang w:eastAsia="zh-CN"/>
        </w:rPr>
        <w:t>Oleszno</w:t>
      </w:r>
      <w:r w:rsidRPr="00A25736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, </w:t>
      </w:r>
      <w:r w:rsidRPr="00C06EC4">
        <w:rPr>
          <w:rFonts w:ascii="Times New Roman" w:eastAsia="SimSun" w:hAnsi="Times New Roman" w:cs="Times New Roman"/>
          <w:sz w:val="20"/>
          <w:szCs w:val="20"/>
          <w:lang w:eastAsia="zh-CN"/>
        </w:rPr>
        <w:t>Morakówko</w:t>
      </w:r>
      <w:r w:rsidRPr="00237E25">
        <w:rPr>
          <w:rFonts w:ascii="Times New Roman" w:eastAsia="SimSun" w:hAnsi="Times New Roman" w:cs="Times New Roman"/>
          <w:sz w:val="20"/>
          <w:szCs w:val="20"/>
          <w:lang w:eastAsia="zh-CN"/>
        </w:rPr>
        <w:t>.</w:t>
      </w:r>
    </w:p>
    <w:p w:rsidR="00A25736" w:rsidRPr="00A25736" w:rsidRDefault="00855B40" w:rsidP="00237E25">
      <w:pPr>
        <w:pStyle w:val="Akapitzlist"/>
        <w:spacing w:after="0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A25736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Do wyłożenia w biurze sołeckim i umieszczeniu na tablicy informacyjnej,</w:t>
      </w:r>
    </w:p>
    <w:p w:rsidR="003D5022" w:rsidRPr="00C06EC4" w:rsidRDefault="003D5022" w:rsidP="00A25736">
      <w:pPr>
        <w:pStyle w:val="Akapitzlist"/>
        <w:numPr>
          <w:ilvl w:val="0"/>
          <w:numId w:val="12"/>
        </w:numPr>
        <w:spacing w:after="0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C06EC4">
        <w:rPr>
          <w:rFonts w:ascii="Times New Roman" w:eastAsia="SimSun" w:hAnsi="Times New Roman" w:cs="Times New Roman"/>
          <w:sz w:val="20"/>
          <w:szCs w:val="20"/>
          <w:lang w:eastAsia="zh-CN"/>
        </w:rPr>
        <w:t>Wójt Gminy Wągrowiec- Urząd Gminy Wągrowiec, ul. Cysterska 22, 62-100 Wągrowiec,</w:t>
      </w:r>
    </w:p>
    <w:p w:rsidR="003D5022" w:rsidRPr="00C06EC4" w:rsidRDefault="003D5022" w:rsidP="00A2573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C06EC4">
        <w:rPr>
          <w:rFonts w:ascii="Times New Roman" w:eastAsia="SimSun" w:hAnsi="Times New Roman" w:cs="Times New Roman"/>
          <w:sz w:val="20"/>
          <w:szCs w:val="20"/>
          <w:lang w:eastAsia="zh-CN"/>
        </w:rPr>
        <w:t>Burmistrz Miasta i Gminy Margonin – Urząd Miasta i Gminy Margonin, ul. Kościuszki 13, 64-830 Margonin,</w:t>
      </w:r>
    </w:p>
    <w:p w:rsidR="00A25736" w:rsidRPr="00C06EC4" w:rsidRDefault="00A25736" w:rsidP="00A25736">
      <w:pPr>
        <w:pStyle w:val="Akapitzlist"/>
        <w:numPr>
          <w:ilvl w:val="0"/>
          <w:numId w:val="12"/>
        </w:numPr>
        <w:spacing w:after="0"/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hyperlink r:id="rId6" w:history="1">
        <w:r w:rsidRPr="00C06EC4">
          <w:rPr>
            <w:rStyle w:val="Hipercze"/>
            <w:rFonts w:ascii="Times New Roman" w:eastAsia="SimSun" w:hAnsi="Times New Roman" w:cs="Times New Roman"/>
            <w:bCs/>
            <w:color w:val="auto"/>
            <w:sz w:val="20"/>
            <w:szCs w:val="20"/>
            <w:u w:val="none"/>
            <w:lang w:eastAsia="zh-CN"/>
          </w:rPr>
          <w:t>www.bip.golancz.pl</w:t>
        </w:r>
      </w:hyperlink>
      <w:r w:rsidR="00970F9D" w:rsidRPr="00C06EC4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,</w:t>
      </w:r>
    </w:p>
    <w:p w:rsidR="00A25736" w:rsidRPr="00C06EC4" w:rsidRDefault="00A25736" w:rsidP="00A25736">
      <w:pPr>
        <w:pStyle w:val="Akapitzlist"/>
        <w:numPr>
          <w:ilvl w:val="0"/>
          <w:numId w:val="12"/>
        </w:numPr>
        <w:spacing w:after="0"/>
        <w:rPr>
          <w:rFonts w:ascii="Times New Roman" w:eastAsia="SimSun" w:hAnsi="Times New Roman" w:cs="Times New Roman"/>
          <w:bCs/>
          <w:sz w:val="20"/>
          <w:szCs w:val="20"/>
          <w:u w:val="single"/>
          <w:lang w:eastAsia="zh-CN"/>
        </w:rPr>
      </w:pPr>
      <w:bookmarkStart w:id="0" w:name="_GoBack"/>
      <w:r w:rsidRPr="00C06EC4">
        <w:rPr>
          <w:rFonts w:ascii="Times New Roman" w:eastAsia="SimSun" w:hAnsi="Times New Roman" w:cs="Times New Roman"/>
          <w:bCs/>
          <w:sz w:val="20"/>
          <w:szCs w:val="20"/>
          <w:u w:val="single"/>
          <w:lang w:eastAsia="zh-CN"/>
        </w:rPr>
        <w:t>aa.</w:t>
      </w:r>
    </w:p>
    <w:bookmarkEnd w:id="0"/>
    <w:p w:rsidR="00A25736" w:rsidRDefault="00A25736" w:rsidP="00A25736">
      <w:pPr>
        <w:pStyle w:val="Akapitzlist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A25736" w:rsidRPr="003D5022" w:rsidRDefault="00A25736" w:rsidP="00A25736">
      <w:pPr>
        <w:pStyle w:val="Akapitzlist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A25736" w:rsidRPr="00A25736" w:rsidRDefault="00A25736" w:rsidP="00A2573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25736">
        <w:rPr>
          <w:rFonts w:ascii="Times New Roman" w:hAnsi="Times New Roman" w:cs="Times New Roman"/>
          <w:b/>
          <w:sz w:val="20"/>
          <w:szCs w:val="20"/>
        </w:rPr>
        <w:t>Sprawę prowadzi:</w:t>
      </w:r>
    </w:p>
    <w:p w:rsidR="00A25736" w:rsidRPr="00A25736" w:rsidRDefault="00A25736" w:rsidP="00A2573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25736">
        <w:rPr>
          <w:rFonts w:ascii="Times New Roman" w:hAnsi="Times New Roman" w:cs="Times New Roman"/>
          <w:sz w:val="20"/>
          <w:szCs w:val="20"/>
        </w:rPr>
        <w:t>Aneta Starszak- młodszy referent ds. ochrony środowiska, rolnictwa i leśnictwa.</w:t>
      </w:r>
    </w:p>
    <w:p w:rsidR="007F4AF3" w:rsidRPr="00A25736" w:rsidRDefault="00A25736" w:rsidP="00A25736">
      <w:pPr>
        <w:rPr>
          <w:rFonts w:ascii="Times New Roman" w:hAnsi="Times New Roman" w:cs="Times New Roman"/>
          <w:b/>
          <w:sz w:val="20"/>
          <w:szCs w:val="20"/>
        </w:rPr>
      </w:pPr>
      <w:r w:rsidRPr="00A25736">
        <w:rPr>
          <w:rFonts w:ascii="Times New Roman" w:hAnsi="Times New Roman" w:cs="Times New Roman"/>
          <w:sz w:val="20"/>
          <w:szCs w:val="20"/>
        </w:rPr>
        <w:t>Tel. 672683301</w:t>
      </w:r>
    </w:p>
    <w:sectPr w:rsidR="007F4AF3" w:rsidRPr="00A25736" w:rsidSect="00F23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3F8E"/>
    <w:multiLevelType w:val="hybridMultilevel"/>
    <w:tmpl w:val="D6563AC2"/>
    <w:lvl w:ilvl="0" w:tplc="9148F7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D6C5A"/>
    <w:multiLevelType w:val="hybridMultilevel"/>
    <w:tmpl w:val="68F63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2215C"/>
    <w:multiLevelType w:val="hybridMultilevel"/>
    <w:tmpl w:val="0DF85322"/>
    <w:lvl w:ilvl="0" w:tplc="AC8AD4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CB1792"/>
    <w:multiLevelType w:val="hybridMultilevel"/>
    <w:tmpl w:val="CC0453F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B6380"/>
    <w:multiLevelType w:val="hybridMultilevel"/>
    <w:tmpl w:val="BE22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17635"/>
    <w:multiLevelType w:val="hybridMultilevel"/>
    <w:tmpl w:val="4A9ED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567BA"/>
    <w:multiLevelType w:val="hybridMultilevel"/>
    <w:tmpl w:val="A01A7BFC"/>
    <w:lvl w:ilvl="0" w:tplc="89B67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D06655"/>
    <w:multiLevelType w:val="hybridMultilevel"/>
    <w:tmpl w:val="352C42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2A602BF"/>
    <w:multiLevelType w:val="hybridMultilevel"/>
    <w:tmpl w:val="F42611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B1E28DD"/>
    <w:multiLevelType w:val="hybridMultilevel"/>
    <w:tmpl w:val="E46A4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B2A07"/>
    <w:multiLevelType w:val="hybridMultilevel"/>
    <w:tmpl w:val="228E0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B0395"/>
    <w:multiLevelType w:val="hybridMultilevel"/>
    <w:tmpl w:val="4DAAD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10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56B7"/>
    <w:rsid w:val="00024CB7"/>
    <w:rsid w:val="0006118A"/>
    <w:rsid w:val="00140091"/>
    <w:rsid w:val="00192999"/>
    <w:rsid w:val="001B6338"/>
    <w:rsid w:val="001D59AA"/>
    <w:rsid w:val="00237E25"/>
    <w:rsid w:val="003C7FCE"/>
    <w:rsid w:val="003D5022"/>
    <w:rsid w:val="005C78F4"/>
    <w:rsid w:val="00662728"/>
    <w:rsid w:val="007056B7"/>
    <w:rsid w:val="007F4AF3"/>
    <w:rsid w:val="00855B40"/>
    <w:rsid w:val="008A78CA"/>
    <w:rsid w:val="00910D92"/>
    <w:rsid w:val="0093470C"/>
    <w:rsid w:val="00970F9D"/>
    <w:rsid w:val="00981F4E"/>
    <w:rsid w:val="00A25736"/>
    <w:rsid w:val="00B32CCD"/>
    <w:rsid w:val="00B33F12"/>
    <w:rsid w:val="00B6191F"/>
    <w:rsid w:val="00B80D1D"/>
    <w:rsid w:val="00B84B30"/>
    <w:rsid w:val="00C06EC4"/>
    <w:rsid w:val="00C62DC4"/>
    <w:rsid w:val="00CF68C5"/>
    <w:rsid w:val="00D46B26"/>
    <w:rsid w:val="00D84CD2"/>
    <w:rsid w:val="00E96176"/>
    <w:rsid w:val="00E9692C"/>
    <w:rsid w:val="00EA356F"/>
    <w:rsid w:val="00EB625A"/>
    <w:rsid w:val="00ED7CEE"/>
    <w:rsid w:val="00F23878"/>
    <w:rsid w:val="00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38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EB62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B625A"/>
  </w:style>
  <w:style w:type="character" w:styleId="Odwoaniedokomentarza">
    <w:name w:val="annotation reference"/>
    <w:basedOn w:val="Domylnaczcionkaakapitu"/>
    <w:uiPriority w:val="99"/>
    <w:semiHidden/>
    <w:unhideWhenUsed/>
    <w:rsid w:val="003D50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0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0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0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0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022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022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3D5022"/>
    <w:pPr>
      <w:suppressLineNumbers/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D50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57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38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EB62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B625A"/>
  </w:style>
  <w:style w:type="character" w:styleId="Odwoaniedokomentarza">
    <w:name w:val="annotation reference"/>
    <w:basedOn w:val="Domylnaczcionkaakapitu"/>
    <w:uiPriority w:val="99"/>
    <w:semiHidden/>
    <w:unhideWhenUsed/>
    <w:rsid w:val="003D50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0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0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0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0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022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022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3D5022"/>
    <w:pPr>
      <w:suppressLineNumbers/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D5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6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olan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wypalony</dc:creator>
  <cp:lastModifiedBy>Aneta</cp:lastModifiedBy>
  <cp:revision>5</cp:revision>
  <cp:lastPrinted>2011-05-23T12:14:00Z</cp:lastPrinted>
  <dcterms:created xsi:type="dcterms:W3CDTF">2011-05-20T09:25:00Z</dcterms:created>
  <dcterms:modified xsi:type="dcterms:W3CDTF">2011-05-23T12:15:00Z</dcterms:modified>
</cp:coreProperties>
</file>