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DC79" w14:textId="4376E9FC" w:rsidR="0006626E" w:rsidRPr="00B248BB" w:rsidRDefault="00401E91" w:rsidP="0006626E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248BB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06626E" w:rsidRPr="00B248BB">
        <w:rPr>
          <w:rFonts w:ascii="Times New Roman" w:hAnsi="Times New Roman" w:cs="Times New Roman"/>
          <w:b/>
          <w:sz w:val="21"/>
          <w:szCs w:val="21"/>
        </w:rPr>
        <w:t>Klauzula informacyjna</w:t>
      </w:r>
    </w:p>
    <w:p w14:paraId="33AACF38" w14:textId="77777777" w:rsidR="0006626E" w:rsidRPr="00B248BB" w:rsidRDefault="0006626E" w:rsidP="0006626E">
      <w:p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248BB">
        <w:rPr>
          <w:rFonts w:ascii="Times New Roman" w:hAnsi="Times New Roman" w:cs="Times New Roman"/>
          <w:sz w:val="21"/>
          <w:szCs w:val="21"/>
        </w:rPr>
        <w:t>Dz.U.UE.L</w:t>
      </w:r>
      <w:proofErr w:type="spellEnd"/>
      <w:r w:rsidRPr="00B248BB">
        <w:rPr>
          <w:rFonts w:ascii="Times New Roman" w:hAnsi="Times New Roman" w:cs="Times New Roman"/>
          <w:sz w:val="21"/>
          <w:szCs w:val="21"/>
        </w:rPr>
        <w:t>. z 2016r. Nr 119, s.1 ze zm.) - dalej: „RODO” informuję, że:</w:t>
      </w:r>
    </w:p>
    <w:p w14:paraId="3ADC7933" w14:textId="0D882F16" w:rsidR="0006626E" w:rsidRPr="00B248BB" w:rsidRDefault="0006626E" w:rsidP="0006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Administratorem Państwa danych jest Miasto i Gmina Gołańcz</w:t>
      </w:r>
      <w:r w:rsidR="00B248BB">
        <w:rPr>
          <w:rFonts w:ascii="Times New Roman" w:hAnsi="Times New Roman" w:cs="Times New Roman"/>
          <w:sz w:val="21"/>
          <w:szCs w:val="21"/>
        </w:rPr>
        <w:t>.</w:t>
      </w:r>
    </w:p>
    <w:p w14:paraId="23DFD6F1" w14:textId="77777777" w:rsidR="00567041" w:rsidRPr="00B248BB" w:rsidRDefault="0006626E" w:rsidP="005670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40F86014" w14:textId="44BEFFBC" w:rsidR="0006626E" w:rsidRPr="00B248BB" w:rsidRDefault="0006626E" w:rsidP="005670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 xml:space="preserve">Państwa dane osobowe będą przetwarzane w celu realizacji obowiązków prawnych ciążących na Administratorze , tj. gdyż jest to niezbędne do wypełnienia obowiązku prawnego ciążącego na Administratorze (art. 6 ust. 1 lit. c RODO) </w:t>
      </w:r>
      <w:r w:rsidR="00401E91" w:rsidRPr="00B248BB">
        <w:rPr>
          <w:rFonts w:ascii="Times New Roman" w:hAnsi="Times New Roman" w:cs="Times New Roman"/>
          <w:sz w:val="21"/>
          <w:szCs w:val="21"/>
        </w:rPr>
        <w:t xml:space="preserve">w </w:t>
      </w:r>
      <w:proofErr w:type="spellStart"/>
      <w:r w:rsidR="00401E91" w:rsidRPr="00B248BB">
        <w:rPr>
          <w:rFonts w:ascii="Times New Roman" w:hAnsi="Times New Roman" w:cs="Times New Roman"/>
          <w:sz w:val="21"/>
          <w:szCs w:val="21"/>
        </w:rPr>
        <w:t>zw</w:t>
      </w:r>
      <w:proofErr w:type="spellEnd"/>
      <w:r w:rsidR="00401E91" w:rsidRPr="00B248BB">
        <w:rPr>
          <w:rFonts w:ascii="Times New Roman" w:hAnsi="Times New Roman" w:cs="Times New Roman"/>
          <w:sz w:val="21"/>
          <w:szCs w:val="21"/>
        </w:rPr>
        <w:t xml:space="preserve">, z </w:t>
      </w:r>
      <w:r w:rsidR="00645D88" w:rsidRPr="00B248BB">
        <w:rPr>
          <w:rFonts w:ascii="Times New Roman" w:hAnsi="Times New Roman" w:cs="Times New Roman"/>
          <w:sz w:val="21"/>
          <w:szCs w:val="21"/>
        </w:rPr>
        <w:t>ustaw</w:t>
      </w:r>
      <w:r w:rsidR="00401E91" w:rsidRPr="00B248BB">
        <w:rPr>
          <w:rFonts w:ascii="Times New Roman" w:hAnsi="Times New Roman" w:cs="Times New Roman"/>
          <w:sz w:val="21"/>
          <w:szCs w:val="21"/>
        </w:rPr>
        <w:t>ą</w:t>
      </w:r>
      <w:r w:rsidR="00645D88" w:rsidRPr="00B248BB">
        <w:rPr>
          <w:rFonts w:ascii="Times New Roman" w:hAnsi="Times New Roman" w:cs="Times New Roman"/>
          <w:sz w:val="21"/>
          <w:szCs w:val="21"/>
        </w:rPr>
        <w:t xml:space="preserve"> z dnia 29 sierpnia 1997 r. – Ordynacja podatkowa, ustaw</w:t>
      </w:r>
      <w:r w:rsidR="00401E91" w:rsidRPr="00B248BB">
        <w:rPr>
          <w:rFonts w:ascii="Times New Roman" w:hAnsi="Times New Roman" w:cs="Times New Roman"/>
          <w:sz w:val="21"/>
          <w:szCs w:val="21"/>
        </w:rPr>
        <w:t>ą</w:t>
      </w:r>
      <w:r w:rsidR="00645D88" w:rsidRPr="00B248BB">
        <w:rPr>
          <w:rFonts w:ascii="Times New Roman" w:hAnsi="Times New Roman" w:cs="Times New Roman"/>
          <w:sz w:val="21"/>
          <w:szCs w:val="21"/>
        </w:rPr>
        <w:t xml:space="preserve"> z dnia 15 listopada 1984 r. o podatku rolnym, ustaw</w:t>
      </w:r>
      <w:r w:rsidR="00401E91" w:rsidRPr="00B248BB">
        <w:rPr>
          <w:rFonts w:ascii="Times New Roman" w:hAnsi="Times New Roman" w:cs="Times New Roman"/>
          <w:sz w:val="21"/>
          <w:szCs w:val="21"/>
        </w:rPr>
        <w:t>ą</w:t>
      </w:r>
      <w:r w:rsidR="00645D88" w:rsidRPr="00B248BB">
        <w:rPr>
          <w:rFonts w:ascii="Times New Roman" w:hAnsi="Times New Roman" w:cs="Times New Roman"/>
          <w:sz w:val="21"/>
          <w:szCs w:val="21"/>
        </w:rPr>
        <w:t xml:space="preserve"> z dnia 30 października 2002 r. o podatku leśnym, ustaw</w:t>
      </w:r>
      <w:r w:rsidR="00401E91" w:rsidRPr="00B248BB">
        <w:rPr>
          <w:rFonts w:ascii="Times New Roman" w:hAnsi="Times New Roman" w:cs="Times New Roman"/>
          <w:sz w:val="21"/>
          <w:szCs w:val="21"/>
        </w:rPr>
        <w:t>ą</w:t>
      </w:r>
      <w:r w:rsidR="00645D88" w:rsidRPr="00B248BB">
        <w:rPr>
          <w:rFonts w:ascii="Times New Roman" w:hAnsi="Times New Roman" w:cs="Times New Roman"/>
          <w:sz w:val="21"/>
          <w:szCs w:val="21"/>
        </w:rPr>
        <w:t xml:space="preserve"> z dnia 12 stycznia 1991 r. o podatkach i opłatach lokalnych.</w:t>
      </w:r>
      <w:r w:rsidRPr="00B248BB">
        <w:rPr>
          <w:rFonts w:ascii="Times New Roman" w:hAnsi="Times New Roman" w:cs="Times New Roman"/>
          <w:sz w:val="21"/>
          <w:szCs w:val="21"/>
        </w:rPr>
        <w:t xml:space="preserve">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celu</w:t>
      </w:r>
      <w:r w:rsidR="00401E91" w:rsidRPr="00B248BB">
        <w:rPr>
          <w:rFonts w:ascii="Times New Roman" w:hAnsi="Times New Roman" w:cs="Times New Roman"/>
          <w:sz w:val="21"/>
          <w:szCs w:val="21"/>
        </w:rPr>
        <w:t xml:space="preserve"> </w:t>
      </w:r>
      <w:r w:rsidR="000B2BB4" w:rsidRPr="00B248BB">
        <w:rPr>
          <w:rFonts w:ascii="Times New Roman" w:hAnsi="Times New Roman" w:cs="Times New Roman"/>
          <w:sz w:val="21"/>
          <w:szCs w:val="21"/>
        </w:rPr>
        <w:t xml:space="preserve">udzielenia </w:t>
      </w:r>
      <w:r w:rsidR="00401E91" w:rsidRPr="00B248BB">
        <w:rPr>
          <w:rFonts w:ascii="Times New Roman" w:hAnsi="Times New Roman" w:cs="Times New Roman"/>
          <w:sz w:val="21"/>
          <w:szCs w:val="21"/>
        </w:rPr>
        <w:t>ulg</w:t>
      </w:r>
      <w:r w:rsidR="000B2BB4" w:rsidRPr="00B248BB">
        <w:rPr>
          <w:rFonts w:ascii="Times New Roman" w:hAnsi="Times New Roman" w:cs="Times New Roman"/>
          <w:sz w:val="21"/>
          <w:szCs w:val="21"/>
        </w:rPr>
        <w:t>i</w:t>
      </w:r>
      <w:r w:rsidR="00401E91" w:rsidRPr="00B248BB">
        <w:rPr>
          <w:rFonts w:ascii="Times New Roman" w:hAnsi="Times New Roman" w:cs="Times New Roman"/>
          <w:sz w:val="21"/>
          <w:szCs w:val="21"/>
        </w:rPr>
        <w:t xml:space="preserve"> w podatkach. </w:t>
      </w:r>
      <w:r w:rsidR="000B2BB4" w:rsidRPr="00B248BB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138AAF38" w14:textId="2AA1C1FA" w:rsidR="0006626E" w:rsidRPr="00B248BB" w:rsidRDefault="0006626E" w:rsidP="0006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 xml:space="preserve">Państwa dane osobowe będą przetwarzane przez okres niezbędny do realizacji ww. celu z uwzględnieniem okresów przechowywania określonych w przepisach szczególnych, w tym przepisów archiwalnych tj. </w:t>
      </w:r>
      <w:r w:rsidR="00645D88" w:rsidRPr="00B248BB">
        <w:rPr>
          <w:rFonts w:ascii="Times New Roman" w:hAnsi="Times New Roman" w:cs="Times New Roman"/>
          <w:sz w:val="21"/>
          <w:szCs w:val="21"/>
        </w:rPr>
        <w:t>10</w:t>
      </w:r>
      <w:r w:rsidRPr="00B248BB">
        <w:rPr>
          <w:rFonts w:ascii="Times New Roman" w:hAnsi="Times New Roman" w:cs="Times New Roman"/>
          <w:sz w:val="21"/>
          <w:szCs w:val="21"/>
        </w:rPr>
        <w:t xml:space="preserve"> lat. Natomiast z przypadku danych podanych dobrowolnie – co do zasady do czasu wycofania przez Państwa zgody na ich przetwarzanie.</w:t>
      </w:r>
    </w:p>
    <w:p w14:paraId="4A70A38D" w14:textId="77777777" w:rsidR="0006626E" w:rsidRPr="00B248BB" w:rsidRDefault="0006626E" w:rsidP="0006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Państwa dane osobowe będą przetwarzane w sposób zautomatyzowany, lecz nie będą podlegały zautomatyzowanemu podejmowaniu decyzji, w tym o profilowaniu.</w:t>
      </w:r>
    </w:p>
    <w:p w14:paraId="5E3F3881" w14:textId="77777777" w:rsidR="0006626E" w:rsidRPr="00B248BB" w:rsidRDefault="0006626E" w:rsidP="0006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Państwa dane osobowych nie będą przekazywane poza Europejski Obszar Gospodarczy (obejmujący Unię Europejską, Norwegię, Liechtenstein i Islandię).</w:t>
      </w:r>
    </w:p>
    <w:p w14:paraId="3A67965D" w14:textId="77777777" w:rsidR="0006626E" w:rsidRPr="00B248BB" w:rsidRDefault="0006626E" w:rsidP="0006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W związku z przetwarzaniem Państwa danych osobowych, przysługują Państwu następujące prawa:</w:t>
      </w:r>
    </w:p>
    <w:p w14:paraId="33003E09" w14:textId="77777777" w:rsidR="0006626E" w:rsidRPr="00B248BB" w:rsidRDefault="0006626E" w:rsidP="000662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prawo dostępu do swoich danych oraz otrzymania ich kopii;</w:t>
      </w:r>
    </w:p>
    <w:p w14:paraId="2B58A75A" w14:textId="77777777" w:rsidR="0006626E" w:rsidRPr="00B248BB" w:rsidRDefault="0006626E" w:rsidP="000662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prawo do sprostowania (poprawiania) swoich danych osobowych;</w:t>
      </w:r>
    </w:p>
    <w:p w14:paraId="0318F77F" w14:textId="77777777" w:rsidR="0006626E" w:rsidRPr="00B248BB" w:rsidRDefault="0006626E" w:rsidP="000662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prawo do ograniczenia przetwarzania danych osobowych;</w:t>
      </w:r>
    </w:p>
    <w:p w14:paraId="6FDB87C5" w14:textId="77777777" w:rsidR="0006626E" w:rsidRPr="00B248BB" w:rsidRDefault="0006626E" w:rsidP="000662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53F47918" w14:textId="77777777" w:rsidR="0006626E" w:rsidRPr="00B248BB" w:rsidRDefault="0006626E" w:rsidP="000662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64D6671B" w14:textId="77777777" w:rsidR="0006626E" w:rsidRPr="00B248BB" w:rsidRDefault="0006626E" w:rsidP="0006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</w:t>
      </w:r>
    </w:p>
    <w:p w14:paraId="103E6B66" w14:textId="77777777" w:rsidR="00BB56A0" w:rsidRPr="00B248BB" w:rsidRDefault="0006626E" w:rsidP="0006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B248BB">
        <w:rPr>
          <w:rFonts w:ascii="Times New Roman" w:hAnsi="Times New Roman" w:cs="Times New Roman"/>
          <w:sz w:val="21"/>
          <w:szCs w:val="21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BB56A0" w:rsidRPr="00B248BB" w:rsidSect="003E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072F" w14:textId="77777777" w:rsidR="00CE1633" w:rsidRDefault="00CE1633" w:rsidP="0006626E">
      <w:pPr>
        <w:spacing w:after="0" w:line="240" w:lineRule="auto"/>
      </w:pPr>
      <w:r>
        <w:separator/>
      </w:r>
    </w:p>
  </w:endnote>
  <w:endnote w:type="continuationSeparator" w:id="0">
    <w:p w14:paraId="62CD9B2F" w14:textId="77777777" w:rsidR="00CE1633" w:rsidRDefault="00CE1633" w:rsidP="0006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5D95" w14:textId="77777777" w:rsidR="00CE1633" w:rsidRDefault="00CE1633" w:rsidP="0006626E">
      <w:pPr>
        <w:spacing w:after="0" w:line="240" w:lineRule="auto"/>
      </w:pPr>
      <w:r>
        <w:separator/>
      </w:r>
    </w:p>
  </w:footnote>
  <w:footnote w:type="continuationSeparator" w:id="0">
    <w:p w14:paraId="68E109FC" w14:textId="77777777" w:rsidR="00CE1633" w:rsidRDefault="00CE1633" w:rsidP="0006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7DC"/>
    <w:multiLevelType w:val="hybridMultilevel"/>
    <w:tmpl w:val="4E0EF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53A7"/>
    <w:multiLevelType w:val="hybridMultilevel"/>
    <w:tmpl w:val="F156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5197"/>
    <w:multiLevelType w:val="hybridMultilevel"/>
    <w:tmpl w:val="E900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96EE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813F2"/>
    <w:multiLevelType w:val="hybridMultilevel"/>
    <w:tmpl w:val="A4BC48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D31E56"/>
    <w:multiLevelType w:val="hybridMultilevel"/>
    <w:tmpl w:val="F544B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145C"/>
    <w:multiLevelType w:val="hybridMultilevel"/>
    <w:tmpl w:val="6B785C1A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6" w15:restartNumberingAfterBreak="0">
    <w:nsid w:val="640F57FC"/>
    <w:multiLevelType w:val="hybridMultilevel"/>
    <w:tmpl w:val="CF0A2C5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6E"/>
    <w:rsid w:val="0006626E"/>
    <w:rsid w:val="0007404C"/>
    <w:rsid w:val="000B2BB4"/>
    <w:rsid w:val="003154A7"/>
    <w:rsid w:val="003303BC"/>
    <w:rsid w:val="003E571F"/>
    <w:rsid w:val="00401E91"/>
    <w:rsid w:val="00446E4F"/>
    <w:rsid w:val="00567041"/>
    <w:rsid w:val="005A5EE8"/>
    <w:rsid w:val="00645D88"/>
    <w:rsid w:val="006748AA"/>
    <w:rsid w:val="008F1C7A"/>
    <w:rsid w:val="009F7856"/>
    <w:rsid w:val="00AF2D3D"/>
    <w:rsid w:val="00AF52BC"/>
    <w:rsid w:val="00B2105F"/>
    <w:rsid w:val="00B248BB"/>
    <w:rsid w:val="00BB56A0"/>
    <w:rsid w:val="00CE1633"/>
    <w:rsid w:val="00F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DF717"/>
  <w15:docId w15:val="{8CE85DAA-7454-45FC-B2DB-4738602C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6E"/>
  </w:style>
  <w:style w:type="paragraph" w:styleId="Stopka">
    <w:name w:val="footer"/>
    <w:basedOn w:val="Normalny"/>
    <w:link w:val="StopkaZnak"/>
    <w:uiPriority w:val="99"/>
    <w:unhideWhenUsed/>
    <w:rsid w:val="0006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6E"/>
  </w:style>
  <w:style w:type="table" w:styleId="Tabela-Siatka">
    <w:name w:val="Table Grid"/>
    <w:basedOn w:val="Standardowy"/>
    <w:uiPriority w:val="59"/>
    <w:rsid w:val="000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Siwka</dc:creator>
  <cp:lastModifiedBy>Kamil Siwka</cp:lastModifiedBy>
  <cp:revision>8</cp:revision>
  <cp:lastPrinted>2021-07-05T10:11:00Z</cp:lastPrinted>
  <dcterms:created xsi:type="dcterms:W3CDTF">2021-06-18T07:03:00Z</dcterms:created>
  <dcterms:modified xsi:type="dcterms:W3CDTF">2021-07-05T10:13:00Z</dcterms:modified>
</cp:coreProperties>
</file>