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D1D4" w14:textId="1275A977" w:rsidR="00DF398E" w:rsidRPr="00514547" w:rsidRDefault="00514547" w:rsidP="00A16EB8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A866B3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4368D" w:rsidRPr="00514547">
        <w:rPr>
          <w:rFonts w:ascii="Arial" w:eastAsia="Times New Roman" w:hAnsi="Arial" w:cs="Arial"/>
          <w:b/>
          <w:bCs/>
          <w:sz w:val="24"/>
          <w:szCs w:val="24"/>
        </w:rPr>
        <w:t xml:space="preserve">Zarządzenie </w:t>
      </w:r>
      <w:r w:rsidR="0074368D" w:rsidRPr="00837531">
        <w:rPr>
          <w:rFonts w:ascii="Arial" w:eastAsia="Times New Roman" w:hAnsi="Arial" w:cs="Arial"/>
          <w:b/>
          <w:bCs/>
          <w:sz w:val="24"/>
          <w:szCs w:val="24"/>
        </w:rPr>
        <w:t>Nr</w:t>
      </w:r>
      <w:r w:rsidR="003E2FB2" w:rsidRPr="0083753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A6D67">
        <w:rPr>
          <w:rFonts w:ascii="Arial" w:eastAsia="Times New Roman" w:hAnsi="Arial" w:cs="Arial"/>
          <w:b/>
          <w:bCs/>
          <w:sz w:val="24"/>
          <w:szCs w:val="24"/>
        </w:rPr>
        <w:t>62</w:t>
      </w:r>
      <w:r w:rsidR="00516947" w:rsidRPr="00211ECD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="00516947" w:rsidRPr="00C85FF4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622ADC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14:paraId="37027F58" w14:textId="3B4B849F" w:rsidR="00DF398E" w:rsidRPr="00514547" w:rsidRDefault="00C92088" w:rsidP="00C920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4547">
        <w:rPr>
          <w:rFonts w:ascii="Arial" w:eastAsia="Times New Roman" w:hAnsi="Arial" w:cs="Arial"/>
          <w:b/>
          <w:bCs/>
          <w:sz w:val="24"/>
          <w:szCs w:val="24"/>
        </w:rPr>
        <w:t>Burmistrza</w:t>
      </w:r>
      <w:r w:rsidR="00DF398E" w:rsidRPr="005145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21D4B" w:rsidRPr="00514547">
        <w:rPr>
          <w:rFonts w:ascii="Arial" w:eastAsia="Times New Roman" w:hAnsi="Arial" w:cs="Arial"/>
          <w:b/>
          <w:bCs/>
          <w:sz w:val="24"/>
          <w:szCs w:val="24"/>
        </w:rPr>
        <w:t>Gniewkowa</w:t>
      </w:r>
    </w:p>
    <w:p w14:paraId="75DC17D3" w14:textId="2C8704C2" w:rsidR="00DF398E" w:rsidRPr="00514547" w:rsidRDefault="0057695E" w:rsidP="00C920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4547">
        <w:rPr>
          <w:rFonts w:ascii="Arial" w:eastAsia="Times New Roman" w:hAnsi="Arial" w:cs="Arial"/>
          <w:b/>
          <w:bCs/>
          <w:sz w:val="24"/>
          <w:szCs w:val="24"/>
        </w:rPr>
        <w:t>z dnia</w:t>
      </w:r>
      <w:r w:rsidR="00622AD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11ECD" w:rsidRPr="00211ECD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593367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211ECD" w:rsidRPr="00211ECD">
        <w:rPr>
          <w:rFonts w:ascii="Arial" w:eastAsia="Times New Roman" w:hAnsi="Arial" w:cs="Arial"/>
          <w:b/>
          <w:bCs/>
          <w:sz w:val="24"/>
          <w:szCs w:val="24"/>
        </w:rPr>
        <w:t>.0</w:t>
      </w:r>
      <w:r w:rsidR="00593367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211ECD" w:rsidRPr="00211EC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622ADC" w:rsidRPr="00211ECD">
        <w:rPr>
          <w:rFonts w:ascii="Arial" w:eastAsia="Times New Roman" w:hAnsi="Arial" w:cs="Arial"/>
          <w:b/>
          <w:bCs/>
          <w:sz w:val="24"/>
          <w:szCs w:val="24"/>
        </w:rPr>
        <w:t>2025</w:t>
      </w:r>
      <w:r w:rsidR="00823A33" w:rsidRPr="00211EC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23A33" w:rsidRPr="002F02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r.</w:t>
      </w:r>
    </w:p>
    <w:p w14:paraId="178AF716" w14:textId="3E87A7E3" w:rsidR="00DF398E" w:rsidRPr="003772B6" w:rsidRDefault="00DF398E" w:rsidP="00C920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DA6DA9C" w14:textId="02EFCC16" w:rsidR="00DF398E" w:rsidRPr="00A45457" w:rsidRDefault="00DF398E" w:rsidP="00DF3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A45457">
        <w:rPr>
          <w:rFonts w:ascii="Arial" w:eastAsia="Times New Roman" w:hAnsi="Arial" w:cs="Arial"/>
          <w:b/>
          <w:bCs/>
        </w:rPr>
        <w:t xml:space="preserve">w sprawie: </w:t>
      </w:r>
      <w:r w:rsidRPr="00A45457">
        <w:rPr>
          <w:rFonts w:ascii="Arial" w:eastAsia="Times New Roman" w:hAnsi="Arial" w:cs="Arial"/>
        </w:rPr>
        <w:t>podania do publicznej wiadomości</w:t>
      </w:r>
      <w:r w:rsidR="003E2FB2" w:rsidRPr="00A45457">
        <w:rPr>
          <w:rFonts w:ascii="Arial" w:eastAsia="Times New Roman" w:hAnsi="Arial" w:cs="Arial"/>
        </w:rPr>
        <w:t xml:space="preserve"> kwartalnej</w:t>
      </w:r>
      <w:r w:rsidR="00AA5D88" w:rsidRPr="00A45457">
        <w:rPr>
          <w:rFonts w:ascii="Arial" w:eastAsia="Times New Roman" w:hAnsi="Arial" w:cs="Arial"/>
        </w:rPr>
        <w:t xml:space="preserve"> informacji o wykonaniu budżetu </w:t>
      </w:r>
      <w:r w:rsidR="003E2FB2" w:rsidRPr="00A45457">
        <w:rPr>
          <w:rFonts w:ascii="Arial" w:eastAsia="Times New Roman" w:hAnsi="Arial" w:cs="Arial"/>
        </w:rPr>
        <w:t>G</w:t>
      </w:r>
      <w:r w:rsidRPr="00A45457">
        <w:rPr>
          <w:rFonts w:ascii="Arial" w:eastAsia="Times New Roman" w:hAnsi="Arial" w:cs="Arial"/>
        </w:rPr>
        <w:t>miny Gniew</w:t>
      </w:r>
      <w:r w:rsidR="000401AF" w:rsidRPr="00A45457">
        <w:rPr>
          <w:rFonts w:ascii="Arial" w:eastAsia="Times New Roman" w:hAnsi="Arial" w:cs="Arial"/>
        </w:rPr>
        <w:t xml:space="preserve">kowo  według stanu na koniec </w:t>
      </w:r>
      <w:r w:rsidR="008C7A9B" w:rsidRPr="00A45457">
        <w:rPr>
          <w:rFonts w:ascii="Arial" w:eastAsia="Times New Roman" w:hAnsi="Arial" w:cs="Arial"/>
        </w:rPr>
        <w:t>I</w:t>
      </w:r>
      <w:r w:rsidR="009C3D6D" w:rsidRPr="00A45457">
        <w:rPr>
          <w:rFonts w:ascii="Arial" w:eastAsia="Times New Roman" w:hAnsi="Arial" w:cs="Arial"/>
        </w:rPr>
        <w:t xml:space="preserve"> kwartału 202</w:t>
      </w:r>
      <w:r w:rsidR="00593367">
        <w:rPr>
          <w:rFonts w:ascii="Arial" w:eastAsia="Times New Roman" w:hAnsi="Arial" w:cs="Arial"/>
        </w:rPr>
        <w:t>5</w:t>
      </w:r>
      <w:r w:rsidR="00514547" w:rsidRPr="00A45457">
        <w:rPr>
          <w:rFonts w:ascii="Arial" w:eastAsia="Times New Roman" w:hAnsi="Arial" w:cs="Arial"/>
        </w:rPr>
        <w:t xml:space="preserve"> r</w:t>
      </w:r>
      <w:r w:rsidRPr="00A45457">
        <w:rPr>
          <w:rFonts w:ascii="Arial" w:eastAsia="Times New Roman" w:hAnsi="Arial" w:cs="Arial"/>
        </w:rPr>
        <w:t>.</w:t>
      </w:r>
    </w:p>
    <w:p w14:paraId="058AE73F" w14:textId="5BC8AA4B" w:rsidR="00DF398E" w:rsidRPr="00A45457" w:rsidRDefault="00DF398E" w:rsidP="00DF3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A45457">
        <w:rPr>
          <w:rFonts w:ascii="Arial" w:eastAsia="Times New Roman" w:hAnsi="Arial" w:cs="Arial"/>
        </w:rPr>
        <w:br w:type="textWrapping" w:clear="all"/>
        <w:t>Na podstawie art. 37 ust. 1 pkt 1 ustawy z dnia 27 sierpnia 2009 roku o finansach publicz</w:t>
      </w:r>
      <w:r w:rsidR="005327FF" w:rsidRPr="00A45457">
        <w:rPr>
          <w:rFonts w:ascii="Arial" w:eastAsia="Times New Roman" w:hAnsi="Arial" w:cs="Arial"/>
        </w:rPr>
        <w:t>nych (Dz. U. z 202</w:t>
      </w:r>
      <w:r w:rsidR="00435C1B">
        <w:rPr>
          <w:rFonts w:ascii="Arial" w:eastAsia="Times New Roman" w:hAnsi="Arial" w:cs="Arial"/>
        </w:rPr>
        <w:t>4</w:t>
      </w:r>
      <w:r w:rsidR="003772B6" w:rsidRPr="00A45457">
        <w:rPr>
          <w:rFonts w:ascii="Arial" w:eastAsia="Times New Roman" w:hAnsi="Arial" w:cs="Arial"/>
        </w:rPr>
        <w:t xml:space="preserve"> </w:t>
      </w:r>
      <w:r w:rsidR="00FD5399" w:rsidRPr="00A45457">
        <w:rPr>
          <w:rFonts w:ascii="Arial" w:eastAsia="Times New Roman" w:hAnsi="Arial" w:cs="Arial"/>
        </w:rPr>
        <w:t>r</w:t>
      </w:r>
      <w:r w:rsidR="003772B6" w:rsidRPr="00A45457">
        <w:rPr>
          <w:rFonts w:ascii="Arial" w:eastAsia="Times New Roman" w:hAnsi="Arial" w:cs="Arial"/>
        </w:rPr>
        <w:t>.</w:t>
      </w:r>
      <w:r w:rsidR="00FD5399" w:rsidRPr="00A45457">
        <w:rPr>
          <w:rFonts w:ascii="Arial" w:eastAsia="Times New Roman" w:hAnsi="Arial" w:cs="Arial"/>
        </w:rPr>
        <w:t xml:space="preserve"> poz.</w:t>
      </w:r>
      <w:r w:rsidR="00C24E82">
        <w:rPr>
          <w:rFonts w:ascii="Arial" w:eastAsia="Times New Roman" w:hAnsi="Arial" w:cs="Arial"/>
        </w:rPr>
        <w:t>1</w:t>
      </w:r>
      <w:r w:rsidR="00435C1B">
        <w:rPr>
          <w:rFonts w:ascii="Arial" w:eastAsia="Times New Roman" w:hAnsi="Arial" w:cs="Arial"/>
        </w:rPr>
        <w:t>530</w:t>
      </w:r>
      <w:r w:rsidR="00DA6E9B">
        <w:rPr>
          <w:rFonts w:ascii="Arial" w:eastAsia="Times New Roman" w:hAnsi="Arial" w:cs="Arial"/>
        </w:rPr>
        <w:t xml:space="preserve">, </w:t>
      </w:r>
      <w:r w:rsidR="00DA6E9B" w:rsidRPr="00DA6E9B">
        <w:rPr>
          <w:rFonts w:ascii="Arial" w:eastAsia="Times New Roman" w:hAnsi="Arial" w:cs="Arial"/>
        </w:rPr>
        <w:t>1572, 1717, 1756, 1907, z 2025 r. poz. 39.</w:t>
      </w:r>
      <w:r w:rsidRPr="00A45457">
        <w:rPr>
          <w:rFonts w:ascii="Arial" w:eastAsia="Times New Roman" w:hAnsi="Arial" w:cs="Arial"/>
        </w:rPr>
        <w:t>) Burmistrz Gniewkowa zarządza co następuje</w:t>
      </w:r>
      <w:r w:rsidR="00A866B3">
        <w:rPr>
          <w:rFonts w:ascii="Arial" w:eastAsia="Times New Roman" w:hAnsi="Arial" w:cs="Arial"/>
        </w:rPr>
        <w:t>:</w:t>
      </w:r>
    </w:p>
    <w:p w14:paraId="48D6C386" w14:textId="4B6E001A" w:rsidR="00DF398E" w:rsidRPr="00A45457" w:rsidRDefault="00DF398E" w:rsidP="00514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A45457">
        <w:rPr>
          <w:rFonts w:ascii="Arial" w:eastAsia="Times New Roman" w:hAnsi="Arial" w:cs="Arial"/>
        </w:rPr>
        <w:br w:type="textWrapping" w:clear="all"/>
      </w:r>
      <w:r w:rsidRPr="00A45457">
        <w:rPr>
          <w:rFonts w:ascii="Arial" w:eastAsia="Times New Roman" w:hAnsi="Arial" w:cs="Arial"/>
          <w:b/>
          <w:bCs/>
        </w:rPr>
        <w:t>§ 1</w:t>
      </w:r>
      <w:r w:rsidRPr="00A45457">
        <w:rPr>
          <w:rFonts w:ascii="Arial" w:eastAsia="Times New Roman" w:hAnsi="Arial" w:cs="Arial"/>
        </w:rPr>
        <w:t xml:space="preserve"> Podaje się do publicznej wiadomości kwartalną informację o wykonani</w:t>
      </w:r>
      <w:r w:rsidR="00AA5D88" w:rsidRPr="00A45457">
        <w:rPr>
          <w:rFonts w:ascii="Arial" w:eastAsia="Times New Roman" w:hAnsi="Arial" w:cs="Arial"/>
        </w:rPr>
        <w:t xml:space="preserve">u budżetu Gminy </w:t>
      </w:r>
      <w:r w:rsidR="000401AF" w:rsidRPr="00A45457">
        <w:rPr>
          <w:rFonts w:ascii="Arial" w:eastAsia="Times New Roman" w:hAnsi="Arial" w:cs="Arial"/>
        </w:rPr>
        <w:t>Gniewkowo za I</w:t>
      </w:r>
      <w:r w:rsidR="009C3D6D" w:rsidRPr="00A45457">
        <w:rPr>
          <w:rFonts w:ascii="Arial" w:eastAsia="Times New Roman" w:hAnsi="Arial" w:cs="Arial"/>
        </w:rPr>
        <w:t xml:space="preserve"> kwartał 202</w:t>
      </w:r>
      <w:r w:rsidR="00593367">
        <w:rPr>
          <w:rFonts w:ascii="Arial" w:eastAsia="Times New Roman" w:hAnsi="Arial" w:cs="Arial"/>
        </w:rPr>
        <w:t>5</w:t>
      </w:r>
      <w:r w:rsidR="00F219FB">
        <w:rPr>
          <w:rFonts w:ascii="Arial" w:eastAsia="Times New Roman" w:hAnsi="Arial" w:cs="Arial"/>
        </w:rPr>
        <w:t xml:space="preserve"> r</w:t>
      </w:r>
      <w:r w:rsidRPr="00A45457">
        <w:rPr>
          <w:rFonts w:ascii="Arial" w:eastAsia="Times New Roman" w:hAnsi="Arial" w:cs="Arial"/>
        </w:rPr>
        <w:t>:</w:t>
      </w:r>
    </w:p>
    <w:p w14:paraId="7217D28E" w14:textId="77777777" w:rsidR="00DF398E" w:rsidRPr="00A45457" w:rsidRDefault="00DF398E" w:rsidP="00DF3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9384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78"/>
        <w:gridCol w:w="2268"/>
        <w:gridCol w:w="1984"/>
        <w:gridCol w:w="1454"/>
      </w:tblGrid>
      <w:tr w:rsidR="00DF398E" w:rsidRPr="00A45457" w14:paraId="3AF6B9E0" w14:textId="77777777" w:rsidTr="00EF4575">
        <w:trPr>
          <w:trHeight w:val="270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6F57A7D" w14:textId="77777777" w:rsidR="00DF398E" w:rsidRPr="00044EFF" w:rsidRDefault="00DF398E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268CC46" w14:textId="77777777" w:rsidR="001C1116" w:rsidRPr="00A16EB8" w:rsidRDefault="001C1116" w:rsidP="001C11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A16E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PLAN </w:t>
            </w:r>
            <w:r w:rsidR="00FD5399" w:rsidRPr="00A16E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w zł</w:t>
            </w:r>
          </w:p>
          <w:p w14:paraId="6971827A" w14:textId="77777777" w:rsidR="001C1116" w:rsidRPr="00044EFF" w:rsidRDefault="001C1116" w:rsidP="001C11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 xml:space="preserve">za okres </w:t>
            </w:r>
            <w:r w:rsidR="00AA222F" w:rsidRPr="00044EF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 xml:space="preserve"> </w:t>
            </w:r>
          </w:p>
          <w:p w14:paraId="42A7757C" w14:textId="5D4499E1" w:rsidR="001C1116" w:rsidRPr="00044EFF" w:rsidRDefault="001C1116" w:rsidP="001C11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 xml:space="preserve">od </w:t>
            </w:r>
            <w:r w:rsidR="00FD5399" w:rsidRPr="00044EF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01.0</w:t>
            </w:r>
            <w:r w:rsidR="00DB24B8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1</w:t>
            </w:r>
            <w:r w:rsidR="00FD5399" w:rsidRPr="00044EF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.202</w:t>
            </w:r>
            <w:r w:rsidR="00870C2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5</w:t>
            </w:r>
          </w:p>
          <w:p w14:paraId="2D52F6DB" w14:textId="64ED922E" w:rsidR="00AA222F" w:rsidRPr="00044EFF" w:rsidRDefault="00FD5399" w:rsidP="00BF5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 xml:space="preserve">do </w:t>
            </w:r>
            <w:r w:rsidR="00622ADC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31.</w:t>
            </w:r>
            <w:r w:rsidR="00870C2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03</w:t>
            </w:r>
            <w:r w:rsidR="00F219FB" w:rsidRPr="00044EF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.202</w:t>
            </w:r>
            <w:r w:rsidR="00870C2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2D4FD1C" w14:textId="77777777" w:rsidR="00DF398E" w:rsidRPr="00A16EB8" w:rsidRDefault="00AA222F" w:rsidP="001C1116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A16E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WYKONANIE</w:t>
            </w:r>
            <w:r w:rsidR="00FD5399" w:rsidRPr="00A16E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w zł</w:t>
            </w:r>
          </w:p>
          <w:p w14:paraId="1FFEF4F0" w14:textId="77777777" w:rsidR="001C1116" w:rsidRPr="00044EFF" w:rsidRDefault="001C1116" w:rsidP="001C11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 xml:space="preserve">za okres  </w:t>
            </w:r>
          </w:p>
          <w:p w14:paraId="130765E5" w14:textId="731E0082" w:rsidR="001C1116" w:rsidRPr="00044EFF" w:rsidRDefault="00FD5399" w:rsidP="001C11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od 01.0</w:t>
            </w:r>
            <w:r w:rsidR="00DB24B8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1</w:t>
            </w:r>
            <w:r w:rsidRPr="00044EF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.202</w:t>
            </w:r>
            <w:r w:rsidR="00870C2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5</w:t>
            </w:r>
          </w:p>
          <w:p w14:paraId="1DDCB957" w14:textId="0B93C7A8" w:rsidR="001C1116" w:rsidRPr="00044EFF" w:rsidRDefault="00FD5399" w:rsidP="00BF5D62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do 3</w:t>
            </w:r>
            <w:r w:rsidR="00622ADC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1.</w:t>
            </w:r>
            <w:r w:rsidR="00870C2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03</w:t>
            </w:r>
            <w:r w:rsidR="00F219FB" w:rsidRPr="00044EF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.202</w:t>
            </w:r>
            <w:r w:rsidR="00870C2F">
              <w:rPr>
                <w:rFonts w:ascii="Arial" w:eastAsia="Times New Roman" w:hAnsi="Arial" w:cs="Arial"/>
                <w:bCs/>
                <w:color w:val="52525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BF0C75" w14:textId="77777777" w:rsidR="00FD5399" w:rsidRPr="00A16EB8" w:rsidRDefault="00DF398E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A16E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%  </w:t>
            </w:r>
          </w:p>
          <w:p w14:paraId="374DB3C7" w14:textId="77777777" w:rsidR="00DF398E" w:rsidRPr="00044EFF" w:rsidRDefault="00DF398E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A16E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WYKONANIA </w:t>
            </w:r>
          </w:p>
        </w:tc>
      </w:tr>
      <w:tr w:rsidR="00DF398E" w:rsidRPr="00A45457" w14:paraId="765C490F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645A563" w14:textId="77777777" w:rsidR="00DF398E" w:rsidRPr="00A16EB8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A16EB8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Dochody budżetu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8E686BA" w14:textId="509F9E63" w:rsidR="00DF398E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94 290 362,12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ECB7D84" w14:textId="76313E31" w:rsidR="00DF398E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32 147 929,08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AF2A9" w14:textId="5D208927" w:rsidR="00DF398E" w:rsidRPr="00A16EB8" w:rsidRDefault="00B04D5C" w:rsidP="005327F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34,09 %</w:t>
            </w:r>
          </w:p>
        </w:tc>
      </w:tr>
      <w:tr w:rsidR="00DF398E" w:rsidRPr="00A45457" w14:paraId="2D65A48A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D6BB477" w14:textId="77777777" w:rsidR="00DF398E" w:rsidRPr="00A16EB8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A16EB8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Wydatki budżetu, w tym: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7F7285A" w14:textId="4FAE8FCA" w:rsidR="00DF398E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97 390 254,05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FD3C67C" w14:textId="49881606" w:rsidR="0025379B" w:rsidRPr="00044EFF" w:rsidRDefault="00870C2F" w:rsidP="0025379B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23 041 988,70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248F5" w14:textId="12561501" w:rsidR="00DF398E" w:rsidRPr="00A16EB8" w:rsidRDefault="00B04D5C" w:rsidP="00187AD2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23,66 %</w:t>
            </w:r>
          </w:p>
        </w:tc>
      </w:tr>
      <w:tr w:rsidR="00DF398E" w:rsidRPr="00A45457" w14:paraId="6ED8C132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F660B30" w14:textId="77777777" w:rsidR="00DF398E" w:rsidRPr="00044EFF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- wydatki bieżące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8C80E18" w14:textId="4FFB972A" w:rsidR="00DF398E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87 644 066,28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D1B0DF" w14:textId="1B15421B" w:rsidR="00DF398E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21 666 308,40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B221E" w14:textId="77777777" w:rsidR="00DF398E" w:rsidRPr="00044EFF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DF398E" w:rsidRPr="00A45457" w14:paraId="3116FB33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C789560" w14:textId="77777777" w:rsidR="00DF398E" w:rsidRPr="00044EFF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- wydatki majątkowe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907413F" w14:textId="76DFDF5A" w:rsidR="00DF398E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9 746 187,77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5EB84B" w14:textId="304E5265" w:rsidR="007F7ACB" w:rsidRPr="00044EFF" w:rsidRDefault="00870C2F" w:rsidP="007F7ACB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1 375 680,30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10E1B" w14:textId="77777777" w:rsidR="00DF398E" w:rsidRPr="00044EFF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DF398E" w:rsidRPr="00A45457" w14:paraId="2EDF443F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9AFA1C0" w14:textId="77777777" w:rsidR="00DF398E" w:rsidRPr="00A16EB8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A16EB8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Deficyt/Nadwyżka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1DD34DE" w14:textId="6A98C7A5" w:rsidR="00DF398E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- 3 099 891,93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41F4A0" w14:textId="2C168510" w:rsidR="00DF398E" w:rsidRPr="00044EFF" w:rsidRDefault="00870C2F" w:rsidP="00DF398E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9 105 940,38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27F02" w14:textId="77777777" w:rsidR="00DF398E" w:rsidRPr="00044EFF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525252"/>
                <w:sz w:val="20"/>
                <w:szCs w:val="20"/>
                <w:lang w:eastAsia="en-US"/>
              </w:rPr>
            </w:pPr>
          </w:p>
        </w:tc>
      </w:tr>
      <w:tr w:rsidR="00DF398E" w:rsidRPr="00A45457" w14:paraId="794AFDE2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649FA88" w14:textId="77777777" w:rsidR="00DF398E" w:rsidRPr="00A16EB8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A16EB8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Przychody budżetu, w tym: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F1CFE7D" w14:textId="3A848428" w:rsidR="00DF398E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5 639 891,93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65BB509" w14:textId="77B3D7D3" w:rsidR="007F7ACB" w:rsidRPr="00044EFF" w:rsidRDefault="00870C2F" w:rsidP="007F7ACB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1 803 596,84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CF9E0" w14:textId="77777777" w:rsidR="00DF398E" w:rsidRPr="00044EFF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DF398E" w:rsidRPr="00A45457" w14:paraId="08D49273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CFABC84" w14:textId="6989DC55" w:rsidR="00DF398E" w:rsidRPr="00044EFF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- kredyty i pożyczki</w:t>
            </w:r>
            <w:r w:rsidR="00A00803"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 xml:space="preserve"> w tym: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A1EDFB5" w14:textId="3CB6A301" w:rsidR="00DF398E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4 000 000,00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D78EEBC" w14:textId="05BEDECB" w:rsidR="00DF398E" w:rsidRPr="00044EFF" w:rsidRDefault="00870C2F" w:rsidP="00033880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B5CD1" w14:textId="77777777" w:rsidR="00DF398E" w:rsidRPr="00044EFF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A00803" w:rsidRPr="00A45457" w14:paraId="7039844D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8920B54" w14:textId="6E05EEB5" w:rsidR="00A00803" w:rsidRPr="00044EFF" w:rsidRDefault="00A0080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hAnsi="Arial" w:cs="Arial"/>
                <w:color w:val="4C4B4B"/>
                <w:sz w:val="20"/>
                <w:szCs w:val="20"/>
                <w:shd w:val="clear" w:color="auto" w:fill="FFFFFF"/>
              </w:rPr>
              <w:t>∙ ze sprzedaży papierów wartościowych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C9476B" w14:textId="636218EC" w:rsidR="00A00803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5C5ACAA" w14:textId="741E9371" w:rsidR="00A00803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DB29A" w14:textId="77777777" w:rsidR="00A00803" w:rsidRPr="00044EFF" w:rsidRDefault="00A0080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430871" w:rsidRPr="00A45457" w14:paraId="007BD71B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02F50E" w14:textId="77777777" w:rsidR="00430871" w:rsidRPr="00044EFF" w:rsidRDefault="0043087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- spłata pożyczek udzielonych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2800B87" w14:textId="74D7C84A" w:rsidR="00430871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5471407" w14:textId="4079945B" w:rsidR="00430871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5684" w14:textId="77777777" w:rsidR="00430871" w:rsidRPr="00044EFF" w:rsidRDefault="0043087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DF398E" w:rsidRPr="00A45457" w14:paraId="403F6502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9F7CF6C" w14:textId="77777777" w:rsidR="00DF398E" w:rsidRPr="00044EFF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-</w:t>
            </w:r>
            <w:r w:rsidR="00430871"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 xml:space="preserve"> </w:t>
            </w: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nadwyżka z lat ubiegłych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2DD26F2" w14:textId="77777777" w:rsidR="00DF398E" w:rsidRPr="00044EFF" w:rsidRDefault="000401A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92BE68C" w14:textId="77777777" w:rsidR="00DF398E" w:rsidRPr="00044EFF" w:rsidRDefault="000401A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855C6" w14:textId="77777777" w:rsidR="00DF398E" w:rsidRPr="00044EFF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A00803" w:rsidRPr="00A45457" w14:paraId="739A4E15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D6348DB" w14:textId="77BF38C5" w:rsidR="00A00803" w:rsidRPr="00044EFF" w:rsidRDefault="00A0080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- niewykorzystane środki pieniężne, o których mowa w art. 217 ust. 2 pkt 8 ustawy o finansach publicznych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4EEAA90" w14:textId="75A35849" w:rsidR="00A00803" w:rsidRPr="00044EFF" w:rsidRDefault="00870C2F" w:rsidP="00430871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401 516,51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3122836" w14:textId="7249412C" w:rsidR="00A00803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423 866,42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D678D" w14:textId="77777777" w:rsidR="00A00803" w:rsidRPr="00044EFF" w:rsidRDefault="00A0080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FB3C25" w:rsidRPr="00A45457" w14:paraId="4B4B41E0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F5C6BCA" w14:textId="608A6684" w:rsidR="00FB3C25" w:rsidRPr="00044EFF" w:rsidRDefault="00FB3C25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hAnsi="Arial" w:cs="Arial"/>
                <w:color w:val="4C4B4B"/>
                <w:sz w:val="20"/>
                <w:szCs w:val="20"/>
                <w:shd w:val="clear" w:color="auto" w:fill="FFFFFF"/>
              </w:rPr>
              <w:t>- papiery wartościowe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7A020B0" w14:textId="260F8D1C" w:rsidR="00FB3C25" w:rsidRPr="00044EFF" w:rsidRDefault="00FB3C25" w:rsidP="00430871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12E6F6" w14:textId="40545E0F" w:rsidR="00FB3C25" w:rsidRPr="00044EFF" w:rsidRDefault="00FB3C25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36235" w14:textId="77777777" w:rsidR="00FB3C25" w:rsidRPr="00044EFF" w:rsidRDefault="00FB3C25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430871" w:rsidRPr="00A45457" w14:paraId="55700DCD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1CF3055" w14:textId="77777777" w:rsidR="00430871" w:rsidRPr="00044EFF" w:rsidRDefault="0043087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- wolne środki, o których mowa w art.217 ust.2 pkt.6 ustawy o finansach publicznych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47E06F1" w14:textId="5E051B94" w:rsidR="00430871" w:rsidRPr="00044EFF" w:rsidRDefault="00870C2F" w:rsidP="00430871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1 238 375,42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1DD3221" w14:textId="0C61211B" w:rsidR="00430871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1 379 730,42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8E905" w14:textId="77777777" w:rsidR="00430871" w:rsidRPr="00044EFF" w:rsidRDefault="0043087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EF4575" w:rsidRPr="00A45457" w14:paraId="08E69E64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C96F36E" w14:textId="386CD894" w:rsidR="00EF4575" w:rsidRPr="00044EFF" w:rsidRDefault="00EF4575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en-US"/>
              </w:rPr>
              <w:t>- stan niespłaconych na koniec okresu sprawozdawczego zobowiązań przeznaczonych na cel, o którym mowa w art. 89 ust. 1 pkt. 1 ustawy o finansach publicznych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99E6E62" w14:textId="77777777" w:rsidR="00EF4575" w:rsidRPr="00044EFF" w:rsidRDefault="00EF4575" w:rsidP="00430871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16056B93" w14:textId="43AB02A1" w:rsidR="00EF4575" w:rsidRPr="00044EFF" w:rsidRDefault="00EF4575" w:rsidP="00EF4575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557B318" w14:textId="77777777" w:rsidR="00EF4575" w:rsidRPr="00044EFF" w:rsidRDefault="00EF4575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44F61FDC" w14:textId="7B023A6C" w:rsidR="00EF4575" w:rsidRPr="00044EFF" w:rsidRDefault="00211ECD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0,00</w:t>
            </w:r>
          </w:p>
          <w:p w14:paraId="68FCAB1C" w14:textId="11E77AB1" w:rsidR="00EF4575" w:rsidRPr="00044EFF" w:rsidRDefault="00EF4575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D40AA" w14:textId="77777777" w:rsidR="00EF4575" w:rsidRPr="00044EFF" w:rsidRDefault="00EF4575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DF398E" w:rsidRPr="00A45457" w14:paraId="3E06EF89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6CE5906" w14:textId="77777777" w:rsidR="00DF398E" w:rsidRPr="00044EFF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- inne źródła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53A1611" w14:textId="42830D74" w:rsidR="00DF398E" w:rsidRPr="00044EFF" w:rsidRDefault="00A45457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06D70AD" w14:textId="28DFC300" w:rsidR="00DF398E" w:rsidRPr="00044EFF" w:rsidRDefault="00A45457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88946" w14:textId="77777777" w:rsidR="00DF398E" w:rsidRPr="00044EFF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DF398E" w:rsidRPr="00A45457" w14:paraId="681FC5E3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B2041F3" w14:textId="77777777" w:rsidR="00DF398E" w:rsidRPr="00044EFF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color w:val="525252"/>
                <w:sz w:val="20"/>
                <w:szCs w:val="20"/>
                <w:lang w:eastAsia="en-US"/>
              </w:rPr>
            </w:pPr>
            <w:r w:rsidRPr="00A16EB8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Rozchody budżetu, w tym: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F8EBF54" w14:textId="315FF1F7" w:rsidR="00DF398E" w:rsidRPr="00044EFF" w:rsidRDefault="00EB3948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2</w:t>
            </w:r>
            <w:r w:rsidR="0025379B" w:rsidRPr="00044EF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 </w:t>
            </w:r>
            <w:r w:rsidR="00870C2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5</w:t>
            </w:r>
            <w:r w:rsidRPr="00044EF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40</w:t>
            </w:r>
            <w:r w:rsidR="0025379B" w:rsidRPr="00044EF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44EF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24EA7E5" w14:textId="7D495152" w:rsidR="00DF398E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185</w:t>
            </w:r>
            <w:r w:rsidR="0025379B" w:rsidRPr="00044EF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000</w:t>
            </w:r>
            <w:r w:rsidR="00361A21" w:rsidRPr="00044EF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BE6BD" w14:textId="77777777" w:rsidR="00DF398E" w:rsidRPr="00044EFF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DF398E" w:rsidRPr="00A45457" w14:paraId="4F695748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5F77E84" w14:textId="1A8A77DC" w:rsidR="00DF398E" w:rsidRPr="00044EFF" w:rsidRDefault="00FB3C25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hAnsi="Arial" w:cs="Arial"/>
                <w:color w:val="4C4B4B"/>
                <w:sz w:val="20"/>
                <w:szCs w:val="20"/>
                <w:shd w:val="clear" w:color="auto" w:fill="FFFFFF"/>
              </w:rPr>
              <w:t>- spłaty kredytów i pożyczek w tym: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2BD5AC2" w14:textId="4B12D76D" w:rsidR="00DF398E" w:rsidRPr="00044EFF" w:rsidRDefault="00514547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2</w:t>
            </w:r>
            <w:r w:rsidR="007F7ACB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 </w:t>
            </w:r>
            <w:r w:rsidR="00870C2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5</w:t>
            </w: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40</w:t>
            </w:r>
            <w:r w:rsidR="007F7ACB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 xml:space="preserve"> </w:t>
            </w:r>
            <w:r w:rsidR="00FD5399"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54F7EEB" w14:textId="2F8607C3" w:rsidR="00DF398E" w:rsidRPr="00044EFF" w:rsidRDefault="00870C2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185</w:t>
            </w:r>
            <w:r w:rsidR="007F7ACB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 xml:space="preserve"> </w:t>
            </w:r>
            <w:r w:rsidR="00361A21"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4F148" w14:textId="77777777" w:rsidR="00DF398E" w:rsidRPr="00044EFF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FD5399" w:rsidRPr="00A45457" w14:paraId="322B30A8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746563A" w14:textId="77777777" w:rsidR="00FD5399" w:rsidRPr="00044EFF" w:rsidRDefault="00FD5399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-wykup papierów wartościowych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066A639" w14:textId="4F405CF0" w:rsidR="00FD5399" w:rsidRPr="00044EFF" w:rsidRDefault="00C952BC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D038031" w14:textId="79D64373" w:rsidR="00FD5399" w:rsidRPr="00044EFF" w:rsidRDefault="00EB3948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9CD71" w14:textId="77777777" w:rsidR="00FD5399" w:rsidRPr="00044EFF" w:rsidRDefault="00FD5399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0401AF" w:rsidRPr="00A45457" w14:paraId="34E3489A" w14:textId="77777777" w:rsidTr="00EF4575">
        <w:trPr>
          <w:trHeight w:val="285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DF6773F" w14:textId="2B87185E" w:rsidR="000401AF" w:rsidRPr="00044EFF" w:rsidRDefault="000401A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- udzielone</w:t>
            </w:r>
            <w:r w:rsidR="00FB3C25"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 xml:space="preserve"> pożyczki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497A0A" w14:textId="77777777" w:rsidR="000401AF" w:rsidRPr="00044EFF" w:rsidRDefault="000401A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4DB966B" w14:textId="77777777" w:rsidR="000401AF" w:rsidRPr="00044EFF" w:rsidRDefault="000401AF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656F9" w14:textId="77777777" w:rsidR="000401AF" w:rsidRPr="00044EFF" w:rsidRDefault="000401A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DF398E" w:rsidRPr="00A45457" w14:paraId="632AC5F0" w14:textId="77777777" w:rsidTr="00A16EB8">
        <w:trPr>
          <w:trHeight w:val="300"/>
        </w:trPr>
        <w:tc>
          <w:tcPr>
            <w:tcW w:w="367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E6513FD" w14:textId="52530571" w:rsidR="00DF398E" w:rsidRPr="00044EFF" w:rsidRDefault="000401A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 xml:space="preserve">- </w:t>
            </w:r>
            <w:r w:rsidR="00EB3948"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inne cele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BC94CB" w14:textId="6D39B154" w:rsidR="00DF398E" w:rsidRPr="00044EFF" w:rsidRDefault="00EB3948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BA51F51" w14:textId="77777777" w:rsidR="00DF398E" w:rsidRPr="00044EFF" w:rsidRDefault="0057695E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  <w:r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0</w:t>
            </w:r>
            <w:r w:rsidR="00A97D83" w:rsidRPr="00044EFF"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F2BA9" w14:textId="77777777" w:rsidR="00DF398E" w:rsidRPr="00044EFF" w:rsidRDefault="00DF398E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  <w:tr w:rsidR="00A16EB8" w:rsidRPr="00A45457" w14:paraId="48ECEA2E" w14:textId="77777777" w:rsidTr="00A16EB8">
        <w:trPr>
          <w:trHeight w:val="30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B84BDD7" w14:textId="09219926" w:rsidR="00A16EB8" w:rsidRPr="00A16EB8" w:rsidRDefault="00A16EB8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en-US"/>
              </w:rPr>
            </w:pPr>
            <w:r w:rsidRPr="00A16E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Udzielone umorzenia niepodatkowych należności budżetowych, o których mowa w art. 60 ustawy o finansach publicznych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E73AC1B" w14:textId="352C7893" w:rsidR="00A16EB8" w:rsidRPr="00A16EB8" w:rsidRDefault="00A16EB8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E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69E8131" w14:textId="50DB103A" w:rsidR="00A16EB8" w:rsidRPr="00A16EB8" w:rsidRDefault="00A16EB8">
            <w:pPr>
              <w:spacing w:before="100" w:beforeAutospacing="1" w:after="100" w:afterAutospacing="1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6E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F1887" w14:textId="77777777" w:rsidR="00A16EB8" w:rsidRPr="00044EFF" w:rsidRDefault="00A16EB8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eastAsia="en-US"/>
              </w:rPr>
            </w:pPr>
          </w:p>
        </w:tc>
      </w:tr>
    </w:tbl>
    <w:p w14:paraId="5507507F" w14:textId="77777777" w:rsidR="00F1260A" w:rsidRDefault="00F1260A" w:rsidP="00DF3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</w:rPr>
      </w:pPr>
    </w:p>
    <w:p w14:paraId="5463E7D9" w14:textId="77777777" w:rsidR="00044EFF" w:rsidRDefault="00DF398E" w:rsidP="00EF45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</w:rPr>
      </w:pPr>
      <w:r w:rsidRPr="00A45457">
        <w:rPr>
          <w:rFonts w:ascii="Arial" w:eastAsia="Times New Roman" w:hAnsi="Arial" w:cs="Arial"/>
          <w:b/>
          <w:bCs/>
        </w:rPr>
        <w:t>§ 2</w:t>
      </w:r>
      <w:r w:rsidRPr="00A45457">
        <w:rPr>
          <w:rFonts w:ascii="Arial" w:eastAsia="Times New Roman" w:hAnsi="Arial" w:cs="Arial"/>
        </w:rPr>
        <w:t xml:space="preserve"> Zarządzenie podlega ogłoszeniu w sposób zwyczajowo przyjęty.</w:t>
      </w:r>
      <w:r w:rsidR="00A45457">
        <w:rPr>
          <w:rFonts w:ascii="Arial" w:eastAsia="Times New Roman" w:hAnsi="Arial" w:cs="Arial"/>
          <w:b/>
          <w:bCs/>
        </w:rPr>
        <w:br/>
      </w:r>
    </w:p>
    <w:p w14:paraId="50F58C28" w14:textId="17C252F7" w:rsidR="00DF398E" w:rsidRDefault="00DF398E" w:rsidP="00044EFF">
      <w:pPr>
        <w:shd w:val="clear" w:color="auto" w:fill="FFFFFF"/>
        <w:spacing w:after="0" w:line="240" w:lineRule="auto"/>
      </w:pPr>
      <w:r w:rsidRPr="00A45457">
        <w:rPr>
          <w:rFonts w:ascii="Arial" w:eastAsia="Times New Roman" w:hAnsi="Arial" w:cs="Arial"/>
          <w:b/>
          <w:bCs/>
        </w:rPr>
        <w:t>§ 3</w:t>
      </w:r>
      <w:r w:rsidRPr="00A45457">
        <w:rPr>
          <w:rFonts w:ascii="Arial" w:eastAsia="Times New Roman" w:hAnsi="Arial" w:cs="Arial"/>
        </w:rPr>
        <w:t xml:space="preserve"> Zarządzenie wchodzi w życie z dniem podjęcia.</w:t>
      </w:r>
    </w:p>
    <w:sectPr w:rsidR="00DF398E" w:rsidSect="00A866B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8D"/>
    <w:rsid w:val="00033880"/>
    <w:rsid w:val="000401AF"/>
    <w:rsid w:val="00044EFF"/>
    <w:rsid w:val="00057DED"/>
    <w:rsid w:val="000A4871"/>
    <w:rsid w:val="000D59C7"/>
    <w:rsid w:val="000E2CFC"/>
    <w:rsid w:val="00116F9A"/>
    <w:rsid w:val="00120C9D"/>
    <w:rsid w:val="00142559"/>
    <w:rsid w:val="00165A83"/>
    <w:rsid w:val="00187AD2"/>
    <w:rsid w:val="001B702C"/>
    <w:rsid w:val="001C1116"/>
    <w:rsid w:val="001C2324"/>
    <w:rsid w:val="001C2809"/>
    <w:rsid w:val="001D2DAE"/>
    <w:rsid w:val="001D6083"/>
    <w:rsid w:val="00211ECD"/>
    <w:rsid w:val="0021301F"/>
    <w:rsid w:val="00214268"/>
    <w:rsid w:val="00214AD4"/>
    <w:rsid w:val="0023096B"/>
    <w:rsid w:val="00230A95"/>
    <w:rsid w:val="00233CF2"/>
    <w:rsid w:val="00234BBC"/>
    <w:rsid w:val="00245A58"/>
    <w:rsid w:val="0025379B"/>
    <w:rsid w:val="00280F77"/>
    <w:rsid w:val="00282D8F"/>
    <w:rsid w:val="002914FE"/>
    <w:rsid w:val="002C7C71"/>
    <w:rsid w:val="002F02C4"/>
    <w:rsid w:val="002F7AF3"/>
    <w:rsid w:val="003258C9"/>
    <w:rsid w:val="00342749"/>
    <w:rsid w:val="00361A21"/>
    <w:rsid w:val="003772B6"/>
    <w:rsid w:val="003C4F4E"/>
    <w:rsid w:val="003E2FB2"/>
    <w:rsid w:val="003F3AC7"/>
    <w:rsid w:val="003F45C5"/>
    <w:rsid w:val="00430871"/>
    <w:rsid w:val="00435C1B"/>
    <w:rsid w:val="004430B9"/>
    <w:rsid w:val="00477CC7"/>
    <w:rsid w:val="00481366"/>
    <w:rsid w:val="00483596"/>
    <w:rsid w:val="004A67EF"/>
    <w:rsid w:val="004C1258"/>
    <w:rsid w:val="004C3DB3"/>
    <w:rsid w:val="004D479D"/>
    <w:rsid w:val="00514547"/>
    <w:rsid w:val="00516947"/>
    <w:rsid w:val="00525999"/>
    <w:rsid w:val="00527E05"/>
    <w:rsid w:val="005327FF"/>
    <w:rsid w:val="00551C2C"/>
    <w:rsid w:val="00561EC6"/>
    <w:rsid w:val="0057695E"/>
    <w:rsid w:val="00582991"/>
    <w:rsid w:val="00593367"/>
    <w:rsid w:val="005D6DEB"/>
    <w:rsid w:val="00622ADC"/>
    <w:rsid w:val="00661796"/>
    <w:rsid w:val="00681130"/>
    <w:rsid w:val="006838AA"/>
    <w:rsid w:val="006A0EFD"/>
    <w:rsid w:val="006B3725"/>
    <w:rsid w:val="0070524A"/>
    <w:rsid w:val="00710CE8"/>
    <w:rsid w:val="0074368D"/>
    <w:rsid w:val="00755643"/>
    <w:rsid w:val="00786AE7"/>
    <w:rsid w:val="007A6DA1"/>
    <w:rsid w:val="007C6214"/>
    <w:rsid w:val="007E771B"/>
    <w:rsid w:val="007F04D2"/>
    <w:rsid w:val="007F0C4E"/>
    <w:rsid w:val="007F5645"/>
    <w:rsid w:val="007F7ACB"/>
    <w:rsid w:val="00800300"/>
    <w:rsid w:val="008071EC"/>
    <w:rsid w:val="00823A33"/>
    <w:rsid w:val="00837531"/>
    <w:rsid w:val="00870C2F"/>
    <w:rsid w:val="008802FD"/>
    <w:rsid w:val="008842C1"/>
    <w:rsid w:val="0088501D"/>
    <w:rsid w:val="00887C8F"/>
    <w:rsid w:val="008A578B"/>
    <w:rsid w:val="008C7A9B"/>
    <w:rsid w:val="00903269"/>
    <w:rsid w:val="00921D4B"/>
    <w:rsid w:val="009425EB"/>
    <w:rsid w:val="00982145"/>
    <w:rsid w:val="009A208C"/>
    <w:rsid w:val="009A6D67"/>
    <w:rsid w:val="009C3D6D"/>
    <w:rsid w:val="009F3F82"/>
    <w:rsid w:val="00A00803"/>
    <w:rsid w:val="00A057F8"/>
    <w:rsid w:val="00A07F11"/>
    <w:rsid w:val="00A1205B"/>
    <w:rsid w:val="00A16EB8"/>
    <w:rsid w:val="00A45457"/>
    <w:rsid w:val="00A866B3"/>
    <w:rsid w:val="00A97D83"/>
    <w:rsid w:val="00AA222F"/>
    <w:rsid w:val="00AA5D88"/>
    <w:rsid w:val="00AC4409"/>
    <w:rsid w:val="00AE4D4E"/>
    <w:rsid w:val="00B04D5C"/>
    <w:rsid w:val="00B3721C"/>
    <w:rsid w:val="00B63E3D"/>
    <w:rsid w:val="00BF5D62"/>
    <w:rsid w:val="00C24E82"/>
    <w:rsid w:val="00C414AA"/>
    <w:rsid w:val="00C71526"/>
    <w:rsid w:val="00C85FF4"/>
    <w:rsid w:val="00C92088"/>
    <w:rsid w:val="00C952BC"/>
    <w:rsid w:val="00C96069"/>
    <w:rsid w:val="00D130B3"/>
    <w:rsid w:val="00DA6E9B"/>
    <w:rsid w:val="00DB24B8"/>
    <w:rsid w:val="00DF398E"/>
    <w:rsid w:val="00E10A34"/>
    <w:rsid w:val="00E317F2"/>
    <w:rsid w:val="00E32188"/>
    <w:rsid w:val="00E41FF4"/>
    <w:rsid w:val="00E62409"/>
    <w:rsid w:val="00E856BD"/>
    <w:rsid w:val="00EB3948"/>
    <w:rsid w:val="00EC3F6A"/>
    <w:rsid w:val="00EE2D14"/>
    <w:rsid w:val="00EF1106"/>
    <w:rsid w:val="00EF4575"/>
    <w:rsid w:val="00EF5B87"/>
    <w:rsid w:val="00F0448D"/>
    <w:rsid w:val="00F1260A"/>
    <w:rsid w:val="00F219FB"/>
    <w:rsid w:val="00F25F70"/>
    <w:rsid w:val="00F70222"/>
    <w:rsid w:val="00F97697"/>
    <w:rsid w:val="00FB3C25"/>
    <w:rsid w:val="00FC0FC0"/>
    <w:rsid w:val="00FD5399"/>
    <w:rsid w:val="00FE17AC"/>
    <w:rsid w:val="00F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5632"/>
  <w15:docId w15:val="{B0A54329-0360-4C70-B260-848E15D1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8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FB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3560-504A-47F9-A6A5-683F7BBD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</dc:creator>
  <cp:lastModifiedBy>Bogumiła Kulpa</cp:lastModifiedBy>
  <cp:revision>33</cp:revision>
  <cp:lastPrinted>2025-04-28T06:31:00Z</cp:lastPrinted>
  <dcterms:created xsi:type="dcterms:W3CDTF">2023-02-23T07:56:00Z</dcterms:created>
  <dcterms:modified xsi:type="dcterms:W3CDTF">2025-04-28T06:31:00Z</dcterms:modified>
</cp:coreProperties>
</file>