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7D11D" w14:textId="77777777" w:rsidR="009862D2" w:rsidRDefault="009862D2" w:rsidP="00986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62D2">
        <w:rPr>
          <w:rFonts w:ascii="Arial" w:hAnsi="Arial" w:cs="Arial"/>
          <w:b/>
          <w:bCs/>
          <w:sz w:val="24"/>
          <w:szCs w:val="24"/>
        </w:rPr>
        <w:t xml:space="preserve">Lista uchwał podjętych przez Radę Miejską w Gniewkowie podczas VII sesji </w:t>
      </w:r>
    </w:p>
    <w:p w14:paraId="0817B1CA" w14:textId="3DA98BDF" w:rsidR="00A60FF3" w:rsidRPr="009862D2" w:rsidRDefault="009862D2" w:rsidP="00986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62D2">
        <w:rPr>
          <w:rFonts w:ascii="Arial" w:hAnsi="Arial" w:cs="Arial"/>
          <w:b/>
          <w:bCs/>
          <w:sz w:val="24"/>
          <w:szCs w:val="24"/>
        </w:rPr>
        <w:t>w dniu 25 września 2024 r.</w:t>
      </w:r>
    </w:p>
    <w:p w14:paraId="59BD7555" w14:textId="77777777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</w:p>
    <w:p w14:paraId="6192FBB3" w14:textId="77777777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</w:p>
    <w:p w14:paraId="21270189" w14:textId="440663E1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1.Uchwał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VII/36/2024 zmieniając</w:t>
      </w:r>
      <w:r>
        <w:rPr>
          <w:rFonts w:ascii="Arial" w:hAnsi="Arial" w:cs="Arial"/>
          <w:sz w:val="24"/>
          <w:szCs w:val="24"/>
        </w:rPr>
        <w:t xml:space="preserve">a </w:t>
      </w:r>
      <w:r w:rsidRPr="009862D2">
        <w:rPr>
          <w:rFonts w:ascii="Arial" w:hAnsi="Arial" w:cs="Arial"/>
          <w:sz w:val="24"/>
          <w:szCs w:val="24"/>
        </w:rPr>
        <w:t>uchwałę w sprawie budżetu na 2024 rok;</w:t>
      </w:r>
    </w:p>
    <w:p w14:paraId="7072A07C" w14:textId="644F092C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2.Uchwał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VII/37/2024 w sprawie zmiany Wieloletniej Prognozy Finansowej Gminy Gniewkowo na lata 2024-2034;</w:t>
      </w:r>
    </w:p>
    <w:p w14:paraId="7883AC54" w14:textId="2B9AD5F1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3.Uchwał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VII/38/2024 w sprawie wyrażenia zgody na obciążenie hipoteką na rzecz Powszechnej Kasy Oszczędności Bank Polski Spółka Akcyjna z siedzibą w Warszawie nieruchomości położonych w Gniewkowie przy ul.Zajeziernej obręb Gniewkowo, stanowiących własność Gminy Gniewkowo;</w:t>
      </w:r>
    </w:p>
    <w:p w14:paraId="6E77194F" w14:textId="32823E21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4. 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VII/39/2024 w sprawie poboru podatku rolnego, leśnego, podatku od nieruchomości w drodze inkasa, określenia inkasentów i wysokości wynagrodzenia za inkaso;</w:t>
      </w:r>
    </w:p>
    <w:p w14:paraId="6A12E335" w14:textId="248F1D8E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5.Uchwał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VII/40/2024 w sprawie wystąpienia Gminy Gniewkowo ze Związku Gmin Wiejskich Rzeczypospolitej Polskiej;</w:t>
      </w:r>
    </w:p>
    <w:p w14:paraId="71A35DAA" w14:textId="0427CC31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6. 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VII/41/2024 </w:t>
      </w:r>
      <w:r w:rsidRPr="009862D2">
        <w:rPr>
          <w:rFonts w:ascii="Arial" w:hAnsi="Arial" w:cs="Arial"/>
          <w:bCs/>
          <w:sz w:val="24"/>
          <w:szCs w:val="24"/>
        </w:rPr>
        <w:t>w sprawie powołania opiekuna Młodzieżowej Rady Miejskiej w Gniewkowie</w:t>
      </w:r>
      <w:r w:rsidRPr="009862D2">
        <w:rPr>
          <w:rFonts w:ascii="Arial" w:hAnsi="Arial" w:cs="Arial"/>
          <w:sz w:val="24"/>
          <w:szCs w:val="24"/>
        </w:rPr>
        <w:t>;</w:t>
      </w:r>
    </w:p>
    <w:p w14:paraId="234D34CD" w14:textId="43D120FB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7.Uchwał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VII/42/2024 w sprawie przekazania informacji do Rzecznika Dyscypliny Finansów Publicznych;</w:t>
      </w:r>
    </w:p>
    <w:p w14:paraId="63EF61A1" w14:textId="0046372E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 w:rsidRPr="009862D2">
        <w:rPr>
          <w:rFonts w:ascii="Arial" w:hAnsi="Arial" w:cs="Arial"/>
          <w:sz w:val="24"/>
          <w:szCs w:val="24"/>
        </w:rPr>
        <w:t>8.Uchwał</w:t>
      </w:r>
      <w:r>
        <w:rPr>
          <w:rFonts w:ascii="Arial" w:hAnsi="Arial" w:cs="Arial"/>
          <w:sz w:val="24"/>
          <w:szCs w:val="24"/>
        </w:rPr>
        <w:t>a</w:t>
      </w:r>
      <w:r w:rsidRPr="009862D2">
        <w:rPr>
          <w:rFonts w:ascii="Arial" w:hAnsi="Arial" w:cs="Arial"/>
          <w:sz w:val="24"/>
          <w:szCs w:val="24"/>
        </w:rPr>
        <w:t xml:space="preserve"> Nr VII/43/2024 w sprawie porozumienia międzygminnego dotyczącego współdziałania Gmin wchodzących w skład aglomeracji Gniewkowo przy realizacji zadania polegającego na przeglądzie obszaru i granic aglomeracji Gniewkowo na potrzeby Krajowego Programu Oczyszczania Ścieków Komunalnych.</w:t>
      </w:r>
    </w:p>
    <w:p w14:paraId="4439BE44" w14:textId="77777777" w:rsid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</w:p>
    <w:p w14:paraId="707E6A1C" w14:textId="77777777" w:rsid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</w:p>
    <w:p w14:paraId="37A082C8" w14:textId="11958908" w:rsidR="009862D2" w:rsidRPr="009862D2" w:rsidRDefault="009862D2" w:rsidP="009862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Zestawiła: J.Stefańska</w:t>
      </w:r>
    </w:p>
    <w:sectPr w:rsidR="009862D2" w:rsidRPr="0098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7C"/>
    <w:rsid w:val="000C3F7C"/>
    <w:rsid w:val="0074664D"/>
    <w:rsid w:val="009862D2"/>
    <w:rsid w:val="00A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20C0"/>
  <w15:chartTrackingRefBased/>
  <w15:docId w15:val="{05E98806-E652-4A0D-864A-CEA21123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2024-10-28T14:13:00Z</dcterms:created>
  <dcterms:modified xsi:type="dcterms:W3CDTF">2024-10-28T14:15:00Z</dcterms:modified>
</cp:coreProperties>
</file>