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4623A1D0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F01EA3">
              <w:rPr>
                <w:sz w:val="16"/>
                <w:szCs w:val="16"/>
              </w:rPr>
              <w:t xml:space="preserve">Gminy </w:t>
            </w:r>
            <w:r w:rsidR="00A77754">
              <w:rPr>
                <w:sz w:val="16"/>
                <w:szCs w:val="16"/>
              </w:rPr>
              <w:t>Gniewkowo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4B663B84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43BCBA63" w14:textId="2B06621A" w:rsidR="000D5B77" w:rsidRDefault="000D5B77"/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408FF1E7" w14:textId="40F45794" w:rsidR="00E92E36" w:rsidRPr="004D25BD" w:rsidRDefault="00E92E36" w:rsidP="00B95E49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3F85A504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B95E49">
        <w:rPr>
          <w:i/>
          <w:sz w:val="18"/>
          <w:szCs w:val="18"/>
        </w:rPr>
        <w:t>Urzędu Miejskiego w Gniewkowie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432B6EEA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95E49">
              <w:rPr>
                <w:sz w:val="16"/>
                <w:szCs w:val="16"/>
              </w:rPr>
              <w:t>UM/</w:t>
            </w:r>
            <w:r>
              <w:rPr>
                <w:sz w:val="16"/>
                <w:szCs w:val="16"/>
              </w:rPr>
              <w:t>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</w:t>
            </w:r>
            <w:r w:rsidR="00B95E49">
              <w:rPr>
                <w:sz w:val="16"/>
                <w:szCs w:val="16"/>
              </w:rPr>
              <w:t>.…………………….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1FB61C37" w:rsidR="003754A9" w:rsidRPr="003754A9" w:rsidRDefault="00BC724D" w:rsidP="003754A9">
            <w:pPr>
              <w:jc w:val="center"/>
            </w:pPr>
            <w:r>
              <w:t>UM/</w:t>
            </w:r>
            <w:r w:rsidR="003754A9"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9BBAE49" w14:textId="301A19FC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7463AEF0" w14:textId="2F3B1796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0904ACA3" w14:textId="77777777" w:rsidR="00F01EA3" w:rsidRDefault="00F01EA3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36598A00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</w:p>
    <w:p w14:paraId="7044EA05" w14:textId="18B04E93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</w:t>
      </w:r>
      <w:r w:rsidR="00BC724D">
        <w:rPr>
          <w:i/>
          <w:sz w:val="18"/>
          <w:szCs w:val="18"/>
        </w:rPr>
        <w:t xml:space="preserve"> oraz powierzchnię</w:t>
      </w:r>
      <w:r w:rsidR="00D30ECC" w:rsidRPr="00D30ECC">
        <w:rPr>
          <w:i/>
          <w:sz w:val="18"/>
          <w:szCs w:val="18"/>
        </w:rPr>
        <w:t xml:space="preserve">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411B5802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Ilość sztuk</w:t>
            </w:r>
            <w:r w:rsidR="00BC724D">
              <w:rPr>
                <w:b/>
                <w:bCs/>
                <w:sz w:val="16"/>
                <w:szCs w:val="16"/>
              </w:rPr>
              <w:t xml:space="preserve">/powierzchnia </w:t>
            </w:r>
            <w:r w:rsidRPr="00944C54">
              <w:rPr>
                <w:b/>
                <w:bCs/>
                <w:sz w:val="16"/>
                <w:szCs w:val="16"/>
              </w:rPr>
              <w:t xml:space="preserve">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</w:t>
            </w:r>
            <w:bookmarkEnd w:id="2"/>
            <w:r w:rsidR="000A631D">
              <w:rPr>
                <w:b/>
                <w:bCs/>
                <w:sz w:val="16"/>
                <w:szCs w:val="16"/>
              </w:rPr>
              <w:t>przedsięwzięcia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447F2944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BC724D">
        <w:rPr>
          <w:i/>
          <w:sz w:val="16"/>
          <w:szCs w:val="16"/>
        </w:rPr>
        <w:t>Miejskiego w Gniewkowie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2F282349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</w:t>
            </w:r>
            <w:r w:rsidR="00BC724D">
              <w:rPr>
                <w:rFonts w:cstheme="minorHAnsi"/>
                <w:b/>
                <w:sz w:val="16"/>
                <w:szCs w:val="16"/>
              </w:rPr>
              <w:t>e</w:t>
            </w:r>
            <w:r w:rsidRPr="009939BE">
              <w:rPr>
                <w:rFonts w:cstheme="minorHAnsi"/>
                <w:b/>
                <w:sz w:val="16"/>
                <w:szCs w:val="16"/>
              </w:rPr>
              <w:t xml:space="preserve">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3D04BB66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e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opatrzone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0F081B0C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508AD0AA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7CB11626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2F97027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43A5C08B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4" w:name="_Hlk126655773"/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bookmarkEnd w:id="4"/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232CFAC4" w:rsidR="00F50EE6" w:rsidRPr="00A0491D" w:rsidRDefault="00F50EE6" w:rsidP="00F50EE6">
            <w:pPr>
              <w:rPr>
                <w:sz w:val="16"/>
                <w:szCs w:val="16"/>
              </w:rPr>
            </w:pPr>
            <w:bookmarkStart w:id="5" w:name="_Hlk126655811"/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bookmarkEnd w:id="5"/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bookmarkStart w:id="6" w:name="_Hlk126656043"/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  <w:bookmarkEnd w:id="6"/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lastRenderedPageBreak/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E12573B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A77754">
        <w:rPr>
          <w:sz w:val="16"/>
          <w:szCs w:val="16"/>
        </w:rPr>
        <w:t>Gniewkowo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</w:t>
      </w:r>
      <w:r w:rsidR="00A77754">
        <w:rPr>
          <w:sz w:val="16"/>
          <w:szCs w:val="16"/>
        </w:rPr>
        <w:t>am/</w:t>
      </w:r>
      <w:r w:rsidRPr="00B11D1C">
        <w:rPr>
          <w:sz w:val="16"/>
          <w:szCs w:val="16"/>
        </w:rPr>
        <w:t>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69BF" w14:textId="77777777" w:rsidR="00501BF0" w:rsidRDefault="00501BF0" w:rsidP="00375EF6">
      <w:pPr>
        <w:spacing w:after="0" w:line="240" w:lineRule="auto"/>
      </w:pPr>
      <w:r>
        <w:separator/>
      </w:r>
    </w:p>
  </w:endnote>
  <w:endnote w:type="continuationSeparator" w:id="0">
    <w:p w14:paraId="77614F56" w14:textId="77777777" w:rsidR="00501BF0" w:rsidRDefault="00501BF0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9042" w14:textId="77777777" w:rsidR="00E00C9E" w:rsidRDefault="00E00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64CA71AA" w:rsidR="00C9416B" w:rsidRDefault="00C941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CF1A" w14:textId="77777777" w:rsidR="00E00C9E" w:rsidRDefault="00E00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D78B" w14:textId="77777777" w:rsidR="00501BF0" w:rsidRDefault="00501BF0" w:rsidP="00375EF6">
      <w:pPr>
        <w:spacing w:after="0" w:line="240" w:lineRule="auto"/>
      </w:pPr>
      <w:r>
        <w:separator/>
      </w:r>
    </w:p>
  </w:footnote>
  <w:footnote w:type="continuationSeparator" w:id="0">
    <w:p w14:paraId="20707170" w14:textId="77777777" w:rsidR="00501BF0" w:rsidRDefault="00501BF0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A8BE" w14:textId="77777777" w:rsidR="00E00C9E" w:rsidRDefault="00E00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7194" w14:textId="6C3DB069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 xml:space="preserve">Załącznik nr </w:t>
    </w:r>
    <w:r>
      <w:rPr>
        <w:rFonts w:ascii="Arial" w:eastAsia="Calibri" w:hAnsi="Arial" w:cs="Arial"/>
        <w:i/>
        <w:iCs/>
        <w:sz w:val="20"/>
        <w:szCs w:val="20"/>
      </w:rPr>
      <w:t>4</w:t>
    </w:r>
    <w:r w:rsidRPr="0097077B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4779F6EF" w14:textId="77777777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>do ZARZĄDZENIA NR 73/2024</w:t>
    </w:r>
  </w:p>
  <w:p w14:paraId="2D030333" w14:textId="77777777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>BURMISTRZA GNIEWKOWA</w:t>
    </w:r>
  </w:p>
  <w:p w14:paraId="679E73DF" w14:textId="77777777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color w:val="FF0000"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>z dnia 24 maja 2024 r.</w:t>
    </w:r>
  </w:p>
  <w:p w14:paraId="44D022A1" w14:textId="77777777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 xml:space="preserve">w sprawie wprowadzenia regulaminu naboru wniosków </w:t>
    </w:r>
  </w:p>
  <w:p w14:paraId="7FCD548C" w14:textId="77777777" w:rsidR="0097077B" w:rsidRPr="0097077B" w:rsidRDefault="0097077B" w:rsidP="0097077B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97077B">
      <w:rPr>
        <w:rFonts w:ascii="Arial" w:eastAsia="Calibri" w:hAnsi="Arial" w:cs="Arial"/>
        <w:i/>
        <w:iCs/>
        <w:sz w:val="20"/>
        <w:szCs w:val="20"/>
      </w:rPr>
      <w:t xml:space="preserve">w ramach Programu Priorytetowego Ciepłe Mieszkanie </w:t>
    </w:r>
  </w:p>
  <w:p w14:paraId="7721EEC4" w14:textId="03318BCE" w:rsidR="005F56C8" w:rsidRPr="00F01EA3" w:rsidRDefault="0097077B" w:rsidP="0097077B">
    <w:pPr>
      <w:pStyle w:val="Nagwek"/>
      <w:tabs>
        <w:tab w:val="left" w:pos="3494"/>
      </w:tabs>
      <w:jc w:val="center"/>
    </w:pPr>
    <w:r w:rsidRPr="0097077B">
      <w:rPr>
        <w:rFonts w:ascii="Arial" w:eastAsia="Calibri" w:hAnsi="Arial" w:cs="Arial"/>
        <w:i/>
        <w:iCs/>
        <w:sz w:val="20"/>
        <w:szCs w:val="20"/>
      </w:rPr>
      <w:t>na terenie Gminy Gniewkowo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8153" w14:textId="77777777" w:rsidR="00E00C9E" w:rsidRDefault="00E00C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A620F"/>
    <w:rsid w:val="000A631D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0302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1B6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384E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1D45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1BF0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0D5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C5E5F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0A8E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077B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77754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5E49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C724D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C9E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55B5D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E7ABD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Urzad</cp:lastModifiedBy>
  <cp:revision>2</cp:revision>
  <cp:lastPrinted>2022-10-28T06:14:00Z</cp:lastPrinted>
  <dcterms:created xsi:type="dcterms:W3CDTF">2024-05-22T10:43:00Z</dcterms:created>
  <dcterms:modified xsi:type="dcterms:W3CDTF">2024-05-22T10:43:00Z</dcterms:modified>
</cp:coreProperties>
</file>