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8AB8" w14:textId="6CA6E5F3" w:rsidR="00FB0D88" w:rsidRPr="000648EC" w:rsidRDefault="000648EC" w:rsidP="000648EC">
      <w:pPr>
        <w:ind w:left="5664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Gniewkowo……</w:t>
      </w:r>
      <w:r>
        <w:rPr>
          <w:rFonts w:ascii="Arial" w:hAnsi="Arial" w:cs="Arial"/>
          <w:sz w:val="24"/>
          <w:szCs w:val="24"/>
        </w:rPr>
        <w:t>……..</w:t>
      </w:r>
    </w:p>
    <w:p w14:paraId="30A0886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2EEFE81F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504BA2" w14:textId="77777777" w:rsid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7FC6FA" w14:textId="44A8AF0C" w:rsidR="000648EC" w:rsidRPr="000648EC" w:rsidRDefault="000648EC" w:rsidP="000648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48EC">
        <w:rPr>
          <w:rFonts w:ascii="Arial" w:hAnsi="Arial" w:cs="Arial"/>
          <w:b/>
          <w:bCs/>
          <w:sz w:val="24"/>
          <w:szCs w:val="24"/>
        </w:rPr>
        <w:t>OŚWIADCZENIE</w:t>
      </w:r>
    </w:p>
    <w:p w14:paraId="11EAE6AB" w14:textId="77777777" w:rsidR="000648EC" w:rsidRPr="000648EC" w:rsidRDefault="000648EC">
      <w:pPr>
        <w:rPr>
          <w:rFonts w:ascii="Arial" w:hAnsi="Arial" w:cs="Arial"/>
          <w:sz w:val="24"/>
          <w:szCs w:val="24"/>
        </w:rPr>
      </w:pPr>
    </w:p>
    <w:p w14:paraId="4136A9E4" w14:textId="7C4D0BD5" w:rsidR="000648EC" w:rsidRDefault="000648EC" w:rsidP="000648EC">
      <w:pPr>
        <w:spacing w:line="36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0648EC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, że </w:t>
      </w:r>
      <w:r w:rsidR="00870274">
        <w:rPr>
          <w:rFonts w:ascii="Arial" w:hAnsi="Arial" w:cs="Arial"/>
          <w:sz w:val="24"/>
          <w:szCs w:val="24"/>
        </w:rPr>
        <w:t>w okresie trwałości wynoszącym 5 lat od daty zakończenia przedsięwzięcia nie dokonam zmiany przeznaczenia lokalu/lokali, którego dotyczy wniosek o dofinansowanie z mieszkalnego na inny, nie zdemontuje urządzeń, instalacji oraz wyrobów budowlanych zakupionych i zainstalowanych w ramach dofinansowania przedsięwzięcia, a także nie zainstaluje dodatkowych źródeł ciepła, niespełniających warunków Programu „Ciepłe Mieszkanie” i wymagań technicznych określonych w załączniku nr 1 lub 1a do Programu</w:t>
      </w:r>
      <w:r w:rsidR="0044639C">
        <w:rPr>
          <w:rFonts w:ascii="Arial" w:hAnsi="Arial" w:cs="Arial"/>
          <w:sz w:val="24"/>
          <w:szCs w:val="24"/>
        </w:rPr>
        <w:t>.</w:t>
      </w:r>
    </w:p>
    <w:p w14:paraId="36B5F7D2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46EB89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121DCD" w14:textId="2FB45297" w:rsidR="000648EC" w:rsidRDefault="000648EC" w:rsidP="00064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DD23781" w14:textId="1568B743" w:rsidR="000648EC" w:rsidRPr="000648EC" w:rsidRDefault="000648EC" w:rsidP="000648EC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48EC">
        <w:rPr>
          <w:rFonts w:ascii="Arial" w:hAnsi="Arial" w:cs="Arial"/>
          <w:sz w:val="20"/>
          <w:szCs w:val="20"/>
        </w:rPr>
        <w:t>(data i podpis)</w:t>
      </w:r>
    </w:p>
    <w:p w14:paraId="043CDD4A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EE6AE" w14:textId="77777777" w:rsid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6A922F" w14:textId="567F03DF" w:rsidR="000648EC" w:rsidRPr="000648EC" w:rsidRDefault="000648EC" w:rsidP="00064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648EC" w:rsidRPr="0006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EC"/>
    <w:rsid w:val="000648EC"/>
    <w:rsid w:val="000E187D"/>
    <w:rsid w:val="0044639C"/>
    <w:rsid w:val="00870274"/>
    <w:rsid w:val="00DC7D90"/>
    <w:rsid w:val="00E55B5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275"/>
  <w15:chartTrackingRefBased/>
  <w15:docId w15:val="{8451FBEF-7993-4CE0-944E-F11416E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2024-05-22T12:07:00Z</dcterms:created>
  <dcterms:modified xsi:type="dcterms:W3CDTF">2024-05-22T12:07:00Z</dcterms:modified>
</cp:coreProperties>
</file>