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0D433" w14:textId="77777777" w:rsidR="00D13DD5" w:rsidRPr="00DB4D3C" w:rsidRDefault="00742FA6" w:rsidP="00891225">
      <w:pPr>
        <w:pStyle w:val="Nagwek8"/>
        <w:jc w:val="center"/>
        <w:rPr>
          <w:spacing w:val="80"/>
          <w:sz w:val="36"/>
          <w:szCs w:val="36"/>
        </w:rPr>
      </w:pPr>
      <w:r w:rsidRPr="00DB4D3C">
        <w:rPr>
          <w:spacing w:val="80"/>
          <w:sz w:val="36"/>
          <w:szCs w:val="36"/>
        </w:rPr>
        <w:t>OBWIESZCZENIE</w:t>
      </w:r>
    </w:p>
    <w:p w14:paraId="2F096C6A" w14:textId="77777777" w:rsidR="00955455" w:rsidRPr="00DB4D3C" w:rsidRDefault="00575E92" w:rsidP="00891225">
      <w:pPr>
        <w:jc w:val="center"/>
        <w:rPr>
          <w:b/>
          <w:sz w:val="28"/>
          <w:szCs w:val="28"/>
        </w:rPr>
      </w:pPr>
      <w:r w:rsidRPr="00DB4D3C">
        <w:rPr>
          <w:b/>
          <w:sz w:val="28"/>
          <w:szCs w:val="28"/>
        </w:rPr>
        <w:t>Burmistrza Gniewkowa</w:t>
      </w:r>
      <w:r w:rsidR="00FA3DEE" w:rsidRPr="00DB4D3C">
        <w:rPr>
          <w:b/>
          <w:sz w:val="28"/>
          <w:szCs w:val="28"/>
        </w:rPr>
        <w:t xml:space="preserve"> </w:t>
      </w:r>
    </w:p>
    <w:p w14:paraId="1790F55A" w14:textId="77777777" w:rsidR="00575E92" w:rsidRPr="00DB4D3C" w:rsidRDefault="008F42A4" w:rsidP="00891225">
      <w:pPr>
        <w:jc w:val="center"/>
        <w:rPr>
          <w:b/>
          <w:sz w:val="28"/>
          <w:szCs w:val="28"/>
        </w:rPr>
      </w:pPr>
      <w:r w:rsidRPr="00DB4D3C">
        <w:rPr>
          <w:b/>
          <w:sz w:val="28"/>
          <w:szCs w:val="28"/>
        </w:rPr>
        <w:t>z dnia 13</w:t>
      </w:r>
      <w:r w:rsidR="00575E92" w:rsidRPr="00DB4D3C">
        <w:rPr>
          <w:b/>
          <w:sz w:val="28"/>
          <w:szCs w:val="28"/>
        </w:rPr>
        <w:t xml:space="preserve"> września 2023</w:t>
      </w:r>
      <w:r w:rsidR="00575E92" w:rsidRPr="00DB4D3C">
        <w:rPr>
          <w:b/>
          <w:i/>
          <w:sz w:val="28"/>
          <w:szCs w:val="28"/>
        </w:rPr>
        <w:t xml:space="preserve"> </w:t>
      </w:r>
      <w:r w:rsidR="00575E92" w:rsidRPr="00DB4D3C">
        <w:rPr>
          <w:b/>
          <w:sz w:val="28"/>
          <w:szCs w:val="28"/>
        </w:rPr>
        <w:t>roku</w:t>
      </w:r>
    </w:p>
    <w:p w14:paraId="2F21452E" w14:textId="32673061" w:rsidR="00E20273" w:rsidRPr="00891225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891225">
        <w:rPr>
          <w:sz w:val="20"/>
        </w:rPr>
        <w:t xml:space="preserve">Na podstawie art. 16 § 1 </w:t>
      </w:r>
      <w:r w:rsidR="003F0C8F" w:rsidRPr="00891225">
        <w:rPr>
          <w:sz w:val="20"/>
        </w:rPr>
        <w:t>ustawy</w:t>
      </w:r>
      <w:r w:rsidR="00582A5B" w:rsidRPr="00891225">
        <w:rPr>
          <w:sz w:val="20"/>
        </w:rPr>
        <w:t xml:space="preserve"> z dnia 5 stycznia 2011 r</w:t>
      </w:r>
      <w:r w:rsidR="004D3776" w:rsidRPr="00891225">
        <w:rPr>
          <w:sz w:val="20"/>
        </w:rPr>
        <w:t>.</w:t>
      </w:r>
      <w:r w:rsidR="00582A5B" w:rsidRPr="00891225">
        <w:rPr>
          <w:sz w:val="20"/>
        </w:rPr>
        <w:t xml:space="preserve"> – Kodeks wyborczy </w:t>
      </w:r>
      <w:r w:rsidR="007806A2" w:rsidRPr="00891225">
        <w:rPr>
          <w:sz w:val="20"/>
        </w:rPr>
        <w:t>(</w:t>
      </w:r>
      <w:r w:rsidR="00502CF0" w:rsidRPr="00891225">
        <w:rPr>
          <w:sz w:val="20"/>
        </w:rPr>
        <w:t>Dz. U. z 2022 r. poz. 1277 i 2418 oraz z 2023 r. poz. 497</w:t>
      </w:r>
      <w:r w:rsidR="007806A2" w:rsidRPr="00891225">
        <w:rPr>
          <w:sz w:val="20"/>
        </w:rPr>
        <w:t>)</w:t>
      </w:r>
      <w:r w:rsidRPr="00891225">
        <w:rPr>
          <w:sz w:val="20"/>
        </w:rPr>
        <w:t xml:space="preserve"> </w:t>
      </w:r>
      <w:r w:rsidR="003C3082" w:rsidRPr="00891225">
        <w:rPr>
          <w:sz w:val="20"/>
        </w:rPr>
        <w:t>Burmistrz Gniewkowa</w:t>
      </w:r>
      <w:r w:rsidR="00582A5B" w:rsidRPr="00891225">
        <w:rPr>
          <w:sz w:val="20"/>
        </w:rPr>
        <w:t xml:space="preserve"> podaje do wiadomości </w:t>
      </w:r>
      <w:r w:rsidR="00EC1B74" w:rsidRPr="00891225">
        <w:rPr>
          <w:sz w:val="20"/>
        </w:rPr>
        <w:t xml:space="preserve">wyborców </w:t>
      </w:r>
      <w:r w:rsidR="00582A5B" w:rsidRPr="00891225">
        <w:rPr>
          <w:sz w:val="20"/>
        </w:rPr>
        <w:t>informac</w:t>
      </w:r>
      <w:r w:rsidR="002C6A81" w:rsidRPr="00891225">
        <w:rPr>
          <w:sz w:val="20"/>
        </w:rPr>
        <w:t xml:space="preserve">ję o </w:t>
      </w:r>
      <w:r w:rsidR="00ED171A" w:rsidRPr="00891225">
        <w:rPr>
          <w:sz w:val="20"/>
        </w:rPr>
        <w:t>numerach oraz granicach obwodów głosowania, wyznaczonych siedzibach obwodowych komisji wyborczych</w:t>
      </w:r>
      <w:r w:rsidR="002C6A81" w:rsidRPr="00891225">
        <w:rPr>
          <w:sz w:val="20"/>
        </w:rPr>
        <w:t xml:space="preserve"> </w:t>
      </w:r>
      <w:r w:rsidR="00751C17" w:rsidRPr="00891225">
        <w:rPr>
          <w:sz w:val="20"/>
        </w:rPr>
        <w:t xml:space="preserve">oraz możliwości głosowania korespondencyjnego i przez pełnomocnika </w:t>
      </w:r>
      <w:r w:rsidR="002218C5" w:rsidRPr="00F01125">
        <w:rPr>
          <w:b/>
          <w:bCs/>
          <w:sz w:val="20"/>
        </w:rPr>
        <w:t xml:space="preserve">w wyborach </w:t>
      </w:r>
      <w:r w:rsidR="003C3082" w:rsidRPr="00F01125">
        <w:rPr>
          <w:b/>
          <w:bCs/>
          <w:sz w:val="20"/>
        </w:rPr>
        <w:t>do Sejmu Rzeczypospolitej Polskiej i do Senatu Rzeczypospolitej Polskiej</w:t>
      </w:r>
      <w:r w:rsidR="00054A83" w:rsidRPr="00F01125">
        <w:rPr>
          <w:b/>
          <w:bCs/>
          <w:sz w:val="20"/>
        </w:rPr>
        <w:t xml:space="preserve"> </w:t>
      </w:r>
      <w:r w:rsidR="009B660F" w:rsidRPr="00F01125">
        <w:rPr>
          <w:b/>
          <w:bCs/>
          <w:sz w:val="20"/>
        </w:rPr>
        <w:t>z</w:t>
      </w:r>
      <w:r w:rsidR="007A3710" w:rsidRPr="00F01125">
        <w:rPr>
          <w:b/>
          <w:bCs/>
          <w:sz w:val="20"/>
        </w:rPr>
        <w:t>arządzonych</w:t>
      </w:r>
      <w:r w:rsidR="00582A5B" w:rsidRPr="00F01125">
        <w:rPr>
          <w:b/>
          <w:bCs/>
          <w:sz w:val="20"/>
        </w:rPr>
        <w:t xml:space="preserve"> na dzień </w:t>
      </w:r>
      <w:r w:rsidR="003C3082" w:rsidRPr="00F01125">
        <w:rPr>
          <w:b/>
          <w:bCs/>
          <w:sz w:val="20"/>
        </w:rPr>
        <w:t>15 października 2023</w:t>
      </w:r>
      <w:r w:rsidR="006C6CF0" w:rsidRPr="00F01125">
        <w:rPr>
          <w:b/>
          <w:bCs/>
          <w:sz w:val="20"/>
        </w:rPr>
        <w:t xml:space="preserve"> </w:t>
      </w:r>
      <w:r w:rsidR="00BE384C" w:rsidRPr="00F01125">
        <w:rPr>
          <w:b/>
          <w:bCs/>
          <w:sz w:val="20"/>
        </w:rPr>
        <w:t>r</w:t>
      </w:r>
      <w:r w:rsidR="006C6CF0" w:rsidRPr="00F01125">
        <w:rPr>
          <w:b/>
          <w:bCs/>
          <w:sz w:val="20"/>
        </w:rPr>
        <w:t>.</w:t>
      </w:r>
      <w:r w:rsidR="00BC3565" w:rsidRPr="00F01125">
        <w:rPr>
          <w:b/>
          <w:bCs/>
          <w:sz w:val="20"/>
        </w:rPr>
        <w:t>:</w:t>
      </w:r>
    </w:p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6677"/>
        <w:gridCol w:w="7621"/>
      </w:tblGrid>
      <w:tr w:rsidR="00891225" w:rsidRPr="00233F5B" w14:paraId="3A76C724" w14:textId="77777777" w:rsidTr="00891225">
        <w:trPr>
          <w:trHeight w:val="58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B421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Nr obwodu głosowania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53A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Granice obwodu głosowania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3799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Siedziba obwodowej komisji wyborczej</w:t>
            </w:r>
          </w:p>
        </w:tc>
      </w:tr>
      <w:tr w:rsidR="00891225" w:rsidRPr="00233F5B" w14:paraId="68977D1D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2C1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EC9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miasto Gniewkowo-część, ulica 700-lecia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247B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Przedszkole Bajkowa Kraina, ul. Stanisława Moniuszki 2, 88-140 Gniewkowo</w:t>
            </w:r>
          </w:p>
        </w:tc>
      </w:tr>
      <w:tr w:rsidR="00891225" w:rsidRPr="00233F5B" w14:paraId="4846B55C" w14:textId="77777777" w:rsidTr="00891225">
        <w:trPr>
          <w:trHeight w:val="954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BA19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0E86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miasto Gniewkowo-część, ulica dr. Jana Dreckiego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B79D" w14:textId="1736CD31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1BD9C31D" wp14:editId="0C1EF778">
                  <wp:simplePos x="5995035" y="2356485"/>
                  <wp:positionH relativeFrom="margin">
                    <wp:posOffset>20955</wp:posOffset>
                  </wp:positionH>
                  <wp:positionV relativeFrom="margin">
                    <wp:posOffset>23495</wp:posOffset>
                  </wp:positionV>
                  <wp:extent cx="304165" cy="295275"/>
                  <wp:effectExtent l="0" t="0" r="635" b="9525"/>
                  <wp:wrapSquare wrapText="bothSides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Urząd Stanu Cywilnego, ul. Dworcowa 17, 88-140 Gniewkowo</w:t>
            </w:r>
          </w:p>
        </w:tc>
      </w:tr>
      <w:tr w:rsidR="00891225" w:rsidRPr="00233F5B" w14:paraId="41B484E9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485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F3F2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 xml:space="preserve">miasto Gniewkowo-część, ulice: Dworcowa, Gerharda </w:t>
            </w:r>
            <w:proofErr w:type="spellStart"/>
            <w:r w:rsidRPr="00891225">
              <w:rPr>
                <w:sz w:val="16"/>
              </w:rPr>
              <w:t>Pająkowskiego</w:t>
            </w:r>
            <w:proofErr w:type="spellEnd"/>
            <w:r w:rsidRPr="00891225">
              <w:rPr>
                <w:sz w:val="16"/>
              </w:rPr>
              <w:t>, Zielona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7EC1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Szkoła Podstawowa Nr 2, ul. Dworcowa 11, 88-140 Gniewkowo</w:t>
            </w:r>
          </w:p>
        </w:tc>
      </w:tr>
      <w:tr w:rsidR="00891225" w:rsidRPr="00233F5B" w14:paraId="469424B1" w14:textId="77777777" w:rsidTr="00891225">
        <w:trPr>
          <w:trHeight w:val="94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D78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1BA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 xml:space="preserve">miasto Gniewkowo-część, ulice: Agnieszki Osieckiej, Cegielna, generała Józefa Hallera, Generała Władysława Sikorskiego, Jana Kasprowicza, Jęczmienna, Jodłowa, Krótka, Marii Konopnickiej, Michałowo, Sosnowa, Stalowa, Świerkowa, Toruńska, Wojska Polskiego, </w:t>
            </w:r>
            <w:proofErr w:type="spellStart"/>
            <w:r w:rsidRPr="00891225">
              <w:rPr>
                <w:sz w:val="16"/>
              </w:rPr>
              <w:t>Zajezierna</w:t>
            </w:r>
            <w:proofErr w:type="spellEnd"/>
            <w:r w:rsidRPr="00891225">
              <w:rPr>
                <w:sz w:val="16"/>
              </w:rPr>
              <w:t>, Żytnia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837" w14:textId="72CE63FD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0288" behindDoc="1" locked="0" layoutInCell="1" allowOverlap="1" wp14:anchorId="1B087875" wp14:editId="2F01ED62">
                  <wp:simplePos x="6051550" y="31292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4165" cy="295275"/>
                  <wp:effectExtent l="0" t="0" r="635" b="9525"/>
                  <wp:wrapSquare wrapText="bothSides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Szkoła Podstawowa Nr 1, ul. Toruńska 40, 88-140 Gniewkowo</w:t>
            </w:r>
          </w:p>
        </w:tc>
      </w:tr>
      <w:tr w:rsidR="00891225" w:rsidRPr="00233F5B" w14:paraId="50917F35" w14:textId="77777777" w:rsidTr="00891225">
        <w:trPr>
          <w:trHeight w:val="77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48E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75A6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miasto Gniewkowo-część, ulice: 17 Stycznia od nr 1 do nr 15, nr 17 i nr 19, Jana Kilińskiego, Kolejowa, Ogrodowa, Piasta, Przemysłowa, Walcerzewice; sołectwa: Chrząstowo; Godzięba (miejscowości: Dąblin, Godzięba, Kępa Kujawska); Kaczkowo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635" w14:textId="4B0AF123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1312" behindDoc="1" locked="0" layoutInCell="1" allowOverlap="1" wp14:anchorId="77FC8A03" wp14:editId="2E4784E2">
                  <wp:simplePos x="6051550" y="39211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4165" cy="281305"/>
                  <wp:effectExtent l="0" t="0" r="635" b="4445"/>
                  <wp:wrapSquare wrapText="bothSides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Miejsko-Gminna Biblioteka Publiczna, ul. Dworcowa 5, 88-140 Gniewkowo</w:t>
            </w:r>
          </w:p>
        </w:tc>
      </w:tr>
      <w:tr w:rsidR="00891225" w:rsidRPr="00233F5B" w14:paraId="37F6BB2D" w14:textId="77777777" w:rsidTr="00891225">
        <w:trPr>
          <w:trHeight w:val="965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F7AE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CFD5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miasto Gniewkowo-część, ulice: 17 Stycznia od nr 20 do nr 46, nr 16 i nr 18, Cicha, Cmentarna, Działkowców, Fryderyka Chopina, Inowrocławska, Kwiatowa, Makowa, Parkowa, Powstańców Wielkopolskich, Rzemieślnicza, Słoneczna, Spacerowa, Spółdzielcza, Stanisława Moniuszki, Usługowa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7BD6" w14:textId="45954F27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2336" behindDoc="1" locked="0" layoutInCell="1" allowOverlap="1" wp14:anchorId="08C1AC3E" wp14:editId="08F98DB6">
                  <wp:simplePos x="6051550" y="45434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8450" cy="276225"/>
                  <wp:effectExtent l="0" t="0" r="6350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Branżowa Szkoła I Stopnia, ul. Powstańców Wielkopolskich 5, 88-140 Gniewkowo</w:t>
            </w:r>
          </w:p>
        </w:tc>
      </w:tr>
      <w:tr w:rsidR="00891225" w:rsidRPr="00233F5B" w14:paraId="6B254BE9" w14:textId="77777777" w:rsidTr="00891225">
        <w:trPr>
          <w:trHeight w:val="125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8DEF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278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miasto Gniewkowo-część, ulice: Ignacego Jana Paderewskiego, Kątna, Kościelna, Króla Jana III Sobieskiego, Księstwa Gniewkowskiego, Nowa, Podgórna, Rynek, Spokojna, Średnia, św. Mikołaja, Wałowa, Zamkowa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5BB8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 xml:space="preserve">Środowiskowy Dom Samopomocy w Gniewkowie, ul. Powstańców Wielkopolskich 5a, </w:t>
            </w:r>
          </w:p>
          <w:p w14:paraId="2ADC93F8" w14:textId="1537ADE2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3360" behindDoc="1" locked="0" layoutInCell="1" allowOverlap="1" wp14:anchorId="68BE21A8" wp14:editId="611E201E">
                  <wp:simplePos x="6051550" y="52412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5275" cy="273050"/>
                  <wp:effectExtent l="0" t="0" r="9525" b="0"/>
                  <wp:wrapSquare wrapText="bothSides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88-140 Gniewkowo</w:t>
            </w:r>
          </w:p>
        </w:tc>
      </w:tr>
      <w:tr w:rsidR="00891225" w:rsidRPr="00233F5B" w14:paraId="2D2A7A0E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A0A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B6CB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sołectwo Wierzchosławice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5653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  <w:lang w:val="en-US"/>
              </w:rPr>
            </w:pPr>
            <w:proofErr w:type="spellStart"/>
            <w:r w:rsidRPr="00891225">
              <w:rPr>
                <w:b/>
                <w:sz w:val="16"/>
                <w:lang w:val="en-US"/>
              </w:rPr>
              <w:t>Szkoła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891225">
              <w:rPr>
                <w:b/>
                <w:sz w:val="16"/>
                <w:lang w:val="en-US"/>
              </w:rPr>
              <w:t>Podstawowa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, </w:t>
            </w:r>
            <w:proofErr w:type="spellStart"/>
            <w:r w:rsidRPr="00891225">
              <w:rPr>
                <w:b/>
                <w:sz w:val="16"/>
                <w:lang w:val="en-US"/>
              </w:rPr>
              <w:t>Wierzchosławice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19, 88-140 Gniewkowo </w:t>
            </w:r>
          </w:p>
        </w:tc>
      </w:tr>
      <w:tr w:rsidR="00891225" w:rsidRPr="00233F5B" w14:paraId="1AA80C96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500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E9A3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sołectwa: Skalmierowice, Szadłowice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0DDA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  <w:lang w:val="en-US"/>
              </w:rPr>
            </w:pPr>
            <w:proofErr w:type="spellStart"/>
            <w:r w:rsidRPr="00891225">
              <w:rPr>
                <w:b/>
                <w:sz w:val="16"/>
                <w:lang w:val="en-US"/>
              </w:rPr>
              <w:t>Szkoła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891225">
              <w:rPr>
                <w:b/>
                <w:sz w:val="16"/>
                <w:lang w:val="en-US"/>
              </w:rPr>
              <w:t>Podstawowa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, </w:t>
            </w:r>
            <w:proofErr w:type="spellStart"/>
            <w:r w:rsidRPr="00891225">
              <w:rPr>
                <w:b/>
                <w:sz w:val="16"/>
                <w:lang w:val="en-US"/>
              </w:rPr>
              <w:t>Szadłowice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36, 88-140 Gniewkowo</w:t>
            </w:r>
          </w:p>
        </w:tc>
      </w:tr>
      <w:tr w:rsidR="00891225" w:rsidRPr="00233F5B" w14:paraId="1B995383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864C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71B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sołectwa: Gąski, Szpital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B3F3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  <w:lang w:val="en-US"/>
              </w:rPr>
            </w:pPr>
            <w:proofErr w:type="spellStart"/>
            <w:r w:rsidRPr="00891225">
              <w:rPr>
                <w:b/>
                <w:sz w:val="16"/>
                <w:lang w:val="en-US"/>
              </w:rPr>
              <w:t>Szkoła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891225">
              <w:rPr>
                <w:b/>
                <w:sz w:val="16"/>
                <w:lang w:val="en-US"/>
              </w:rPr>
              <w:t>Podstawowa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, </w:t>
            </w:r>
            <w:proofErr w:type="spellStart"/>
            <w:r w:rsidRPr="00891225">
              <w:rPr>
                <w:b/>
                <w:sz w:val="16"/>
                <w:lang w:val="en-US"/>
              </w:rPr>
              <w:t>Gąski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19, 88-140 Gniewkowo</w:t>
            </w:r>
          </w:p>
        </w:tc>
      </w:tr>
      <w:tr w:rsidR="00891225" w:rsidRPr="00233F5B" w14:paraId="7ED1ED84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115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0130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sołectwa: Bąbolin, Ostrowo, Wielowieś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9E5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Świetlica wiejska, Ostrowo 24a, 88-140 Gniewkowo</w:t>
            </w:r>
          </w:p>
        </w:tc>
      </w:tr>
      <w:tr w:rsidR="00891225" w:rsidRPr="00233F5B" w14:paraId="221DE7FA" w14:textId="77777777" w:rsidTr="00891225">
        <w:trPr>
          <w:trHeight w:val="96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D4C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CFA0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sołectwa: Perkowo (miejscowości: Buczkowo, Perkowo), Suchatówka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F6D" w14:textId="40E41563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4384" behindDoc="1" locked="0" layoutInCell="1" allowOverlap="1" wp14:anchorId="5BC302ED" wp14:editId="63542ABE">
                  <wp:simplePos x="6051550" y="693801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14325" cy="290195"/>
                  <wp:effectExtent l="0" t="0" r="9525" b="0"/>
                  <wp:wrapSquare wrapText="bothSides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Świetlica wiejska, Suchatówka 24a, 88-140 Gniewkowo</w:t>
            </w:r>
          </w:p>
        </w:tc>
      </w:tr>
      <w:tr w:rsidR="00891225" w:rsidRPr="00233F5B" w14:paraId="72A657BE" w14:textId="77777777" w:rsidTr="00891225">
        <w:trPr>
          <w:trHeight w:val="43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3391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2209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sołectwo Kijewo (miejscowości: Kijewo, Warzyn)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7D86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  <w:lang w:val="en-US"/>
              </w:rPr>
            </w:pPr>
            <w:proofErr w:type="spellStart"/>
            <w:r w:rsidRPr="00891225">
              <w:rPr>
                <w:b/>
                <w:sz w:val="16"/>
                <w:lang w:val="en-US"/>
              </w:rPr>
              <w:t>Szkoła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891225">
              <w:rPr>
                <w:b/>
                <w:sz w:val="16"/>
                <w:lang w:val="en-US"/>
              </w:rPr>
              <w:t>Podstawowa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, </w:t>
            </w:r>
            <w:proofErr w:type="spellStart"/>
            <w:r w:rsidRPr="00891225">
              <w:rPr>
                <w:b/>
                <w:sz w:val="16"/>
                <w:lang w:val="en-US"/>
              </w:rPr>
              <w:t>Kijewo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40, 88-140 Gniewkowo</w:t>
            </w:r>
          </w:p>
        </w:tc>
      </w:tr>
      <w:tr w:rsidR="00891225" w:rsidRPr="00233F5B" w14:paraId="35CC29F2" w14:textId="77777777" w:rsidTr="00891225">
        <w:trPr>
          <w:trHeight w:val="954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FA99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30C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sołectwa: Klepary, Murzynko, Murzynno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1526" w14:textId="2D2CD98B" w:rsidR="00891225" w:rsidRPr="00F01125" w:rsidRDefault="00891225" w:rsidP="00F01125">
            <w:pPr>
              <w:spacing w:line="360" w:lineRule="auto"/>
              <w:jc w:val="center"/>
              <w:rPr>
                <w:b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5408" behindDoc="1" locked="0" layoutInCell="1" allowOverlap="1" wp14:anchorId="2EF8A366" wp14:editId="13A15ADF">
                  <wp:simplePos x="6070600" y="775779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4800" cy="281305"/>
                  <wp:effectExtent l="0" t="0" r="0" b="4445"/>
                  <wp:wrapSquare wrapText="bothSides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Szkoła Podstawowa, Murzynno 51, 88-140 Gniewkowo</w:t>
            </w:r>
          </w:p>
        </w:tc>
      </w:tr>
      <w:tr w:rsidR="00891225" w:rsidRPr="00233F5B" w14:paraId="19357705" w14:textId="77777777" w:rsidTr="00891225">
        <w:trPr>
          <w:trHeight w:val="840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0C44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75C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sołectwo Więcławice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BAFE" w14:textId="1E15E6DB" w:rsidR="00891225" w:rsidRPr="00F01125" w:rsidRDefault="00891225" w:rsidP="00F01125">
            <w:pPr>
              <w:spacing w:line="360" w:lineRule="auto"/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Świetlica wiejska, Więcławice 14a, 88-140 Gniewkowo</w:t>
            </w: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6432" behindDoc="1" locked="0" layoutInCell="1" allowOverlap="1" wp14:anchorId="3027D62F" wp14:editId="03509342">
                  <wp:simplePos x="6098540" y="831405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5275" cy="295275"/>
                  <wp:effectExtent l="0" t="0" r="9525" b="9525"/>
                  <wp:wrapSquare wrapText="bothSides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1225" w:rsidRPr="00233F5B" w14:paraId="78916236" w14:textId="77777777" w:rsidTr="00891225">
        <w:trPr>
          <w:trHeight w:val="85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F01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813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sołectwo Wierzbiczany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848" w14:textId="7B5C4C98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7456" behindDoc="1" locked="0" layoutInCell="1" allowOverlap="1" wp14:anchorId="452DF7B5" wp14:editId="0F84C575">
                  <wp:simplePos x="8012430" y="1197165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5275" cy="271780"/>
                  <wp:effectExtent l="0" t="0" r="9525" b="0"/>
                  <wp:wrapSquare wrapText="bothSides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Świetlica wiejska, Wierzbiczany 12a,  88-140 Gniewkowo</w:t>
            </w:r>
          </w:p>
        </w:tc>
      </w:tr>
      <w:tr w:rsidR="00891225" w:rsidRPr="00233F5B" w14:paraId="6C89CF68" w14:textId="77777777" w:rsidTr="00891225">
        <w:trPr>
          <w:trHeight w:val="97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C92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6017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sołectwo Zajezierze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2046" w14:textId="2EB0F551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8480" behindDoc="1" locked="0" layoutInCell="1" allowOverlap="1" wp14:anchorId="7397D6CB" wp14:editId="231819EA">
                  <wp:simplePos x="8021955" y="12773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5275" cy="273050"/>
                  <wp:effectExtent l="0" t="0" r="9525" b="0"/>
                  <wp:wrapSquare wrapText="bothSides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Świetlica wiejska, Zajezierze 26b,  88-140 Gniewkowo</w:t>
            </w:r>
          </w:p>
        </w:tc>
      </w:tr>
      <w:tr w:rsidR="00891225" w:rsidRPr="00233F5B" w14:paraId="40EE8C1A" w14:textId="77777777" w:rsidTr="00891225">
        <w:trPr>
          <w:trHeight w:val="97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A889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55F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sołectwa: Kawęczyn, Żyrosławice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460" w14:textId="6B7399B3" w:rsidR="00891225" w:rsidRPr="00891225" w:rsidRDefault="00891225" w:rsidP="00F01125">
            <w:pPr>
              <w:spacing w:line="360" w:lineRule="auto"/>
              <w:jc w:val="center"/>
              <w:rPr>
                <w:bCs/>
                <w:sz w:val="16"/>
              </w:rPr>
            </w:pPr>
            <w:r w:rsidRPr="00891225">
              <w:rPr>
                <w:noProof/>
                <w:sz w:val="16"/>
              </w:rPr>
              <w:drawing>
                <wp:anchor distT="0" distB="0" distL="114300" distR="114300" simplePos="0" relativeHeight="251669504" behindDoc="1" locked="0" layoutInCell="1" allowOverlap="1" wp14:anchorId="6EA6FCB3" wp14:editId="17393EF0">
                  <wp:simplePos x="8021955" y="135553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1625" cy="285750"/>
                  <wp:effectExtent l="0" t="0" r="3175" b="0"/>
                  <wp:wrapSquare wrapText="bothSides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225">
              <w:rPr>
                <w:b/>
                <w:sz w:val="16"/>
              </w:rPr>
              <w:t>Świetlica wiejska, Kawęczyn 6a, 88-140 Gniewkowo</w:t>
            </w:r>
          </w:p>
        </w:tc>
      </w:tr>
      <w:tr w:rsidR="00891225" w:rsidRPr="00233F5B" w14:paraId="22B4E531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A7F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19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96EF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sołectwo Markowo (miejscowości: Branno, Markowo)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600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  <w:lang w:val="en-US"/>
              </w:rPr>
            </w:pPr>
            <w:proofErr w:type="spellStart"/>
            <w:r w:rsidRPr="00891225">
              <w:rPr>
                <w:b/>
                <w:sz w:val="16"/>
                <w:lang w:val="en-US"/>
              </w:rPr>
              <w:t>Świetlica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891225">
              <w:rPr>
                <w:b/>
                <w:sz w:val="16"/>
                <w:lang w:val="en-US"/>
              </w:rPr>
              <w:t>wiejska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, </w:t>
            </w:r>
            <w:proofErr w:type="spellStart"/>
            <w:r w:rsidRPr="00891225">
              <w:rPr>
                <w:b/>
                <w:sz w:val="16"/>
                <w:lang w:val="en-US"/>
              </w:rPr>
              <w:t>Markowo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1, 88-140 Gniewkowo</w:t>
            </w:r>
          </w:p>
        </w:tc>
      </w:tr>
      <w:tr w:rsidR="00891225" w:rsidRPr="00233F5B" w14:paraId="606B90C8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C34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20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199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sołectwo Lipie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1BC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  <w:lang w:val="en-US"/>
              </w:rPr>
            </w:pPr>
            <w:proofErr w:type="spellStart"/>
            <w:r w:rsidRPr="00891225">
              <w:rPr>
                <w:b/>
                <w:sz w:val="16"/>
                <w:lang w:val="en-US"/>
              </w:rPr>
              <w:t>Świetlica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Pr="00891225">
              <w:rPr>
                <w:b/>
                <w:sz w:val="16"/>
                <w:lang w:val="en-US"/>
              </w:rPr>
              <w:t>wiejska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, </w:t>
            </w:r>
            <w:proofErr w:type="spellStart"/>
            <w:r w:rsidRPr="00891225">
              <w:rPr>
                <w:b/>
                <w:sz w:val="16"/>
                <w:lang w:val="en-US"/>
              </w:rPr>
              <w:t>Lipie</w:t>
            </w:r>
            <w:proofErr w:type="spellEnd"/>
            <w:r w:rsidRPr="00891225">
              <w:rPr>
                <w:b/>
                <w:sz w:val="16"/>
                <w:lang w:val="en-US"/>
              </w:rPr>
              <w:t xml:space="preserve"> 2/3, 88-140 Gniewkowo</w:t>
            </w:r>
          </w:p>
        </w:tc>
      </w:tr>
      <w:tr w:rsidR="00891225" w:rsidRPr="00233F5B" w14:paraId="49ED57BE" w14:textId="77777777" w:rsidTr="0089122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3E4C" w14:textId="77777777" w:rsidR="00891225" w:rsidRPr="00891225" w:rsidRDefault="00891225" w:rsidP="00891225">
            <w:pPr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21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AD4" w14:textId="77777777" w:rsidR="00891225" w:rsidRPr="00891225" w:rsidRDefault="00891225" w:rsidP="00891225">
            <w:pPr>
              <w:spacing w:line="360" w:lineRule="auto"/>
              <w:jc w:val="both"/>
              <w:rPr>
                <w:b/>
                <w:sz w:val="16"/>
              </w:rPr>
            </w:pPr>
            <w:r w:rsidRPr="00891225">
              <w:rPr>
                <w:sz w:val="16"/>
              </w:rPr>
              <w:t>Dom Pomocy Społecznej w Warzynie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352" w14:textId="77777777" w:rsidR="00891225" w:rsidRPr="00891225" w:rsidRDefault="00891225" w:rsidP="00891225">
            <w:pPr>
              <w:spacing w:line="360" w:lineRule="auto"/>
              <w:jc w:val="center"/>
              <w:rPr>
                <w:b/>
                <w:sz w:val="16"/>
              </w:rPr>
            </w:pPr>
            <w:r w:rsidRPr="00891225">
              <w:rPr>
                <w:b/>
                <w:sz w:val="16"/>
              </w:rPr>
              <w:t>Dom Pomocy Społecznej w Warzynie, Warzyn 1, 88-140 Gniewkowo</w:t>
            </w:r>
          </w:p>
        </w:tc>
      </w:tr>
    </w:tbl>
    <w:p w14:paraId="6FF5E1C9" w14:textId="3BB7C045" w:rsidR="00F01125" w:rsidRDefault="00DB4D3C" w:rsidP="00497687">
      <w:pPr>
        <w:spacing w:line="276" w:lineRule="auto"/>
        <w:jc w:val="both"/>
        <w:rPr>
          <w:b/>
          <w:sz w:val="16"/>
          <w:szCs w:val="16"/>
        </w:rPr>
      </w:pPr>
      <w:r w:rsidRPr="00891225">
        <w:rPr>
          <w:noProof/>
          <w:sz w:val="16"/>
        </w:rPr>
        <w:drawing>
          <wp:anchor distT="0" distB="0" distL="114300" distR="114300" simplePos="0" relativeHeight="251671552" behindDoc="1" locked="0" layoutInCell="1" allowOverlap="1" wp14:anchorId="55FC8FEB" wp14:editId="019E14C0">
            <wp:simplePos x="0" y="0"/>
            <wp:positionH relativeFrom="margin">
              <wp:posOffset>0</wp:posOffset>
            </wp:positionH>
            <wp:positionV relativeFrom="margin">
              <wp:posOffset>10364470</wp:posOffset>
            </wp:positionV>
            <wp:extent cx="168910" cy="160020"/>
            <wp:effectExtent l="0" t="0" r="2540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CACEF" w14:textId="77777777" w:rsidR="00DB4D3C" w:rsidRDefault="00DB4D3C" w:rsidP="00497687">
      <w:pPr>
        <w:spacing w:line="276" w:lineRule="auto"/>
        <w:jc w:val="both"/>
        <w:rPr>
          <w:bCs/>
          <w:sz w:val="16"/>
        </w:rPr>
      </w:pPr>
    </w:p>
    <w:p w14:paraId="511F8A2F" w14:textId="1347013E" w:rsidR="00F01125" w:rsidRDefault="00F01125" w:rsidP="00497687">
      <w:pPr>
        <w:spacing w:line="276" w:lineRule="auto"/>
        <w:jc w:val="both"/>
        <w:rPr>
          <w:b/>
          <w:sz w:val="16"/>
          <w:szCs w:val="16"/>
        </w:rPr>
      </w:pPr>
      <w:r w:rsidRPr="00891225">
        <w:rPr>
          <w:bCs/>
          <w:sz w:val="16"/>
        </w:rPr>
        <w:t>Lokal dostosowany do potrzeb wyborców niepełnosprawnych</w:t>
      </w:r>
      <w:r w:rsidRPr="00FA3DEE">
        <w:rPr>
          <w:b/>
          <w:sz w:val="16"/>
          <w:szCs w:val="16"/>
        </w:rPr>
        <w:t xml:space="preserve"> </w:t>
      </w:r>
    </w:p>
    <w:p w14:paraId="314BDD88" w14:textId="2C6F9E7A" w:rsidR="00497687" w:rsidRPr="00FA3DEE" w:rsidRDefault="008B2664" w:rsidP="00F01125">
      <w:pPr>
        <w:jc w:val="both"/>
        <w:rPr>
          <w:b/>
          <w:sz w:val="16"/>
          <w:szCs w:val="16"/>
        </w:rPr>
      </w:pPr>
      <w:r w:rsidRPr="00FA3DEE">
        <w:rPr>
          <w:b/>
          <w:sz w:val="16"/>
          <w:szCs w:val="16"/>
        </w:rPr>
        <w:t>Głosować korespondencyjnie</w:t>
      </w:r>
      <w:r w:rsidRPr="00FA3DEE">
        <w:rPr>
          <w:bCs/>
          <w:sz w:val="16"/>
          <w:szCs w:val="16"/>
        </w:rPr>
        <w:t xml:space="preserve"> mogą wyborcy</w:t>
      </w:r>
      <w:r w:rsidR="00DB1D69" w:rsidRPr="00FA3DEE">
        <w:rPr>
          <w:sz w:val="16"/>
          <w:szCs w:val="16"/>
        </w:rPr>
        <w:t xml:space="preserve">: </w:t>
      </w:r>
    </w:p>
    <w:p w14:paraId="467E6526" w14:textId="77777777" w:rsidR="008B2664" w:rsidRPr="00FA3DEE" w:rsidRDefault="008B266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>1) którzy najpóźniej w dniu głosowania kończą 60 lat, lub</w:t>
      </w:r>
    </w:p>
    <w:p w14:paraId="79FB4C3A" w14:textId="77777777" w:rsidR="008B2664" w:rsidRPr="00FA3DEE" w:rsidRDefault="008B266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 xml:space="preserve">2) </w:t>
      </w:r>
      <w:r w:rsidR="00C6215C" w:rsidRPr="00FA3DEE">
        <w:rPr>
          <w:sz w:val="16"/>
          <w:szCs w:val="16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FA3DEE">
        <w:rPr>
          <w:sz w:val="16"/>
          <w:szCs w:val="16"/>
        </w:rPr>
        <w:t xml:space="preserve"> </w:t>
      </w:r>
    </w:p>
    <w:p w14:paraId="38A83CB7" w14:textId="77777777" w:rsidR="00E27DAD" w:rsidRPr="00FA3DEE" w:rsidRDefault="00E27DAD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 xml:space="preserve">a) całkowitej niezdolności do pracy, ustalone na podstawie art. 12 ust. 2 ustawy z dnia 17 grudnia 1998 r. о emeryturach i rentach </w:t>
      </w:r>
      <w:r w:rsidR="00C6215C" w:rsidRPr="00FA3DEE">
        <w:rPr>
          <w:sz w:val="16"/>
          <w:szCs w:val="16"/>
        </w:rPr>
        <w:t>z Funduszu Ubezpieczeń Społecznych,</w:t>
      </w:r>
    </w:p>
    <w:p w14:paraId="292E04D6" w14:textId="2A3D78A1" w:rsidR="008B2664" w:rsidRPr="00FA3DEE" w:rsidRDefault="008B266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 xml:space="preserve">b) </w:t>
      </w:r>
      <w:r w:rsidR="00C6215C" w:rsidRPr="00FA3DEE">
        <w:rPr>
          <w:sz w:val="16"/>
          <w:szCs w:val="16"/>
        </w:rPr>
        <w:t xml:space="preserve">niezdolności do samodzielnej egzystencji, ustalone na podstawie art. 13 ust. 5 ustawy wymienionej w pkt </w:t>
      </w:r>
      <w:r w:rsidR="00666DE5">
        <w:rPr>
          <w:sz w:val="16"/>
          <w:szCs w:val="16"/>
        </w:rPr>
        <w:t>2 lit.</w:t>
      </w:r>
      <w:r w:rsidR="00AA0ACD">
        <w:rPr>
          <w:sz w:val="16"/>
          <w:szCs w:val="16"/>
        </w:rPr>
        <w:t xml:space="preserve"> </w:t>
      </w:r>
      <w:r w:rsidR="00666DE5">
        <w:rPr>
          <w:sz w:val="16"/>
          <w:szCs w:val="16"/>
        </w:rPr>
        <w:t>a</w:t>
      </w:r>
      <w:r w:rsidR="00C6215C" w:rsidRPr="00FA3DEE">
        <w:rPr>
          <w:sz w:val="16"/>
          <w:szCs w:val="16"/>
        </w:rPr>
        <w:t>,</w:t>
      </w:r>
    </w:p>
    <w:p w14:paraId="657C3CBD" w14:textId="13497901" w:rsidR="008B2664" w:rsidRPr="00FA3DEE" w:rsidRDefault="008B266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 xml:space="preserve">c) </w:t>
      </w:r>
      <w:bookmarkStart w:id="0" w:name="_Hlk144296096"/>
      <w:r w:rsidR="00C6215C" w:rsidRPr="00FA3DEE">
        <w:rPr>
          <w:sz w:val="16"/>
          <w:szCs w:val="16"/>
        </w:rPr>
        <w:t>całkowitej niezdolności do pracy, ustalone na podstawie art. 12 u</w:t>
      </w:r>
      <w:r w:rsidR="00666DE5">
        <w:rPr>
          <w:sz w:val="16"/>
          <w:szCs w:val="16"/>
        </w:rPr>
        <w:t>st. 2 ustawy wymienionej w pkt 2 lit.</w:t>
      </w:r>
      <w:r w:rsidR="00AA0ACD">
        <w:rPr>
          <w:sz w:val="16"/>
          <w:szCs w:val="16"/>
        </w:rPr>
        <w:t xml:space="preserve"> </w:t>
      </w:r>
      <w:bookmarkStart w:id="1" w:name="_GoBack"/>
      <w:bookmarkEnd w:id="1"/>
      <w:r w:rsidR="00666DE5">
        <w:rPr>
          <w:sz w:val="16"/>
          <w:szCs w:val="16"/>
        </w:rPr>
        <w:t>a</w:t>
      </w:r>
      <w:r w:rsidR="00C6215C" w:rsidRPr="00FA3DEE">
        <w:rPr>
          <w:sz w:val="16"/>
          <w:szCs w:val="16"/>
        </w:rPr>
        <w:t>,</w:t>
      </w:r>
      <w:bookmarkEnd w:id="0"/>
    </w:p>
    <w:p w14:paraId="6A3304EF" w14:textId="77777777" w:rsidR="008B2664" w:rsidRPr="00FA3DEE" w:rsidRDefault="008B266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 xml:space="preserve">d) </w:t>
      </w:r>
      <w:bookmarkStart w:id="2" w:name="_Hlk144296114"/>
      <w:r w:rsidR="00C6215C" w:rsidRPr="00FA3DEE">
        <w:rPr>
          <w:sz w:val="16"/>
          <w:szCs w:val="16"/>
        </w:rPr>
        <w:t>o zaliczeniu do I grupy inwalidów,</w:t>
      </w:r>
      <w:bookmarkEnd w:id="2"/>
    </w:p>
    <w:p w14:paraId="425142B4" w14:textId="77777777" w:rsidR="008B2664" w:rsidRPr="00FA3DEE" w:rsidRDefault="008B266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 xml:space="preserve">e) </w:t>
      </w:r>
      <w:r w:rsidR="00C6215C" w:rsidRPr="00FA3DEE">
        <w:rPr>
          <w:sz w:val="16"/>
          <w:szCs w:val="16"/>
        </w:rPr>
        <w:t>o zaliczeniu do II grupy inwalidów,</w:t>
      </w:r>
    </w:p>
    <w:p w14:paraId="4278D339" w14:textId="77777777" w:rsidR="008B2664" w:rsidRPr="00FA3DEE" w:rsidRDefault="00C6215C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>a także osoby о stałej albo długotrwałej niezdolności do pracy w gospodarstwie rolnym, którym przysługuje zasiłek pielęgnacyjny,</w:t>
      </w:r>
      <w:r w:rsidR="008B2664" w:rsidRPr="00FA3DEE">
        <w:rPr>
          <w:sz w:val="16"/>
          <w:szCs w:val="16"/>
        </w:rPr>
        <w:t xml:space="preserve"> lub</w:t>
      </w:r>
    </w:p>
    <w:p w14:paraId="304C17C3" w14:textId="77777777" w:rsidR="00955455" w:rsidRDefault="008B266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>3)</w:t>
      </w:r>
      <w:r w:rsidR="00FA3DEE">
        <w:rPr>
          <w:sz w:val="16"/>
          <w:szCs w:val="16"/>
        </w:rPr>
        <w:t> podlegający w dniu głosowania obowiązkowej kwarantannie, izolacji lub izolacji w warunkach </w:t>
      </w:r>
      <w:r w:rsidRPr="00FA3DEE">
        <w:rPr>
          <w:sz w:val="16"/>
          <w:szCs w:val="16"/>
        </w:rPr>
        <w:t>domowych</w:t>
      </w:r>
      <w:r w:rsidR="00C6215C" w:rsidRPr="00FA3DEE">
        <w:rPr>
          <w:sz w:val="16"/>
          <w:szCs w:val="16"/>
        </w:rPr>
        <w:t>.</w:t>
      </w:r>
    </w:p>
    <w:p w14:paraId="72385673" w14:textId="77777777" w:rsidR="00955455" w:rsidRDefault="00FA3DEE" w:rsidP="00F01125">
      <w:pPr>
        <w:jc w:val="both"/>
        <w:rPr>
          <w:b/>
          <w:sz w:val="16"/>
          <w:szCs w:val="16"/>
        </w:rPr>
      </w:pPr>
      <w:r w:rsidRPr="00F01125">
        <w:rPr>
          <w:b/>
          <w:bCs/>
          <w:sz w:val="16"/>
          <w:szCs w:val="16"/>
        </w:rPr>
        <w:br/>
      </w:r>
      <w:r w:rsidR="003A1ADE" w:rsidRPr="00FA3DEE">
        <w:rPr>
          <w:b/>
          <w:sz w:val="16"/>
          <w:szCs w:val="16"/>
        </w:rPr>
        <w:t>Zamiar gł</w:t>
      </w:r>
      <w:r>
        <w:rPr>
          <w:b/>
          <w:sz w:val="16"/>
          <w:szCs w:val="16"/>
        </w:rPr>
        <w:t>osowania korespondenc</w:t>
      </w:r>
      <w:r w:rsidR="003A1ADE" w:rsidRPr="00FA3DEE">
        <w:rPr>
          <w:b/>
          <w:sz w:val="16"/>
          <w:szCs w:val="16"/>
        </w:rPr>
        <w:t xml:space="preserve">yjnego powinien zostać zgłoszony </w:t>
      </w:r>
      <w:r w:rsidR="005E4BD9" w:rsidRPr="00FA3DEE">
        <w:rPr>
          <w:b/>
          <w:sz w:val="16"/>
          <w:szCs w:val="16"/>
        </w:rPr>
        <w:t>do Komisarza Wyborczego w Bydgoszczy II</w:t>
      </w:r>
      <w:r w:rsidR="003A1ADE" w:rsidRPr="00FA3DEE">
        <w:rPr>
          <w:b/>
          <w:sz w:val="16"/>
          <w:szCs w:val="16"/>
        </w:rPr>
        <w:t xml:space="preserve"> najpóźniej </w:t>
      </w:r>
      <w:r w:rsidR="00281250" w:rsidRPr="00FA3DEE">
        <w:rPr>
          <w:b/>
          <w:sz w:val="16"/>
          <w:szCs w:val="16"/>
        </w:rPr>
        <w:t xml:space="preserve">do dnia </w:t>
      </w:r>
      <w:r w:rsidR="00347E89" w:rsidRPr="00FA3DEE">
        <w:rPr>
          <w:b/>
          <w:sz w:val="16"/>
          <w:szCs w:val="16"/>
        </w:rPr>
        <w:t>2 października 2023</w:t>
      </w:r>
      <w:r w:rsidR="00E807EE" w:rsidRPr="00FA3DEE">
        <w:rPr>
          <w:b/>
          <w:sz w:val="16"/>
          <w:szCs w:val="16"/>
        </w:rPr>
        <w:t xml:space="preserve"> r.</w:t>
      </w:r>
      <w:r w:rsidR="008B2664" w:rsidRPr="00FA3DEE">
        <w:rPr>
          <w:b/>
          <w:sz w:val="16"/>
          <w:szCs w:val="16"/>
        </w:rPr>
        <w:t>, z wyjątkiem wyborcy podlegającego w dniu głosow</w:t>
      </w:r>
      <w:r>
        <w:rPr>
          <w:b/>
          <w:sz w:val="16"/>
          <w:szCs w:val="16"/>
        </w:rPr>
        <w:t>ania obowiązkowej kwarantannie, izolacji lub izolacji w warunkach domowych, który zamiar głosowania zgłasza do dnia 10 </w:t>
      </w:r>
      <w:r w:rsidR="00C6215C" w:rsidRPr="00FA3DEE">
        <w:rPr>
          <w:b/>
          <w:sz w:val="16"/>
          <w:szCs w:val="16"/>
        </w:rPr>
        <w:t>października</w:t>
      </w:r>
      <w:r>
        <w:rPr>
          <w:b/>
          <w:sz w:val="16"/>
          <w:szCs w:val="16"/>
        </w:rPr>
        <w:t> </w:t>
      </w:r>
      <w:r w:rsidR="00C6215C" w:rsidRPr="00FA3DEE">
        <w:rPr>
          <w:b/>
          <w:sz w:val="16"/>
          <w:szCs w:val="16"/>
        </w:rPr>
        <w:t>2023</w:t>
      </w:r>
      <w:r w:rsidR="00EE76F3" w:rsidRPr="00FA3DEE">
        <w:rPr>
          <w:b/>
          <w:sz w:val="16"/>
          <w:szCs w:val="16"/>
        </w:rPr>
        <w:t> r.</w:t>
      </w:r>
    </w:p>
    <w:p w14:paraId="765965F9" w14:textId="01758030" w:rsidR="00DB1D69" w:rsidRPr="00FA3DEE" w:rsidRDefault="00FA3DEE" w:rsidP="00F01125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br/>
      </w:r>
      <w:r w:rsidR="00DB1D69" w:rsidRPr="00FA3DEE">
        <w:rPr>
          <w:b/>
          <w:sz w:val="16"/>
          <w:szCs w:val="16"/>
        </w:rPr>
        <w:t xml:space="preserve">Głosować przez pełnomocnika </w:t>
      </w:r>
      <w:r w:rsidR="00DB1D69" w:rsidRPr="00FA3DEE">
        <w:rPr>
          <w:sz w:val="16"/>
          <w:szCs w:val="16"/>
        </w:rPr>
        <w:t>mogą</w:t>
      </w:r>
      <w:r w:rsidR="00DB1D69" w:rsidRPr="00FA3DEE">
        <w:rPr>
          <w:b/>
          <w:sz w:val="16"/>
          <w:szCs w:val="16"/>
        </w:rPr>
        <w:t xml:space="preserve"> </w:t>
      </w:r>
      <w:r w:rsidR="00DB1D69" w:rsidRPr="00FA3DEE">
        <w:rPr>
          <w:sz w:val="16"/>
          <w:szCs w:val="16"/>
        </w:rPr>
        <w:t>wyborcy</w:t>
      </w:r>
      <w:r w:rsidR="00670CD5" w:rsidRPr="00FA3DEE">
        <w:rPr>
          <w:sz w:val="16"/>
          <w:szCs w:val="16"/>
        </w:rPr>
        <w:t>,</w:t>
      </w:r>
      <w:r w:rsidR="00DB1D69" w:rsidRPr="00FA3DEE">
        <w:rPr>
          <w:sz w:val="16"/>
          <w:szCs w:val="16"/>
        </w:rPr>
        <w:t xml:space="preserve"> którzy najpóźniej w dniu głosowania ukończą </w:t>
      </w:r>
      <w:r w:rsidR="008B2664" w:rsidRPr="00FA3DEE">
        <w:rPr>
          <w:sz w:val="16"/>
          <w:szCs w:val="16"/>
        </w:rPr>
        <w:t>60</w:t>
      </w:r>
      <w:r w:rsidR="00DB1D69" w:rsidRPr="00FA3DEE">
        <w:rPr>
          <w:sz w:val="16"/>
          <w:szCs w:val="16"/>
        </w:rPr>
        <w:t xml:space="preserve"> lat lub posiadający orzeczenie o znacznym lub umiarkowanym stopniu niepełnosprawności, </w:t>
      </w:r>
      <w:r w:rsidR="001E53B7" w:rsidRPr="00FA3DEE">
        <w:rPr>
          <w:sz w:val="16"/>
          <w:szCs w:val="16"/>
        </w:rPr>
        <w:t xml:space="preserve">w rozumieniu ustawy </w:t>
      </w:r>
      <w:r w:rsidR="003A1ADE" w:rsidRPr="00FA3DEE">
        <w:rPr>
          <w:sz w:val="16"/>
          <w:szCs w:val="16"/>
        </w:rPr>
        <w:t>z dnia 27 sierpnia 1997 r. o</w:t>
      </w:r>
      <w:r w:rsidR="00617A90">
        <w:rPr>
          <w:sz w:val="16"/>
          <w:szCs w:val="16"/>
        </w:rPr>
        <w:t> </w:t>
      </w:r>
      <w:r w:rsidR="003A1ADE" w:rsidRPr="00FA3DEE">
        <w:rPr>
          <w:sz w:val="16"/>
          <w:szCs w:val="16"/>
        </w:rPr>
        <w:t xml:space="preserve">rehabilitacji zawodowej i społecznej oraz zatrudnianiu osób niepełnosprawnych, </w:t>
      </w:r>
      <w:r w:rsidR="00DB1D69" w:rsidRPr="00FA3DEE">
        <w:rPr>
          <w:sz w:val="16"/>
          <w:szCs w:val="16"/>
        </w:rPr>
        <w:t>w tym także wyborcy posiadający orzeczenie organu rentowego o:</w:t>
      </w:r>
    </w:p>
    <w:p w14:paraId="5EA9E662" w14:textId="77777777" w:rsidR="00EC1B74" w:rsidRPr="00FA3DEE" w:rsidRDefault="00E27DAD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 xml:space="preserve">1) całkowitej niezdolności do pracy, ustalone na podstawie art. 12 ust. 2 ustawy z dnia 17 grudnia 1998 r. о emeryturach i rentach </w:t>
      </w:r>
      <w:r w:rsidR="00C6215C" w:rsidRPr="00FA3DEE">
        <w:rPr>
          <w:sz w:val="16"/>
          <w:szCs w:val="16"/>
        </w:rPr>
        <w:t>z Funduszu Ubezpieczeń Społecznych,</w:t>
      </w:r>
    </w:p>
    <w:p w14:paraId="36F83137" w14:textId="77777777" w:rsidR="008B445D" w:rsidRPr="00FA3DEE" w:rsidRDefault="00EC1B7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>2</w:t>
      </w:r>
      <w:r w:rsidR="00DB1D69" w:rsidRPr="00FA3DEE">
        <w:rPr>
          <w:sz w:val="16"/>
          <w:szCs w:val="16"/>
        </w:rPr>
        <w:t xml:space="preserve">) </w:t>
      </w:r>
      <w:r w:rsidR="00C6215C" w:rsidRPr="00FA3DEE">
        <w:rPr>
          <w:sz w:val="16"/>
          <w:szCs w:val="16"/>
        </w:rPr>
        <w:t>niezdolności do samodzielnej egzystencji, ustalone na podstawie art. 13 ust. 5 ustawy wymienionej w pkt 1,</w:t>
      </w:r>
    </w:p>
    <w:p w14:paraId="6A84EF3B" w14:textId="77777777" w:rsidR="008B445D" w:rsidRPr="00FA3DEE" w:rsidRDefault="00EC1B7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>3</w:t>
      </w:r>
      <w:r w:rsidR="00DB1D69" w:rsidRPr="00FA3DEE">
        <w:rPr>
          <w:sz w:val="16"/>
          <w:szCs w:val="16"/>
        </w:rPr>
        <w:t xml:space="preserve">) </w:t>
      </w:r>
      <w:r w:rsidR="00C6215C" w:rsidRPr="00FA3DEE">
        <w:rPr>
          <w:sz w:val="16"/>
          <w:szCs w:val="16"/>
        </w:rPr>
        <w:t>całkowitej niezdolności do pracy, ustalone na podstawie art. 12 ust. 2 ustawy wymienionej w pkt 1,</w:t>
      </w:r>
    </w:p>
    <w:p w14:paraId="08DAABFD" w14:textId="77777777" w:rsidR="008B445D" w:rsidRPr="00FA3DEE" w:rsidRDefault="00EC1B7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>4</w:t>
      </w:r>
      <w:r w:rsidR="00DB1D69" w:rsidRPr="00FA3DEE">
        <w:rPr>
          <w:sz w:val="16"/>
          <w:szCs w:val="16"/>
        </w:rPr>
        <w:t xml:space="preserve">) </w:t>
      </w:r>
      <w:r w:rsidR="00C6215C" w:rsidRPr="00FA3DEE">
        <w:rPr>
          <w:sz w:val="16"/>
          <w:szCs w:val="16"/>
        </w:rPr>
        <w:t>o zaliczeniu do I grupy inwalidów,</w:t>
      </w:r>
    </w:p>
    <w:p w14:paraId="4804BE8F" w14:textId="77777777" w:rsidR="007D16F7" w:rsidRPr="00FA3DEE" w:rsidRDefault="00EC1B74" w:rsidP="00F01125">
      <w:pPr>
        <w:jc w:val="both"/>
        <w:rPr>
          <w:sz w:val="16"/>
          <w:szCs w:val="16"/>
        </w:rPr>
      </w:pPr>
      <w:r w:rsidRPr="00FA3DEE">
        <w:rPr>
          <w:sz w:val="16"/>
          <w:szCs w:val="16"/>
        </w:rPr>
        <w:t>5</w:t>
      </w:r>
      <w:r w:rsidR="00DB1D69" w:rsidRPr="00FA3DEE">
        <w:rPr>
          <w:sz w:val="16"/>
          <w:szCs w:val="16"/>
        </w:rPr>
        <w:t xml:space="preserve">) </w:t>
      </w:r>
      <w:r w:rsidR="00C6215C" w:rsidRPr="00FA3DEE">
        <w:rPr>
          <w:sz w:val="16"/>
          <w:szCs w:val="16"/>
        </w:rPr>
        <w:t>o zaliczeniu do II grupy inwalidów,</w:t>
      </w:r>
      <w:r w:rsidR="00BC3565" w:rsidRPr="00FA3DEE">
        <w:rPr>
          <w:sz w:val="16"/>
          <w:szCs w:val="16"/>
        </w:rPr>
        <w:t xml:space="preserve"> </w:t>
      </w:r>
    </w:p>
    <w:p w14:paraId="790F4FE2" w14:textId="77777777" w:rsidR="00955455" w:rsidRDefault="00FA3DEE" w:rsidP="00F01125">
      <w:pPr>
        <w:jc w:val="both"/>
        <w:rPr>
          <w:sz w:val="16"/>
          <w:szCs w:val="16"/>
        </w:rPr>
      </w:pPr>
      <w:r>
        <w:rPr>
          <w:sz w:val="16"/>
          <w:szCs w:val="16"/>
        </w:rPr>
        <w:t>a także osoby о stałej albo </w:t>
      </w:r>
      <w:r w:rsidR="00DB1D69" w:rsidRPr="00FA3DEE">
        <w:rPr>
          <w:sz w:val="16"/>
          <w:szCs w:val="16"/>
        </w:rPr>
        <w:t>długo</w:t>
      </w:r>
      <w:r>
        <w:rPr>
          <w:sz w:val="16"/>
          <w:szCs w:val="16"/>
        </w:rPr>
        <w:t>trwałej niezdolności do pracy </w:t>
      </w:r>
      <w:r w:rsidR="008B445D" w:rsidRPr="00FA3DEE">
        <w:rPr>
          <w:sz w:val="16"/>
          <w:szCs w:val="16"/>
        </w:rPr>
        <w:t>w </w:t>
      </w:r>
      <w:r>
        <w:rPr>
          <w:sz w:val="16"/>
          <w:szCs w:val="16"/>
        </w:rPr>
        <w:t>gospodarstwie rolnym, którym przysługuje zasiłek </w:t>
      </w:r>
      <w:r w:rsidR="00DB1D69" w:rsidRPr="00FA3DEE">
        <w:rPr>
          <w:sz w:val="16"/>
          <w:szCs w:val="16"/>
        </w:rPr>
        <w:t>pielęgnacyjny.</w:t>
      </w:r>
    </w:p>
    <w:p w14:paraId="5B788C6F" w14:textId="77777777" w:rsidR="003A1ADE" w:rsidRPr="00FA3DEE" w:rsidRDefault="00FA3DEE" w:rsidP="00F01125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br/>
      </w:r>
      <w:r w:rsidR="00F35000" w:rsidRPr="00FA3DEE">
        <w:rPr>
          <w:b/>
          <w:sz w:val="16"/>
          <w:szCs w:val="16"/>
        </w:rPr>
        <w:t>Wniosek o sporządzenie aktu pełnomocnictwa powinien zostać złożony</w:t>
      </w:r>
      <w:r w:rsidR="003A1ADE" w:rsidRPr="00FA3DEE">
        <w:rPr>
          <w:b/>
          <w:sz w:val="16"/>
          <w:szCs w:val="16"/>
        </w:rPr>
        <w:t xml:space="preserve"> </w:t>
      </w:r>
      <w:r w:rsidR="005E4BD9" w:rsidRPr="00FA3DEE">
        <w:rPr>
          <w:b/>
          <w:sz w:val="16"/>
          <w:szCs w:val="16"/>
        </w:rPr>
        <w:t>do Burmistrza Gniewkowa n</w:t>
      </w:r>
      <w:r w:rsidR="003A1ADE" w:rsidRPr="00FA3DEE">
        <w:rPr>
          <w:b/>
          <w:sz w:val="16"/>
          <w:szCs w:val="16"/>
        </w:rPr>
        <w:t xml:space="preserve">ajpóźniej </w:t>
      </w:r>
      <w:r w:rsidR="00281250" w:rsidRPr="00FA3DEE">
        <w:rPr>
          <w:b/>
          <w:sz w:val="16"/>
          <w:szCs w:val="16"/>
        </w:rPr>
        <w:t xml:space="preserve">do dnia </w:t>
      </w:r>
      <w:r w:rsidR="00347E89" w:rsidRPr="00FA3DEE">
        <w:rPr>
          <w:b/>
          <w:sz w:val="16"/>
          <w:szCs w:val="16"/>
        </w:rPr>
        <w:t>6 października 2023</w:t>
      </w:r>
      <w:r w:rsidR="00E807EE" w:rsidRPr="00FA3DEE">
        <w:rPr>
          <w:b/>
          <w:sz w:val="16"/>
          <w:szCs w:val="16"/>
        </w:rPr>
        <w:t xml:space="preserve"> r.</w:t>
      </w:r>
    </w:p>
    <w:p w14:paraId="3AB05791" w14:textId="77777777" w:rsidR="001A7037" w:rsidRPr="00F01125" w:rsidRDefault="001A7037" w:rsidP="00F01125">
      <w:pPr>
        <w:jc w:val="both"/>
        <w:rPr>
          <w:b/>
          <w:sz w:val="16"/>
          <w:szCs w:val="16"/>
        </w:rPr>
      </w:pPr>
      <w:r w:rsidRPr="00FA3DEE">
        <w:rPr>
          <w:b/>
          <w:sz w:val="16"/>
          <w:szCs w:val="16"/>
        </w:rPr>
        <w:t xml:space="preserve">Wnioski przyjmuje Urząd Stanu Cywilnego w Gniewkowie, ul. Dworcowa 17, nr tel./fax 52 35 687 43, adres poczty elektronicznej </w:t>
      </w:r>
      <w:hyperlink r:id="rId7" w:history="1">
        <w:r w:rsidRPr="00F01125">
          <w:rPr>
            <w:rStyle w:val="Hipercze"/>
            <w:b/>
            <w:bCs/>
            <w:color w:val="auto"/>
            <w:sz w:val="16"/>
            <w:szCs w:val="16"/>
            <w:u w:val="none"/>
          </w:rPr>
          <w:t>mroz@gniewkowo.com.pl</w:t>
        </w:r>
      </w:hyperlink>
      <w:r w:rsidRPr="00F01125">
        <w:rPr>
          <w:b/>
          <w:bCs/>
          <w:sz w:val="16"/>
          <w:szCs w:val="16"/>
        </w:rPr>
        <w:t>.</w:t>
      </w:r>
      <w:r w:rsidRPr="00FA3DEE">
        <w:rPr>
          <w:b/>
          <w:sz w:val="16"/>
          <w:szCs w:val="16"/>
        </w:rPr>
        <w:t xml:space="preserve"> Stosowne formularze dostępne są w Urzędzie Miejskim w Gniewkowie oraz w Biuletynie Informacji Publicznej Gminy Gniewkowo na stronie internetowej </w:t>
      </w:r>
      <w:hyperlink r:id="rId8" w:history="1">
        <w:r w:rsidRPr="00F01125">
          <w:rPr>
            <w:rStyle w:val="Hipercze"/>
            <w:b/>
            <w:color w:val="auto"/>
            <w:sz w:val="16"/>
            <w:szCs w:val="16"/>
            <w:u w:val="none"/>
          </w:rPr>
          <w:t>www.gniewkowo.bipgmina.pl</w:t>
        </w:r>
      </w:hyperlink>
      <w:r w:rsidRPr="00F01125">
        <w:rPr>
          <w:b/>
          <w:sz w:val="16"/>
          <w:szCs w:val="16"/>
        </w:rPr>
        <w:t>.</w:t>
      </w:r>
    </w:p>
    <w:p w14:paraId="1A1C15F8" w14:textId="77777777" w:rsidR="005C3FD8" w:rsidRPr="00FA3DEE" w:rsidRDefault="00DC6CD3" w:rsidP="00F01125">
      <w:pPr>
        <w:spacing w:before="240"/>
        <w:jc w:val="both"/>
        <w:rPr>
          <w:b/>
          <w:sz w:val="16"/>
          <w:szCs w:val="16"/>
        </w:rPr>
      </w:pPr>
      <w:r w:rsidRPr="00FA3DEE">
        <w:rPr>
          <w:b/>
          <w:sz w:val="16"/>
          <w:szCs w:val="16"/>
        </w:rPr>
        <w:t xml:space="preserve">Głosowanie w </w:t>
      </w:r>
      <w:r w:rsidR="00961814" w:rsidRPr="00FA3DEE">
        <w:rPr>
          <w:b/>
          <w:sz w:val="16"/>
          <w:szCs w:val="16"/>
        </w:rPr>
        <w:t>lokalach wyborczych</w:t>
      </w:r>
      <w:r w:rsidR="00513AC9" w:rsidRPr="00FA3DEE">
        <w:rPr>
          <w:b/>
          <w:sz w:val="16"/>
          <w:szCs w:val="16"/>
        </w:rPr>
        <w:t xml:space="preserve"> odbywać się będzie</w:t>
      </w:r>
      <w:r w:rsidRPr="00FA3DEE">
        <w:rPr>
          <w:b/>
          <w:sz w:val="16"/>
          <w:szCs w:val="16"/>
        </w:rPr>
        <w:t xml:space="preserve"> </w:t>
      </w:r>
      <w:r w:rsidR="00281250" w:rsidRPr="00FA3DEE">
        <w:rPr>
          <w:b/>
          <w:sz w:val="16"/>
          <w:szCs w:val="16"/>
        </w:rPr>
        <w:t xml:space="preserve">w dniu </w:t>
      </w:r>
      <w:r w:rsidR="00D3427D" w:rsidRPr="00FA3DEE">
        <w:rPr>
          <w:b/>
          <w:sz w:val="16"/>
          <w:szCs w:val="16"/>
        </w:rPr>
        <w:t>15 października 2023</w:t>
      </w:r>
      <w:r w:rsidR="007D16F7" w:rsidRPr="00FA3DEE">
        <w:rPr>
          <w:b/>
          <w:i/>
          <w:sz w:val="16"/>
          <w:szCs w:val="16"/>
        </w:rPr>
        <w:t xml:space="preserve"> </w:t>
      </w:r>
      <w:r w:rsidR="007D16F7" w:rsidRPr="00FA3DEE">
        <w:rPr>
          <w:b/>
          <w:sz w:val="16"/>
          <w:szCs w:val="16"/>
        </w:rPr>
        <w:t>r.</w:t>
      </w:r>
      <w:r w:rsidR="00281250" w:rsidRPr="00FA3DEE">
        <w:rPr>
          <w:b/>
          <w:sz w:val="16"/>
          <w:szCs w:val="16"/>
        </w:rPr>
        <w:t xml:space="preserve"> </w:t>
      </w:r>
      <w:r w:rsidRPr="00FA3DEE">
        <w:rPr>
          <w:b/>
          <w:sz w:val="16"/>
          <w:szCs w:val="16"/>
        </w:rPr>
        <w:t>od godz. 7</w:t>
      </w:r>
      <w:r w:rsidRPr="00FA3DEE">
        <w:rPr>
          <w:b/>
          <w:sz w:val="16"/>
          <w:szCs w:val="16"/>
          <w:vertAlign w:val="superscript"/>
        </w:rPr>
        <w:t>00</w:t>
      </w:r>
      <w:r w:rsidRPr="00FA3DEE">
        <w:rPr>
          <w:b/>
          <w:sz w:val="16"/>
          <w:szCs w:val="16"/>
        </w:rPr>
        <w:t xml:space="preserve"> do godz. 21</w:t>
      </w:r>
      <w:r w:rsidRPr="00FA3DEE">
        <w:rPr>
          <w:b/>
          <w:sz w:val="16"/>
          <w:szCs w:val="16"/>
          <w:vertAlign w:val="superscript"/>
        </w:rPr>
        <w:t>00</w:t>
      </w:r>
      <w:r w:rsidR="00513AC9" w:rsidRPr="00FA3DEE">
        <w:rPr>
          <w:b/>
          <w:sz w:val="16"/>
          <w:szCs w:val="16"/>
        </w:rPr>
        <w:t>.</w:t>
      </w:r>
    </w:p>
    <w:p w14:paraId="428378BA" w14:textId="77777777" w:rsidR="008B445D" w:rsidRPr="00E27DAD" w:rsidRDefault="008B445D" w:rsidP="009C06C2">
      <w:pPr>
        <w:ind w:left="11624" w:right="283"/>
        <w:jc w:val="both"/>
        <w:rPr>
          <w:b/>
          <w:sz w:val="18"/>
          <w:szCs w:val="18"/>
        </w:rPr>
      </w:pPr>
    </w:p>
    <w:p w14:paraId="48BB42CC" w14:textId="77777777" w:rsidR="005C3FD8" w:rsidRPr="00FA3DEE" w:rsidRDefault="00ED5B73" w:rsidP="00F74FB8">
      <w:pPr>
        <w:ind w:left="6804" w:right="283"/>
        <w:jc w:val="center"/>
        <w:rPr>
          <w:lang w:val="en-US"/>
        </w:rPr>
      </w:pPr>
      <w:proofErr w:type="spellStart"/>
      <w:r w:rsidRPr="00FA3DEE">
        <w:rPr>
          <w:b/>
          <w:lang w:val="en-US"/>
        </w:rPr>
        <w:t>Burmistrz</w:t>
      </w:r>
      <w:proofErr w:type="spellEnd"/>
      <w:r w:rsidRPr="00FA3DEE">
        <w:rPr>
          <w:b/>
          <w:lang w:val="en-US"/>
        </w:rPr>
        <w:t xml:space="preserve"> Gniewkowa</w:t>
      </w:r>
    </w:p>
    <w:p w14:paraId="52FE7409" w14:textId="77777777" w:rsidR="0019039C" w:rsidRPr="00FA3DEE" w:rsidRDefault="0019039C" w:rsidP="00F74FB8">
      <w:pPr>
        <w:ind w:left="6804" w:right="283"/>
        <w:jc w:val="center"/>
        <w:rPr>
          <w:lang w:val="en-US"/>
        </w:rPr>
      </w:pPr>
    </w:p>
    <w:p w14:paraId="06B654A4" w14:textId="77777777" w:rsidR="008B445D" w:rsidRPr="00FA3DEE" w:rsidRDefault="0019039C" w:rsidP="00F74FB8">
      <w:pPr>
        <w:ind w:left="6804" w:right="283"/>
        <w:jc w:val="center"/>
        <w:rPr>
          <w:b/>
          <w:i/>
          <w:lang w:val="en-US"/>
        </w:rPr>
      </w:pPr>
      <w:r w:rsidRPr="00FA3DEE">
        <w:rPr>
          <w:b/>
          <w:lang w:val="en-US"/>
        </w:rPr>
        <w:t>Adam STRASZYŃSKI</w:t>
      </w:r>
    </w:p>
    <w:sectPr w:rsidR="008B445D" w:rsidRPr="00FA3DEE" w:rsidSect="00FA3DEE">
      <w:pgSz w:w="16839" w:h="23814" w:code="8"/>
      <w:pgMar w:top="284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A703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9476B"/>
    <w:rsid w:val="002A0E75"/>
    <w:rsid w:val="002A7254"/>
    <w:rsid w:val="002C125D"/>
    <w:rsid w:val="002C6A81"/>
    <w:rsid w:val="002D1754"/>
    <w:rsid w:val="002D77AF"/>
    <w:rsid w:val="002E065C"/>
    <w:rsid w:val="002E67BD"/>
    <w:rsid w:val="002F23E8"/>
    <w:rsid w:val="003149AC"/>
    <w:rsid w:val="00315B37"/>
    <w:rsid w:val="00327931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3F33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7A90"/>
    <w:rsid w:val="00623AE8"/>
    <w:rsid w:val="006304E6"/>
    <w:rsid w:val="00641EA8"/>
    <w:rsid w:val="0064300E"/>
    <w:rsid w:val="006468E3"/>
    <w:rsid w:val="0065016D"/>
    <w:rsid w:val="00654AD1"/>
    <w:rsid w:val="00666DE5"/>
    <w:rsid w:val="00670CD5"/>
    <w:rsid w:val="00673ADD"/>
    <w:rsid w:val="006752B1"/>
    <w:rsid w:val="00693993"/>
    <w:rsid w:val="006945C1"/>
    <w:rsid w:val="00697C26"/>
    <w:rsid w:val="006A0DF3"/>
    <w:rsid w:val="006A2452"/>
    <w:rsid w:val="006B24B6"/>
    <w:rsid w:val="006C6CF0"/>
    <w:rsid w:val="006C7D4B"/>
    <w:rsid w:val="006E445E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225"/>
    <w:rsid w:val="00891EF1"/>
    <w:rsid w:val="00893B61"/>
    <w:rsid w:val="008A2635"/>
    <w:rsid w:val="008A2735"/>
    <w:rsid w:val="008A4557"/>
    <w:rsid w:val="008A56B9"/>
    <w:rsid w:val="008B179E"/>
    <w:rsid w:val="008B2664"/>
    <w:rsid w:val="008B2EBA"/>
    <w:rsid w:val="008B445D"/>
    <w:rsid w:val="008D56DB"/>
    <w:rsid w:val="008E0158"/>
    <w:rsid w:val="008F1219"/>
    <w:rsid w:val="008F42A4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55455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0ACD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028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4615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6948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4D3C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11A1A"/>
    <w:rsid w:val="00E20273"/>
    <w:rsid w:val="00E23267"/>
    <w:rsid w:val="00E25017"/>
    <w:rsid w:val="00E26FE9"/>
    <w:rsid w:val="00E27DAD"/>
    <w:rsid w:val="00E32A3A"/>
    <w:rsid w:val="00E37CDF"/>
    <w:rsid w:val="00E50167"/>
    <w:rsid w:val="00E51EF6"/>
    <w:rsid w:val="00E56166"/>
    <w:rsid w:val="00E575EC"/>
    <w:rsid w:val="00E6650D"/>
    <w:rsid w:val="00E71524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1125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A3DEE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79A52"/>
  <w15:docId w15:val="{1BD653C1-82C6-44E7-A139-7B5F57A0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kowo.bipgmi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roz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6C13-B23E-4412-94CD-122F0C5B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5</cp:revision>
  <cp:lastPrinted>2023-09-07T12:22:00Z</cp:lastPrinted>
  <dcterms:created xsi:type="dcterms:W3CDTF">2023-09-08T05:32:00Z</dcterms:created>
  <dcterms:modified xsi:type="dcterms:W3CDTF">2023-09-08T11:16:00Z</dcterms:modified>
  <dc:identifier/>
  <dc:language/>
</cp:coreProperties>
</file>