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406987" w:rsidRDefault="00EF74D1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UCHWAŁA NR …/…./2022</w:t>
      </w:r>
      <w:r>
        <w:rPr>
          <w:rFonts w:ascii="Times New Roman" w:eastAsia="Times New Roman" w:hAnsi="Times New Roman" w:cs="Times New Roman"/>
          <w:b/>
        </w:rPr>
        <w:br/>
        <w:t>Młodzieżowej Rady Miejskiej w Gniewkowie</w:t>
      </w:r>
    </w:p>
    <w:p w14:paraId="00000002" w14:textId="61CC9711" w:rsidR="00406987" w:rsidRDefault="002930B4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 dnia 27 </w:t>
      </w:r>
      <w:bookmarkStart w:id="0" w:name="_GoBack"/>
      <w:bookmarkEnd w:id="0"/>
      <w:r w:rsidR="00EF74D1">
        <w:rPr>
          <w:rFonts w:ascii="Times New Roman" w:eastAsia="Times New Roman" w:hAnsi="Times New Roman" w:cs="Times New Roman"/>
        </w:rPr>
        <w:t xml:space="preserve"> września 2022 roku</w:t>
      </w:r>
    </w:p>
    <w:p w14:paraId="00000003" w14:textId="77777777" w:rsidR="00406987" w:rsidRDefault="00EF74D1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 sprawie stwierdzenia wygaśnięcia mandatu radnego</w:t>
      </w:r>
    </w:p>
    <w:p w14:paraId="00000004" w14:textId="77777777" w:rsidR="00406987" w:rsidRDefault="00EF74D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 podstawie § 30 ust. 1 pkt 2 Statutu Młodzieżowej Rady Miejskiej w Gniewkowie, stanowiącego załącznik do Uchwały Nr XXX/230/2021 Rady Miejskiej w Gniewkowie z dnia 24 lutego 2021 roku </w:t>
      </w:r>
      <w:r>
        <w:rPr>
          <w:rFonts w:ascii="Times New Roman" w:eastAsia="Times New Roman" w:hAnsi="Times New Roman" w:cs="Times New Roman"/>
        </w:rPr>
        <w:br/>
        <w:t>w sprawie powołania Młodzieżowej Rady Miejskiej w Gniewkowie, Młodzie</w:t>
      </w:r>
      <w:r>
        <w:rPr>
          <w:rFonts w:ascii="Times New Roman" w:eastAsia="Times New Roman" w:hAnsi="Times New Roman" w:cs="Times New Roman"/>
        </w:rPr>
        <w:t>żowa Rada Miejska uchwala co następuje:</w:t>
      </w:r>
    </w:p>
    <w:p w14:paraId="00000005" w14:textId="77777777" w:rsidR="00406987" w:rsidRDefault="00EF74D1">
      <w:p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§ 1.</w:t>
      </w:r>
      <w:r>
        <w:rPr>
          <w:rFonts w:ascii="Times New Roman" w:eastAsia="Times New Roman" w:hAnsi="Times New Roman" w:cs="Times New Roman"/>
        </w:rPr>
        <w:t xml:space="preserve"> Stwierdza się wygaśnięcie mandatu radnej Niny Kubiak z okręgu wyborczego nr 2 w Branżowej Szkole I Stopnia w Gniewkowie.</w:t>
      </w:r>
    </w:p>
    <w:p w14:paraId="00000006" w14:textId="77777777" w:rsidR="00406987" w:rsidRDefault="00EF74D1">
      <w:p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§ 2.</w:t>
      </w:r>
      <w:r>
        <w:rPr>
          <w:rFonts w:ascii="Times New Roman" w:eastAsia="Times New Roman" w:hAnsi="Times New Roman" w:cs="Times New Roman"/>
        </w:rPr>
        <w:t xml:space="preserve"> Wykonanie uchwały powierza się Przewodniczącemu Młodzieżowej Rady Miejskiej w Gniewko</w:t>
      </w:r>
      <w:r>
        <w:rPr>
          <w:rFonts w:ascii="Times New Roman" w:eastAsia="Times New Roman" w:hAnsi="Times New Roman" w:cs="Times New Roman"/>
        </w:rPr>
        <w:t xml:space="preserve">wie. </w:t>
      </w:r>
    </w:p>
    <w:p w14:paraId="00000007" w14:textId="77777777" w:rsidR="00406987" w:rsidRDefault="00EF74D1">
      <w:p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§ 3.</w:t>
      </w:r>
      <w:r>
        <w:rPr>
          <w:rFonts w:ascii="Times New Roman" w:eastAsia="Times New Roman" w:hAnsi="Times New Roman" w:cs="Times New Roman"/>
        </w:rPr>
        <w:t xml:space="preserve"> Uchwała wchodzi w życie z dniem podjęcia.</w:t>
      </w:r>
    </w:p>
    <w:p w14:paraId="00000008" w14:textId="77777777" w:rsidR="00406987" w:rsidRDefault="00406987">
      <w:pPr>
        <w:jc w:val="both"/>
        <w:rPr>
          <w:rFonts w:ascii="Times New Roman" w:eastAsia="Times New Roman" w:hAnsi="Times New Roman" w:cs="Times New Roman"/>
        </w:rPr>
      </w:pPr>
    </w:p>
    <w:p w14:paraId="00000009" w14:textId="77777777" w:rsidR="00406987" w:rsidRDefault="00EF74D1">
      <w:pPr>
        <w:ind w:left="495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Przewodniczący MRM w Gniewkowie</w:t>
      </w:r>
    </w:p>
    <w:p w14:paraId="0000000A" w14:textId="77777777" w:rsidR="00406987" w:rsidRDefault="00406987">
      <w:pPr>
        <w:ind w:left="4956"/>
        <w:jc w:val="center"/>
        <w:rPr>
          <w:rFonts w:ascii="Times New Roman" w:eastAsia="Times New Roman" w:hAnsi="Times New Roman" w:cs="Times New Roman"/>
        </w:rPr>
      </w:pPr>
    </w:p>
    <w:p w14:paraId="0000000B" w14:textId="77777777" w:rsidR="00406987" w:rsidRDefault="00EF74D1">
      <w:pPr>
        <w:ind w:left="4248" w:firstLine="70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Patryk Wojciechowski</w:t>
      </w:r>
    </w:p>
    <w:p w14:paraId="0000000C" w14:textId="77777777" w:rsidR="00406987" w:rsidRDefault="00406987">
      <w:pPr>
        <w:ind w:left="4248" w:firstLine="708"/>
        <w:jc w:val="center"/>
        <w:rPr>
          <w:rFonts w:ascii="Times New Roman" w:eastAsia="Times New Roman" w:hAnsi="Times New Roman" w:cs="Times New Roman"/>
        </w:rPr>
      </w:pPr>
    </w:p>
    <w:p w14:paraId="0000000D" w14:textId="77777777" w:rsidR="00406987" w:rsidRDefault="00406987">
      <w:pPr>
        <w:ind w:left="4248" w:firstLine="708"/>
        <w:jc w:val="center"/>
        <w:rPr>
          <w:rFonts w:ascii="Times New Roman" w:eastAsia="Times New Roman" w:hAnsi="Times New Roman" w:cs="Times New Roman"/>
        </w:rPr>
      </w:pPr>
    </w:p>
    <w:p w14:paraId="0000000E" w14:textId="77777777" w:rsidR="00406987" w:rsidRDefault="00406987">
      <w:pPr>
        <w:ind w:left="4248" w:firstLine="708"/>
        <w:jc w:val="center"/>
        <w:rPr>
          <w:rFonts w:ascii="Times New Roman" w:eastAsia="Times New Roman" w:hAnsi="Times New Roman" w:cs="Times New Roman"/>
        </w:rPr>
      </w:pPr>
    </w:p>
    <w:p w14:paraId="0000000F" w14:textId="77777777" w:rsidR="00406987" w:rsidRDefault="00406987">
      <w:pPr>
        <w:ind w:left="4248" w:firstLine="708"/>
        <w:jc w:val="center"/>
        <w:rPr>
          <w:rFonts w:ascii="Times New Roman" w:eastAsia="Times New Roman" w:hAnsi="Times New Roman" w:cs="Times New Roman"/>
        </w:rPr>
      </w:pPr>
    </w:p>
    <w:p w14:paraId="00000010" w14:textId="77777777" w:rsidR="00406987" w:rsidRDefault="00406987">
      <w:pPr>
        <w:ind w:left="4248" w:firstLine="708"/>
        <w:jc w:val="center"/>
        <w:rPr>
          <w:rFonts w:ascii="Times New Roman" w:eastAsia="Times New Roman" w:hAnsi="Times New Roman" w:cs="Times New Roman"/>
        </w:rPr>
      </w:pPr>
    </w:p>
    <w:p w14:paraId="00000011" w14:textId="77777777" w:rsidR="00406987" w:rsidRDefault="00406987">
      <w:pPr>
        <w:ind w:left="4248" w:firstLine="708"/>
        <w:jc w:val="center"/>
        <w:rPr>
          <w:rFonts w:ascii="Times New Roman" w:eastAsia="Times New Roman" w:hAnsi="Times New Roman" w:cs="Times New Roman"/>
        </w:rPr>
      </w:pPr>
    </w:p>
    <w:p w14:paraId="00000012" w14:textId="77777777" w:rsidR="00406987" w:rsidRDefault="00406987">
      <w:pPr>
        <w:ind w:left="4248" w:firstLine="708"/>
        <w:jc w:val="center"/>
        <w:rPr>
          <w:rFonts w:ascii="Times New Roman" w:eastAsia="Times New Roman" w:hAnsi="Times New Roman" w:cs="Times New Roman"/>
        </w:rPr>
      </w:pPr>
    </w:p>
    <w:p w14:paraId="00000013" w14:textId="77777777" w:rsidR="00406987" w:rsidRDefault="00406987">
      <w:pPr>
        <w:ind w:left="4248" w:firstLine="708"/>
        <w:jc w:val="center"/>
        <w:rPr>
          <w:rFonts w:ascii="Times New Roman" w:eastAsia="Times New Roman" w:hAnsi="Times New Roman" w:cs="Times New Roman"/>
        </w:rPr>
      </w:pPr>
    </w:p>
    <w:p w14:paraId="00000014" w14:textId="77777777" w:rsidR="00406987" w:rsidRDefault="00406987">
      <w:pPr>
        <w:ind w:left="4248" w:firstLine="708"/>
        <w:jc w:val="center"/>
        <w:rPr>
          <w:rFonts w:ascii="Times New Roman" w:eastAsia="Times New Roman" w:hAnsi="Times New Roman" w:cs="Times New Roman"/>
        </w:rPr>
      </w:pPr>
    </w:p>
    <w:p w14:paraId="00000015" w14:textId="77777777" w:rsidR="00406987" w:rsidRDefault="00406987">
      <w:pPr>
        <w:ind w:left="4248" w:firstLine="708"/>
        <w:jc w:val="center"/>
        <w:rPr>
          <w:rFonts w:ascii="Times New Roman" w:eastAsia="Times New Roman" w:hAnsi="Times New Roman" w:cs="Times New Roman"/>
        </w:rPr>
      </w:pPr>
    </w:p>
    <w:p w14:paraId="00000016" w14:textId="77777777" w:rsidR="00406987" w:rsidRDefault="00406987">
      <w:pPr>
        <w:ind w:left="4248" w:firstLine="708"/>
        <w:jc w:val="center"/>
        <w:rPr>
          <w:rFonts w:ascii="Times New Roman" w:eastAsia="Times New Roman" w:hAnsi="Times New Roman" w:cs="Times New Roman"/>
        </w:rPr>
      </w:pPr>
    </w:p>
    <w:p w14:paraId="00000017" w14:textId="77777777" w:rsidR="00406987" w:rsidRDefault="00406987">
      <w:pPr>
        <w:ind w:left="4248" w:firstLine="708"/>
        <w:jc w:val="center"/>
        <w:rPr>
          <w:rFonts w:ascii="Times New Roman" w:eastAsia="Times New Roman" w:hAnsi="Times New Roman" w:cs="Times New Roman"/>
        </w:rPr>
      </w:pPr>
    </w:p>
    <w:p w14:paraId="00000018" w14:textId="77777777" w:rsidR="00406987" w:rsidRDefault="00406987">
      <w:pPr>
        <w:ind w:left="4248" w:firstLine="708"/>
        <w:jc w:val="center"/>
        <w:rPr>
          <w:rFonts w:ascii="Times New Roman" w:eastAsia="Times New Roman" w:hAnsi="Times New Roman" w:cs="Times New Roman"/>
        </w:rPr>
      </w:pPr>
    </w:p>
    <w:p w14:paraId="00000019" w14:textId="77777777" w:rsidR="00406987" w:rsidRDefault="00406987">
      <w:pPr>
        <w:ind w:left="4248" w:firstLine="708"/>
        <w:jc w:val="center"/>
        <w:rPr>
          <w:rFonts w:ascii="Times New Roman" w:eastAsia="Times New Roman" w:hAnsi="Times New Roman" w:cs="Times New Roman"/>
        </w:rPr>
      </w:pPr>
    </w:p>
    <w:p w14:paraId="0000001A" w14:textId="77777777" w:rsidR="00406987" w:rsidRDefault="00EF74D1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UZASADNIENIE</w:t>
      </w:r>
    </w:p>
    <w:p w14:paraId="0000001B" w14:textId="77777777" w:rsidR="00406987" w:rsidRDefault="00EF74D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 xml:space="preserve">Zgodnie z § 30 ust. 1 pkt 2) Statutu Młodzieżowej Rady Miejskiej – wygaśnięcie mandatu przed upływem kadencji  następuje wskutek  utraty praw ucznia. </w:t>
      </w:r>
    </w:p>
    <w:p w14:paraId="0000001C" w14:textId="77777777" w:rsidR="00406987" w:rsidRDefault="00EF74D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Radna Nina Kubiak z dniem 24 czerwca 2022 roku ukończyła edukację w Branżowej Szkole I Stopnia w Gniewko</w:t>
      </w:r>
      <w:r>
        <w:rPr>
          <w:rFonts w:ascii="Times New Roman" w:eastAsia="Times New Roman" w:hAnsi="Times New Roman" w:cs="Times New Roman"/>
        </w:rPr>
        <w:t xml:space="preserve">wie. Wobec czego kończąc edukację, tracimy również przysługujące z tego tytułu nam prawa (tj. prawa ucznia). </w:t>
      </w:r>
    </w:p>
    <w:p w14:paraId="0000001D" w14:textId="77777777" w:rsidR="00406987" w:rsidRDefault="00EF74D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Wobec czego zasadne jest stwierdzenie wygaśnięcia mandatu radnej Niny Kubiak.</w:t>
      </w:r>
    </w:p>
    <w:sectPr w:rsidR="00406987">
      <w:head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5CE3FA" w14:textId="77777777" w:rsidR="00EF74D1" w:rsidRDefault="00EF74D1">
      <w:pPr>
        <w:spacing w:after="0" w:line="240" w:lineRule="auto"/>
      </w:pPr>
      <w:r>
        <w:separator/>
      </w:r>
    </w:p>
  </w:endnote>
  <w:endnote w:type="continuationSeparator" w:id="0">
    <w:p w14:paraId="7ED2F298" w14:textId="77777777" w:rsidR="00EF74D1" w:rsidRDefault="00EF7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700467" w14:textId="77777777" w:rsidR="00EF74D1" w:rsidRDefault="00EF74D1">
      <w:pPr>
        <w:spacing w:after="0" w:line="240" w:lineRule="auto"/>
      </w:pPr>
      <w:r>
        <w:separator/>
      </w:r>
    </w:p>
  </w:footnote>
  <w:footnote w:type="continuationSeparator" w:id="0">
    <w:p w14:paraId="02709AC6" w14:textId="77777777" w:rsidR="00EF74D1" w:rsidRDefault="00EF7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E" w14:textId="77777777" w:rsidR="00406987" w:rsidRDefault="00EF74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b/>
        <w:color w:val="000000"/>
      </w:rPr>
    </w:pPr>
    <w:r>
      <w:rPr>
        <w:rFonts w:ascii="Times New Roman" w:eastAsia="Times New Roman" w:hAnsi="Times New Roman" w:cs="Times New Roman"/>
        <w:b/>
        <w:color w:val="000000"/>
      </w:rPr>
      <w:t>PROJEKT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987"/>
    <w:rsid w:val="002930B4"/>
    <w:rsid w:val="00406987"/>
    <w:rsid w:val="00EF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DC3942-E498-45BF-B71B-97E93FE9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68DC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semiHidden/>
    <w:unhideWhenUsed/>
    <w:rsid w:val="00A97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97258"/>
  </w:style>
  <w:style w:type="paragraph" w:styleId="Stopka">
    <w:name w:val="footer"/>
    <w:basedOn w:val="Normalny"/>
    <w:link w:val="StopkaZnak"/>
    <w:uiPriority w:val="99"/>
    <w:semiHidden/>
    <w:unhideWhenUsed/>
    <w:rsid w:val="00A97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97258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irJ6xgtpbAOUAuQxbez1xBQBgA==">AMUW2mW/W230Zth0CcW3We6CfM5nlkeCvKxHnIjRBPo6wr7fujORjA9s52ofgOYuHQSYKsuOH0Q5pO/X1r8fCRjuhk7A2iA68Xur+Yy1RYbrfxQDWVapKxA=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2022-09-20T06:03:00Z</dcterms:created>
  <dcterms:modified xsi:type="dcterms:W3CDTF">2022-09-20T06:03:00Z</dcterms:modified>
</cp:coreProperties>
</file>