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A1D45" w:rsidRDefault="00937CF4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UCHWAŁA NR ...../....../2022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Młodzieżowej Rady Miejskiej w Gniewkowie</w:t>
      </w:r>
    </w:p>
    <w:p w14:paraId="00000002" w14:textId="12C65F9A" w:rsidR="00EA1D45" w:rsidRDefault="000357AC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dnia 27</w:t>
      </w:r>
      <w:bookmarkStart w:id="0" w:name="_GoBack"/>
      <w:bookmarkEnd w:id="0"/>
      <w:r w:rsidR="00937CF4">
        <w:rPr>
          <w:rFonts w:ascii="Times New Roman" w:eastAsia="Times New Roman" w:hAnsi="Times New Roman" w:cs="Times New Roman"/>
        </w:rPr>
        <w:t xml:space="preserve"> września 2022 roku</w:t>
      </w:r>
    </w:p>
    <w:p w14:paraId="00000003" w14:textId="77777777" w:rsidR="00EA1D45" w:rsidRDefault="00937CF4">
      <w:pPr>
        <w:spacing w:after="2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sprawie poparcia projektu uchwały Sejmu Rzeczypospolitej Polskiej w sprawie ustanowienia dnia 19 września 2022 roku Dniem Młodzieżowych Rad i Sejmików przy Jednostkach Samorządu Terytorialnego</w:t>
      </w:r>
    </w:p>
    <w:p w14:paraId="00000004" w14:textId="77777777" w:rsidR="00EA1D45" w:rsidRDefault="00937CF4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§ 6 pkt 2 i 3 Statutu Młodzieżowej Rady Miejskie</w:t>
      </w:r>
      <w:r>
        <w:rPr>
          <w:rFonts w:ascii="Times New Roman" w:eastAsia="Times New Roman" w:hAnsi="Times New Roman" w:cs="Times New Roman"/>
        </w:rPr>
        <w:t>j w Gniewkowie, stanowiącego załącznik do Uchwały Nr XXX/230/2021 Rady Miejskiej w Gniewkowie z dnia 24 lutego 2021 roku w sprawie powołania Młodzieżowej Rady Miejskiej w Gniewkowie, Młodzieżowa Rada Miejska uchwala co następuje:</w:t>
      </w:r>
    </w:p>
    <w:p w14:paraId="00000005" w14:textId="77777777" w:rsidR="00EA1D45" w:rsidRDefault="00937CF4">
      <w:pPr>
        <w:spacing w:after="20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1.</w:t>
      </w:r>
      <w:r>
        <w:rPr>
          <w:rFonts w:ascii="Times New Roman" w:eastAsia="Times New Roman" w:hAnsi="Times New Roman" w:cs="Times New Roman"/>
        </w:rPr>
        <w:t xml:space="preserve"> Młodzieżowa Rada Miej</w:t>
      </w:r>
      <w:r>
        <w:rPr>
          <w:rFonts w:ascii="Times New Roman" w:eastAsia="Times New Roman" w:hAnsi="Times New Roman" w:cs="Times New Roman"/>
        </w:rPr>
        <w:t xml:space="preserve">ska w Gniewkowie popiera proponowany projekt uchwały Sejmu Rzeczypospolitej Polskiej w sprawie ustanowienia dnia 19 września Ogólnopolskim Dniem Młodzieżowych Rad i Sejmików przy Jednostkach Samorządu Terytorialnego, procedowany przez Podkomisję stałą ds. </w:t>
      </w:r>
      <w:r>
        <w:rPr>
          <w:rFonts w:ascii="Times New Roman" w:eastAsia="Times New Roman" w:hAnsi="Times New Roman" w:cs="Times New Roman"/>
        </w:rPr>
        <w:t>młodzieży Sejmu Rzeczypospolitej Polskiej.</w:t>
      </w:r>
    </w:p>
    <w:p w14:paraId="00000006" w14:textId="77777777" w:rsidR="00EA1D45" w:rsidRDefault="00937CF4">
      <w:pPr>
        <w:spacing w:after="20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2</w:t>
      </w:r>
      <w:r>
        <w:rPr>
          <w:rFonts w:ascii="Times New Roman" w:eastAsia="Times New Roman" w:hAnsi="Times New Roman" w:cs="Times New Roman"/>
        </w:rPr>
        <w:t>. Wykonanie uchwały powierza się Przewodniczącemu Rady.</w:t>
      </w:r>
    </w:p>
    <w:p w14:paraId="00000007" w14:textId="77777777" w:rsidR="00EA1D45" w:rsidRDefault="00937CF4">
      <w:pPr>
        <w:spacing w:after="20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3.</w:t>
      </w:r>
      <w:r>
        <w:rPr>
          <w:rFonts w:ascii="Times New Roman" w:eastAsia="Times New Roman" w:hAnsi="Times New Roman" w:cs="Times New Roman"/>
        </w:rPr>
        <w:t xml:space="preserve"> Uchwała wchodzi w życie z dniem podjęcia.</w:t>
      </w:r>
    </w:p>
    <w:p w14:paraId="00000008" w14:textId="77777777" w:rsidR="00EA1D45" w:rsidRDefault="00EA1D45">
      <w:pPr>
        <w:spacing w:after="200"/>
        <w:ind w:firstLine="720"/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EA1D45" w:rsidRDefault="00937CF4">
      <w:pPr>
        <w:spacing w:after="200"/>
        <w:ind w:left="49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Przewodniczący MRM w Gniewkowie</w:t>
      </w:r>
    </w:p>
    <w:p w14:paraId="0000000A" w14:textId="77777777" w:rsidR="00EA1D45" w:rsidRDefault="00EA1D45">
      <w:pPr>
        <w:spacing w:after="200"/>
        <w:ind w:left="4956"/>
        <w:jc w:val="center"/>
        <w:rPr>
          <w:rFonts w:ascii="Times New Roman" w:eastAsia="Times New Roman" w:hAnsi="Times New Roman" w:cs="Times New Roman"/>
        </w:rPr>
      </w:pPr>
    </w:p>
    <w:p w14:paraId="0000000B" w14:textId="77777777" w:rsidR="00EA1D45" w:rsidRDefault="00937CF4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Patryk Wojciechowski</w:t>
      </w:r>
    </w:p>
    <w:p w14:paraId="0000000C" w14:textId="77777777" w:rsidR="00EA1D45" w:rsidRDefault="00EA1D45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EA1D45" w:rsidRDefault="00EA1D45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0000000E" w14:textId="77777777" w:rsidR="00EA1D45" w:rsidRDefault="00EA1D45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0000000F" w14:textId="77777777" w:rsidR="00EA1D45" w:rsidRDefault="00EA1D45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00000010" w14:textId="77777777" w:rsidR="00EA1D45" w:rsidRDefault="00EA1D45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00000011" w14:textId="77777777" w:rsidR="00EA1D45" w:rsidRDefault="00EA1D45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00000012" w14:textId="77777777" w:rsidR="00EA1D45" w:rsidRDefault="00EA1D45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00000013" w14:textId="77777777" w:rsidR="00EA1D45" w:rsidRDefault="00EA1D45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00000014" w14:textId="77777777" w:rsidR="00EA1D45" w:rsidRDefault="00EA1D45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00000015" w14:textId="77777777" w:rsidR="00EA1D45" w:rsidRDefault="00EA1D45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00000016" w14:textId="77777777" w:rsidR="00EA1D45" w:rsidRDefault="00EA1D45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00000017" w14:textId="77777777" w:rsidR="00EA1D45" w:rsidRDefault="00EA1D45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00000018" w14:textId="77777777" w:rsidR="00EA1D45" w:rsidRDefault="00937CF4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UZASADNIENIE</w:t>
      </w:r>
    </w:p>
    <w:p w14:paraId="00000019" w14:textId="77777777" w:rsidR="00EA1D45" w:rsidRDefault="00937CF4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Młodzieżowa Rada Miejska w Gniewkowie dostrzegając zaangażowanie rządu Rzeczypospolitej Polskiej chciałaby wyrazić całkowite poparcie dla, przytaczanego wyżej, rządowego projektu uchwały. </w:t>
      </w:r>
    </w:p>
    <w:p w14:paraId="0000001A" w14:textId="77777777" w:rsidR="00EA1D45" w:rsidRDefault="00937CF4">
      <w:pPr>
        <w:spacing w:after="20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dzięki nam - młodym ludziom, udało się wytworzyć skuteczny dialo</w:t>
      </w:r>
      <w:r>
        <w:rPr>
          <w:rFonts w:ascii="Times New Roman" w:eastAsia="Times New Roman" w:hAnsi="Times New Roman" w:cs="Times New Roman"/>
        </w:rPr>
        <w:t>g między młodym pokoleniem, a włodarzami naszych “małych ojczyzn”. Cieszymy się że rząd Rzeczypospolitej Polskiej dostrzegł zaangażowanie młodego pokolenia, oraz ogromne znaczenie jaką pełni dla nas możliwość dialogu młodego pokolenia z rządzącymi. Cieszmy</w:t>
      </w:r>
      <w:r>
        <w:rPr>
          <w:rFonts w:ascii="Times New Roman" w:eastAsia="Times New Roman" w:hAnsi="Times New Roman" w:cs="Times New Roman"/>
        </w:rPr>
        <w:t xml:space="preserve"> się że nasz głos jest faktycznie słuchany. To wszystko dzięki ogromnej pasji każdego z nas. </w:t>
      </w:r>
    </w:p>
    <w:p w14:paraId="0000001B" w14:textId="77777777" w:rsidR="00EA1D45" w:rsidRDefault="00937CF4">
      <w:pPr>
        <w:spacing w:after="20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Wobec powyższego, Młodzieżowa Rada Miejska w Gniewkowie uchwala jak na wstępie. Proponowana uchwała, to dla nas ogromny wyraz wdzięczności oraz podziękowania za n</w:t>
      </w:r>
      <w:r>
        <w:rPr>
          <w:rFonts w:ascii="Times New Roman" w:eastAsia="Times New Roman" w:hAnsi="Times New Roman" w:cs="Times New Roman"/>
        </w:rPr>
        <w:t>asze działania. Dziękujemy.</w:t>
      </w:r>
    </w:p>
    <w:p w14:paraId="0000001C" w14:textId="77777777" w:rsidR="00EA1D45" w:rsidRDefault="00EA1D45">
      <w:pPr>
        <w:spacing w:after="200"/>
        <w:ind w:firstLine="720"/>
        <w:jc w:val="both"/>
        <w:rPr>
          <w:rFonts w:ascii="Times New Roman" w:eastAsia="Times New Roman" w:hAnsi="Times New Roman" w:cs="Times New Roman"/>
        </w:rPr>
      </w:pPr>
    </w:p>
    <w:p w14:paraId="0000001D" w14:textId="77777777" w:rsidR="00EA1D45" w:rsidRDefault="00937CF4">
      <w:pPr>
        <w:spacing w:after="200"/>
        <w:ind w:left="49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Przewodniczący MRM w Gniewkowie</w:t>
      </w:r>
    </w:p>
    <w:p w14:paraId="0000001E" w14:textId="77777777" w:rsidR="00EA1D45" w:rsidRDefault="00EA1D45">
      <w:pPr>
        <w:spacing w:after="200"/>
        <w:ind w:left="4956"/>
        <w:jc w:val="center"/>
        <w:rPr>
          <w:rFonts w:ascii="Times New Roman" w:eastAsia="Times New Roman" w:hAnsi="Times New Roman" w:cs="Times New Roman"/>
        </w:rPr>
      </w:pPr>
    </w:p>
    <w:p w14:paraId="0000001F" w14:textId="77777777" w:rsidR="00EA1D45" w:rsidRDefault="00937CF4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Patryk Wojciechowski</w:t>
      </w:r>
    </w:p>
    <w:p w14:paraId="00000020" w14:textId="77777777" w:rsidR="00EA1D45" w:rsidRDefault="00EA1D45">
      <w:pPr>
        <w:spacing w:after="200"/>
        <w:jc w:val="both"/>
        <w:rPr>
          <w:rFonts w:ascii="Times New Roman" w:eastAsia="Times New Roman" w:hAnsi="Times New Roman" w:cs="Times New Roman"/>
        </w:rPr>
      </w:pPr>
    </w:p>
    <w:sectPr w:rsidR="00EA1D45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6D08D" w14:textId="77777777" w:rsidR="00937CF4" w:rsidRDefault="00937CF4">
      <w:pPr>
        <w:spacing w:line="240" w:lineRule="auto"/>
      </w:pPr>
      <w:r>
        <w:separator/>
      </w:r>
    </w:p>
  </w:endnote>
  <w:endnote w:type="continuationSeparator" w:id="0">
    <w:p w14:paraId="11420E99" w14:textId="77777777" w:rsidR="00937CF4" w:rsidRDefault="00937C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17BCD" w14:textId="77777777" w:rsidR="00937CF4" w:rsidRDefault="00937CF4">
      <w:pPr>
        <w:spacing w:line="240" w:lineRule="auto"/>
      </w:pPr>
      <w:r>
        <w:separator/>
      </w:r>
    </w:p>
  </w:footnote>
  <w:footnote w:type="continuationSeparator" w:id="0">
    <w:p w14:paraId="68B6D487" w14:textId="77777777" w:rsidR="00937CF4" w:rsidRDefault="00937C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1" w14:textId="77777777" w:rsidR="00EA1D45" w:rsidRDefault="00937CF4">
    <w:pPr>
      <w:jc w:val="right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45"/>
    <w:rsid w:val="000357AC"/>
    <w:rsid w:val="00937CF4"/>
    <w:rsid w:val="00EA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BD653-52C2-43C0-85E1-FA24074D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5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5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5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5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5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XCXTzVETyd4plyin0SjtXuuItA==">AMUW2mWjbhGLbo3xdmZ51FUnhAn52GB2j8tFVZkrytTqmV0XNr9Gw/EbO/T3Z7oDfC2i/FeNjK//Iha8MfdkWMOkqtdwupmasJt6JhdLyZ4I4Cl8yeyJyy0=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Stefańska</dc:creator>
  <cp:lastModifiedBy>1</cp:lastModifiedBy>
  <cp:revision>2</cp:revision>
  <dcterms:created xsi:type="dcterms:W3CDTF">2022-09-20T06:04:00Z</dcterms:created>
  <dcterms:modified xsi:type="dcterms:W3CDTF">2022-09-20T06:04:00Z</dcterms:modified>
</cp:coreProperties>
</file>