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B5" w:rsidRPr="008E48B5" w:rsidRDefault="00AA7347" w:rsidP="008E48B5">
      <w:pPr>
        <w:keepNext/>
        <w:outlineLvl w:val="2"/>
        <w:rPr>
          <w:rFonts w:ascii="Calibri Light" w:hAnsi="Calibri Light" w:cs="Calibri Light"/>
          <w:b/>
          <w:sz w:val="22"/>
          <w:szCs w:val="24"/>
        </w:rPr>
      </w:pPr>
      <w:r w:rsidRPr="008E48B5">
        <w:rPr>
          <w:rFonts w:ascii="Calibri Light" w:hAnsi="Calibri Light" w:cs="Calibri Light"/>
          <w:u w:val="single"/>
        </w:rPr>
        <w:t>Zamawiający:</w:t>
      </w:r>
      <w:r w:rsidRPr="008E48B5">
        <w:rPr>
          <w:rFonts w:ascii="Calibri Light" w:hAnsi="Calibri Light" w:cs="Calibri Light"/>
          <w:u w:val="single"/>
        </w:rPr>
        <w:br/>
      </w:r>
      <w:r w:rsidR="008E48B5" w:rsidRPr="008E48B5">
        <w:rPr>
          <w:rFonts w:ascii="Calibri Light" w:hAnsi="Calibri Light" w:cs="Calibri Light"/>
          <w:b/>
          <w:sz w:val="22"/>
          <w:szCs w:val="24"/>
        </w:rPr>
        <w:t>Gmina Gniewkowo</w:t>
      </w:r>
    </w:p>
    <w:p w:rsidR="008E48B5" w:rsidRPr="008E48B5" w:rsidRDefault="008E48B5" w:rsidP="008E48B5">
      <w:pPr>
        <w:keepNext/>
        <w:outlineLvl w:val="2"/>
        <w:rPr>
          <w:rFonts w:ascii="Calibri Light" w:hAnsi="Calibri Light" w:cs="Calibri Light"/>
          <w:b/>
          <w:sz w:val="22"/>
          <w:szCs w:val="24"/>
        </w:rPr>
      </w:pPr>
      <w:r w:rsidRPr="008E48B5">
        <w:rPr>
          <w:rFonts w:ascii="Calibri Light" w:hAnsi="Calibri Light" w:cs="Calibri Light"/>
          <w:b/>
          <w:sz w:val="22"/>
          <w:szCs w:val="24"/>
        </w:rPr>
        <w:t>ul. 17 Stycznia 11</w:t>
      </w:r>
    </w:p>
    <w:p w:rsidR="00AA7347" w:rsidRPr="008E48B5" w:rsidRDefault="008E48B5" w:rsidP="008E48B5">
      <w:pPr>
        <w:keepNext/>
        <w:outlineLvl w:val="2"/>
        <w:rPr>
          <w:rFonts w:ascii="Calibri Light" w:hAnsi="Calibri Light" w:cs="Calibri Light"/>
          <w:szCs w:val="24"/>
          <w:u w:val="single"/>
        </w:rPr>
      </w:pPr>
      <w:r w:rsidRPr="008E48B5">
        <w:rPr>
          <w:rFonts w:ascii="Calibri Light" w:hAnsi="Calibri Light" w:cs="Calibri Light"/>
          <w:b/>
          <w:sz w:val="22"/>
          <w:szCs w:val="24"/>
        </w:rPr>
        <w:t xml:space="preserve"> 88-140 Gniewkowo</w:t>
      </w:r>
    </w:p>
    <w:p w:rsidR="004056C6" w:rsidRDefault="004056C6" w:rsidP="00AA7347">
      <w:pPr>
        <w:pStyle w:val="HeaderEven"/>
        <w:rPr>
          <w:rFonts w:ascii="Calibri Light" w:hAnsi="Calibri Light" w:cs="Calibri Light"/>
          <w:b w:val="0"/>
          <w:color w:val="000000" w:themeColor="text1"/>
          <w:sz w:val="24"/>
          <w:szCs w:val="24"/>
        </w:rPr>
      </w:pPr>
    </w:p>
    <w:p w:rsidR="00AA7347" w:rsidRPr="004056C6" w:rsidRDefault="004056C6" w:rsidP="00AA7347">
      <w:pPr>
        <w:pStyle w:val="HeaderEven"/>
        <w:rPr>
          <w:rFonts w:ascii="Calibri Light" w:hAnsi="Calibri Light" w:cs="Calibri Light"/>
          <w:b w:val="0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b w:val="0"/>
          <w:color w:val="000000" w:themeColor="text1"/>
          <w:sz w:val="24"/>
          <w:szCs w:val="24"/>
        </w:rPr>
        <w:t xml:space="preserve">Znak Sprawy: </w:t>
      </w:r>
      <w:r w:rsidR="00C77E5A">
        <w:rPr>
          <w:rFonts w:ascii="Calibri Light" w:hAnsi="Calibri Light" w:cs="Calibri Light"/>
          <w:b w:val="0"/>
          <w:color w:val="000000" w:themeColor="text1"/>
          <w:sz w:val="24"/>
          <w:szCs w:val="24"/>
        </w:rPr>
        <w:t>RZp.271.2.18</w:t>
      </w:r>
      <w:bookmarkStart w:id="0" w:name="_GoBack"/>
      <w:bookmarkEnd w:id="0"/>
      <w:r w:rsidRPr="004056C6">
        <w:rPr>
          <w:rFonts w:ascii="Calibri Light" w:hAnsi="Calibri Light" w:cs="Calibri Light"/>
          <w:b w:val="0"/>
          <w:color w:val="000000" w:themeColor="text1"/>
          <w:sz w:val="24"/>
          <w:szCs w:val="24"/>
        </w:rPr>
        <w:t>.2021</w:t>
      </w:r>
    </w:p>
    <w:p w:rsidR="00AA7347" w:rsidRPr="008E48B5" w:rsidRDefault="00AA7347" w:rsidP="00AA7347">
      <w:pPr>
        <w:jc w:val="right"/>
        <w:rPr>
          <w:rFonts w:ascii="Calibri Light" w:hAnsi="Calibri Light" w:cs="Calibri Light"/>
          <w:b/>
          <w:color w:val="FF0000"/>
          <w:sz w:val="24"/>
          <w:szCs w:val="24"/>
        </w:rPr>
      </w:pPr>
    </w:p>
    <w:p w:rsidR="006818D6" w:rsidRPr="008E48B5" w:rsidRDefault="006818D6" w:rsidP="006818D6">
      <w:pPr>
        <w:keepNext/>
        <w:spacing w:before="240" w:after="60"/>
        <w:outlineLvl w:val="2"/>
        <w:rPr>
          <w:rFonts w:ascii="Calibri Light" w:hAnsi="Calibri Light" w:cs="Calibri Light"/>
          <w:color w:val="FF0000"/>
        </w:rPr>
      </w:pPr>
    </w:p>
    <w:p w:rsidR="006818D6" w:rsidRPr="008E48B5" w:rsidRDefault="006818D6" w:rsidP="006818D6">
      <w:pPr>
        <w:rPr>
          <w:rFonts w:ascii="Calibri Light" w:hAnsi="Calibri Light" w:cs="Calibri Light"/>
          <w:color w:val="FF0000"/>
          <w:sz w:val="24"/>
          <w:szCs w:val="24"/>
        </w:rPr>
      </w:pPr>
    </w:p>
    <w:p w:rsidR="006818D6" w:rsidRPr="008E48B5" w:rsidRDefault="006818D6" w:rsidP="006818D6">
      <w:pPr>
        <w:jc w:val="right"/>
        <w:rPr>
          <w:rFonts w:ascii="Calibri Light" w:hAnsi="Calibri Light" w:cs="Calibri Light"/>
          <w:b/>
          <w:color w:val="FF0000"/>
          <w:sz w:val="24"/>
          <w:szCs w:val="24"/>
        </w:rPr>
      </w:pPr>
    </w:p>
    <w:p w:rsidR="006818D6" w:rsidRPr="008E48B5" w:rsidRDefault="008E48B5" w:rsidP="008E48B5">
      <w:pPr>
        <w:tabs>
          <w:tab w:val="left" w:pos="1560"/>
        </w:tabs>
        <w:rPr>
          <w:rFonts w:ascii="Calibri Light" w:hAnsi="Calibri Light" w:cs="Calibri Light"/>
          <w:b/>
          <w:color w:val="FF0000"/>
          <w:sz w:val="24"/>
          <w:szCs w:val="24"/>
        </w:rPr>
      </w:pPr>
      <w:r w:rsidRPr="008E48B5">
        <w:rPr>
          <w:rFonts w:ascii="Calibri Light" w:hAnsi="Calibri Light" w:cs="Calibri Light"/>
          <w:b/>
          <w:color w:val="FF0000"/>
          <w:sz w:val="24"/>
          <w:szCs w:val="24"/>
        </w:rPr>
        <w:tab/>
      </w:r>
    </w:p>
    <w:p w:rsidR="006818D6" w:rsidRPr="008E48B5" w:rsidRDefault="006818D6" w:rsidP="006818D6">
      <w:pPr>
        <w:jc w:val="center"/>
        <w:rPr>
          <w:rFonts w:ascii="Calibri Light" w:hAnsi="Calibri Light" w:cs="Calibri Light"/>
          <w:b/>
          <w:sz w:val="32"/>
          <w:szCs w:val="24"/>
          <w:u w:val="single"/>
        </w:rPr>
      </w:pPr>
    </w:p>
    <w:p w:rsidR="006818D6" w:rsidRPr="008E48B5" w:rsidRDefault="006818D6" w:rsidP="006818D6">
      <w:pPr>
        <w:jc w:val="center"/>
        <w:rPr>
          <w:rFonts w:ascii="Calibri Light" w:hAnsi="Calibri Light" w:cs="Calibri Light"/>
          <w:b/>
          <w:sz w:val="32"/>
          <w:szCs w:val="24"/>
          <w:u w:val="single"/>
        </w:rPr>
      </w:pPr>
    </w:p>
    <w:p w:rsidR="006818D6" w:rsidRPr="008E48B5" w:rsidRDefault="008E48B5" w:rsidP="006818D6">
      <w:pPr>
        <w:jc w:val="center"/>
        <w:rPr>
          <w:rFonts w:ascii="Calibri Light" w:hAnsi="Calibri Light" w:cs="Calibri Light"/>
        </w:rPr>
      </w:pPr>
      <w:r w:rsidRPr="008E48B5">
        <w:rPr>
          <w:rFonts w:ascii="Calibri Light" w:hAnsi="Calibri Light" w:cs="Calibri Light"/>
          <w:b/>
          <w:sz w:val="32"/>
          <w:szCs w:val="24"/>
          <w:u w:val="single"/>
        </w:rPr>
        <w:t>ROZEZNANIE RYNKU</w:t>
      </w:r>
    </w:p>
    <w:p w:rsidR="006818D6" w:rsidRPr="008E48B5" w:rsidRDefault="006818D6" w:rsidP="006818D6">
      <w:pPr>
        <w:jc w:val="center"/>
        <w:rPr>
          <w:rFonts w:ascii="Calibri Light" w:hAnsi="Calibri Light" w:cs="Calibri Light"/>
          <w:b/>
          <w:sz w:val="32"/>
          <w:szCs w:val="24"/>
        </w:rPr>
      </w:pPr>
    </w:p>
    <w:p w:rsidR="006818D6" w:rsidRPr="008E48B5" w:rsidRDefault="004568E2" w:rsidP="006818D6">
      <w:pPr>
        <w:jc w:val="center"/>
        <w:rPr>
          <w:rFonts w:ascii="Calibri Light" w:hAnsi="Calibri Light" w:cs="Calibri Light"/>
          <w:b/>
          <w:sz w:val="32"/>
          <w:szCs w:val="24"/>
        </w:rPr>
      </w:pPr>
      <w:r w:rsidRPr="008E48B5">
        <w:rPr>
          <w:rFonts w:ascii="Calibri Light" w:hAnsi="Calibri Light" w:cs="Calibri Light"/>
          <w:b/>
          <w:sz w:val="26"/>
          <w:szCs w:val="26"/>
        </w:rPr>
        <w:t>Przygotowanie i przeprowadzenie szkoleń  dla nauczycieli  w projekcie: „</w:t>
      </w:r>
      <w:r w:rsidR="008E48B5" w:rsidRPr="008E48B5">
        <w:rPr>
          <w:rFonts w:ascii="Calibri Light" w:hAnsi="Calibri Light" w:cs="Calibri Light"/>
          <w:b/>
          <w:sz w:val="26"/>
          <w:szCs w:val="26"/>
        </w:rPr>
        <w:t>Wspieramy wszechstronny rozwój uczniów w Gminie Gniewkowo</w:t>
      </w:r>
      <w:r w:rsidRPr="008E48B5">
        <w:rPr>
          <w:rFonts w:ascii="Calibri Light" w:hAnsi="Calibri Light" w:cs="Calibri Light"/>
          <w:b/>
          <w:sz w:val="26"/>
          <w:szCs w:val="26"/>
        </w:rPr>
        <w:t>”</w:t>
      </w:r>
    </w:p>
    <w:p w:rsidR="004568E2" w:rsidRPr="008E48B5" w:rsidRDefault="004568E2" w:rsidP="006818D6">
      <w:pPr>
        <w:jc w:val="center"/>
        <w:rPr>
          <w:rFonts w:ascii="Calibri Light" w:hAnsi="Calibri Light" w:cs="Calibri Light"/>
          <w:b/>
          <w:color w:val="FF0000"/>
        </w:rPr>
      </w:pPr>
    </w:p>
    <w:p w:rsidR="006818D6" w:rsidRPr="008E48B5" w:rsidRDefault="006818D6" w:rsidP="006818D6">
      <w:pPr>
        <w:rPr>
          <w:rFonts w:ascii="Calibri Light" w:hAnsi="Calibri Light" w:cs="Calibri Light"/>
          <w:color w:val="FF0000"/>
          <w:sz w:val="24"/>
          <w:szCs w:val="24"/>
        </w:rPr>
      </w:pPr>
    </w:p>
    <w:p w:rsidR="006818D6" w:rsidRPr="008E48B5" w:rsidRDefault="006818D6" w:rsidP="006818D6">
      <w:pPr>
        <w:rPr>
          <w:rFonts w:ascii="Calibri Light" w:hAnsi="Calibri Light" w:cs="Calibri Light"/>
          <w:color w:val="FF0000"/>
          <w:sz w:val="24"/>
          <w:szCs w:val="24"/>
        </w:rPr>
      </w:pPr>
    </w:p>
    <w:p w:rsidR="006818D6" w:rsidRPr="008E48B5" w:rsidRDefault="006818D6" w:rsidP="004568E2">
      <w:pPr>
        <w:ind w:left="20" w:right="260"/>
        <w:jc w:val="center"/>
        <w:rPr>
          <w:rFonts w:ascii="Calibri Light" w:hAnsi="Calibri Light" w:cs="Calibri Light"/>
        </w:rPr>
      </w:pPr>
      <w:r w:rsidRPr="008E48B5">
        <w:rPr>
          <w:rFonts w:ascii="Calibri Light" w:hAnsi="Calibri Light" w:cs="Calibri Light"/>
          <w:b/>
        </w:rPr>
        <w:t xml:space="preserve">Niniejsze postępowanie prowadzone </w:t>
      </w:r>
      <w:bookmarkStart w:id="1" w:name="_Hlk85301443"/>
      <w:r w:rsidR="004568E2" w:rsidRPr="008E48B5">
        <w:rPr>
          <w:rFonts w:ascii="Calibri Light" w:hAnsi="Calibri Light" w:cs="Calibri Light"/>
          <w:b/>
        </w:rPr>
        <w:t>zgodnie z procedurą rozeznania rynku określoną w Wytycznych w</w:t>
      </w:r>
      <w:r w:rsidR="000F1EFF" w:rsidRPr="008E48B5">
        <w:rPr>
          <w:rFonts w:ascii="Calibri Light" w:hAnsi="Calibri Light" w:cs="Calibri Light"/>
          <w:b/>
        </w:rPr>
        <w:t> </w:t>
      </w:r>
      <w:r w:rsidR="004568E2" w:rsidRPr="008E48B5">
        <w:rPr>
          <w:rFonts w:ascii="Calibri Light" w:hAnsi="Calibri Light" w:cs="Calibri Light"/>
          <w:b/>
        </w:rPr>
        <w:t xml:space="preserve"> zakresie kwalifikowalności wydatków w ramach Europejskiego Funduszu Rozwoju Regionalnego, Europejskiego Funduszu Społecznego oraz Funduszu Spójności na lata 2014-2020 (wersja 21.12.2020r.)</w:t>
      </w:r>
    </w:p>
    <w:bookmarkEnd w:id="1"/>
    <w:p w:rsidR="006818D6" w:rsidRPr="008E48B5" w:rsidRDefault="006818D6" w:rsidP="006818D6">
      <w:pPr>
        <w:ind w:left="20" w:right="260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AA7347" w:rsidRPr="008E48B5" w:rsidRDefault="00AA7347" w:rsidP="00AA7347">
      <w:pPr>
        <w:tabs>
          <w:tab w:val="left" w:pos="900"/>
        </w:tabs>
        <w:autoSpaceDN w:val="0"/>
        <w:adjustRightInd w:val="0"/>
        <w:contextualSpacing/>
        <w:jc w:val="center"/>
        <w:rPr>
          <w:rFonts w:ascii="Calibri Light" w:hAnsi="Calibri Light" w:cs="Calibri Light"/>
        </w:rPr>
      </w:pPr>
      <w:r w:rsidRPr="008E48B5">
        <w:rPr>
          <w:rFonts w:ascii="Calibri Light" w:hAnsi="Calibri Light" w:cs="Calibri Light"/>
        </w:rPr>
        <w:t xml:space="preserve">Do niniejszego zapytania ofertowego zgodnie z art. 2 ust. 1 pkt 1 nie stosuje się przepisów Ustawy  z dnia 11 września 2019 r. - Prawo zamówień publicznych </w:t>
      </w:r>
      <w:r w:rsidR="000F1EFF" w:rsidRPr="008E48B5">
        <w:rPr>
          <w:rFonts w:ascii="Calibri Light" w:hAnsi="Calibri Light" w:cs="Calibri Light"/>
        </w:rPr>
        <w:t>(</w:t>
      </w:r>
      <w:proofErr w:type="spellStart"/>
      <w:r w:rsidR="000F1EFF" w:rsidRPr="008E48B5">
        <w:rPr>
          <w:rFonts w:ascii="Calibri Light" w:hAnsi="Calibri Light" w:cs="Calibri Light"/>
        </w:rPr>
        <w:t>t.j</w:t>
      </w:r>
      <w:proofErr w:type="spellEnd"/>
      <w:r w:rsidR="000F1EFF" w:rsidRPr="008E48B5">
        <w:rPr>
          <w:rFonts w:ascii="Calibri Light" w:hAnsi="Calibri Light" w:cs="Calibri Light"/>
        </w:rPr>
        <w:t>. Dz. U. z 2021 r. poz. 1129 z późn. zm.)</w:t>
      </w:r>
    </w:p>
    <w:p w:rsidR="006818D6" w:rsidRPr="008E48B5" w:rsidRDefault="006818D6" w:rsidP="006818D6">
      <w:pPr>
        <w:tabs>
          <w:tab w:val="left" w:pos="900"/>
        </w:tabs>
        <w:autoSpaceDN w:val="0"/>
        <w:adjustRightInd w:val="0"/>
        <w:contextualSpacing/>
        <w:jc w:val="both"/>
        <w:rPr>
          <w:rFonts w:ascii="Calibri Light" w:hAnsi="Calibri Light" w:cs="Calibri Light"/>
        </w:rPr>
      </w:pPr>
    </w:p>
    <w:p w:rsidR="006818D6" w:rsidRPr="008E48B5" w:rsidRDefault="006818D6" w:rsidP="006818D6">
      <w:pPr>
        <w:jc w:val="center"/>
        <w:rPr>
          <w:rFonts w:ascii="Calibri Light" w:hAnsi="Calibri Light" w:cs="Calibri Light"/>
          <w:b/>
          <w:bCs/>
          <w:color w:val="FF0000"/>
          <w:lang w:eastAsia="pl-PL"/>
        </w:rPr>
      </w:pPr>
    </w:p>
    <w:p w:rsidR="006818D6" w:rsidRPr="008E48B5" w:rsidRDefault="006818D6" w:rsidP="006818D6">
      <w:pPr>
        <w:jc w:val="center"/>
        <w:rPr>
          <w:rFonts w:ascii="Calibri Light" w:hAnsi="Calibri Light" w:cs="Calibri Light"/>
          <w:b/>
          <w:color w:val="FF0000"/>
          <w:sz w:val="32"/>
          <w:szCs w:val="24"/>
        </w:rPr>
      </w:pPr>
    </w:p>
    <w:p w:rsidR="006818D6" w:rsidRPr="008E48B5" w:rsidRDefault="006818D6" w:rsidP="006818D6">
      <w:pPr>
        <w:jc w:val="both"/>
        <w:rPr>
          <w:rFonts w:ascii="Calibri Light" w:hAnsi="Calibri Light" w:cs="Calibri Light"/>
          <w:b/>
          <w:color w:val="FF0000"/>
          <w:sz w:val="24"/>
          <w:szCs w:val="24"/>
        </w:rPr>
      </w:pPr>
    </w:p>
    <w:p w:rsidR="006818D6" w:rsidRPr="008E48B5" w:rsidRDefault="006818D6" w:rsidP="006818D6">
      <w:pPr>
        <w:jc w:val="both"/>
        <w:rPr>
          <w:rFonts w:ascii="Calibri Light" w:hAnsi="Calibri Light" w:cs="Calibri Light"/>
          <w:b/>
          <w:color w:val="FF0000"/>
          <w:sz w:val="24"/>
          <w:szCs w:val="24"/>
        </w:rPr>
      </w:pPr>
    </w:p>
    <w:p w:rsidR="006818D6" w:rsidRPr="008E48B5" w:rsidRDefault="006818D6" w:rsidP="006818D6">
      <w:pPr>
        <w:jc w:val="both"/>
        <w:rPr>
          <w:rFonts w:ascii="Calibri Light" w:hAnsi="Calibri Light" w:cs="Calibri Light"/>
          <w:b/>
          <w:color w:val="FF0000"/>
          <w:sz w:val="24"/>
          <w:szCs w:val="24"/>
        </w:rPr>
      </w:pPr>
    </w:p>
    <w:p w:rsidR="006818D6" w:rsidRPr="008E48B5" w:rsidRDefault="006818D6" w:rsidP="006818D6">
      <w:pPr>
        <w:jc w:val="right"/>
        <w:rPr>
          <w:rFonts w:ascii="Calibri Light" w:hAnsi="Calibri Light" w:cs="Calibri Light"/>
          <w:b/>
          <w:color w:val="FF0000"/>
          <w:sz w:val="18"/>
          <w:szCs w:val="24"/>
        </w:rPr>
      </w:pPr>
    </w:p>
    <w:p w:rsidR="00284066" w:rsidRPr="008E48B5" w:rsidRDefault="00284066" w:rsidP="00284066">
      <w:pPr>
        <w:jc w:val="both"/>
        <w:rPr>
          <w:rFonts w:ascii="Calibri Light" w:hAnsi="Calibri Light" w:cs="Calibri Light"/>
          <w:b/>
          <w:color w:val="FF0000"/>
          <w:sz w:val="24"/>
          <w:szCs w:val="24"/>
        </w:rPr>
      </w:pPr>
    </w:p>
    <w:p w:rsidR="006818D6" w:rsidRPr="008E48B5" w:rsidRDefault="006818D6" w:rsidP="006818D6">
      <w:pPr>
        <w:jc w:val="right"/>
        <w:rPr>
          <w:rFonts w:ascii="Calibri Light" w:hAnsi="Calibri Light" w:cs="Calibri Light"/>
          <w:b/>
          <w:color w:val="FF0000"/>
          <w:sz w:val="18"/>
          <w:szCs w:val="24"/>
        </w:rPr>
      </w:pPr>
    </w:p>
    <w:p w:rsidR="005F6475" w:rsidRPr="008E48B5" w:rsidRDefault="005F6475" w:rsidP="006818D6">
      <w:pPr>
        <w:rPr>
          <w:rFonts w:ascii="Calibri Light" w:hAnsi="Calibri Light" w:cs="Calibri Light"/>
          <w:color w:val="FF0000"/>
        </w:rPr>
        <w:sectPr w:rsidR="005F6475" w:rsidRPr="008E48B5" w:rsidSect="005F6475">
          <w:headerReference w:type="default" r:id="rId9"/>
          <w:footerReference w:type="default" r:id="rId10"/>
          <w:pgSz w:w="11906" w:h="16838"/>
          <w:pgMar w:top="993" w:right="1417" w:bottom="1417" w:left="1417" w:header="426" w:footer="615" w:gutter="0"/>
          <w:cols w:space="708"/>
          <w:docGrid w:linePitch="360"/>
        </w:sectPr>
      </w:pPr>
    </w:p>
    <w:p w:rsidR="006818D6" w:rsidRPr="008E48B5" w:rsidRDefault="006818D6" w:rsidP="006053C4">
      <w:pPr>
        <w:pStyle w:val="Akapitzlist"/>
        <w:numPr>
          <w:ilvl w:val="0"/>
          <w:numId w:val="36"/>
        </w:numPr>
        <w:overflowPunct/>
        <w:autoSpaceDE/>
        <w:ind w:left="1134" w:hanging="1134"/>
        <w:jc w:val="both"/>
        <w:rPr>
          <w:rFonts w:ascii="Calibri Light" w:hAnsi="Calibri Light" w:cs="Calibri Light"/>
          <w:b/>
          <w:sz w:val="22"/>
          <w:szCs w:val="24"/>
          <w:u w:val="single"/>
        </w:rPr>
      </w:pPr>
      <w:r w:rsidRPr="008E48B5">
        <w:rPr>
          <w:rFonts w:ascii="Calibri Light" w:hAnsi="Calibri Light" w:cs="Calibri Light"/>
          <w:b/>
          <w:sz w:val="22"/>
          <w:szCs w:val="24"/>
          <w:u w:val="single"/>
        </w:rPr>
        <w:lastRenderedPageBreak/>
        <w:t>Nazwa i adres Zamawiającego:</w:t>
      </w:r>
    </w:p>
    <w:p w:rsidR="008E48B5" w:rsidRPr="008E48B5" w:rsidRDefault="008E48B5" w:rsidP="008E48B5">
      <w:pPr>
        <w:rPr>
          <w:rFonts w:ascii="Calibri Light" w:hAnsi="Calibri Light" w:cs="Calibri Light"/>
          <w:bCs/>
          <w:sz w:val="22"/>
          <w:szCs w:val="22"/>
        </w:rPr>
      </w:pPr>
      <w:r w:rsidRPr="008E48B5">
        <w:rPr>
          <w:rFonts w:ascii="Calibri Light" w:hAnsi="Calibri Light" w:cs="Calibri Light"/>
          <w:bCs/>
          <w:sz w:val="22"/>
          <w:szCs w:val="22"/>
        </w:rPr>
        <w:t>Gmina Gniewkowo</w:t>
      </w:r>
    </w:p>
    <w:p w:rsidR="008E48B5" w:rsidRPr="008E48B5" w:rsidRDefault="008E48B5" w:rsidP="008E48B5">
      <w:pPr>
        <w:rPr>
          <w:rFonts w:ascii="Calibri Light" w:hAnsi="Calibri Light" w:cs="Calibri Light"/>
          <w:bCs/>
          <w:sz w:val="22"/>
          <w:szCs w:val="22"/>
        </w:rPr>
      </w:pPr>
      <w:r w:rsidRPr="008E48B5">
        <w:rPr>
          <w:rFonts w:ascii="Calibri Light" w:hAnsi="Calibri Light" w:cs="Calibri Light"/>
          <w:bCs/>
          <w:sz w:val="22"/>
          <w:szCs w:val="22"/>
        </w:rPr>
        <w:t>ul. 17 Stycznia 11</w:t>
      </w:r>
    </w:p>
    <w:p w:rsidR="006818D6" w:rsidRPr="008E48B5" w:rsidRDefault="008E48B5" w:rsidP="008E48B5">
      <w:pPr>
        <w:rPr>
          <w:rFonts w:ascii="Calibri Light" w:hAnsi="Calibri Light" w:cs="Calibri Light"/>
          <w:bCs/>
          <w:sz w:val="22"/>
          <w:szCs w:val="22"/>
        </w:rPr>
      </w:pPr>
      <w:r w:rsidRPr="008E48B5">
        <w:rPr>
          <w:rFonts w:ascii="Calibri Light" w:hAnsi="Calibri Light" w:cs="Calibri Light"/>
          <w:bCs/>
          <w:sz w:val="22"/>
          <w:szCs w:val="22"/>
        </w:rPr>
        <w:t xml:space="preserve"> 88-140 Gniewkowo</w:t>
      </w:r>
    </w:p>
    <w:p w:rsidR="008E48B5" w:rsidRPr="008E48B5" w:rsidRDefault="008E48B5" w:rsidP="008E48B5">
      <w:pPr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6818D6" w:rsidRPr="008E48B5" w:rsidRDefault="006818D6" w:rsidP="006053C4">
      <w:pPr>
        <w:pStyle w:val="Akapitzlist"/>
        <w:numPr>
          <w:ilvl w:val="0"/>
          <w:numId w:val="36"/>
        </w:numPr>
        <w:overflowPunct/>
        <w:autoSpaceDE/>
        <w:ind w:left="1134" w:hanging="1134"/>
        <w:jc w:val="both"/>
        <w:rPr>
          <w:rFonts w:ascii="Calibri Light" w:hAnsi="Calibri Light" w:cs="Calibri Light"/>
          <w:b/>
          <w:sz w:val="22"/>
          <w:szCs w:val="24"/>
          <w:u w:val="single"/>
        </w:rPr>
      </w:pPr>
      <w:r w:rsidRPr="008E48B5">
        <w:rPr>
          <w:rFonts w:ascii="Calibri Light" w:hAnsi="Calibri Light" w:cs="Calibri Light"/>
          <w:b/>
          <w:sz w:val="22"/>
          <w:szCs w:val="24"/>
          <w:u w:val="single"/>
        </w:rPr>
        <w:t>Nazwa zamówienia</w:t>
      </w:r>
    </w:p>
    <w:p w:rsidR="006818D6" w:rsidRPr="008E48B5" w:rsidRDefault="000F1EFF" w:rsidP="006818D6">
      <w:pPr>
        <w:jc w:val="both"/>
        <w:rPr>
          <w:rFonts w:ascii="Calibri Light" w:hAnsi="Calibri Light" w:cs="Calibri Light"/>
          <w:b/>
        </w:rPr>
      </w:pPr>
      <w:bookmarkStart w:id="18" w:name="_Hlk67822575"/>
      <w:r w:rsidRPr="008E48B5">
        <w:rPr>
          <w:rFonts w:ascii="Calibri Light" w:hAnsi="Calibri Light" w:cs="Calibri Light"/>
          <w:b/>
          <w:sz w:val="22"/>
          <w:szCs w:val="22"/>
        </w:rPr>
        <w:t>Przygotowanie i przeprowadzenie szkoleń  dla nauczycieli  w projekcie: „</w:t>
      </w:r>
      <w:r w:rsidR="008E48B5" w:rsidRPr="008E48B5">
        <w:rPr>
          <w:rFonts w:ascii="Calibri Light" w:hAnsi="Calibri Light" w:cs="Calibri Light"/>
          <w:b/>
          <w:sz w:val="22"/>
          <w:szCs w:val="22"/>
        </w:rPr>
        <w:t>Wspieramy wszechstronny rozwój uczniów w Gminie Gniewkowo</w:t>
      </w:r>
      <w:r w:rsidRPr="008E48B5">
        <w:rPr>
          <w:rFonts w:ascii="Calibri Light" w:hAnsi="Calibri Light" w:cs="Calibri Light"/>
          <w:b/>
          <w:sz w:val="22"/>
          <w:szCs w:val="22"/>
        </w:rPr>
        <w:t>”</w:t>
      </w:r>
      <w:r w:rsidR="008E48B5" w:rsidRPr="008E48B5">
        <w:rPr>
          <w:rFonts w:ascii="Calibri Light" w:hAnsi="Calibri Light" w:cs="Calibri Light"/>
          <w:b/>
          <w:sz w:val="22"/>
          <w:szCs w:val="22"/>
        </w:rPr>
        <w:t>.</w:t>
      </w:r>
    </w:p>
    <w:bookmarkEnd w:id="18"/>
    <w:p w:rsidR="006818D6" w:rsidRPr="008E48B5" w:rsidRDefault="006818D6" w:rsidP="006818D6">
      <w:pPr>
        <w:jc w:val="both"/>
        <w:rPr>
          <w:rFonts w:ascii="Calibri Light" w:hAnsi="Calibri Light" w:cs="Calibri Light"/>
          <w:b/>
          <w:color w:val="FF0000"/>
          <w:sz w:val="24"/>
          <w:szCs w:val="24"/>
          <w:u w:val="single"/>
        </w:rPr>
      </w:pPr>
    </w:p>
    <w:p w:rsidR="006818D6" w:rsidRPr="008E48B5" w:rsidRDefault="006818D6" w:rsidP="006053C4">
      <w:pPr>
        <w:pStyle w:val="Akapitzlist"/>
        <w:numPr>
          <w:ilvl w:val="0"/>
          <w:numId w:val="36"/>
        </w:numPr>
        <w:overflowPunct/>
        <w:autoSpaceDE/>
        <w:ind w:left="1134" w:hanging="1134"/>
        <w:jc w:val="both"/>
        <w:rPr>
          <w:rFonts w:ascii="Calibri Light" w:hAnsi="Calibri Light" w:cs="Calibri Light"/>
          <w:b/>
          <w:sz w:val="22"/>
          <w:szCs w:val="24"/>
          <w:u w:val="single"/>
        </w:rPr>
      </w:pPr>
      <w:r w:rsidRPr="008E48B5">
        <w:rPr>
          <w:rFonts w:ascii="Calibri Light" w:hAnsi="Calibri Light" w:cs="Calibri Light"/>
          <w:b/>
          <w:sz w:val="22"/>
          <w:szCs w:val="24"/>
          <w:u w:val="single"/>
        </w:rPr>
        <w:t>Opis przedmiotu zamówienia.</w:t>
      </w:r>
    </w:p>
    <w:p w:rsidR="000F1EFF" w:rsidRPr="008E48B5" w:rsidRDefault="000F1EFF" w:rsidP="000F1EFF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</w:rPr>
      </w:pPr>
      <w:r w:rsidRPr="008E48B5">
        <w:rPr>
          <w:rFonts w:ascii="Calibri Light" w:hAnsi="Calibri Light" w:cs="Calibri Light"/>
        </w:rPr>
        <w:t>Przedmiotem zamówienia jest usługa polegająca na przygotowaniu i przeprowadzeniu szkoleń  dla nauczycieli.</w:t>
      </w:r>
    </w:p>
    <w:p w:rsidR="000F1EFF" w:rsidRPr="008E48B5" w:rsidRDefault="000F1EFF" w:rsidP="000F1EFF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</w:rPr>
      </w:pPr>
      <w:r w:rsidRPr="008E48B5">
        <w:rPr>
          <w:rFonts w:ascii="Calibri Light" w:hAnsi="Calibri Light" w:cs="Calibri Light"/>
        </w:rPr>
        <w:t xml:space="preserve">Przedmiot zamówienia został podzielony na </w:t>
      </w:r>
      <w:r w:rsidR="008E48B5">
        <w:rPr>
          <w:rFonts w:ascii="Calibri Light" w:hAnsi="Calibri Light" w:cs="Calibri Light"/>
        </w:rPr>
        <w:t>6</w:t>
      </w:r>
      <w:r w:rsidRPr="008E48B5">
        <w:rPr>
          <w:rFonts w:ascii="Calibri Light" w:hAnsi="Calibri Light" w:cs="Calibri Light"/>
        </w:rPr>
        <w:t xml:space="preserve"> części. </w:t>
      </w:r>
      <w:r w:rsidR="008912F2">
        <w:rPr>
          <w:rFonts w:ascii="Calibri Light" w:hAnsi="Calibri Light" w:cs="Calibri Light"/>
        </w:rPr>
        <w:t>Przedmiot zamówienia dotyczy z</w:t>
      </w:r>
      <w:r w:rsidR="008E48B5" w:rsidRPr="008E48B5">
        <w:rPr>
          <w:rFonts w:ascii="Calibri Light" w:hAnsi="Calibri Light" w:cs="Calibri Light"/>
        </w:rPr>
        <w:t>adani</w:t>
      </w:r>
      <w:r w:rsidR="008912F2">
        <w:rPr>
          <w:rFonts w:ascii="Calibri Light" w:hAnsi="Calibri Light" w:cs="Calibri Light"/>
        </w:rPr>
        <w:t>a</w:t>
      </w:r>
      <w:r w:rsidR="008E48B5" w:rsidRPr="008E48B5">
        <w:rPr>
          <w:rFonts w:ascii="Calibri Light" w:hAnsi="Calibri Light" w:cs="Calibri Light"/>
        </w:rPr>
        <w:t xml:space="preserve"> 4 </w:t>
      </w:r>
      <w:r w:rsidR="008912F2">
        <w:rPr>
          <w:rFonts w:ascii="Calibri Light" w:hAnsi="Calibri Light" w:cs="Calibri Light"/>
        </w:rPr>
        <w:t xml:space="preserve">w projekcie dotyczącego </w:t>
      </w:r>
      <w:r w:rsidR="008E48B5" w:rsidRPr="008E48B5">
        <w:rPr>
          <w:rFonts w:ascii="Calibri Light" w:hAnsi="Calibri Light" w:cs="Calibri Light"/>
        </w:rPr>
        <w:t>Podniesieni</w:t>
      </w:r>
      <w:r w:rsidR="008912F2">
        <w:rPr>
          <w:rFonts w:ascii="Calibri Light" w:hAnsi="Calibri Light" w:cs="Calibri Light"/>
        </w:rPr>
        <w:t>a</w:t>
      </w:r>
      <w:r w:rsidR="008E48B5" w:rsidRPr="008E48B5">
        <w:rPr>
          <w:rFonts w:ascii="Calibri Light" w:hAnsi="Calibri Light" w:cs="Calibri Light"/>
        </w:rPr>
        <w:t xml:space="preserve"> kompetencji nauczycieli- typy wsparcia 6a - 6f, 6g, 6h</w:t>
      </w:r>
      <w:r w:rsidR="008E48B5">
        <w:rPr>
          <w:rFonts w:ascii="Calibri Light" w:hAnsi="Calibri Light" w:cs="Calibri Light"/>
        </w:rPr>
        <w:t xml:space="preserve">. </w:t>
      </w:r>
      <w:r w:rsidRPr="008E48B5">
        <w:rPr>
          <w:rFonts w:ascii="Calibri Light" w:hAnsi="Calibri Light" w:cs="Calibri Light"/>
        </w:rPr>
        <w:t>Wykonawca może złożyć ofertę na dowolną ilość części:</w:t>
      </w:r>
    </w:p>
    <w:p w:rsidR="000F1EFF" w:rsidRPr="008E48B5" w:rsidRDefault="000F1EFF" w:rsidP="008E48B5">
      <w:pPr>
        <w:pStyle w:val="Akapitzlist"/>
        <w:numPr>
          <w:ilvl w:val="2"/>
          <w:numId w:val="36"/>
        </w:numPr>
        <w:rPr>
          <w:rFonts w:ascii="Calibri Light" w:hAnsi="Calibri Light" w:cs="Calibri Light"/>
          <w:b/>
          <w:bCs/>
        </w:rPr>
      </w:pPr>
      <w:r w:rsidRPr="008E48B5">
        <w:rPr>
          <w:rFonts w:ascii="Calibri Light" w:hAnsi="Calibri Light" w:cs="Calibri Light"/>
          <w:b/>
          <w:bCs/>
        </w:rPr>
        <w:t xml:space="preserve">Część I:  </w:t>
      </w:r>
      <w:r w:rsidR="008E48B5" w:rsidRPr="008E48B5">
        <w:rPr>
          <w:rFonts w:ascii="Calibri Light" w:hAnsi="Calibri Light" w:cs="Calibri Light"/>
          <w:b/>
          <w:bCs/>
        </w:rPr>
        <w:t xml:space="preserve">Szkolenie z metod kształtowania i rozwijania u ucz. kompetencji kluczowych i umiejętności </w:t>
      </w:r>
      <w:proofErr w:type="spellStart"/>
      <w:r w:rsidR="008E48B5" w:rsidRPr="008E48B5">
        <w:rPr>
          <w:rFonts w:ascii="Calibri Light" w:hAnsi="Calibri Light" w:cs="Calibri Light"/>
          <w:b/>
          <w:bCs/>
        </w:rPr>
        <w:t>uniwer</w:t>
      </w:r>
      <w:proofErr w:type="spellEnd"/>
      <w:r w:rsidR="008E48B5" w:rsidRPr="008E48B5">
        <w:rPr>
          <w:rFonts w:ascii="Calibri Light" w:hAnsi="Calibri Light" w:cs="Calibri Light"/>
          <w:b/>
          <w:bCs/>
        </w:rPr>
        <w:t>.</w:t>
      </w:r>
      <w:r w:rsidRPr="008E48B5">
        <w:rPr>
          <w:rFonts w:ascii="Calibri Light" w:hAnsi="Calibri Light" w:cs="Calibri Light"/>
          <w:b/>
          <w:bCs/>
        </w:rPr>
        <w:t xml:space="preserve">: </w:t>
      </w:r>
    </w:p>
    <w:p w:rsidR="008E48B5" w:rsidRPr="008E48B5" w:rsidRDefault="008E48B5" w:rsidP="008E48B5">
      <w:pPr>
        <w:pStyle w:val="Akapitzlist"/>
        <w:ind w:left="1080"/>
        <w:rPr>
          <w:rFonts w:ascii="Calibri Light" w:hAnsi="Calibri Light" w:cs="Calibri Light"/>
        </w:rPr>
      </w:pPr>
      <w:r w:rsidRPr="008E48B5">
        <w:rPr>
          <w:rFonts w:ascii="Calibri Light" w:hAnsi="Calibri Light" w:cs="Calibri Light"/>
        </w:rPr>
        <w:t>a)</w:t>
      </w:r>
      <w:r w:rsidRPr="008E48B5">
        <w:rPr>
          <w:rFonts w:ascii="Calibri Light" w:hAnsi="Calibri Light" w:cs="Calibri Light"/>
        </w:rPr>
        <w:tab/>
        <w:t>dla 1 K z SP 1 w Gniewkowie 1gr. x 10h.</w:t>
      </w:r>
    </w:p>
    <w:p w:rsidR="008E48B5" w:rsidRPr="008E48B5" w:rsidRDefault="008E48B5" w:rsidP="008E48B5">
      <w:pPr>
        <w:pStyle w:val="Akapitzlist"/>
        <w:ind w:left="1080"/>
        <w:rPr>
          <w:rFonts w:ascii="Calibri Light" w:hAnsi="Calibri Light" w:cs="Calibri Light"/>
        </w:rPr>
      </w:pPr>
      <w:r w:rsidRPr="008E48B5">
        <w:rPr>
          <w:rFonts w:ascii="Calibri Light" w:hAnsi="Calibri Light" w:cs="Calibri Light"/>
        </w:rPr>
        <w:t>b)</w:t>
      </w:r>
      <w:r w:rsidRPr="008E48B5">
        <w:rPr>
          <w:rFonts w:ascii="Calibri Light" w:hAnsi="Calibri Light" w:cs="Calibri Light"/>
        </w:rPr>
        <w:tab/>
        <w:t>dla 5 K z SP w Wierzchosławicach 1gr. x 2h</w:t>
      </w:r>
    </w:p>
    <w:p w:rsidR="008E48B5" w:rsidRPr="008E48B5" w:rsidRDefault="008E48B5" w:rsidP="008E48B5">
      <w:pPr>
        <w:pStyle w:val="Akapitzlist"/>
        <w:ind w:left="1080"/>
        <w:rPr>
          <w:rFonts w:ascii="Calibri Light" w:hAnsi="Calibri Light" w:cs="Calibri Light"/>
        </w:rPr>
      </w:pPr>
      <w:r w:rsidRPr="008E48B5">
        <w:rPr>
          <w:rFonts w:ascii="Calibri Light" w:hAnsi="Calibri Light" w:cs="Calibri Light"/>
        </w:rPr>
        <w:t>c)</w:t>
      </w:r>
      <w:r w:rsidRPr="008E48B5">
        <w:rPr>
          <w:rFonts w:ascii="Calibri Light" w:hAnsi="Calibri Light" w:cs="Calibri Light"/>
        </w:rPr>
        <w:tab/>
        <w:t>dla 5K,1M z SP w Gąskach 1gr. x 6h.</w:t>
      </w:r>
    </w:p>
    <w:p w:rsidR="008E48B5" w:rsidRPr="008E48B5" w:rsidRDefault="008E48B5" w:rsidP="008E48B5">
      <w:pPr>
        <w:rPr>
          <w:rFonts w:ascii="Calibri Light" w:hAnsi="Calibri Light" w:cs="Calibri Light"/>
          <w:b/>
          <w:bCs/>
        </w:rPr>
      </w:pPr>
      <w:r w:rsidRPr="008E48B5">
        <w:rPr>
          <w:rFonts w:ascii="Calibri Light" w:hAnsi="Calibri Light" w:cs="Calibri Light"/>
          <w:b/>
          <w:bCs/>
        </w:rPr>
        <w:t xml:space="preserve">              2.2. Część II:  Wykorzystanie metod eksperymentu naukowego w edukacji</w:t>
      </w:r>
    </w:p>
    <w:p w:rsidR="008E48B5" w:rsidRPr="008E48B5" w:rsidRDefault="008E48B5" w:rsidP="008E48B5">
      <w:pPr>
        <w:pStyle w:val="Akapitzlist"/>
        <w:ind w:left="10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Pr="008E48B5">
        <w:rPr>
          <w:rFonts w:ascii="Calibri Light" w:hAnsi="Calibri Light" w:cs="Calibri Light"/>
        </w:rPr>
        <w:t>)</w:t>
      </w:r>
      <w:r w:rsidRPr="008E48B5">
        <w:rPr>
          <w:rFonts w:ascii="Calibri Light" w:hAnsi="Calibri Light" w:cs="Calibri Light"/>
        </w:rPr>
        <w:tab/>
        <w:t>dla 5K, 1 M z SP1 w Gniewkowie 1gr. x 10h</w:t>
      </w:r>
    </w:p>
    <w:p w:rsidR="008E48B5" w:rsidRPr="008E48B5" w:rsidRDefault="008E48B5" w:rsidP="008E48B5">
      <w:pPr>
        <w:pStyle w:val="Akapitzlist"/>
        <w:ind w:left="10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</w:t>
      </w:r>
      <w:r w:rsidRPr="008E48B5">
        <w:rPr>
          <w:rFonts w:ascii="Calibri Light" w:hAnsi="Calibri Light" w:cs="Calibri Light"/>
        </w:rPr>
        <w:t>)</w:t>
      </w:r>
      <w:r w:rsidRPr="008E48B5">
        <w:rPr>
          <w:rFonts w:ascii="Calibri Light" w:hAnsi="Calibri Light" w:cs="Calibri Light"/>
        </w:rPr>
        <w:tab/>
        <w:t>dla 1K, 3 M z SP2 w Gniewkowie 1gr. x 20h</w:t>
      </w:r>
    </w:p>
    <w:p w:rsidR="008E48B5" w:rsidRPr="008E48B5" w:rsidRDefault="008E48B5" w:rsidP="008E48B5">
      <w:pPr>
        <w:pStyle w:val="Akapitzlist"/>
        <w:ind w:left="10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</w:t>
      </w:r>
      <w:r w:rsidRPr="008E48B5">
        <w:rPr>
          <w:rFonts w:ascii="Calibri Light" w:hAnsi="Calibri Light" w:cs="Calibri Light"/>
        </w:rPr>
        <w:t>)</w:t>
      </w:r>
      <w:r w:rsidRPr="008E48B5">
        <w:rPr>
          <w:rFonts w:ascii="Calibri Light" w:hAnsi="Calibri Light" w:cs="Calibri Light"/>
        </w:rPr>
        <w:tab/>
        <w:t>dla 3 K z SP w Wierzchosławicach 1gr. x 6h.</w:t>
      </w:r>
    </w:p>
    <w:p w:rsidR="008E48B5" w:rsidRPr="008E48B5" w:rsidRDefault="008E48B5" w:rsidP="008E48B5">
      <w:pPr>
        <w:pStyle w:val="Akapitzlist"/>
        <w:ind w:left="10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</w:t>
      </w:r>
      <w:r w:rsidRPr="008E48B5">
        <w:rPr>
          <w:rFonts w:ascii="Calibri Light" w:hAnsi="Calibri Light" w:cs="Calibri Light"/>
        </w:rPr>
        <w:t>)</w:t>
      </w:r>
      <w:r w:rsidRPr="008E48B5">
        <w:rPr>
          <w:rFonts w:ascii="Calibri Light" w:hAnsi="Calibri Light" w:cs="Calibri Light"/>
        </w:rPr>
        <w:tab/>
        <w:t>dla 13K,3M z SP w Murzynnie 1gr. x 5h.</w:t>
      </w:r>
    </w:p>
    <w:p w:rsidR="008E48B5" w:rsidRPr="008E48B5" w:rsidRDefault="008E48B5" w:rsidP="008E48B5">
      <w:pPr>
        <w:pStyle w:val="Akapitzlist"/>
        <w:ind w:left="10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</w:t>
      </w:r>
      <w:r w:rsidRPr="008E48B5">
        <w:rPr>
          <w:rFonts w:ascii="Calibri Light" w:hAnsi="Calibri Light" w:cs="Calibri Light"/>
        </w:rPr>
        <w:t>)</w:t>
      </w:r>
      <w:r w:rsidRPr="008E48B5">
        <w:rPr>
          <w:rFonts w:ascii="Calibri Light" w:hAnsi="Calibri Light" w:cs="Calibri Light"/>
        </w:rPr>
        <w:tab/>
        <w:t>dla 5K,1M z SP w Gąskach 1gr. x 5h.</w:t>
      </w:r>
    </w:p>
    <w:p w:rsidR="000F1EFF" w:rsidRPr="008E48B5" w:rsidRDefault="000F1EFF" w:rsidP="008E48B5">
      <w:pPr>
        <w:pStyle w:val="Akapitzlist"/>
        <w:numPr>
          <w:ilvl w:val="2"/>
          <w:numId w:val="36"/>
        </w:numPr>
        <w:rPr>
          <w:rFonts w:ascii="Calibri Light" w:hAnsi="Calibri Light" w:cs="Calibri Light"/>
          <w:b/>
          <w:bCs/>
        </w:rPr>
      </w:pPr>
      <w:r w:rsidRPr="008E48B5">
        <w:rPr>
          <w:rFonts w:ascii="Calibri Light" w:hAnsi="Calibri Light" w:cs="Calibri Light"/>
          <w:b/>
          <w:bCs/>
        </w:rPr>
        <w:t>Część II</w:t>
      </w:r>
      <w:r w:rsidR="008E48B5">
        <w:rPr>
          <w:rFonts w:ascii="Calibri Light" w:hAnsi="Calibri Light" w:cs="Calibri Light"/>
          <w:b/>
          <w:bCs/>
        </w:rPr>
        <w:t>I</w:t>
      </w:r>
      <w:r w:rsidRPr="008E48B5">
        <w:rPr>
          <w:rFonts w:ascii="Calibri Light" w:hAnsi="Calibri Light" w:cs="Calibri Light"/>
          <w:b/>
          <w:bCs/>
        </w:rPr>
        <w:t xml:space="preserve">: </w:t>
      </w:r>
      <w:r w:rsidR="008E48B5" w:rsidRPr="008E48B5">
        <w:rPr>
          <w:rFonts w:ascii="Calibri Light" w:hAnsi="Calibri Light" w:cs="Calibri Light"/>
          <w:b/>
          <w:bCs/>
        </w:rPr>
        <w:t>Diagnostyka psychologiczno-pedagogiczna, umożliwiająca wczesne rozpoznanie potrzeb edukacyjnych i deficytów rozwojowych u uczniów:</w:t>
      </w:r>
    </w:p>
    <w:p w:rsidR="008E48B5" w:rsidRPr="008E48B5" w:rsidRDefault="008E48B5" w:rsidP="008E48B5">
      <w:pPr>
        <w:pStyle w:val="Akapitzlist"/>
        <w:ind w:left="1080"/>
        <w:rPr>
          <w:rFonts w:ascii="Calibri Light" w:hAnsi="Calibri Light" w:cs="Calibri Light"/>
        </w:rPr>
      </w:pPr>
      <w:r w:rsidRPr="008E48B5">
        <w:rPr>
          <w:rFonts w:ascii="Calibri Light" w:hAnsi="Calibri Light" w:cs="Calibri Light"/>
        </w:rPr>
        <w:t>a)</w:t>
      </w:r>
      <w:r w:rsidRPr="008E48B5">
        <w:rPr>
          <w:rFonts w:ascii="Calibri Light" w:hAnsi="Calibri Light" w:cs="Calibri Light"/>
        </w:rPr>
        <w:tab/>
        <w:t>dla 3K z SP1 w Gniewkowie 1gr. x 10h</w:t>
      </w:r>
    </w:p>
    <w:p w:rsidR="008E48B5" w:rsidRPr="008E48B5" w:rsidRDefault="008E48B5" w:rsidP="008E48B5">
      <w:pPr>
        <w:pStyle w:val="Akapitzlist"/>
        <w:ind w:left="1080"/>
        <w:rPr>
          <w:rFonts w:ascii="Calibri Light" w:hAnsi="Calibri Light" w:cs="Calibri Light"/>
        </w:rPr>
      </w:pPr>
      <w:r w:rsidRPr="008E48B5">
        <w:rPr>
          <w:rFonts w:ascii="Calibri Light" w:hAnsi="Calibri Light" w:cs="Calibri Light"/>
        </w:rPr>
        <w:t>b)</w:t>
      </w:r>
      <w:r w:rsidRPr="008E48B5">
        <w:rPr>
          <w:rFonts w:ascii="Calibri Light" w:hAnsi="Calibri Light" w:cs="Calibri Light"/>
        </w:rPr>
        <w:tab/>
        <w:t>dla 4K z SP2 w Gniewkowie 1gr. x 20h</w:t>
      </w:r>
    </w:p>
    <w:p w:rsidR="008E48B5" w:rsidRPr="008E48B5" w:rsidRDefault="008E48B5" w:rsidP="008E48B5">
      <w:pPr>
        <w:pStyle w:val="Akapitzlist"/>
        <w:ind w:left="1080"/>
        <w:rPr>
          <w:rFonts w:ascii="Calibri Light" w:hAnsi="Calibri Light" w:cs="Calibri Light"/>
        </w:rPr>
      </w:pPr>
      <w:r w:rsidRPr="008E48B5">
        <w:rPr>
          <w:rFonts w:ascii="Calibri Light" w:hAnsi="Calibri Light" w:cs="Calibri Light"/>
        </w:rPr>
        <w:t>c)</w:t>
      </w:r>
      <w:r w:rsidRPr="008E48B5">
        <w:rPr>
          <w:rFonts w:ascii="Calibri Light" w:hAnsi="Calibri Light" w:cs="Calibri Light"/>
        </w:rPr>
        <w:tab/>
        <w:t>dla 6 K z SP w Wierzchosławicach 1gr. x 5h.</w:t>
      </w:r>
    </w:p>
    <w:p w:rsidR="008E48B5" w:rsidRPr="008E48B5" w:rsidRDefault="008E48B5" w:rsidP="008E48B5">
      <w:pPr>
        <w:pStyle w:val="Akapitzlist"/>
        <w:ind w:left="1080"/>
        <w:rPr>
          <w:rFonts w:ascii="Calibri Light" w:hAnsi="Calibri Light" w:cs="Calibri Light"/>
        </w:rPr>
      </w:pPr>
      <w:r w:rsidRPr="008E48B5">
        <w:rPr>
          <w:rFonts w:ascii="Calibri Light" w:hAnsi="Calibri Light" w:cs="Calibri Light"/>
        </w:rPr>
        <w:t>d)</w:t>
      </w:r>
      <w:r w:rsidRPr="008E48B5">
        <w:rPr>
          <w:rFonts w:ascii="Calibri Light" w:hAnsi="Calibri Light" w:cs="Calibri Light"/>
        </w:rPr>
        <w:tab/>
        <w:t>dla 14 K, 1M z SP w Szadłowicach 1gr. x 5h.</w:t>
      </w:r>
    </w:p>
    <w:p w:rsidR="008E48B5" w:rsidRPr="008E48B5" w:rsidRDefault="008E48B5" w:rsidP="008E48B5">
      <w:pPr>
        <w:pStyle w:val="Akapitzlist"/>
        <w:ind w:left="1080"/>
        <w:rPr>
          <w:rFonts w:ascii="Calibri Light" w:hAnsi="Calibri Light" w:cs="Calibri Light"/>
        </w:rPr>
      </w:pPr>
      <w:r w:rsidRPr="008E48B5">
        <w:rPr>
          <w:rFonts w:ascii="Calibri Light" w:hAnsi="Calibri Light" w:cs="Calibri Light"/>
        </w:rPr>
        <w:t>e)</w:t>
      </w:r>
      <w:r w:rsidRPr="008E48B5">
        <w:rPr>
          <w:rFonts w:ascii="Calibri Light" w:hAnsi="Calibri Light" w:cs="Calibri Light"/>
        </w:rPr>
        <w:tab/>
        <w:t>dla 14 K, 1M z SP w Kijewie 1gr. x 5h.</w:t>
      </w:r>
    </w:p>
    <w:p w:rsidR="008E48B5" w:rsidRPr="008E48B5" w:rsidRDefault="008E48B5" w:rsidP="008E48B5">
      <w:pPr>
        <w:pStyle w:val="Akapitzlist"/>
        <w:ind w:left="1080"/>
        <w:rPr>
          <w:rFonts w:ascii="Calibri Light" w:hAnsi="Calibri Light" w:cs="Calibri Light"/>
        </w:rPr>
      </w:pPr>
      <w:r w:rsidRPr="008E48B5">
        <w:rPr>
          <w:rFonts w:ascii="Calibri Light" w:hAnsi="Calibri Light" w:cs="Calibri Light"/>
        </w:rPr>
        <w:t>f)</w:t>
      </w:r>
      <w:r w:rsidRPr="008E48B5">
        <w:rPr>
          <w:rFonts w:ascii="Calibri Light" w:hAnsi="Calibri Light" w:cs="Calibri Light"/>
        </w:rPr>
        <w:tab/>
        <w:t>dla 13K,3M z SP w Murzynnie 1gr. x 5h.</w:t>
      </w:r>
    </w:p>
    <w:p w:rsidR="008E48B5" w:rsidRPr="008E48B5" w:rsidRDefault="008E48B5" w:rsidP="008E48B5">
      <w:pPr>
        <w:pStyle w:val="Akapitzlist"/>
        <w:ind w:left="1080"/>
        <w:rPr>
          <w:rFonts w:ascii="Calibri Light" w:hAnsi="Calibri Light" w:cs="Calibri Light"/>
        </w:rPr>
      </w:pPr>
      <w:r w:rsidRPr="008E48B5">
        <w:rPr>
          <w:rFonts w:ascii="Calibri Light" w:hAnsi="Calibri Light" w:cs="Calibri Light"/>
        </w:rPr>
        <w:t>g)</w:t>
      </w:r>
      <w:r w:rsidRPr="008E48B5">
        <w:rPr>
          <w:rFonts w:ascii="Calibri Light" w:hAnsi="Calibri Light" w:cs="Calibri Light"/>
        </w:rPr>
        <w:tab/>
        <w:t>dla 6K z SP w Gąskach 1gr. x 6h</w:t>
      </w:r>
    </w:p>
    <w:p w:rsidR="000F1EFF" w:rsidRPr="00E055EB" w:rsidRDefault="000F1EFF" w:rsidP="000F1EFF">
      <w:pPr>
        <w:pStyle w:val="Akapitzlist"/>
        <w:numPr>
          <w:ilvl w:val="2"/>
          <w:numId w:val="36"/>
        </w:numPr>
        <w:overflowPunct/>
        <w:autoSpaceDE/>
        <w:jc w:val="both"/>
        <w:rPr>
          <w:rFonts w:ascii="Calibri Light" w:hAnsi="Calibri Light" w:cs="Calibri Light"/>
          <w:b/>
          <w:bCs/>
        </w:rPr>
      </w:pPr>
      <w:r w:rsidRPr="00E055EB">
        <w:rPr>
          <w:rFonts w:ascii="Calibri Light" w:hAnsi="Calibri Light" w:cs="Calibri Light"/>
          <w:b/>
          <w:bCs/>
        </w:rPr>
        <w:t>Część I</w:t>
      </w:r>
      <w:r w:rsidR="008E48B5" w:rsidRPr="00E055EB">
        <w:rPr>
          <w:rFonts w:ascii="Calibri Light" w:hAnsi="Calibri Light" w:cs="Calibri Light"/>
          <w:b/>
          <w:bCs/>
        </w:rPr>
        <w:t>V</w:t>
      </w:r>
      <w:r w:rsidRPr="00E055EB">
        <w:rPr>
          <w:rFonts w:ascii="Calibri Light" w:hAnsi="Calibri Light" w:cs="Calibri Light"/>
          <w:b/>
          <w:bCs/>
        </w:rPr>
        <w:t xml:space="preserve">: </w:t>
      </w:r>
      <w:r w:rsidR="00E055EB" w:rsidRPr="00E055EB">
        <w:rPr>
          <w:rFonts w:ascii="Calibri Light" w:hAnsi="Calibri Light" w:cs="Calibri Light"/>
          <w:b/>
          <w:bCs/>
        </w:rPr>
        <w:t>3.</w:t>
      </w:r>
      <w:r w:rsidR="00E055EB" w:rsidRPr="00E055EB">
        <w:rPr>
          <w:rFonts w:ascii="Calibri Light" w:hAnsi="Calibri Light" w:cs="Calibri Light"/>
          <w:b/>
          <w:bCs/>
        </w:rPr>
        <w:tab/>
        <w:t>Poprawa kompetencji lub kwalifikacji w zakresie pedagogiki specjalnej oraz włączenia uczniów ze specjalnymi potrzebami edukacyjnymi:</w:t>
      </w:r>
    </w:p>
    <w:p w:rsidR="00E055EB" w:rsidRPr="00E055EB" w:rsidRDefault="00E055EB" w:rsidP="00E055EB">
      <w:pPr>
        <w:pStyle w:val="Akapitzlist"/>
        <w:overflowPunct/>
        <w:autoSpaceDE/>
        <w:ind w:left="1080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a)</w:t>
      </w:r>
      <w:r w:rsidRPr="00E055EB">
        <w:rPr>
          <w:rFonts w:ascii="Calibri Light" w:hAnsi="Calibri Light" w:cs="Calibri Light"/>
        </w:rPr>
        <w:tab/>
        <w:t>dla 4K z SP1 w Gniewkowie 1gr. x 10h</w:t>
      </w:r>
    </w:p>
    <w:p w:rsidR="00E055EB" w:rsidRPr="00E055EB" w:rsidRDefault="00E055EB" w:rsidP="00E055EB">
      <w:pPr>
        <w:pStyle w:val="Akapitzlist"/>
        <w:overflowPunct/>
        <w:autoSpaceDE/>
        <w:ind w:left="1080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b)</w:t>
      </w:r>
      <w:r w:rsidRPr="00E055EB">
        <w:rPr>
          <w:rFonts w:ascii="Calibri Light" w:hAnsi="Calibri Light" w:cs="Calibri Light"/>
        </w:rPr>
        <w:tab/>
        <w:t>dla 2 K z SP w Wierzchosławicach 1gr. x 10h</w:t>
      </w:r>
    </w:p>
    <w:p w:rsidR="00E055EB" w:rsidRPr="00E055EB" w:rsidRDefault="00E055EB" w:rsidP="00E055EB">
      <w:pPr>
        <w:pStyle w:val="Akapitzlist"/>
        <w:overflowPunct/>
        <w:autoSpaceDE/>
        <w:ind w:left="1080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c)</w:t>
      </w:r>
      <w:r w:rsidRPr="00E055EB">
        <w:rPr>
          <w:rFonts w:ascii="Calibri Light" w:hAnsi="Calibri Light" w:cs="Calibri Light"/>
        </w:rPr>
        <w:tab/>
        <w:t>dla 14 K, 1M z SP w Szadłowicach 1gr. x 5h.</w:t>
      </w:r>
    </w:p>
    <w:p w:rsidR="00E055EB" w:rsidRPr="00E055EB" w:rsidRDefault="00E055EB" w:rsidP="00E055EB">
      <w:pPr>
        <w:pStyle w:val="Akapitzlist"/>
        <w:overflowPunct/>
        <w:autoSpaceDE/>
        <w:ind w:left="1080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d)</w:t>
      </w:r>
      <w:r w:rsidRPr="00E055EB">
        <w:rPr>
          <w:rFonts w:ascii="Calibri Light" w:hAnsi="Calibri Light" w:cs="Calibri Light"/>
        </w:rPr>
        <w:tab/>
        <w:t>dla 3K z SP w Gąskach 1gr. x 6h</w:t>
      </w:r>
    </w:p>
    <w:p w:rsidR="00E055EB" w:rsidRPr="00E055EB" w:rsidRDefault="000F1EFF" w:rsidP="00E055EB">
      <w:pPr>
        <w:pStyle w:val="Akapitzlist"/>
        <w:numPr>
          <w:ilvl w:val="2"/>
          <w:numId w:val="36"/>
        </w:numPr>
        <w:rPr>
          <w:rFonts w:ascii="Calibri Light" w:hAnsi="Calibri Light" w:cs="Calibri Light"/>
          <w:b/>
          <w:bCs/>
        </w:rPr>
      </w:pPr>
      <w:r w:rsidRPr="00E055EB">
        <w:rPr>
          <w:rFonts w:ascii="Calibri Light" w:hAnsi="Calibri Light" w:cs="Calibri Light"/>
          <w:b/>
          <w:bCs/>
        </w:rPr>
        <w:t>Część V:</w:t>
      </w:r>
      <w:r w:rsidR="00E055EB" w:rsidRPr="00E055EB">
        <w:t xml:space="preserve"> </w:t>
      </w:r>
      <w:r w:rsidR="00E055EB" w:rsidRPr="00E055EB">
        <w:rPr>
          <w:rFonts w:ascii="Calibri Light" w:hAnsi="Calibri Light" w:cs="Calibri Light"/>
          <w:b/>
          <w:bCs/>
        </w:rPr>
        <w:t>Szkolenie z zakresu działań służących poprawie kompetencji wychowawczych:</w:t>
      </w:r>
    </w:p>
    <w:p w:rsidR="00E055EB" w:rsidRPr="00E055EB" w:rsidRDefault="00E055EB" w:rsidP="00E055EB">
      <w:pPr>
        <w:pStyle w:val="Akapitzlist"/>
        <w:overflowPunct/>
        <w:autoSpaceDE/>
        <w:ind w:left="1080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a)</w:t>
      </w:r>
      <w:r w:rsidRPr="00E055EB">
        <w:rPr>
          <w:rFonts w:ascii="Calibri Light" w:hAnsi="Calibri Light" w:cs="Calibri Light"/>
        </w:rPr>
        <w:tab/>
        <w:t>dla 3K z SP1 w Gniewkowie 1gr. x 10h</w:t>
      </w:r>
    </w:p>
    <w:p w:rsidR="00E055EB" w:rsidRPr="00E055EB" w:rsidRDefault="00E055EB" w:rsidP="00E055EB">
      <w:pPr>
        <w:pStyle w:val="Akapitzlist"/>
        <w:overflowPunct/>
        <w:autoSpaceDE/>
        <w:ind w:left="1080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b)</w:t>
      </w:r>
      <w:r w:rsidRPr="00E055EB">
        <w:rPr>
          <w:rFonts w:ascii="Calibri Light" w:hAnsi="Calibri Light" w:cs="Calibri Light"/>
        </w:rPr>
        <w:tab/>
        <w:t>dla 6 K z SP w Wierzchosławicach 1gr. x 10h</w:t>
      </w:r>
    </w:p>
    <w:p w:rsidR="00E055EB" w:rsidRPr="00E055EB" w:rsidRDefault="00E055EB" w:rsidP="00E055EB">
      <w:pPr>
        <w:pStyle w:val="Akapitzlist"/>
        <w:overflowPunct/>
        <w:autoSpaceDE/>
        <w:ind w:left="1080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c)</w:t>
      </w:r>
      <w:r w:rsidRPr="00E055EB">
        <w:rPr>
          <w:rFonts w:ascii="Calibri Light" w:hAnsi="Calibri Light" w:cs="Calibri Light"/>
        </w:rPr>
        <w:tab/>
        <w:t>dla 14 K, 1M z SP w Szadłowicach 1gr. x 5h.</w:t>
      </w:r>
    </w:p>
    <w:p w:rsidR="00E055EB" w:rsidRPr="00E055EB" w:rsidRDefault="00E055EB" w:rsidP="00E055EB">
      <w:pPr>
        <w:pStyle w:val="Akapitzlist"/>
        <w:overflowPunct/>
        <w:autoSpaceDE/>
        <w:ind w:left="1080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d)</w:t>
      </w:r>
      <w:r w:rsidRPr="00E055EB">
        <w:rPr>
          <w:rFonts w:ascii="Calibri Light" w:hAnsi="Calibri Light" w:cs="Calibri Light"/>
        </w:rPr>
        <w:tab/>
        <w:t>dla 14 K, 1M z SP w Kijewie 1gr. x 5h.</w:t>
      </w:r>
    </w:p>
    <w:p w:rsidR="00E055EB" w:rsidRPr="00E055EB" w:rsidRDefault="00E055EB" w:rsidP="00E055EB">
      <w:pPr>
        <w:pStyle w:val="Akapitzlist"/>
        <w:overflowPunct/>
        <w:autoSpaceDE/>
        <w:ind w:left="1080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e)</w:t>
      </w:r>
      <w:r w:rsidRPr="00E055EB">
        <w:rPr>
          <w:rFonts w:ascii="Calibri Light" w:hAnsi="Calibri Light" w:cs="Calibri Light"/>
        </w:rPr>
        <w:tab/>
        <w:t>dla 13K,3M z SP w Murzynnie 1gr. x 5h.</w:t>
      </w:r>
    </w:p>
    <w:p w:rsidR="000F1EFF" w:rsidRPr="00E055EB" w:rsidRDefault="00E055EB" w:rsidP="00E055EB">
      <w:pPr>
        <w:pStyle w:val="Akapitzlist"/>
        <w:overflowPunct/>
        <w:autoSpaceDE/>
        <w:ind w:left="1080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f)</w:t>
      </w:r>
      <w:r w:rsidRPr="00E055EB">
        <w:rPr>
          <w:rFonts w:ascii="Calibri Light" w:hAnsi="Calibri Light" w:cs="Calibri Light"/>
        </w:rPr>
        <w:tab/>
        <w:t>dla 5K,1M z SP w Gąskach 1gr. x 5h.</w:t>
      </w:r>
    </w:p>
    <w:p w:rsidR="00E055EB" w:rsidRPr="00E055EB" w:rsidRDefault="000F1EFF" w:rsidP="00E055EB">
      <w:pPr>
        <w:pStyle w:val="Akapitzlist"/>
        <w:numPr>
          <w:ilvl w:val="2"/>
          <w:numId w:val="36"/>
        </w:numPr>
        <w:rPr>
          <w:rFonts w:ascii="Calibri Light" w:hAnsi="Calibri Light" w:cs="Calibri Light"/>
          <w:b/>
          <w:bCs/>
        </w:rPr>
      </w:pPr>
      <w:r w:rsidRPr="00E055EB">
        <w:rPr>
          <w:rFonts w:ascii="Calibri Light" w:hAnsi="Calibri Light" w:cs="Calibri Light"/>
          <w:b/>
          <w:bCs/>
        </w:rPr>
        <w:t>Część V</w:t>
      </w:r>
      <w:r w:rsidR="008E48B5" w:rsidRPr="00E055EB">
        <w:rPr>
          <w:rFonts w:ascii="Calibri Light" w:hAnsi="Calibri Light" w:cs="Calibri Light"/>
          <w:b/>
          <w:bCs/>
        </w:rPr>
        <w:t>I</w:t>
      </w:r>
      <w:r w:rsidRPr="00E055EB">
        <w:rPr>
          <w:rFonts w:ascii="Calibri Light" w:hAnsi="Calibri Light" w:cs="Calibri Light"/>
          <w:b/>
          <w:bCs/>
        </w:rPr>
        <w:t>:</w:t>
      </w:r>
      <w:r w:rsidR="00E055EB" w:rsidRPr="00E055EB">
        <w:t xml:space="preserve"> </w:t>
      </w:r>
      <w:r w:rsidR="00E055EB" w:rsidRPr="00E055EB">
        <w:rPr>
          <w:rFonts w:ascii="Calibri Light" w:hAnsi="Calibri Light" w:cs="Calibri Light"/>
          <w:b/>
          <w:bCs/>
        </w:rPr>
        <w:t>Szkolenie: doradztwo zawodowe:</w:t>
      </w:r>
    </w:p>
    <w:p w:rsidR="00E055EB" w:rsidRPr="00E055EB" w:rsidRDefault="00E055EB" w:rsidP="00E055EB">
      <w:pPr>
        <w:pStyle w:val="Akapitzlist"/>
        <w:overflowPunct/>
        <w:autoSpaceDE/>
        <w:ind w:left="1080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a)</w:t>
      </w:r>
      <w:r w:rsidRPr="00E055EB">
        <w:rPr>
          <w:rFonts w:ascii="Calibri Light" w:hAnsi="Calibri Light" w:cs="Calibri Light"/>
        </w:rPr>
        <w:tab/>
        <w:t>dla 1 K z SP 1 w Gniewkowie 1gr. x 10h.</w:t>
      </w:r>
    </w:p>
    <w:p w:rsidR="00E055EB" w:rsidRPr="00E055EB" w:rsidRDefault="00E055EB" w:rsidP="00E055EB">
      <w:pPr>
        <w:pStyle w:val="Akapitzlist"/>
        <w:overflowPunct/>
        <w:autoSpaceDE/>
        <w:ind w:left="1080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b)</w:t>
      </w:r>
      <w:r w:rsidRPr="00E055EB">
        <w:rPr>
          <w:rFonts w:ascii="Calibri Light" w:hAnsi="Calibri Light" w:cs="Calibri Light"/>
        </w:rPr>
        <w:tab/>
        <w:t>dla 6 K z SP w Wierzchosławicach 1gr. x 10h</w:t>
      </w:r>
    </w:p>
    <w:p w:rsidR="000F1EFF" w:rsidRPr="00E055EB" w:rsidRDefault="00E055EB" w:rsidP="00E055EB">
      <w:pPr>
        <w:pStyle w:val="Akapitzlist"/>
        <w:overflowPunct/>
        <w:autoSpaceDE/>
        <w:ind w:left="1080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c)</w:t>
      </w:r>
      <w:r w:rsidRPr="00E055EB">
        <w:rPr>
          <w:rFonts w:ascii="Calibri Light" w:hAnsi="Calibri Light" w:cs="Calibri Light"/>
        </w:rPr>
        <w:tab/>
        <w:t>dla 1K,1M z SP w Gąskach 1gr. x 6h.</w:t>
      </w:r>
    </w:p>
    <w:p w:rsidR="00E055EB" w:rsidRPr="008E48B5" w:rsidRDefault="00E055EB" w:rsidP="00E055EB">
      <w:pPr>
        <w:pStyle w:val="Akapitzlist"/>
        <w:overflowPunct/>
        <w:autoSpaceDE/>
        <w:ind w:left="1080"/>
        <w:jc w:val="both"/>
        <w:rPr>
          <w:rFonts w:ascii="Calibri Light" w:hAnsi="Calibri Light" w:cs="Calibri Light"/>
          <w:b/>
          <w:bCs/>
          <w:color w:val="FF0000"/>
        </w:rPr>
      </w:pPr>
    </w:p>
    <w:p w:rsidR="000F1EFF" w:rsidRPr="00E055EB" w:rsidRDefault="000F1EFF" w:rsidP="000F1EFF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Wykonawca uwzględni wszystkie elementy zamówienia dotyczące przygotowania i przeprowadzenia szkoleń, w tym:</w:t>
      </w:r>
    </w:p>
    <w:p w:rsidR="000F1EFF" w:rsidRPr="00E055EB" w:rsidRDefault="000F1EFF" w:rsidP="00E055EB">
      <w:pPr>
        <w:pStyle w:val="Akapitzlist"/>
        <w:numPr>
          <w:ilvl w:val="4"/>
          <w:numId w:val="36"/>
        </w:numPr>
        <w:overflowPunct/>
        <w:autoSpaceDE/>
        <w:ind w:left="851" w:hanging="142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lastRenderedPageBreak/>
        <w:t xml:space="preserve">Przygotowanie programów szkoleń, </w:t>
      </w:r>
    </w:p>
    <w:p w:rsidR="000F1EFF" w:rsidRPr="00E055EB" w:rsidRDefault="000F1EFF" w:rsidP="00E055EB">
      <w:pPr>
        <w:pStyle w:val="Akapitzlist"/>
        <w:numPr>
          <w:ilvl w:val="4"/>
          <w:numId w:val="36"/>
        </w:numPr>
        <w:overflowPunct/>
        <w:autoSpaceDE/>
        <w:ind w:left="851" w:hanging="142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 Szkolenia;</w:t>
      </w:r>
    </w:p>
    <w:p w:rsidR="000F1EFF" w:rsidRPr="00E055EB" w:rsidRDefault="000F1EFF" w:rsidP="00E055EB">
      <w:pPr>
        <w:pStyle w:val="Akapitzlist"/>
        <w:numPr>
          <w:ilvl w:val="4"/>
          <w:numId w:val="36"/>
        </w:numPr>
        <w:overflowPunct/>
        <w:autoSpaceDE/>
        <w:ind w:left="851" w:hanging="142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 Zapewnienie ćwiczeń lub materiałów pomocniczych uczestnikom szkolenia w języku polskim;</w:t>
      </w:r>
    </w:p>
    <w:p w:rsidR="000F1EFF" w:rsidRPr="00E055EB" w:rsidRDefault="000F1EFF" w:rsidP="00E055EB">
      <w:pPr>
        <w:pStyle w:val="Akapitzlist"/>
        <w:numPr>
          <w:ilvl w:val="4"/>
          <w:numId w:val="36"/>
        </w:numPr>
        <w:overflowPunct/>
        <w:autoSpaceDE/>
        <w:ind w:left="851" w:hanging="142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 Przekazanie nieodpłatnie każdemu uczestnikowi szkolenia osobno zestawu materiałów szkoleniowych w postaci elektronicznej lub innej formie (jeżeli jest to niezbędne do zrealizowania szkolenia);</w:t>
      </w:r>
    </w:p>
    <w:p w:rsidR="000F1EFF" w:rsidRPr="00E055EB" w:rsidRDefault="000F1EFF" w:rsidP="00E055EB">
      <w:pPr>
        <w:pStyle w:val="Akapitzlist"/>
        <w:numPr>
          <w:ilvl w:val="4"/>
          <w:numId w:val="36"/>
        </w:numPr>
        <w:overflowPunct/>
        <w:autoSpaceDE/>
        <w:ind w:left="851" w:hanging="142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 Zapewnienie sprzętu audio/video niezbędnego do zabezpieczenia szkolenia;</w:t>
      </w:r>
    </w:p>
    <w:p w:rsidR="000F1EFF" w:rsidRPr="00E055EB" w:rsidRDefault="000F1EFF" w:rsidP="00E055EB">
      <w:pPr>
        <w:pStyle w:val="Akapitzlist"/>
        <w:numPr>
          <w:ilvl w:val="4"/>
          <w:numId w:val="36"/>
        </w:numPr>
        <w:overflowPunct/>
        <w:autoSpaceDE/>
        <w:ind w:left="851" w:hanging="142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 Wystawienie certyfikatu/zaświadczenia o ukończeniu szkolenia dla każdego uczestnika szkolenia.</w:t>
      </w:r>
    </w:p>
    <w:p w:rsidR="000F1EFF" w:rsidRPr="00E055EB" w:rsidRDefault="000F1EFF" w:rsidP="00E055EB">
      <w:pPr>
        <w:pStyle w:val="Akapitzlist"/>
        <w:numPr>
          <w:ilvl w:val="4"/>
          <w:numId w:val="36"/>
        </w:numPr>
        <w:overflowPunct/>
        <w:autoSpaceDE/>
        <w:ind w:left="851" w:hanging="142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 Prowadzenie list obecności.</w:t>
      </w:r>
    </w:p>
    <w:p w:rsidR="000F1EFF" w:rsidRPr="00E055EB" w:rsidRDefault="000F1EFF" w:rsidP="00E055EB">
      <w:pPr>
        <w:pStyle w:val="Akapitzlist"/>
        <w:numPr>
          <w:ilvl w:val="4"/>
          <w:numId w:val="36"/>
        </w:numPr>
        <w:overflowPunct/>
        <w:autoSpaceDE/>
        <w:ind w:left="851" w:hanging="142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 Przeprowadzenie testów początkowych i końcowych lub diagnoz początkowych i końcowych.</w:t>
      </w:r>
    </w:p>
    <w:p w:rsidR="000F1EFF" w:rsidRPr="00E055EB" w:rsidRDefault="000F1EFF" w:rsidP="000F1EFF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Zamawiający nie dopuszcza składania ofert wariantowych. </w:t>
      </w:r>
    </w:p>
    <w:p w:rsidR="000F1EFF" w:rsidRPr="00E055EB" w:rsidRDefault="000F1EFF" w:rsidP="000F1EFF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Szkolenia mogą  odbywać się na terenie placówki  uczestniczącej w projekcie lub z racji sytuacji epidemiologicznej mogą odbywać się zdalnie (e-learning). Warunki realizacji zajęć droga zdalną określa załącznik nr 2 do zapytania.</w:t>
      </w:r>
    </w:p>
    <w:p w:rsidR="000F1EFF" w:rsidRPr="00E055EB" w:rsidRDefault="000F1EFF" w:rsidP="000F1EFF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Za godzinę szkolenia Zamawiający rozumie godzinę lekcyjną- 45 minut.</w:t>
      </w:r>
    </w:p>
    <w:p w:rsidR="006818D6" w:rsidRPr="00E055EB" w:rsidRDefault="006818D6" w:rsidP="006818D6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  <w:b/>
        </w:rPr>
      </w:pPr>
      <w:r w:rsidRPr="00E055EB">
        <w:rPr>
          <w:rFonts w:ascii="Calibri Light" w:hAnsi="Calibri Light" w:cs="Calibri Light"/>
          <w:b/>
          <w:lang w:eastAsia="pl-PL"/>
        </w:rPr>
        <w:t>Wspólny Słownik Zamówień (CPV):</w:t>
      </w:r>
    </w:p>
    <w:p w:rsidR="00284066" w:rsidRPr="00E055EB" w:rsidRDefault="0023619E" w:rsidP="001A6F74">
      <w:pPr>
        <w:pStyle w:val="Akapitzlist"/>
        <w:ind w:left="360" w:firstLine="348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80000000-4 - Usługi edukacyjne i szkoleniowe</w:t>
      </w:r>
    </w:p>
    <w:p w:rsidR="0023619E" w:rsidRPr="008E48B5" w:rsidRDefault="0023619E" w:rsidP="001A6F74">
      <w:pPr>
        <w:pStyle w:val="Akapitzlist"/>
        <w:ind w:left="360" w:firstLine="348"/>
        <w:rPr>
          <w:rFonts w:ascii="Calibri Light" w:hAnsi="Calibri Light" w:cs="Calibri Light"/>
          <w:color w:val="FF0000"/>
        </w:rPr>
      </w:pPr>
    </w:p>
    <w:p w:rsidR="006818D6" w:rsidRPr="00E055EB" w:rsidRDefault="006818D6" w:rsidP="006053C4">
      <w:pPr>
        <w:pStyle w:val="Akapitzlist"/>
        <w:numPr>
          <w:ilvl w:val="0"/>
          <w:numId w:val="36"/>
        </w:numPr>
        <w:overflowPunct/>
        <w:autoSpaceDE/>
        <w:ind w:left="1134" w:hanging="1134"/>
        <w:jc w:val="both"/>
        <w:rPr>
          <w:rFonts w:ascii="Calibri Light" w:hAnsi="Calibri Light" w:cs="Calibri Light"/>
          <w:b/>
          <w:sz w:val="22"/>
          <w:szCs w:val="24"/>
          <w:u w:val="single"/>
        </w:rPr>
      </w:pPr>
      <w:r w:rsidRPr="00E055EB">
        <w:rPr>
          <w:rFonts w:ascii="Calibri Light" w:hAnsi="Calibri Light" w:cs="Calibri Light"/>
          <w:b/>
          <w:sz w:val="22"/>
          <w:szCs w:val="24"/>
          <w:u w:val="single"/>
        </w:rPr>
        <w:t>Termin i miejsce wykonania zamówienia</w:t>
      </w:r>
    </w:p>
    <w:p w:rsidR="00EA0DB9" w:rsidRPr="00E055EB" w:rsidRDefault="00EA0DB9" w:rsidP="00EA0DB9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  <w:b/>
          <w:sz w:val="22"/>
          <w:szCs w:val="24"/>
          <w:u w:val="single"/>
        </w:rPr>
      </w:pPr>
      <w:bookmarkStart w:id="19" w:name="_Hlk510811306"/>
      <w:r w:rsidRPr="00E055EB">
        <w:rPr>
          <w:rFonts w:ascii="Calibri Light" w:hAnsi="Calibri Light" w:cs="Calibri Light"/>
          <w:b/>
        </w:rPr>
        <w:t xml:space="preserve">Wymagany termin realizacji zamówienia: </w:t>
      </w:r>
      <w:r w:rsidR="0023619E" w:rsidRPr="00E055EB">
        <w:rPr>
          <w:rFonts w:ascii="Calibri Light" w:hAnsi="Calibri Light" w:cs="Calibri Light"/>
          <w:b/>
        </w:rPr>
        <w:t>do 30 czerwca 202</w:t>
      </w:r>
      <w:r w:rsidR="00822000" w:rsidRPr="00E055EB">
        <w:rPr>
          <w:rFonts w:ascii="Calibri Light" w:hAnsi="Calibri Light" w:cs="Calibri Light"/>
          <w:b/>
        </w:rPr>
        <w:t>2</w:t>
      </w:r>
      <w:r w:rsidR="0023619E" w:rsidRPr="00E055EB">
        <w:rPr>
          <w:rFonts w:ascii="Calibri Light" w:hAnsi="Calibri Light" w:cs="Calibri Light"/>
          <w:b/>
        </w:rPr>
        <w:t xml:space="preserve"> roku</w:t>
      </w:r>
    </w:p>
    <w:p w:rsidR="0023619E" w:rsidRPr="00E055EB" w:rsidRDefault="0023619E" w:rsidP="0023619E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</w:rPr>
      </w:pPr>
      <w:bookmarkStart w:id="20" w:name="_Hlk85301676"/>
      <w:r w:rsidRPr="00E055EB">
        <w:rPr>
          <w:rFonts w:ascii="Calibri Light" w:hAnsi="Calibri Light" w:cs="Calibri Light"/>
        </w:rPr>
        <w:t>Zamawiający wymaga aby Wykonawca ustalił i uzgodnił z Zamawiającym harmonogram szkoleń po wyborze Wykonawcy.</w:t>
      </w:r>
    </w:p>
    <w:bookmarkEnd w:id="20"/>
    <w:p w:rsidR="006818D6" w:rsidRPr="008E48B5" w:rsidRDefault="006818D6" w:rsidP="006818D6">
      <w:pPr>
        <w:jc w:val="both"/>
        <w:rPr>
          <w:rFonts w:ascii="Calibri Light" w:hAnsi="Calibri Light" w:cs="Calibri Light"/>
          <w:b/>
          <w:color w:val="FF0000"/>
          <w:sz w:val="24"/>
          <w:u w:val="single"/>
        </w:rPr>
      </w:pPr>
    </w:p>
    <w:bookmarkEnd w:id="19"/>
    <w:p w:rsidR="006818D6" w:rsidRPr="00E055EB" w:rsidRDefault="006818D6" w:rsidP="006053C4">
      <w:pPr>
        <w:pStyle w:val="Akapitzlist"/>
        <w:numPr>
          <w:ilvl w:val="0"/>
          <w:numId w:val="36"/>
        </w:numPr>
        <w:overflowPunct/>
        <w:autoSpaceDE/>
        <w:ind w:left="1134" w:hanging="1134"/>
        <w:jc w:val="both"/>
        <w:rPr>
          <w:rFonts w:ascii="Calibri Light" w:hAnsi="Calibri Light" w:cs="Calibri Light"/>
          <w:b/>
          <w:sz w:val="22"/>
          <w:szCs w:val="24"/>
          <w:u w:val="single"/>
        </w:rPr>
      </w:pPr>
      <w:r w:rsidRPr="00E055EB">
        <w:rPr>
          <w:rFonts w:ascii="Calibri Light" w:hAnsi="Calibri Light" w:cs="Calibri Light"/>
          <w:b/>
          <w:sz w:val="22"/>
          <w:szCs w:val="24"/>
          <w:u w:val="single"/>
        </w:rPr>
        <w:t>Warunki udziału w postępowaniu oraz opis sposobu dokonywania oceny spełniania tych warunków</w:t>
      </w:r>
    </w:p>
    <w:p w:rsidR="0023619E" w:rsidRPr="00E055EB" w:rsidRDefault="00EA0DB9" w:rsidP="0023619E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  <w:b/>
          <w:lang w:eastAsia="pl-PL"/>
        </w:rPr>
      </w:pPr>
      <w:r w:rsidRPr="00E055EB">
        <w:rPr>
          <w:rFonts w:ascii="Calibri Light" w:hAnsi="Calibri Light" w:cs="Calibri Light"/>
        </w:rPr>
        <w:t>O udzielenie zmówienia mogą ubiegać się Wykonawcy</w:t>
      </w:r>
      <w:r w:rsidR="0023619E" w:rsidRPr="00E055EB">
        <w:rPr>
          <w:rFonts w:ascii="Calibri Light" w:hAnsi="Calibri Light" w:cs="Calibri Light"/>
        </w:rPr>
        <w:t xml:space="preserve">, którzy nie </w:t>
      </w:r>
      <w:r w:rsidRPr="00E055EB">
        <w:rPr>
          <w:rFonts w:ascii="Calibri Light" w:hAnsi="Calibri Light" w:cs="Calibri Light"/>
          <w:b/>
          <w:lang w:eastAsia="pl-PL"/>
        </w:rPr>
        <w:t>podlegają wykluczeniu z postępowania z uwagi na powiązania kapitałowe lub osobowe z Zamawiającym</w:t>
      </w:r>
      <w:r w:rsidRPr="00E055EB">
        <w:rPr>
          <w:rFonts w:ascii="Calibri Light" w:hAnsi="Calibri Light" w:cs="Calibri Light"/>
          <w:lang w:eastAsia="pl-PL"/>
        </w:rPr>
        <w:t>.</w:t>
      </w:r>
    </w:p>
    <w:p w:rsidR="006D7CB7" w:rsidRPr="00E055EB" w:rsidRDefault="006D7CB7" w:rsidP="0023619E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  <w:b/>
          <w:lang w:eastAsia="pl-PL"/>
        </w:rPr>
      </w:pPr>
      <w:r w:rsidRPr="00E055EB">
        <w:rPr>
          <w:rFonts w:ascii="Calibri Light" w:hAnsi="Calibri Light" w:cs="Calibri Light"/>
        </w:rPr>
        <w:t xml:space="preserve">Przez  powiązania  kapitałowe  lub  osobowe  rozumie  się  wzajemne  powiązania  między beneficjentem lub  osobami  upoważnionymi  do  zaciągania  zobowiązań  w  imieniu  beneficjenta  lub  osobami wykonującymi  w  imieniu  beneficjenta  czynności  związane  z przeprowadzeniem  procedury  wyboru wykonawcy a wykonawcą, polegające w szczególności na: </w:t>
      </w:r>
    </w:p>
    <w:p w:rsidR="006D7CB7" w:rsidRPr="00E055EB" w:rsidRDefault="006D7CB7" w:rsidP="006D7CB7">
      <w:pPr>
        <w:pStyle w:val="Akapitzlist"/>
        <w:ind w:left="1080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a)  uczestniczeniu w spółce jako wspólnik spółki cywilnej lub spółki osobowej, </w:t>
      </w:r>
    </w:p>
    <w:p w:rsidR="006D7CB7" w:rsidRPr="00E055EB" w:rsidRDefault="006D7CB7" w:rsidP="006D7CB7">
      <w:pPr>
        <w:pStyle w:val="Akapitzlist"/>
        <w:ind w:left="1080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b)  posiadaniu co najmniej 10% udziałów lub akcji, o ile niższy próg nie wynika z przepisów prawa, </w:t>
      </w:r>
    </w:p>
    <w:p w:rsidR="006D7CB7" w:rsidRPr="00E055EB" w:rsidRDefault="006D7CB7" w:rsidP="006D7CB7">
      <w:pPr>
        <w:pStyle w:val="Akapitzlist"/>
        <w:ind w:left="1080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c)  pełnieniu funkcji członka organu nadzorczego lub zarządzającego, prokurenta, pełnomocnika, </w:t>
      </w:r>
    </w:p>
    <w:p w:rsidR="00EA0DB9" w:rsidRPr="00E055EB" w:rsidRDefault="006D7CB7" w:rsidP="006D7CB7">
      <w:pPr>
        <w:pStyle w:val="Akapitzlist"/>
        <w:ind w:left="1080"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d)  pozostawaniu w związku małżeńskim, w stosunku pokrewieństwa lub powinowactwa w linii prostej, pokrewieństwa  drugiego  stopnia  lub  powinowactwa  drugiego  stopnia  w  linii  bocznej  lub w stosunku przysposobienia, opieki lub kurateli.</w:t>
      </w:r>
    </w:p>
    <w:p w:rsidR="00EA0DB9" w:rsidRPr="00E055EB" w:rsidRDefault="00EA0DB9" w:rsidP="0023619E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</w:rPr>
      </w:pPr>
      <w:bookmarkStart w:id="21" w:name="_Hlk513579266"/>
      <w:r w:rsidRPr="00E055EB">
        <w:rPr>
          <w:rFonts w:ascii="Calibri Light" w:hAnsi="Calibri Light" w:cs="Calibri Light"/>
        </w:rPr>
        <w:t xml:space="preserve">Wykonawca ubiegający się o udzielenie zamówienia musi wykazać, że nie zachodzi wobec niego </w:t>
      </w:r>
      <w:r w:rsidR="0023619E" w:rsidRPr="00E055EB">
        <w:rPr>
          <w:rFonts w:ascii="Calibri Light" w:hAnsi="Calibri Light" w:cs="Calibri Light"/>
        </w:rPr>
        <w:t xml:space="preserve">żądna z wymienionych powyżej </w:t>
      </w:r>
      <w:r w:rsidRPr="00E055EB">
        <w:rPr>
          <w:rFonts w:ascii="Calibri Light" w:hAnsi="Calibri Light" w:cs="Calibri Light"/>
        </w:rPr>
        <w:t>przesłan</w:t>
      </w:r>
      <w:r w:rsidR="0023619E" w:rsidRPr="00E055EB">
        <w:rPr>
          <w:rFonts w:ascii="Calibri Light" w:hAnsi="Calibri Light" w:cs="Calibri Light"/>
        </w:rPr>
        <w:t>e</w:t>
      </w:r>
      <w:r w:rsidRPr="00E055EB">
        <w:rPr>
          <w:rFonts w:ascii="Calibri Light" w:hAnsi="Calibri Light" w:cs="Calibri Light"/>
        </w:rPr>
        <w:t>k wykluczenia z postępowania</w:t>
      </w:r>
      <w:r w:rsidR="0023619E" w:rsidRPr="00E055EB">
        <w:rPr>
          <w:rFonts w:ascii="Calibri Light" w:hAnsi="Calibri Light" w:cs="Calibri Light"/>
        </w:rPr>
        <w:t xml:space="preserve"> składając w tym celu </w:t>
      </w:r>
      <w:r w:rsidR="0023619E" w:rsidRPr="00E055EB">
        <w:rPr>
          <w:rFonts w:ascii="Calibri Light" w:hAnsi="Calibri Light" w:cs="Calibri Light"/>
          <w:b/>
          <w:bCs/>
        </w:rPr>
        <w:t>o</w:t>
      </w:r>
      <w:r w:rsidRPr="00E055EB">
        <w:rPr>
          <w:rFonts w:ascii="Calibri Light" w:hAnsi="Calibri Light" w:cs="Calibri Light"/>
          <w:b/>
        </w:rPr>
        <w:t xml:space="preserve">świadczenie o braku powiązań kapitałowych lub osobowych z zamawiającym - </w:t>
      </w:r>
      <w:r w:rsidRPr="00E055EB">
        <w:rPr>
          <w:rFonts w:ascii="Calibri Light" w:hAnsi="Calibri Light" w:cs="Calibri Light"/>
        </w:rPr>
        <w:t>p</w:t>
      </w:r>
      <w:r w:rsidRPr="00E055EB">
        <w:rPr>
          <w:rFonts w:ascii="Calibri Light" w:hAnsi="Calibri Light" w:cs="Calibri Light"/>
          <w:bCs/>
        </w:rPr>
        <w:t xml:space="preserve">rzedmiotowe oświadczenie zostało zawarte w treści w formularza ofertowego (załącznik nr 1 do </w:t>
      </w:r>
      <w:r w:rsidR="00E055EB">
        <w:rPr>
          <w:rFonts w:ascii="Calibri Light" w:hAnsi="Calibri Light" w:cs="Calibri Light"/>
          <w:bCs/>
        </w:rPr>
        <w:t>rozeznania rynku</w:t>
      </w:r>
      <w:r w:rsidRPr="00E055EB">
        <w:rPr>
          <w:rFonts w:ascii="Calibri Light" w:hAnsi="Calibri Light" w:cs="Calibri Light"/>
          <w:bCs/>
        </w:rPr>
        <w:t xml:space="preserve">). </w:t>
      </w:r>
    </w:p>
    <w:bookmarkEnd w:id="21"/>
    <w:p w:rsidR="006818D6" w:rsidRPr="008E48B5" w:rsidRDefault="006818D6" w:rsidP="006818D6">
      <w:pPr>
        <w:pStyle w:val="Akapitzlist"/>
        <w:jc w:val="both"/>
        <w:rPr>
          <w:rFonts w:ascii="Calibri Light" w:hAnsi="Calibri Light" w:cs="Calibri Light"/>
          <w:b/>
          <w:color w:val="FF0000"/>
          <w:sz w:val="24"/>
          <w:szCs w:val="24"/>
          <w:highlight w:val="green"/>
          <w:u w:val="single"/>
        </w:rPr>
      </w:pPr>
    </w:p>
    <w:p w:rsidR="006818D6" w:rsidRPr="00E055EB" w:rsidRDefault="006818D6" w:rsidP="006053C4">
      <w:pPr>
        <w:pStyle w:val="Akapitzlist"/>
        <w:numPr>
          <w:ilvl w:val="0"/>
          <w:numId w:val="36"/>
        </w:numPr>
        <w:overflowPunct/>
        <w:autoSpaceDE/>
        <w:ind w:left="1134" w:hanging="1134"/>
        <w:jc w:val="both"/>
        <w:rPr>
          <w:rFonts w:ascii="Calibri Light" w:hAnsi="Calibri Light" w:cs="Calibri Light"/>
          <w:b/>
          <w:sz w:val="22"/>
          <w:szCs w:val="24"/>
          <w:u w:val="single"/>
        </w:rPr>
      </w:pPr>
      <w:r w:rsidRPr="00E055EB">
        <w:rPr>
          <w:rFonts w:ascii="Calibri Light" w:hAnsi="Calibri Light" w:cs="Calibri Light"/>
          <w:b/>
          <w:sz w:val="22"/>
          <w:szCs w:val="24"/>
          <w:u w:val="single"/>
        </w:rPr>
        <w:t>Informacje o sposobie porozumiewania się Zamawiającego z Wykonawcami oraz przekazywania oświadczeń i dokumentów, a także wskazanie osób uprawnionych do porozumiewania się z Wykonawcami</w:t>
      </w:r>
    </w:p>
    <w:p w:rsidR="006818D6" w:rsidRPr="00E055EB" w:rsidRDefault="006818D6" w:rsidP="006818D6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  <w:b/>
          <w:u w:val="single"/>
        </w:rPr>
      </w:pPr>
      <w:r w:rsidRPr="00E055EB">
        <w:rPr>
          <w:rFonts w:ascii="Calibri Light" w:hAnsi="Calibri Light" w:cs="Calibri Light"/>
          <w:lang w:eastAsia="pl-PL"/>
        </w:rPr>
        <w:t>Na etapie oceny oferty o</w:t>
      </w:r>
      <w:r w:rsidRPr="00E055EB">
        <w:rPr>
          <w:rFonts w:ascii="Calibri Light" w:eastAsia="TimesNewRoman" w:hAnsi="Calibri Light" w:cs="Calibri Light"/>
          <w:lang w:eastAsia="pl-PL"/>
        </w:rPr>
        <w:t>ś</w:t>
      </w:r>
      <w:r w:rsidRPr="00E055EB">
        <w:rPr>
          <w:rFonts w:ascii="Calibri Light" w:hAnsi="Calibri Light" w:cs="Calibri Light"/>
          <w:lang w:eastAsia="pl-PL"/>
        </w:rPr>
        <w:t>wiadczenia, wnioski, zawiadomienia oraz informacje Zamawiaj</w:t>
      </w:r>
      <w:r w:rsidRPr="00E055EB">
        <w:rPr>
          <w:rFonts w:ascii="Calibri Light" w:eastAsia="TimesNewRoman" w:hAnsi="Calibri Light" w:cs="Calibri Light"/>
          <w:lang w:eastAsia="pl-PL"/>
        </w:rPr>
        <w:t>ą</w:t>
      </w:r>
      <w:r w:rsidRPr="00E055EB">
        <w:rPr>
          <w:rFonts w:ascii="Calibri Light" w:hAnsi="Calibri Light" w:cs="Calibri Light"/>
          <w:lang w:eastAsia="pl-PL"/>
        </w:rPr>
        <w:t>cy i Wykonawcy przekazuj</w:t>
      </w:r>
      <w:r w:rsidRPr="00E055EB">
        <w:rPr>
          <w:rFonts w:ascii="Calibri Light" w:eastAsia="TimesNewRoman" w:hAnsi="Calibri Light" w:cs="Calibri Light"/>
          <w:lang w:eastAsia="pl-PL"/>
        </w:rPr>
        <w:t xml:space="preserve">ą </w:t>
      </w:r>
      <w:r w:rsidRPr="00E055EB">
        <w:rPr>
          <w:rFonts w:ascii="Calibri Light" w:hAnsi="Calibri Light" w:cs="Calibri Light"/>
          <w:lang w:eastAsia="pl-PL"/>
        </w:rPr>
        <w:t>drog</w:t>
      </w:r>
      <w:r w:rsidRPr="00E055EB">
        <w:rPr>
          <w:rFonts w:ascii="Calibri Light" w:eastAsia="TimesNewRoman" w:hAnsi="Calibri Light" w:cs="Calibri Light"/>
          <w:lang w:eastAsia="pl-PL"/>
        </w:rPr>
        <w:t xml:space="preserve">ą </w:t>
      </w:r>
      <w:r w:rsidRPr="00E055EB">
        <w:rPr>
          <w:rFonts w:ascii="Calibri Light" w:hAnsi="Calibri Light" w:cs="Calibri Light"/>
          <w:lang w:eastAsia="pl-PL"/>
        </w:rPr>
        <w:t>elektroniczn</w:t>
      </w:r>
      <w:r w:rsidRPr="00E055EB">
        <w:rPr>
          <w:rFonts w:ascii="Calibri Light" w:eastAsia="TimesNewRoman" w:hAnsi="Calibri Light" w:cs="Calibri Light"/>
          <w:lang w:eastAsia="pl-PL"/>
        </w:rPr>
        <w:t>ą</w:t>
      </w:r>
      <w:r w:rsidRPr="00E055EB">
        <w:rPr>
          <w:rFonts w:ascii="Calibri Light" w:hAnsi="Calibri Light" w:cs="Calibri Light"/>
          <w:lang w:eastAsia="pl-PL"/>
        </w:rPr>
        <w:t xml:space="preserve">. </w:t>
      </w:r>
    </w:p>
    <w:p w:rsidR="006818D6" w:rsidRPr="00E055EB" w:rsidRDefault="006818D6" w:rsidP="006818D6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  <w:b/>
          <w:u w:val="single"/>
        </w:rPr>
      </w:pPr>
      <w:r w:rsidRPr="00E055EB">
        <w:rPr>
          <w:rFonts w:ascii="Calibri Light" w:hAnsi="Calibri Light" w:cs="Calibri Light"/>
          <w:lang w:eastAsia="pl-PL"/>
        </w:rPr>
        <w:t>W przypadku przekazania informacji drogą elektroniczn</w:t>
      </w:r>
      <w:r w:rsidRPr="00E055EB">
        <w:rPr>
          <w:rFonts w:ascii="Calibri Light" w:eastAsia="TimesNewRoman" w:hAnsi="Calibri Light" w:cs="Calibri Light"/>
          <w:lang w:eastAsia="pl-PL"/>
        </w:rPr>
        <w:t>ą</w:t>
      </w:r>
      <w:r w:rsidRPr="00E055EB">
        <w:rPr>
          <w:rFonts w:ascii="Calibri Light" w:hAnsi="Calibri Light" w:cs="Calibri Light"/>
          <w:lang w:eastAsia="pl-PL"/>
        </w:rPr>
        <w:t>, ka</w:t>
      </w:r>
      <w:r w:rsidRPr="00E055EB">
        <w:rPr>
          <w:rFonts w:ascii="Calibri Light" w:eastAsia="TimesNewRoman" w:hAnsi="Calibri Light" w:cs="Calibri Light"/>
          <w:lang w:eastAsia="pl-PL"/>
        </w:rPr>
        <w:t>ż</w:t>
      </w:r>
      <w:r w:rsidRPr="00E055EB">
        <w:rPr>
          <w:rFonts w:ascii="Calibri Light" w:hAnsi="Calibri Light" w:cs="Calibri Light"/>
          <w:lang w:eastAsia="pl-PL"/>
        </w:rPr>
        <w:t xml:space="preserve">da ze stron na </w:t>
      </w:r>
      <w:r w:rsidRPr="00E055EB">
        <w:rPr>
          <w:rFonts w:ascii="Calibri Light" w:eastAsia="TimesNewRoman" w:hAnsi="Calibri Light" w:cs="Calibri Light"/>
          <w:lang w:eastAsia="pl-PL"/>
        </w:rPr>
        <w:t>żą</w:t>
      </w:r>
      <w:r w:rsidRPr="00E055EB">
        <w:rPr>
          <w:rFonts w:ascii="Calibri Light" w:hAnsi="Calibri Light" w:cs="Calibri Light"/>
          <w:lang w:eastAsia="pl-PL"/>
        </w:rPr>
        <w:t>danie drugiej strony niezw</w:t>
      </w:r>
      <w:r w:rsidRPr="00E055EB">
        <w:rPr>
          <w:rFonts w:ascii="Calibri Light" w:eastAsia="TimesNewRoman" w:hAnsi="Calibri Light" w:cs="Calibri Light"/>
          <w:lang w:eastAsia="pl-PL"/>
        </w:rPr>
        <w:t>ł</w:t>
      </w:r>
      <w:r w:rsidRPr="00E055EB">
        <w:rPr>
          <w:rFonts w:ascii="Calibri Light" w:hAnsi="Calibri Light" w:cs="Calibri Light"/>
          <w:lang w:eastAsia="pl-PL"/>
        </w:rPr>
        <w:t>ocznie potwierdza fakt jej otrzymania. Zamawiaj</w:t>
      </w:r>
      <w:r w:rsidRPr="00E055EB">
        <w:rPr>
          <w:rFonts w:ascii="Calibri Light" w:eastAsia="TimesNewRoman" w:hAnsi="Calibri Light" w:cs="Calibri Light"/>
          <w:lang w:eastAsia="pl-PL"/>
        </w:rPr>
        <w:t>ą</w:t>
      </w:r>
      <w:r w:rsidRPr="00E055EB">
        <w:rPr>
          <w:rFonts w:ascii="Calibri Light" w:hAnsi="Calibri Light" w:cs="Calibri Light"/>
          <w:lang w:eastAsia="pl-PL"/>
        </w:rPr>
        <w:t>cy pod poj</w:t>
      </w:r>
      <w:r w:rsidRPr="00E055EB">
        <w:rPr>
          <w:rFonts w:ascii="Calibri Light" w:eastAsia="TimesNewRoman" w:hAnsi="Calibri Light" w:cs="Calibri Light"/>
          <w:lang w:eastAsia="pl-PL"/>
        </w:rPr>
        <w:t>ę</w:t>
      </w:r>
      <w:r w:rsidRPr="00E055EB">
        <w:rPr>
          <w:rFonts w:ascii="Calibri Light" w:hAnsi="Calibri Light" w:cs="Calibri Light"/>
          <w:lang w:eastAsia="pl-PL"/>
        </w:rPr>
        <w:t>ciem porozumiewania si</w:t>
      </w:r>
      <w:r w:rsidRPr="00E055EB">
        <w:rPr>
          <w:rFonts w:ascii="Calibri Light" w:eastAsia="TimesNewRoman" w:hAnsi="Calibri Light" w:cs="Calibri Light"/>
          <w:lang w:eastAsia="pl-PL"/>
        </w:rPr>
        <w:t xml:space="preserve">ę </w:t>
      </w:r>
      <w:r w:rsidRPr="00E055EB">
        <w:rPr>
          <w:rFonts w:ascii="Calibri Light" w:hAnsi="Calibri Light" w:cs="Calibri Light"/>
          <w:lang w:eastAsia="pl-PL"/>
        </w:rPr>
        <w:t>drog</w:t>
      </w:r>
      <w:r w:rsidRPr="00E055EB">
        <w:rPr>
          <w:rFonts w:ascii="Calibri Light" w:eastAsia="TimesNewRoman" w:hAnsi="Calibri Light" w:cs="Calibri Light"/>
          <w:lang w:eastAsia="pl-PL"/>
        </w:rPr>
        <w:t xml:space="preserve">ą </w:t>
      </w:r>
      <w:r w:rsidRPr="00E055EB">
        <w:rPr>
          <w:rFonts w:ascii="Calibri Light" w:hAnsi="Calibri Light" w:cs="Calibri Light"/>
          <w:lang w:eastAsia="pl-PL"/>
        </w:rPr>
        <w:t>elektroniczn</w:t>
      </w:r>
      <w:r w:rsidRPr="00E055EB">
        <w:rPr>
          <w:rFonts w:ascii="Calibri Light" w:eastAsia="TimesNewRoman" w:hAnsi="Calibri Light" w:cs="Calibri Light"/>
          <w:lang w:eastAsia="pl-PL"/>
        </w:rPr>
        <w:t xml:space="preserve">ą </w:t>
      </w:r>
      <w:r w:rsidRPr="00E055EB">
        <w:rPr>
          <w:rFonts w:ascii="Calibri Light" w:hAnsi="Calibri Light" w:cs="Calibri Light"/>
          <w:lang w:eastAsia="pl-PL"/>
        </w:rPr>
        <w:t>rozumie przes</w:t>
      </w:r>
      <w:r w:rsidRPr="00E055EB">
        <w:rPr>
          <w:rFonts w:ascii="Calibri Light" w:eastAsia="TimesNewRoman" w:hAnsi="Calibri Light" w:cs="Calibri Light"/>
          <w:lang w:eastAsia="pl-PL"/>
        </w:rPr>
        <w:t>ł</w:t>
      </w:r>
      <w:r w:rsidRPr="00E055EB">
        <w:rPr>
          <w:rFonts w:ascii="Calibri Light" w:hAnsi="Calibri Light" w:cs="Calibri Light"/>
          <w:lang w:eastAsia="pl-PL"/>
        </w:rPr>
        <w:t>anie do</w:t>
      </w:r>
      <w:r w:rsidRPr="00E055EB">
        <w:rPr>
          <w:rFonts w:ascii="Calibri Light" w:eastAsia="TimesNewRoman" w:hAnsi="Calibri Light" w:cs="Calibri Light"/>
          <w:lang w:eastAsia="pl-PL"/>
        </w:rPr>
        <w:t>łą</w:t>
      </w:r>
      <w:r w:rsidRPr="00E055EB">
        <w:rPr>
          <w:rFonts w:ascii="Calibri Light" w:hAnsi="Calibri Light" w:cs="Calibri Light"/>
          <w:lang w:eastAsia="pl-PL"/>
        </w:rPr>
        <w:t>czonego do wiadomo</w:t>
      </w:r>
      <w:r w:rsidRPr="00E055EB">
        <w:rPr>
          <w:rFonts w:ascii="Calibri Light" w:eastAsia="TimesNewRoman" w:hAnsi="Calibri Light" w:cs="Calibri Light"/>
          <w:lang w:eastAsia="pl-PL"/>
        </w:rPr>
        <w:t>ś</w:t>
      </w:r>
      <w:r w:rsidRPr="00E055EB">
        <w:rPr>
          <w:rFonts w:ascii="Calibri Light" w:hAnsi="Calibri Light" w:cs="Calibri Light"/>
          <w:lang w:eastAsia="pl-PL"/>
        </w:rPr>
        <w:t xml:space="preserve">ci pisma </w:t>
      </w:r>
      <w:r w:rsidR="00C020F9" w:rsidRPr="00E055EB">
        <w:rPr>
          <w:rFonts w:ascii="Calibri Light" w:hAnsi="Calibri Light" w:cs="Calibri Light"/>
          <w:lang w:eastAsia="pl-PL"/>
        </w:rPr>
        <w:t xml:space="preserve">podpisanego kwalifikowanym podpisem elektronicznych lub skanu pisma </w:t>
      </w:r>
      <w:r w:rsidRPr="00E055EB">
        <w:rPr>
          <w:rFonts w:ascii="Calibri Light" w:hAnsi="Calibri Light" w:cs="Calibri Light"/>
          <w:lang w:eastAsia="pl-PL"/>
        </w:rPr>
        <w:t>podpisanego przez osob</w:t>
      </w:r>
      <w:r w:rsidRPr="00E055EB">
        <w:rPr>
          <w:rFonts w:ascii="Calibri Light" w:eastAsia="TimesNewRoman" w:hAnsi="Calibri Light" w:cs="Calibri Light"/>
          <w:lang w:eastAsia="pl-PL"/>
        </w:rPr>
        <w:t xml:space="preserve">ę </w:t>
      </w:r>
      <w:r w:rsidRPr="00E055EB">
        <w:rPr>
          <w:rFonts w:ascii="Calibri Light" w:hAnsi="Calibri Light" w:cs="Calibri Light"/>
          <w:lang w:eastAsia="pl-PL"/>
        </w:rPr>
        <w:t>upowa</w:t>
      </w:r>
      <w:r w:rsidRPr="00E055EB">
        <w:rPr>
          <w:rFonts w:ascii="Calibri Light" w:eastAsia="TimesNewRoman" w:hAnsi="Calibri Light" w:cs="Calibri Light"/>
          <w:lang w:eastAsia="pl-PL"/>
        </w:rPr>
        <w:t>ż</w:t>
      </w:r>
      <w:r w:rsidRPr="00E055EB">
        <w:rPr>
          <w:rFonts w:ascii="Calibri Light" w:hAnsi="Calibri Light" w:cs="Calibri Light"/>
          <w:lang w:eastAsia="pl-PL"/>
        </w:rPr>
        <w:t>nion</w:t>
      </w:r>
      <w:r w:rsidRPr="00E055EB">
        <w:rPr>
          <w:rFonts w:ascii="Calibri Light" w:eastAsia="TimesNewRoman" w:hAnsi="Calibri Light" w:cs="Calibri Light"/>
          <w:lang w:eastAsia="pl-PL"/>
        </w:rPr>
        <w:t xml:space="preserve">ą </w:t>
      </w:r>
      <w:r w:rsidRPr="00E055EB">
        <w:rPr>
          <w:rFonts w:ascii="Calibri Light" w:hAnsi="Calibri Light" w:cs="Calibri Light"/>
          <w:lang w:eastAsia="pl-PL"/>
        </w:rPr>
        <w:t>do reprezentowania Wykonawcy lub Zamawiaj</w:t>
      </w:r>
      <w:r w:rsidRPr="00E055EB">
        <w:rPr>
          <w:rFonts w:ascii="Calibri Light" w:eastAsia="TimesNewRoman" w:hAnsi="Calibri Light" w:cs="Calibri Light"/>
          <w:lang w:eastAsia="pl-PL"/>
        </w:rPr>
        <w:t>ą</w:t>
      </w:r>
      <w:r w:rsidRPr="00E055EB">
        <w:rPr>
          <w:rFonts w:ascii="Calibri Light" w:hAnsi="Calibri Light" w:cs="Calibri Light"/>
          <w:lang w:eastAsia="pl-PL"/>
        </w:rPr>
        <w:t xml:space="preserve">cego. </w:t>
      </w:r>
    </w:p>
    <w:p w:rsidR="006818D6" w:rsidRPr="00AB7809" w:rsidRDefault="006818D6" w:rsidP="006818D6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</w:rPr>
      </w:pPr>
      <w:r w:rsidRPr="00AB7809">
        <w:rPr>
          <w:rFonts w:ascii="Calibri Light" w:hAnsi="Calibri Light" w:cs="Calibri Light"/>
          <w:lang w:eastAsia="pl-PL"/>
        </w:rPr>
        <w:t>Korespondencję drog</w:t>
      </w:r>
      <w:r w:rsidRPr="00AB7809">
        <w:rPr>
          <w:rFonts w:ascii="Calibri Light" w:eastAsia="TimesNewRoman" w:hAnsi="Calibri Light" w:cs="Calibri Light"/>
          <w:lang w:eastAsia="pl-PL"/>
        </w:rPr>
        <w:t xml:space="preserve">ą </w:t>
      </w:r>
      <w:r w:rsidRPr="00AB7809">
        <w:rPr>
          <w:rFonts w:ascii="Calibri Light" w:hAnsi="Calibri Light" w:cs="Calibri Light"/>
          <w:lang w:eastAsia="pl-PL"/>
        </w:rPr>
        <w:t>elektroniczn</w:t>
      </w:r>
      <w:r w:rsidRPr="00AB7809">
        <w:rPr>
          <w:rFonts w:ascii="Calibri Light" w:eastAsia="TimesNewRoman" w:hAnsi="Calibri Light" w:cs="Calibri Light"/>
          <w:lang w:eastAsia="pl-PL"/>
        </w:rPr>
        <w:t xml:space="preserve">ą </w:t>
      </w:r>
      <w:r w:rsidRPr="00AB7809">
        <w:rPr>
          <w:rFonts w:ascii="Calibri Light" w:hAnsi="Calibri Light" w:cs="Calibri Light"/>
          <w:lang w:eastAsia="pl-PL"/>
        </w:rPr>
        <w:t>nale</w:t>
      </w:r>
      <w:r w:rsidRPr="00AB7809">
        <w:rPr>
          <w:rFonts w:ascii="Calibri Light" w:eastAsia="TimesNewRoman" w:hAnsi="Calibri Light" w:cs="Calibri Light"/>
          <w:lang w:eastAsia="pl-PL"/>
        </w:rPr>
        <w:t>ż</w:t>
      </w:r>
      <w:r w:rsidRPr="00AB7809">
        <w:rPr>
          <w:rFonts w:ascii="Calibri Light" w:hAnsi="Calibri Light" w:cs="Calibri Light"/>
          <w:lang w:eastAsia="pl-PL"/>
        </w:rPr>
        <w:t>y przesy</w:t>
      </w:r>
      <w:r w:rsidRPr="00AB7809">
        <w:rPr>
          <w:rFonts w:ascii="Calibri Light" w:eastAsia="TimesNewRoman" w:hAnsi="Calibri Light" w:cs="Calibri Light"/>
          <w:lang w:eastAsia="pl-PL"/>
        </w:rPr>
        <w:t>ł</w:t>
      </w:r>
      <w:r w:rsidRPr="00AB7809">
        <w:rPr>
          <w:rFonts w:ascii="Calibri Light" w:hAnsi="Calibri Light" w:cs="Calibri Light"/>
          <w:lang w:eastAsia="pl-PL"/>
        </w:rPr>
        <w:t>a</w:t>
      </w:r>
      <w:r w:rsidRPr="00AB7809">
        <w:rPr>
          <w:rFonts w:ascii="Calibri Light" w:eastAsia="TimesNewRoman" w:hAnsi="Calibri Light" w:cs="Calibri Light"/>
          <w:lang w:eastAsia="pl-PL"/>
        </w:rPr>
        <w:t xml:space="preserve">ć </w:t>
      </w:r>
      <w:r w:rsidRPr="00AB7809">
        <w:rPr>
          <w:rFonts w:ascii="Calibri Light" w:hAnsi="Calibri Light" w:cs="Calibri Light"/>
          <w:lang w:eastAsia="pl-PL"/>
        </w:rPr>
        <w:t xml:space="preserve">na adresy e-mail: </w:t>
      </w:r>
      <w:r w:rsidR="00AB7809" w:rsidRPr="00AB7809">
        <w:rPr>
          <w:rFonts w:ascii="Calibri Light" w:hAnsi="Calibri Light" w:cs="Calibri Light"/>
          <w:lang w:eastAsia="pl-PL"/>
        </w:rPr>
        <w:t>wicleben@szeasgniewkowo.pl</w:t>
      </w:r>
    </w:p>
    <w:p w:rsidR="006818D6" w:rsidRPr="00AB7809" w:rsidRDefault="006818D6" w:rsidP="00E055EB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  <w:b/>
          <w:u w:val="single"/>
        </w:rPr>
      </w:pPr>
      <w:r w:rsidRPr="00AB7809">
        <w:rPr>
          <w:rFonts w:ascii="Calibri Light" w:hAnsi="Calibri Light" w:cs="Calibri Light"/>
        </w:rPr>
        <w:t>Osobami ze strony zamawiającego upoważnionymi do kontaktowania się z Wykonawc</w:t>
      </w:r>
      <w:r w:rsidR="00E055EB" w:rsidRPr="00AB7809">
        <w:rPr>
          <w:rFonts w:ascii="Calibri Light" w:hAnsi="Calibri Light" w:cs="Calibri Light"/>
        </w:rPr>
        <w:t>ą</w:t>
      </w:r>
      <w:r w:rsidR="00AB7809" w:rsidRPr="00AB7809">
        <w:rPr>
          <w:rFonts w:ascii="Calibri Light" w:hAnsi="Calibri Light" w:cs="Calibri Light"/>
        </w:rPr>
        <w:t xml:space="preserve">: Paulina </w:t>
      </w:r>
      <w:proofErr w:type="spellStart"/>
      <w:r w:rsidR="00AB7809" w:rsidRPr="00AB7809">
        <w:rPr>
          <w:rFonts w:ascii="Calibri Light" w:hAnsi="Calibri Light" w:cs="Calibri Light"/>
        </w:rPr>
        <w:t>Wicleben</w:t>
      </w:r>
      <w:proofErr w:type="spellEnd"/>
    </w:p>
    <w:p w:rsidR="006818D6" w:rsidRPr="00E055EB" w:rsidRDefault="006818D6" w:rsidP="006053C4">
      <w:pPr>
        <w:pStyle w:val="Akapitzlist"/>
        <w:numPr>
          <w:ilvl w:val="0"/>
          <w:numId w:val="36"/>
        </w:numPr>
        <w:overflowPunct/>
        <w:autoSpaceDE/>
        <w:ind w:left="1134" w:hanging="1134"/>
        <w:jc w:val="both"/>
        <w:rPr>
          <w:rFonts w:ascii="Calibri Light" w:hAnsi="Calibri Light" w:cs="Calibri Light"/>
          <w:b/>
          <w:sz w:val="22"/>
          <w:szCs w:val="24"/>
          <w:u w:val="single"/>
        </w:rPr>
      </w:pPr>
      <w:r w:rsidRPr="00E055EB">
        <w:rPr>
          <w:rFonts w:ascii="Calibri Light" w:hAnsi="Calibri Light" w:cs="Calibri Light"/>
          <w:b/>
          <w:sz w:val="22"/>
          <w:szCs w:val="24"/>
          <w:u w:val="single"/>
        </w:rPr>
        <w:lastRenderedPageBreak/>
        <w:t>Opis sposobu przygotowania ofert</w:t>
      </w:r>
    </w:p>
    <w:p w:rsidR="006818D6" w:rsidRPr="00E055EB" w:rsidRDefault="006818D6" w:rsidP="006818D6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  <w:b/>
          <w:u w:val="single"/>
        </w:rPr>
      </w:pPr>
      <w:r w:rsidRPr="00E055EB">
        <w:rPr>
          <w:rFonts w:ascii="Calibri Light" w:hAnsi="Calibri Light" w:cs="Calibri Light"/>
        </w:rPr>
        <w:t>Wykonawca może złożyć tylko jedną ofertę</w:t>
      </w:r>
      <w:r w:rsidR="00861DF5" w:rsidRPr="00E055EB">
        <w:rPr>
          <w:rFonts w:ascii="Calibri Light" w:hAnsi="Calibri Light" w:cs="Calibri Light"/>
        </w:rPr>
        <w:t xml:space="preserve"> na dowolną ilość części. </w:t>
      </w:r>
    </w:p>
    <w:p w:rsidR="00503CD1" w:rsidRPr="00E055EB" w:rsidRDefault="006818D6" w:rsidP="00503CD1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Ofertę stanowi wypełniony </w:t>
      </w:r>
      <w:r w:rsidRPr="00E055EB">
        <w:rPr>
          <w:rFonts w:ascii="Calibri Light" w:hAnsi="Calibri Light" w:cs="Calibri Light"/>
          <w:b/>
        </w:rPr>
        <w:t>formularz oferty</w:t>
      </w:r>
      <w:r w:rsidRPr="00E055EB">
        <w:rPr>
          <w:rFonts w:ascii="Calibri Light" w:hAnsi="Calibri Light" w:cs="Calibri Light"/>
        </w:rPr>
        <w:t xml:space="preserve"> (załącznik nr 1 do </w:t>
      </w:r>
      <w:r w:rsidR="00E055EB" w:rsidRPr="00E055EB">
        <w:rPr>
          <w:rFonts w:ascii="Calibri Light" w:hAnsi="Calibri Light" w:cs="Calibri Light"/>
        </w:rPr>
        <w:t>rozeznania</w:t>
      </w:r>
      <w:r w:rsidRPr="00E055EB">
        <w:rPr>
          <w:rFonts w:ascii="Calibri Light" w:hAnsi="Calibri Light" w:cs="Calibri Light"/>
        </w:rPr>
        <w:t>)</w:t>
      </w:r>
      <w:r w:rsidR="00503CD1" w:rsidRPr="00E055EB">
        <w:rPr>
          <w:rFonts w:ascii="Calibri Light" w:hAnsi="Calibri Light" w:cs="Calibri Light"/>
        </w:rPr>
        <w:t xml:space="preserve">. </w:t>
      </w:r>
    </w:p>
    <w:p w:rsidR="006818D6" w:rsidRPr="00E055EB" w:rsidRDefault="00503CD1" w:rsidP="006818D6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O</w:t>
      </w:r>
      <w:r w:rsidR="006818D6" w:rsidRPr="00E055EB">
        <w:rPr>
          <w:rFonts w:ascii="Calibri Light" w:hAnsi="Calibri Light" w:cs="Calibri Light"/>
        </w:rPr>
        <w:t>soba/osoby upoważnione do reprezentowania Wykonawcy muszą podpisać formularz oferty i</w:t>
      </w:r>
      <w:r w:rsidR="009149B1" w:rsidRPr="00E055EB">
        <w:rPr>
          <w:rFonts w:ascii="Calibri Light" w:hAnsi="Calibri Light" w:cs="Calibri Light"/>
        </w:rPr>
        <w:t> </w:t>
      </w:r>
      <w:r w:rsidR="006818D6" w:rsidRPr="00E055EB">
        <w:rPr>
          <w:rFonts w:ascii="Calibri Light" w:hAnsi="Calibri Light" w:cs="Calibri Light"/>
        </w:rPr>
        <w:t xml:space="preserve"> załączniki.</w:t>
      </w:r>
    </w:p>
    <w:p w:rsidR="006818D6" w:rsidRPr="00E055EB" w:rsidRDefault="006818D6" w:rsidP="006818D6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W przypadku gdy Wykonawcę reprezentuje pełnomocnik do oferty musi być załączone pełnomocnictwo określające zakres jego upoważnienia i podpisane przez osoby uprawnione do reprezentacji Wykonawcy.</w:t>
      </w:r>
    </w:p>
    <w:p w:rsidR="006818D6" w:rsidRPr="008E48B5" w:rsidRDefault="006818D6" w:rsidP="006818D6">
      <w:pPr>
        <w:jc w:val="both"/>
        <w:rPr>
          <w:rFonts w:ascii="Calibri Light" w:hAnsi="Calibri Light" w:cs="Calibri Light"/>
          <w:b/>
          <w:color w:val="FF0000"/>
          <w:sz w:val="24"/>
          <w:szCs w:val="24"/>
          <w:u w:val="single"/>
        </w:rPr>
      </w:pPr>
    </w:p>
    <w:p w:rsidR="006818D6" w:rsidRPr="00AB7809" w:rsidRDefault="006818D6" w:rsidP="006053C4">
      <w:pPr>
        <w:pStyle w:val="Akapitzlist"/>
        <w:numPr>
          <w:ilvl w:val="0"/>
          <w:numId w:val="36"/>
        </w:numPr>
        <w:overflowPunct/>
        <w:autoSpaceDE/>
        <w:ind w:left="1134" w:hanging="1134"/>
        <w:jc w:val="both"/>
        <w:rPr>
          <w:rFonts w:ascii="Calibri Light" w:hAnsi="Calibri Light" w:cs="Calibri Light"/>
          <w:b/>
          <w:sz w:val="22"/>
          <w:szCs w:val="24"/>
          <w:u w:val="single"/>
        </w:rPr>
      </w:pPr>
      <w:r w:rsidRPr="00AB7809">
        <w:rPr>
          <w:rFonts w:ascii="Calibri Light" w:hAnsi="Calibri Light" w:cs="Calibri Light"/>
          <w:b/>
          <w:sz w:val="22"/>
          <w:szCs w:val="24"/>
          <w:u w:val="single"/>
        </w:rPr>
        <w:t>Miejsce oraz termin składania ofert</w:t>
      </w:r>
    </w:p>
    <w:p w:rsidR="004C519C" w:rsidRPr="00AB7809" w:rsidRDefault="00C020F9" w:rsidP="004C519C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</w:rPr>
      </w:pPr>
      <w:r w:rsidRPr="00AB7809">
        <w:rPr>
          <w:rFonts w:ascii="Calibri Light" w:hAnsi="Calibri Light" w:cs="Calibri Light"/>
        </w:rPr>
        <w:t xml:space="preserve">Oferty w niniejszym postępowaniu należy składać w formie elektronicznej na adres: </w:t>
      </w:r>
      <w:hyperlink r:id="rId11" w:history="1"/>
      <w:r w:rsidR="00AB7809" w:rsidRPr="00AB7809">
        <w:rPr>
          <w:rStyle w:val="Hipercze"/>
          <w:rFonts w:ascii="Calibri Light" w:hAnsi="Calibri Light" w:cs="Calibri Light"/>
          <w:color w:val="auto"/>
        </w:rPr>
        <w:t>wicleben@szeasgniewkowo.pl</w:t>
      </w:r>
      <w:r w:rsidR="008112BB" w:rsidRPr="00AB7809">
        <w:rPr>
          <w:rFonts w:ascii="Calibri Light" w:hAnsi="Calibri Light" w:cs="Calibri Light"/>
        </w:rPr>
        <w:t xml:space="preserve"> </w:t>
      </w:r>
      <w:r w:rsidRPr="00AB7809">
        <w:rPr>
          <w:rFonts w:ascii="Calibri Light" w:hAnsi="Calibri Light" w:cs="Calibri Light"/>
        </w:rPr>
        <w:t xml:space="preserve"> </w:t>
      </w:r>
      <w:r w:rsidR="004C519C" w:rsidRPr="00AB7809">
        <w:rPr>
          <w:rFonts w:ascii="Calibri Light" w:hAnsi="Calibri Light" w:cs="Calibri Light"/>
        </w:rPr>
        <w:t xml:space="preserve">- skan podpisanej oferty wraz z załącznikami lub  dokumenty w postaci elektronicznej opatrzonej kwalifikowanym podpisem elektronicznym lub w postaci elektronicznej opatrzonej podpisem zaufanym lub podpisem osobistym. </w:t>
      </w:r>
    </w:p>
    <w:p w:rsidR="00C020F9" w:rsidRPr="00AB7809" w:rsidRDefault="00C020F9" w:rsidP="00C020F9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  <w:b/>
          <w:bCs/>
        </w:rPr>
      </w:pPr>
      <w:r w:rsidRPr="00AB7809">
        <w:rPr>
          <w:rFonts w:ascii="Calibri Light" w:hAnsi="Calibri Light" w:cs="Calibri Light"/>
        </w:rPr>
        <w:t xml:space="preserve">Termin składania ofert: </w:t>
      </w:r>
      <w:r w:rsidR="00AB7809" w:rsidRPr="00AB7809">
        <w:rPr>
          <w:rFonts w:ascii="Calibri Light" w:hAnsi="Calibri Light" w:cs="Calibri Light"/>
          <w:b/>
          <w:bCs/>
        </w:rPr>
        <w:t>03.11.2021r.</w:t>
      </w:r>
    </w:p>
    <w:p w:rsidR="009736F1" w:rsidRPr="00AB7809" w:rsidRDefault="009736F1" w:rsidP="009736F1">
      <w:pPr>
        <w:pStyle w:val="Akapitzlist"/>
        <w:rPr>
          <w:rFonts w:ascii="Calibri Light" w:hAnsi="Calibri Light" w:cs="Calibri Light"/>
          <w:bCs/>
        </w:rPr>
      </w:pPr>
    </w:p>
    <w:p w:rsidR="006818D6" w:rsidRPr="00E055EB" w:rsidRDefault="006818D6" w:rsidP="006053C4">
      <w:pPr>
        <w:pStyle w:val="Akapitzlist"/>
        <w:numPr>
          <w:ilvl w:val="0"/>
          <w:numId w:val="36"/>
        </w:numPr>
        <w:overflowPunct/>
        <w:autoSpaceDE/>
        <w:ind w:left="1134" w:hanging="1134"/>
        <w:jc w:val="both"/>
        <w:rPr>
          <w:rFonts w:ascii="Calibri Light" w:hAnsi="Calibri Light" w:cs="Calibri Light"/>
          <w:b/>
          <w:sz w:val="22"/>
          <w:szCs w:val="24"/>
          <w:u w:val="single"/>
        </w:rPr>
      </w:pPr>
      <w:r w:rsidRPr="00E055EB">
        <w:rPr>
          <w:rFonts w:ascii="Calibri Light" w:hAnsi="Calibri Light" w:cs="Calibri Light"/>
          <w:b/>
          <w:sz w:val="22"/>
          <w:szCs w:val="24"/>
          <w:u w:val="single"/>
        </w:rPr>
        <w:t>Opis sposobu obliczenia ceny oferty oraz opis kryteriów oceny ofert</w:t>
      </w:r>
    </w:p>
    <w:p w:rsidR="006818D6" w:rsidRPr="00E055EB" w:rsidRDefault="006818D6" w:rsidP="006818D6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  <w:b/>
          <w:u w:val="single"/>
        </w:rPr>
      </w:pPr>
      <w:r w:rsidRPr="00E055EB">
        <w:rPr>
          <w:rFonts w:ascii="Calibri Light" w:hAnsi="Calibri Light" w:cs="Calibri Light"/>
          <w:b/>
          <w:u w:val="single"/>
        </w:rPr>
        <w:t>Opis sposobu obliczenia ceny</w:t>
      </w:r>
    </w:p>
    <w:p w:rsidR="004C519C" w:rsidRPr="00E055EB" w:rsidRDefault="008500D1" w:rsidP="004C519C">
      <w:pPr>
        <w:pStyle w:val="Akapitzlist"/>
        <w:numPr>
          <w:ilvl w:val="2"/>
          <w:numId w:val="36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W druku formularza ofertowego – załącznik nr 1 do </w:t>
      </w:r>
      <w:r w:rsidR="00E055EB" w:rsidRPr="00E055EB">
        <w:rPr>
          <w:rFonts w:ascii="Calibri Light" w:hAnsi="Calibri Light" w:cs="Calibri Light"/>
        </w:rPr>
        <w:t>rozeznania rynku</w:t>
      </w:r>
      <w:r w:rsidRPr="00E055EB">
        <w:rPr>
          <w:rFonts w:ascii="Calibri Light" w:hAnsi="Calibri Light" w:cs="Calibri Light"/>
        </w:rPr>
        <w:t xml:space="preserve">, należy podać </w:t>
      </w:r>
      <w:r w:rsidR="004C519C" w:rsidRPr="00E055EB">
        <w:rPr>
          <w:rFonts w:ascii="Calibri Light" w:hAnsi="Calibri Light" w:cs="Calibri Light"/>
        </w:rPr>
        <w:t xml:space="preserve">ceny brutto za poszczególne </w:t>
      </w:r>
      <w:r w:rsidR="00503CD1" w:rsidRPr="00E055EB">
        <w:rPr>
          <w:rFonts w:ascii="Calibri Light" w:hAnsi="Calibri Light" w:cs="Calibri Light"/>
        </w:rPr>
        <w:t xml:space="preserve">szkolenia </w:t>
      </w:r>
      <w:r w:rsidR="004C519C" w:rsidRPr="00E055EB">
        <w:rPr>
          <w:rFonts w:ascii="Calibri Light" w:hAnsi="Calibri Light" w:cs="Calibri Light"/>
        </w:rPr>
        <w:t xml:space="preserve">w ramach części, na które Wykonawca składa ofertę oraz łączną cenę brutto za realizację określonej części zamówienia. </w:t>
      </w:r>
    </w:p>
    <w:p w:rsidR="00503CD1" w:rsidRPr="00E055EB" w:rsidRDefault="00503CD1" w:rsidP="00503CD1">
      <w:pPr>
        <w:pStyle w:val="Akapitzlist"/>
        <w:numPr>
          <w:ilvl w:val="2"/>
          <w:numId w:val="36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Pominięcie jakiegokolwiek szkolenia skutkować będzie odrzuceniem oferty. </w:t>
      </w:r>
    </w:p>
    <w:p w:rsidR="008500D1" w:rsidRPr="00E055EB" w:rsidRDefault="004C519C" w:rsidP="008500D1">
      <w:pPr>
        <w:pStyle w:val="Akapitzlist"/>
        <w:numPr>
          <w:ilvl w:val="2"/>
          <w:numId w:val="36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Zaoferowane ceny muszą </w:t>
      </w:r>
      <w:r w:rsidR="008500D1" w:rsidRPr="00E055EB">
        <w:rPr>
          <w:rFonts w:ascii="Calibri Light" w:hAnsi="Calibri Light" w:cs="Calibri Light"/>
        </w:rPr>
        <w:t>określać całkowitą wycenę przedmiotu zamówienia uwzględniając wszelkie koszty wynikające z realizacji zamówienia</w:t>
      </w:r>
      <w:r w:rsidRPr="00E055EB">
        <w:rPr>
          <w:rFonts w:ascii="Calibri Light" w:hAnsi="Calibri Light" w:cs="Calibri Light"/>
        </w:rPr>
        <w:t xml:space="preserve"> </w:t>
      </w:r>
      <w:r w:rsidR="008500D1" w:rsidRPr="00E055EB">
        <w:rPr>
          <w:rFonts w:ascii="Calibri Light" w:hAnsi="Calibri Light" w:cs="Calibri Light"/>
        </w:rPr>
        <w:t>i m</w:t>
      </w:r>
      <w:r w:rsidRPr="00E055EB">
        <w:rPr>
          <w:rFonts w:ascii="Calibri Light" w:hAnsi="Calibri Light" w:cs="Calibri Light"/>
        </w:rPr>
        <w:t xml:space="preserve">ieć będą </w:t>
      </w:r>
      <w:r w:rsidR="008500D1" w:rsidRPr="00E055EB">
        <w:rPr>
          <w:rFonts w:ascii="Calibri Light" w:hAnsi="Calibri Light" w:cs="Calibri Light"/>
        </w:rPr>
        <w:t xml:space="preserve">charakter ryczałtowy. </w:t>
      </w:r>
    </w:p>
    <w:p w:rsidR="008500D1" w:rsidRPr="00E055EB" w:rsidRDefault="008500D1" w:rsidP="008500D1">
      <w:pPr>
        <w:pStyle w:val="Akapitzlist"/>
        <w:numPr>
          <w:ilvl w:val="2"/>
          <w:numId w:val="36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Wszystkie wartości cenowe w formularzu ofertowym, powinny być liczone w walucie polskiej z dokładnością do dwóch miejsc po przecinku. W przypadku, jeżeli ceny zostaną podane z dokładnością do większej liczby miejsc po przecinku, Zamawiający uzna ten fakt za omyłkę i dokona jej poprawy. Zamawiający zaokrągli w/w cenę do pełnych groszy, przy czym końcówkę poniżej 0,5 grosza pominie, a końcówkę 0,5 grosza i wyższą zaokrągli do 1 grosza. </w:t>
      </w:r>
    </w:p>
    <w:p w:rsidR="008500D1" w:rsidRPr="00E055EB" w:rsidRDefault="008500D1" w:rsidP="008500D1">
      <w:pPr>
        <w:pStyle w:val="Akapitzlist"/>
        <w:numPr>
          <w:ilvl w:val="2"/>
          <w:numId w:val="36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Rozliczenia z wybranym wykonawcą dokonywane będą w walucie polskiej. </w:t>
      </w:r>
    </w:p>
    <w:p w:rsidR="008500D1" w:rsidRPr="00E055EB" w:rsidRDefault="008500D1" w:rsidP="008500D1">
      <w:pPr>
        <w:pStyle w:val="Akapitzlist"/>
        <w:numPr>
          <w:ilvl w:val="2"/>
          <w:numId w:val="36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Cena ofertowa powinna obejmować wynagrodzenie za wszystkie obowiązki wykonawcy, niezbędne do zrealizowania </w:t>
      </w:r>
      <w:r w:rsidR="004C519C" w:rsidRPr="00E055EB">
        <w:rPr>
          <w:rFonts w:ascii="Calibri Light" w:hAnsi="Calibri Light" w:cs="Calibri Light"/>
        </w:rPr>
        <w:t>usługi</w:t>
      </w:r>
      <w:r w:rsidRPr="00E055EB">
        <w:rPr>
          <w:rFonts w:ascii="Calibri Light" w:hAnsi="Calibri Light" w:cs="Calibri Light"/>
        </w:rPr>
        <w:t xml:space="preserve">, wynikające z </w:t>
      </w:r>
      <w:r w:rsidR="004C519C" w:rsidRPr="00E055EB">
        <w:rPr>
          <w:rFonts w:ascii="Calibri Light" w:hAnsi="Calibri Light" w:cs="Calibri Light"/>
        </w:rPr>
        <w:t xml:space="preserve">opisu przedmiotu zamówienia oraz </w:t>
      </w:r>
      <w:r w:rsidRPr="00E055EB">
        <w:rPr>
          <w:rFonts w:ascii="Calibri Light" w:hAnsi="Calibri Light" w:cs="Calibri Light"/>
        </w:rPr>
        <w:t xml:space="preserve">pozostałych warunków niniejszego zapytania ofertowego. </w:t>
      </w:r>
    </w:p>
    <w:p w:rsidR="008500D1" w:rsidRPr="00E055EB" w:rsidRDefault="008500D1" w:rsidP="008500D1">
      <w:pPr>
        <w:pStyle w:val="Akapitzlist"/>
        <w:numPr>
          <w:ilvl w:val="2"/>
          <w:numId w:val="36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Dla porównania ofert </w:t>
      </w:r>
      <w:r w:rsidR="004C519C" w:rsidRPr="00E055EB">
        <w:rPr>
          <w:rFonts w:ascii="Calibri Light" w:hAnsi="Calibri Light" w:cs="Calibri Light"/>
        </w:rPr>
        <w:t xml:space="preserve">na poszczególne części </w:t>
      </w:r>
      <w:r w:rsidRPr="00E055EB">
        <w:rPr>
          <w:rFonts w:ascii="Calibri Light" w:hAnsi="Calibri Light" w:cs="Calibri Light"/>
        </w:rPr>
        <w:t>Zamawiający przyjm</w:t>
      </w:r>
      <w:r w:rsidR="00503CD1" w:rsidRPr="00E055EB">
        <w:rPr>
          <w:rFonts w:ascii="Calibri Light" w:hAnsi="Calibri Light" w:cs="Calibri Light"/>
        </w:rPr>
        <w:t>ie</w:t>
      </w:r>
      <w:r w:rsidRPr="00E055EB">
        <w:rPr>
          <w:rFonts w:ascii="Calibri Light" w:hAnsi="Calibri Light" w:cs="Calibri Light"/>
        </w:rPr>
        <w:t xml:space="preserve"> </w:t>
      </w:r>
      <w:r w:rsidR="00503CD1" w:rsidRPr="00E055EB">
        <w:rPr>
          <w:rFonts w:ascii="Calibri Light" w:hAnsi="Calibri Light" w:cs="Calibri Light"/>
        </w:rPr>
        <w:t xml:space="preserve">całkowite </w:t>
      </w:r>
      <w:r w:rsidRPr="00E055EB">
        <w:rPr>
          <w:rFonts w:ascii="Calibri Light" w:hAnsi="Calibri Light" w:cs="Calibri Light"/>
        </w:rPr>
        <w:t>cen</w:t>
      </w:r>
      <w:r w:rsidR="00503CD1" w:rsidRPr="00E055EB">
        <w:rPr>
          <w:rFonts w:ascii="Calibri Light" w:hAnsi="Calibri Light" w:cs="Calibri Light"/>
        </w:rPr>
        <w:t>y</w:t>
      </w:r>
      <w:r w:rsidRPr="00E055EB">
        <w:rPr>
          <w:rFonts w:ascii="Calibri Light" w:hAnsi="Calibri Light" w:cs="Calibri Light"/>
        </w:rPr>
        <w:t xml:space="preserve"> brutto określon</w:t>
      </w:r>
      <w:r w:rsidR="00503CD1" w:rsidRPr="00E055EB">
        <w:rPr>
          <w:rFonts w:ascii="Calibri Light" w:hAnsi="Calibri Light" w:cs="Calibri Light"/>
        </w:rPr>
        <w:t>e</w:t>
      </w:r>
      <w:r w:rsidRPr="00E055EB">
        <w:rPr>
          <w:rFonts w:ascii="Calibri Light" w:hAnsi="Calibri Light" w:cs="Calibri Light"/>
        </w:rPr>
        <w:t xml:space="preserve"> w formularzu ofertowym.</w:t>
      </w:r>
    </w:p>
    <w:p w:rsidR="006818D6" w:rsidRPr="00E055EB" w:rsidRDefault="006818D6" w:rsidP="006818D6">
      <w:pPr>
        <w:jc w:val="both"/>
        <w:rPr>
          <w:rFonts w:ascii="Calibri Light" w:hAnsi="Calibri Light" w:cs="Calibri Light"/>
          <w:b/>
          <w:u w:val="single"/>
        </w:rPr>
      </w:pPr>
    </w:p>
    <w:p w:rsidR="00503CD1" w:rsidRPr="00E055EB" w:rsidRDefault="006818D6" w:rsidP="00503CD1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  <w:b/>
          <w:u w:val="single"/>
        </w:rPr>
      </w:pPr>
      <w:r w:rsidRPr="00E055EB">
        <w:rPr>
          <w:rFonts w:ascii="Calibri Light" w:hAnsi="Calibri Light" w:cs="Calibri Light"/>
          <w:b/>
          <w:u w:val="single"/>
        </w:rPr>
        <w:t>Opis kryteriów, którymi Zamawiający będzie się kierował przy wyborze oferty, wraz z podaniem znaczenia tych kryteriów i sposobu oceny ofert.</w:t>
      </w:r>
    </w:p>
    <w:p w:rsidR="00503CD1" w:rsidRPr="00E055EB" w:rsidRDefault="00503CD1" w:rsidP="00503CD1">
      <w:pPr>
        <w:pStyle w:val="Akapitzlist"/>
        <w:numPr>
          <w:ilvl w:val="2"/>
          <w:numId w:val="36"/>
        </w:numPr>
        <w:overflowPunct/>
        <w:autoSpaceDE/>
        <w:jc w:val="both"/>
        <w:rPr>
          <w:rFonts w:ascii="Calibri Light" w:hAnsi="Calibri Light" w:cs="Calibri Light"/>
          <w:b/>
          <w:u w:val="single"/>
        </w:rPr>
      </w:pPr>
      <w:r w:rsidRPr="00E055EB">
        <w:rPr>
          <w:rFonts w:ascii="Calibri Light" w:hAnsi="Calibri Light" w:cs="Calibri Light"/>
          <w:lang w:eastAsia="pl-PL"/>
        </w:rPr>
        <w:t>W niniejszym Zapytaniu wybór oferty dokonany zostanie na podstawie kryterium: cena brutto całego przedmiotu zamówienia - 100 %</w:t>
      </w:r>
    </w:p>
    <w:p w:rsidR="00503CD1" w:rsidRPr="00E055EB" w:rsidRDefault="00503CD1" w:rsidP="00503CD1">
      <w:pPr>
        <w:pStyle w:val="Akapitzlist"/>
        <w:numPr>
          <w:ilvl w:val="2"/>
          <w:numId w:val="36"/>
        </w:numPr>
        <w:overflowPunct/>
        <w:autoSpaceDE/>
        <w:jc w:val="both"/>
        <w:rPr>
          <w:rFonts w:ascii="Calibri Light" w:hAnsi="Calibri Light" w:cs="Calibri Light"/>
          <w:b/>
          <w:u w:val="single"/>
        </w:rPr>
      </w:pPr>
      <w:r w:rsidRPr="00E055EB">
        <w:rPr>
          <w:rFonts w:ascii="Calibri Light" w:hAnsi="Calibri Light" w:cs="Calibri Light"/>
          <w:lang w:eastAsia="pl-PL"/>
        </w:rPr>
        <w:t>Oferty oceniane będą wg wzoru:</w:t>
      </w:r>
    </w:p>
    <w:p w:rsidR="00503CD1" w:rsidRPr="00E055EB" w:rsidRDefault="00503CD1" w:rsidP="00503CD1">
      <w:pPr>
        <w:suppressAutoHyphens w:val="0"/>
        <w:overflowPunct/>
        <w:autoSpaceDN w:val="0"/>
        <w:adjustRightInd w:val="0"/>
        <w:ind w:left="1080"/>
        <w:contextualSpacing/>
        <w:textAlignment w:val="auto"/>
        <w:rPr>
          <w:rFonts w:ascii="Calibri Light" w:hAnsi="Calibri Light" w:cs="Calibri Light"/>
          <w:lang w:eastAsia="pl-PL"/>
        </w:rPr>
      </w:pPr>
      <w:r w:rsidRPr="00E055EB">
        <w:rPr>
          <w:rFonts w:ascii="Calibri Light" w:hAnsi="Calibri Light" w:cs="Calibri Light"/>
          <w:b/>
          <w:bCs/>
          <w:lang w:eastAsia="pl-PL"/>
        </w:rPr>
        <w:t>P = (</w:t>
      </w:r>
      <w:proofErr w:type="spellStart"/>
      <w:r w:rsidRPr="00E055EB">
        <w:rPr>
          <w:rFonts w:ascii="Calibri Light" w:hAnsi="Calibri Light" w:cs="Calibri Light"/>
          <w:b/>
          <w:bCs/>
          <w:lang w:eastAsia="pl-PL"/>
        </w:rPr>
        <w:t>C</w:t>
      </w:r>
      <w:r w:rsidRPr="00E055EB">
        <w:rPr>
          <w:rFonts w:ascii="Calibri Light" w:hAnsi="Calibri Light" w:cs="Calibri Light"/>
          <w:b/>
          <w:bCs/>
          <w:vertAlign w:val="subscript"/>
          <w:lang w:eastAsia="pl-PL"/>
        </w:rPr>
        <w:t>min</w:t>
      </w:r>
      <w:proofErr w:type="spellEnd"/>
      <w:r w:rsidRPr="00E055EB">
        <w:rPr>
          <w:rFonts w:ascii="Calibri Light" w:hAnsi="Calibri Light" w:cs="Calibri Light"/>
          <w:b/>
          <w:bCs/>
          <w:lang w:eastAsia="pl-PL"/>
        </w:rPr>
        <w:t xml:space="preserve"> / C </w:t>
      </w:r>
      <w:r w:rsidRPr="00E055EB">
        <w:rPr>
          <w:rFonts w:ascii="Calibri Light" w:hAnsi="Calibri Light" w:cs="Calibri Light"/>
          <w:b/>
          <w:bCs/>
          <w:vertAlign w:val="subscript"/>
          <w:lang w:eastAsia="pl-PL"/>
        </w:rPr>
        <w:t>of. licz</w:t>
      </w:r>
      <w:r w:rsidRPr="00E055EB">
        <w:rPr>
          <w:rFonts w:ascii="Calibri Light" w:hAnsi="Calibri Light" w:cs="Calibri Light"/>
          <w:b/>
          <w:bCs/>
          <w:lang w:eastAsia="pl-PL"/>
        </w:rPr>
        <w:t xml:space="preserve">.) x 100%  </w:t>
      </w:r>
      <w:r w:rsidRPr="00E055EB">
        <w:rPr>
          <w:rFonts w:ascii="Calibri Light" w:hAnsi="Calibri Light" w:cs="Calibri Light"/>
          <w:lang w:eastAsia="pl-PL"/>
        </w:rPr>
        <w:t>przy czym 1 % =1 pkt.</w:t>
      </w:r>
    </w:p>
    <w:p w:rsidR="00503CD1" w:rsidRPr="00E055EB" w:rsidRDefault="00503CD1" w:rsidP="00503CD1">
      <w:pPr>
        <w:suppressAutoHyphens w:val="0"/>
        <w:overflowPunct/>
        <w:autoSpaceDN w:val="0"/>
        <w:adjustRightInd w:val="0"/>
        <w:ind w:left="1080"/>
        <w:contextualSpacing/>
        <w:jc w:val="both"/>
        <w:textAlignment w:val="auto"/>
        <w:rPr>
          <w:rFonts w:ascii="Calibri Light" w:hAnsi="Calibri Light" w:cs="Calibri Light"/>
          <w:lang w:eastAsia="pl-PL"/>
        </w:rPr>
      </w:pPr>
      <w:r w:rsidRPr="00E055EB">
        <w:rPr>
          <w:rFonts w:ascii="Calibri Light" w:hAnsi="Calibri Light" w:cs="Calibri Light"/>
          <w:lang w:eastAsia="pl-PL"/>
        </w:rPr>
        <w:t xml:space="preserve">gdzie:  </w:t>
      </w:r>
      <w:proofErr w:type="spellStart"/>
      <w:r w:rsidRPr="00E055EB">
        <w:rPr>
          <w:rFonts w:ascii="Calibri Light" w:hAnsi="Calibri Light" w:cs="Calibri Light"/>
          <w:b/>
          <w:bCs/>
          <w:lang w:eastAsia="pl-PL"/>
        </w:rPr>
        <w:t>C</w:t>
      </w:r>
      <w:r w:rsidRPr="00E055EB">
        <w:rPr>
          <w:rFonts w:ascii="Calibri Light" w:hAnsi="Calibri Light" w:cs="Calibri Light"/>
          <w:b/>
          <w:bCs/>
          <w:vertAlign w:val="subscript"/>
          <w:lang w:eastAsia="pl-PL"/>
        </w:rPr>
        <w:t>min</w:t>
      </w:r>
      <w:proofErr w:type="spellEnd"/>
      <w:r w:rsidRPr="00E055EB">
        <w:rPr>
          <w:rFonts w:ascii="Calibri Light" w:hAnsi="Calibri Light" w:cs="Calibri Light"/>
          <w:b/>
          <w:bCs/>
          <w:lang w:eastAsia="pl-PL"/>
        </w:rPr>
        <w:t xml:space="preserve"> - </w:t>
      </w:r>
      <w:r w:rsidRPr="00E055EB">
        <w:rPr>
          <w:rFonts w:ascii="Calibri Light" w:hAnsi="Calibri Light" w:cs="Calibri Light"/>
          <w:lang w:eastAsia="pl-PL"/>
        </w:rPr>
        <w:t>najniższa całkowita cena brutto wykonania zamówienia  spośród wszystkich ocenianych ofert.</w:t>
      </w:r>
    </w:p>
    <w:p w:rsidR="00503CD1" w:rsidRPr="00E055EB" w:rsidRDefault="00503CD1" w:rsidP="00503CD1">
      <w:pPr>
        <w:suppressAutoHyphens w:val="0"/>
        <w:overflowPunct/>
        <w:autoSpaceDN w:val="0"/>
        <w:adjustRightInd w:val="0"/>
        <w:ind w:left="1080"/>
        <w:contextualSpacing/>
        <w:textAlignment w:val="auto"/>
        <w:rPr>
          <w:rFonts w:ascii="Calibri Light" w:hAnsi="Calibri Light" w:cs="Calibri Light"/>
          <w:lang w:eastAsia="pl-PL"/>
        </w:rPr>
      </w:pPr>
      <w:r w:rsidRPr="00E055EB">
        <w:rPr>
          <w:rFonts w:ascii="Calibri Light" w:hAnsi="Calibri Light" w:cs="Calibri Light"/>
          <w:b/>
          <w:bCs/>
          <w:lang w:eastAsia="pl-PL"/>
        </w:rPr>
        <w:t xml:space="preserve">C </w:t>
      </w:r>
      <w:r w:rsidRPr="00E055EB">
        <w:rPr>
          <w:rFonts w:ascii="Calibri Light" w:hAnsi="Calibri Light" w:cs="Calibri Light"/>
          <w:b/>
          <w:bCs/>
          <w:vertAlign w:val="subscript"/>
          <w:lang w:eastAsia="pl-PL"/>
        </w:rPr>
        <w:t>of. licz</w:t>
      </w:r>
      <w:r w:rsidRPr="00E055EB">
        <w:rPr>
          <w:rFonts w:ascii="Calibri Light" w:hAnsi="Calibri Light" w:cs="Calibri Light"/>
          <w:b/>
          <w:bCs/>
          <w:lang w:eastAsia="pl-PL"/>
        </w:rPr>
        <w:t xml:space="preserve">. - </w:t>
      </w:r>
      <w:r w:rsidRPr="00E055EB">
        <w:rPr>
          <w:rFonts w:ascii="Calibri Light" w:hAnsi="Calibri Light" w:cs="Calibri Light"/>
          <w:lang w:eastAsia="pl-PL"/>
        </w:rPr>
        <w:t>zaoferowana całkowita cena brutto wykonania zamówienia w ofercie ocenianej.</w:t>
      </w:r>
    </w:p>
    <w:p w:rsidR="00503CD1" w:rsidRPr="00E055EB" w:rsidRDefault="00503CD1" w:rsidP="00503CD1">
      <w:pPr>
        <w:suppressAutoHyphens w:val="0"/>
        <w:overflowPunct/>
        <w:autoSpaceDN w:val="0"/>
        <w:adjustRightInd w:val="0"/>
        <w:ind w:left="1080"/>
        <w:contextualSpacing/>
        <w:textAlignment w:val="auto"/>
        <w:rPr>
          <w:rFonts w:ascii="Calibri Light" w:hAnsi="Calibri Light" w:cs="Calibri Light"/>
          <w:lang w:eastAsia="pl-PL"/>
        </w:rPr>
      </w:pPr>
      <w:r w:rsidRPr="00E055EB">
        <w:rPr>
          <w:rFonts w:ascii="Calibri Light" w:hAnsi="Calibri Light" w:cs="Calibri Light"/>
          <w:b/>
          <w:bCs/>
          <w:lang w:eastAsia="pl-PL"/>
        </w:rPr>
        <w:t xml:space="preserve">P </w:t>
      </w:r>
      <w:r w:rsidRPr="00E055EB">
        <w:rPr>
          <w:rFonts w:ascii="Calibri Light" w:hAnsi="Calibri Light" w:cs="Calibri Light"/>
          <w:lang w:eastAsia="pl-PL"/>
        </w:rPr>
        <w:t>- ilość punktów w kryterium przyznanych ofercie ocenianej.</w:t>
      </w:r>
    </w:p>
    <w:p w:rsidR="00503CD1" w:rsidRPr="00E055EB" w:rsidRDefault="00503CD1" w:rsidP="00503CD1">
      <w:pPr>
        <w:pStyle w:val="Akapitzlist"/>
        <w:numPr>
          <w:ilvl w:val="2"/>
          <w:numId w:val="36"/>
        </w:numPr>
        <w:overflowPunct/>
        <w:autoSpaceDE/>
        <w:jc w:val="both"/>
        <w:rPr>
          <w:rFonts w:ascii="Calibri Light" w:hAnsi="Calibri Light" w:cs="Calibri Light"/>
          <w:lang w:eastAsia="pl-PL"/>
        </w:rPr>
      </w:pPr>
      <w:r w:rsidRPr="00E055EB">
        <w:rPr>
          <w:rFonts w:ascii="Calibri Light" w:hAnsi="Calibri Light" w:cs="Calibri Light"/>
          <w:lang w:eastAsia="pl-PL"/>
        </w:rPr>
        <w:t>Jako oferta najkorzystniejsza uznana zostanie ta, która otrzyma największą ilość punktów.</w:t>
      </w:r>
    </w:p>
    <w:p w:rsidR="006818D6" w:rsidRPr="00E055EB" w:rsidRDefault="006818D6" w:rsidP="006818D6">
      <w:pPr>
        <w:pStyle w:val="Akapitzlist"/>
        <w:numPr>
          <w:ilvl w:val="2"/>
          <w:numId w:val="36"/>
        </w:numPr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Jeżeli Zamawiający nie będzie mógł wybrać najkorzystniejszej oferty z uwagi na to, że dwie lub więcej ofert zawierają taką samą cenę, zamawiający wzywa Wykonawców, którzy złożyli te oferty, do złożenia w terminie określonym przez zamawiającego ofert dodatkowych. </w:t>
      </w:r>
    </w:p>
    <w:p w:rsidR="006818D6" w:rsidRPr="00E055EB" w:rsidRDefault="006818D6" w:rsidP="006818D6">
      <w:pPr>
        <w:pStyle w:val="Akapitzlist"/>
        <w:numPr>
          <w:ilvl w:val="1"/>
          <w:numId w:val="36"/>
        </w:numPr>
        <w:autoSpaceDE/>
        <w:jc w:val="both"/>
        <w:rPr>
          <w:rFonts w:ascii="Calibri Light" w:hAnsi="Calibri Light" w:cs="Calibri Light"/>
          <w:b/>
        </w:rPr>
      </w:pPr>
      <w:r w:rsidRPr="00E055EB">
        <w:rPr>
          <w:rFonts w:ascii="Calibri Light" w:hAnsi="Calibri Light" w:cs="Calibri Light"/>
          <w:b/>
        </w:rPr>
        <w:t>Ocena ofert</w:t>
      </w:r>
    </w:p>
    <w:p w:rsidR="006818D6" w:rsidRPr="00E055EB" w:rsidRDefault="006818D6" w:rsidP="006818D6">
      <w:pPr>
        <w:pStyle w:val="Akapitzlist"/>
        <w:numPr>
          <w:ilvl w:val="2"/>
          <w:numId w:val="36"/>
        </w:numPr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  <w:lang w:eastAsia="pl-PL"/>
        </w:rPr>
        <w:t xml:space="preserve">Zamawiający odrzuci ofertę, jeżeli: </w:t>
      </w:r>
    </w:p>
    <w:p w:rsidR="006818D6" w:rsidRPr="00E055EB" w:rsidRDefault="006818D6" w:rsidP="00E055EB">
      <w:pPr>
        <w:pStyle w:val="Akapitzlist"/>
        <w:numPr>
          <w:ilvl w:val="4"/>
          <w:numId w:val="36"/>
        </w:numPr>
        <w:autoSpaceDE/>
        <w:ind w:left="1276" w:hanging="283"/>
        <w:jc w:val="both"/>
        <w:rPr>
          <w:rFonts w:ascii="Calibri Light" w:hAnsi="Calibri Light" w:cs="Calibri Light"/>
          <w:lang w:eastAsia="pl-PL"/>
        </w:rPr>
      </w:pPr>
      <w:r w:rsidRPr="00E055EB">
        <w:rPr>
          <w:rFonts w:ascii="Calibri Light" w:hAnsi="Calibri Light" w:cs="Calibri Light"/>
          <w:lang w:eastAsia="pl-PL"/>
        </w:rPr>
        <w:t xml:space="preserve">jej treść nie odpowiada treści Zapytania; </w:t>
      </w:r>
    </w:p>
    <w:p w:rsidR="006818D6" w:rsidRPr="00E055EB" w:rsidRDefault="006818D6" w:rsidP="00E055EB">
      <w:pPr>
        <w:pStyle w:val="Akapitzlist"/>
        <w:numPr>
          <w:ilvl w:val="4"/>
          <w:numId w:val="36"/>
        </w:numPr>
        <w:autoSpaceDE/>
        <w:ind w:left="1276" w:hanging="283"/>
        <w:jc w:val="both"/>
        <w:rPr>
          <w:rFonts w:ascii="Calibri Light" w:hAnsi="Calibri Light" w:cs="Calibri Light"/>
          <w:lang w:eastAsia="pl-PL"/>
        </w:rPr>
      </w:pPr>
      <w:r w:rsidRPr="00E055EB">
        <w:rPr>
          <w:rFonts w:ascii="Calibri Light" w:hAnsi="Calibri Light" w:cs="Calibri Light"/>
          <w:lang w:eastAsia="pl-PL"/>
        </w:rPr>
        <w:t xml:space="preserve">została złożona przez Wykonawcę, który podlega wykluczeniu z postępowania. </w:t>
      </w:r>
    </w:p>
    <w:p w:rsidR="006818D6" w:rsidRPr="00E055EB" w:rsidRDefault="006818D6" w:rsidP="00E055EB">
      <w:pPr>
        <w:pStyle w:val="Akapitzlist"/>
        <w:numPr>
          <w:ilvl w:val="4"/>
          <w:numId w:val="36"/>
        </w:numPr>
        <w:autoSpaceDE/>
        <w:ind w:left="1276" w:hanging="283"/>
        <w:jc w:val="both"/>
        <w:rPr>
          <w:rFonts w:ascii="Calibri Light" w:hAnsi="Calibri Light" w:cs="Calibri Light"/>
          <w:lang w:eastAsia="pl-PL"/>
        </w:rPr>
      </w:pPr>
      <w:r w:rsidRPr="00E055EB">
        <w:rPr>
          <w:rFonts w:ascii="Calibri Light" w:hAnsi="Calibri Light" w:cs="Calibri Light"/>
          <w:lang w:eastAsia="pl-PL"/>
        </w:rPr>
        <w:t>jest nieważna na podstawie odrębnych przepisów,</w:t>
      </w:r>
    </w:p>
    <w:p w:rsidR="006818D6" w:rsidRPr="00E055EB" w:rsidRDefault="006818D6" w:rsidP="006818D6">
      <w:pPr>
        <w:pStyle w:val="Akapitzlist"/>
        <w:numPr>
          <w:ilvl w:val="2"/>
          <w:numId w:val="36"/>
        </w:numPr>
        <w:autoSpaceDE/>
        <w:jc w:val="both"/>
        <w:rPr>
          <w:rFonts w:ascii="Calibri Light" w:hAnsi="Calibri Light" w:cs="Calibri Light"/>
          <w:lang w:eastAsia="pl-PL"/>
        </w:rPr>
      </w:pPr>
      <w:r w:rsidRPr="00E055EB">
        <w:rPr>
          <w:rFonts w:ascii="Calibri Light" w:hAnsi="Calibri Light" w:cs="Calibri Light"/>
          <w:lang w:eastAsia="pl-PL"/>
        </w:rPr>
        <w:lastRenderedPageBreak/>
        <w:t xml:space="preserve">W toku badania i oceny ofert Zamawiający może żądać od Wykonawców </w:t>
      </w:r>
      <w:r w:rsidR="001A1989" w:rsidRPr="00E055EB">
        <w:rPr>
          <w:rFonts w:ascii="Calibri Light" w:hAnsi="Calibri Light" w:cs="Calibri Light"/>
          <w:lang w:eastAsia="pl-PL"/>
        </w:rPr>
        <w:t xml:space="preserve">uzupełnienia dokumentów lub </w:t>
      </w:r>
      <w:r w:rsidRPr="00E055EB">
        <w:rPr>
          <w:rFonts w:ascii="Calibri Light" w:hAnsi="Calibri Light" w:cs="Calibri Light"/>
          <w:lang w:eastAsia="pl-PL"/>
        </w:rPr>
        <w:t>wyjaśnień dotyczących treści złożonych ofert, a także dodatkowych dokumentów</w:t>
      </w:r>
      <w:r w:rsidR="00336CBC" w:rsidRPr="00E055EB">
        <w:rPr>
          <w:rFonts w:ascii="Calibri Light" w:hAnsi="Calibri Light" w:cs="Calibri Light"/>
          <w:lang w:eastAsia="pl-PL"/>
        </w:rPr>
        <w:t xml:space="preserve"> dotyczących </w:t>
      </w:r>
      <w:r w:rsidRPr="00E055EB">
        <w:rPr>
          <w:rFonts w:ascii="Calibri Light" w:hAnsi="Calibri Light" w:cs="Calibri Light"/>
          <w:lang w:eastAsia="pl-PL"/>
        </w:rPr>
        <w:t xml:space="preserve">przesłanek wykluczenia. </w:t>
      </w:r>
    </w:p>
    <w:p w:rsidR="001A1989" w:rsidRPr="008E48B5" w:rsidRDefault="001A1989" w:rsidP="006818D6">
      <w:pPr>
        <w:rPr>
          <w:rFonts w:ascii="Calibri Light" w:hAnsi="Calibri Light" w:cs="Calibri Light"/>
          <w:color w:val="FF0000"/>
          <w:sz w:val="22"/>
          <w:szCs w:val="24"/>
          <w:lang w:eastAsia="pl-PL"/>
        </w:rPr>
      </w:pPr>
    </w:p>
    <w:p w:rsidR="006818D6" w:rsidRPr="00E055EB" w:rsidRDefault="006818D6" w:rsidP="006053C4">
      <w:pPr>
        <w:pStyle w:val="Akapitzlist"/>
        <w:numPr>
          <w:ilvl w:val="0"/>
          <w:numId w:val="36"/>
        </w:numPr>
        <w:overflowPunct/>
        <w:autoSpaceDE/>
        <w:ind w:left="1134" w:hanging="1134"/>
        <w:jc w:val="both"/>
        <w:rPr>
          <w:rFonts w:ascii="Calibri Light" w:hAnsi="Calibri Light" w:cs="Calibri Light"/>
          <w:b/>
          <w:sz w:val="22"/>
          <w:szCs w:val="24"/>
          <w:u w:val="single"/>
        </w:rPr>
      </w:pPr>
      <w:r w:rsidRPr="00E055EB">
        <w:rPr>
          <w:rFonts w:ascii="Calibri Light" w:hAnsi="Calibri Light" w:cs="Calibri Light"/>
          <w:b/>
          <w:sz w:val="22"/>
          <w:szCs w:val="24"/>
          <w:u w:val="single"/>
        </w:rPr>
        <w:t>Informacje o formalnościach jakie powinny być dopełnione po wyborze oferty w celu zawarcia umowy.</w:t>
      </w:r>
    </w:p>
    <w:p w:rsidR="006818D6" w:rsidRPr="00E055EB" w:rsidRDefault="006818D6" w:rsidP="00336CBC">
      <w:pPr>
        <w:pStyle w:val="Akapitzlist"/>
        <w:overflowPunct/>
        <w:autoSpaceDE/>
        <w:jc w:val="both"/>
        <w:rPr>
          <w:rFonts w:ascii="Calibri Light" w:hAnsi="Calibri Light" w:cs="Calibri Light"/>
          <w:b/>
          <w:u w:val="single"/>
        </w:rPr>
      </w:pPr>
      <w:r w:rsidRPr="00E055EB">
        <w:rPr>
          <w:rFonts w:ascii="Calibri Light" w:hAnsi="Calibri Light" w:cs="Calibri Light"/>
          <w:lang w:eastAsia="pl-PL"/>
        </w:rPr>
        <w:t xml:space="preserve">Informację o  wyniku  postępowania </w:t>
      </w:r>
      <w:r w:rsidRPr="00E055EB">
        <w:rPr>
          <w:rFonts w:ascii="Calibri Light" w:hAnsi="Calibri Light" w:cs="Calibri Light"/>
        </w:rPr>
        <w:t>Zamawiający zamieści  na swojej stronie internetowej.</w:t>
      </w:r>
      <w:r w:rsidRPr="00E055EB">
        <w:rPr>
          <w:rFonts w:ascii="Calibri Light" w:hAnsi="Calibri Light" w:cs="Calibri Light"/>
          <w:b/>
          <w:u w:val="single"/>
        </w:rPr>
        <w:t xml:space="preserve"> </w:t>
      </w:r>
    </w:p>
    <w:p w:rsidR="006818D6" w:rsidRPr="008E48B5" w:rsidRDefault="006818D6" w:rsidP="006818D6">
      <w:pPr>
        <w:pStyle w:val="Akapitzlist"/>
        <w:jc w:val="both"/>
        <w:rPr>
          <w:rFonts w:ascii="Calibri Light" w:hAnsi="Calibri Light" w:cs="Calibri Light"/>
          <w:b/>
          <w:color w:val="FF0000"/>
          <w:szCs w:val="24"/>
          <w:u w:val="single"/>
        </w:rPr>
      </w:pPr>
    </w:p>
    <w:p w:rsidR="0009495F" w:rsidRPr="00E055EB" w:rsidRDefault="006818D6" w:rsidP="0009495F">
      <w:pPr>
        <w:pStyle w:val="Akapitzlist"/>
        <w:numPr>
          <w:ilvl w:val="0"/>
          <w:numId w:val="36"/>
        </w:numPr>
        <w:overflowPunct/>
        <w:autoSpaceDE/>
        <w:ind w:left="1134" w:hanging="1134"/>
        <w:jc w:val="both"/>
        <w:rPr>
          <w:rFonts w:ascii="Calibri Light" w:hAnsi="Calibri Light" w:cs="Calibri Light"/>
          <w:b/>
          <w:sz w:val="22"/>
          <w:szCs w:val="24"/>
          <w:u w:val="single"/>
        </w:rPr>
      </w:pPr>
      <w:r w:rsidRPr="00E055EB">
        <w:rPr>
          <w:rFonts w:ascii="Calibri Light" w:hAnsi="Calibri Light" w:cs="Calibri Light"/>
          <w:b/>
          <w:sz w:val="22"/>
          <w:szCs w:val="24"/>
          <w:u w:val="single"/>
        </w:rPr>
        <w:t>Określenie  warunków  zmian  umowy  zawartej  w  wyniku  przeprowadzonego postępowania, oraz inne informacje</w:t>
      </w:r>
    </w:p>
    <w:p w:rsidR="008500D1" w:rsidRPr="00E055EB" w:rsidRDefault="008500D1" w:rsidP="008500D1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  <w:b/>
          <w:sz w:val="22"/>
          <w:szCs w:val="24"/>
          <w:u w:val="single"/>
        </w:rPr>
      </w:pPr>
      <w:r w:rsidRPr="00E055EB">
        <w:rPr>
          <w:rFonts w:ascii="Calibri Light" w:hAnsi="Calibri Light" w:cs="Calibri Light"/>
          <w:spacing w:val="4"/>
        </w:rPr>
        <w:t>Umowa może być zmieniona w stosunku do treści oferty na warunkach określonych w</w:t>
      </w:r>
      <w:r w:rsidR="00E53B71" w:rsidRPr="00E055EB">
        <w:rPr>
          <w:rFonts w:ascii="Calibri Light" w:hAnsi="Calibri Light" w:cs="Calibri Light"/>
          <w:spacing w:val="4"/>
        </w:rPr>
        <w:t>e</w:t>
      </w:r>
      <w:r w:rsidRPr="00E055EB">
        <w:rPr>
          <w:rFonts w:ascii="Calibri Light" w:hAnsi="Calibri Light" w:cs="Calibri Light"/>
          <w:spacing w:val="4"/>
        </w:rPr>
        <w:t xml:space="preserve"> </w:t>
      </w:r>
      <w:r w:rsidR="00E53B71" w:rsidRPr="00E055EB">
        <w:rPr>
          <w:rFonts w:ascii="Calibri Light" w:hAnsi="Calibri Light" w:cs="Calibri Light"/>
          <w:spacing w:val="4"/>
        </w:rPr>
        <w:t xml:space="preserve">wzorze </w:t>
      </w:r>
      <w:r w:rsidRPr="00E055EB">
        <w:rPr>
          <w:rFonts w:ascii="Calibri Light" w:hAnsi="Calibri Light" w:cs="Calibri Light"/>
          <w:spacing w:val="4"/>
        </w:rPr>
        <w:t xml:space="preserve">umowy </w:t>
      </w:r>
      <w:r w:rsidR="00E53B71" w:rsidRPr="00E055EB">
        <w:rPr>
          <w:rFonts w:ascii="Calibri Light" w:hAnsi="Calibri Light" w:cs="Calibri Light"/>
          <w:spacing w:val="4"/>
        </w:rPr>
        <w:t xml:space="preserve">(załącznik nr 2 do zaproszenia) </w:t>
      </w:r>
      <w:r w:rsidRPr="00E055EB">
        <w:rPr>
          <w:rFonts w:ascii="Calibri Light" w:hAnsi="Calibri Light" w:cs="Calibri Light"/>
          <w:spacing w:val="4"/>
        </w:rPr>
        <w:t xml:space="preserve">w § </w:t>
      </w:r>
      <w:r w:rsidR="00E53B71" w:rsidRPr="00E055EB">
        <w:rPr>
          <w:rFonts w:ascii="Calibri Light" w:hAnsi="Calibri Light" w:cs="Calibri Light"/>
          <w:spacing w:val="4"/>
        </w:rPr>
        <w:t>10</w:t>
      </w:r>
      <w:r w:rsidRPr="00E055EB">
        <w:rPr>
          <w:rFonts w:ascii="Calibri Light" w:hAnsi="Calibri Light" w:cs="Calibri Light"/>
          <w:spacing w:val="4"/>
        </w:rPr>
        <w:t>.</w:t>
      </w:r>
    </w:p>
    <w:p w:rsidR="008500D1" w:rsidRPr="00E055EB" w:rsidRDefault="008500D1" w:rsidP="008500D1">
      <w:pPr>
        <w:pStyle w:val="Akapitzlist"/>
        <w:numPr>
          <w:ilvl w:val="1"/>
          <w:numId w:val="36"/>
        </w:numPr>
        <w:overflowPunct/>
        <w:autoSpaceDE/>
        <w:jc w:val="both"/>
        <w:rPr>
          <w:rFonts w:ascii="Calibri Light" w:hAnsi="Calibri Light" w:cs="Calibri Light"/>
          <w:b/>
          <w:sz w:val="22"/>
          <w:szCs w:val="24"/>
          <w:u w:val="single"/>
        </w:rPr>
      </w:pPr>
      <w:r w:rsidRPr="00E055EB">
        <w:rPr>
          <w:rFonts w:ascii="Calibri Light" w:eastAsiaTheme="majorEastAsia" w:hAnsi="Calibri Light" w:cs="Calibri Light"/>
          <w:bCs/>
          <w:szCs w:val="22"/>
        </w:rPr>
        <w:t>Każdorazowo zmiana umowy może nastąpić wyłącznie na podstawie aneksu sporządzonego w formie pisemnej pod rygorem nieważności.</w:t>
      </w:r>
    </w:p>
    <w:p w:rsidR="00336CBC" w:rsidRPr="008E48B5" w:rsidRDefault="00336CBC" w:rsidP="00336CBC">
      <w:pPr>
        <w:pStyle w:val="Akapitzlist"/>
        <w:overflowPunct/>
        <w:autoSpaceDE/>
        <w:jc w:val="both"/>
        <w:rPr>
          <w:rFonts w:ascii="Calibri Light" w:hAnsi="Calibri Light" w:cs="Calibri Light"/>
          <w:b/>
          <w:color w:val="FF0000"/>
          <w:sz w:val="22"/>
          <w:szCs w:val="24"/>
          <w:u w:val="single"/>
        </w:rPr>
      </w:pPr>
    </w:p>
    <w:p w:rsidR="006818D6" w:rsidRPr="00E055EB" w:rsidRDefault="006818D6" w:rsidP="006053C4">
      <w:pPr>
        <w:pStyle w:val="Akapitzlist"/>
        <w:numPr>
          <w:ilvl w:val="0"/>
          <w:numId w:val="36"/>
        </w:numPr>
        <w:overflowPunct/>
        <w:autoSpaceDE/>
        <w:ind w:left="1134" w:hanging="1134"/>
        <w:jc w:val="both"/>
        <w:rPr>
          <w:rFonts w:ascii="Calibri Light" w:hAnsi="Calibri Light" w:cs="Calibri Light"/>
          <w:b/>
          <w:sz w:val="22"/>
          <w:szCs w:val="24"/>
          <w:u w:val="single"/>
        </w:rPr>
      </w:pPr>
      <w:r w:rsidRPr="00E055EB">
        <w:rPr>
          <w:rFonts w:ascii="Calibri Light" w:hAnsi="Calibri Light" w:cs="Calibri Light"/>
          <w:b/>
          <w:sz w:val="22"/>
          <w:szCs w:val="24"/>
          <w:u w:val="single"/>
        </w:rPr>
        <w:t>Pozostałe informacje</w:t>
      </w:r>
    </w:p>
    <w:p w:rsidR="008500D1" w:rsidRPr="00E055EB" w:rsidRDefault="008500D1" w:rsidP="008500D1">
      <w:pPr>
        <w:pStyle w:val="Akapitzlist"/>
        <w:numPr>
          <w:ilvl w:val="1"/>
          <w:numId w:val="38"/>
        </w:numPr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Zamawiający zastrzega sobie możliwość unieważnienia postępowania oraz odstąpienia od podpisania umowy na każdym etapie bez podania przyczyny, a w szczególności gdy cena najkorzystniejszej oferty przekracza ilość środków jakie Zamawiający przeznaczył na realizację zamówienia. </w:t>
      </w:r>
    </w:p>
    <w:p w:rsidR="008500D1" w:rsidRPr="00E055EB" w:rsidRDefault="008500D1" w:rsidP="008500D1">
      <w:pPr>
        <w:pStyle w:val="Akapitzlist"/>
        <w:numPr>
          <w:ilvl w:val="1"/>
          <w:numId w:val="38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Zamawiający dopuszcza składania ofert częściowych.</w:t>
      </w:r>
      <w:r w:rsidR="001A1989" w:rsidRPr="00E055EB">
        <w:rPr>
          <w:rFonts w:ascii="Calibri Light" w:hAnsi="Calibri Light" w:cs="Calibri Light"/>
        </w:rPr>
        <w:t xml:space="preserve"> Przedmiot zamówienia został podzielony na </w:t>
      </w:r>
      <w:r w:rsidR="00336CBC" w:rsidRPr="00E055EB">
        <w:rPr>
          <w:rFonts w:ascii="Calibri Light" w:hAnsi="Calibri Light" w:cs="Calibri Light"/>
        </w:rPr>
        <w:t>6</w:t>
      </w:r>
      <w:r w:rsidR="001A1989" w:rsidRPr="00E055EB">
        <w:rPr>
          <w:rFonts w:ascii="Calibri Light" w:hAnsi="Calibri Light" w:cs="Calibri Light"/>
        </w:rPr>
        <w:t xml:space="preserve"> częś</w:t>
      </w:r>
      <w:r w:rsidR="00336CBC" w:rsidRPr="00E055EB">
        <w:rPr>
          <w:rFonts w:ascii="Calibri Light" w:hAnsi="Calibri Light" w:cs="Calibri Light"/>
        </w:rPr>
        <w:t>ci</w:t>
      </w:r>
      <w:r w:rsidR="001A1989" w:rsidRPr="00E055EB">
        <w:rPr>
          <w:rFonts w:ascii="Calibri Light" w:hAnsi="Calibri Light" w:cs="Calibri Light"/>
        </w:rPr>
        <w:t xml:space="preserve">. Wykonawcy mogą składać oferty na </w:t>
      </w:r>
      <w:r w:rsidR="00336CBC" w:rsidRPr="00E055EB">
        <w:rPr>
          <w:rFonts w:ascii="Calibri Light" w:hAnsi="Calibri Light" w:cs="Calibri Light"/>
        </w:rPr>
        <w:t>dowolną ilość części</w:t>
      </w:r>
      <w:r w:rsidR="001A1989" w:rsidRPr="00E055EB">
        <w:rPr>
          <w:rFonts w:ascii="Calibri Light" w:hAnsi="Calibri Light" w:cs="Calibri Light"/>
        </w:rPr>
        <w:t xml:space="preserve">. </w:t>
      </w:r>
      <w:r w:rsidRPr="00E055EB">
        <w:rPr>
          <w:rFonts w:ascii="Calibri Light" w:hAnsi="Calibri Light" w:cs="Calibri Light"/>
        </w:rPr>
        <w:t xml:space="preserve"> </w:t>
      </w:r>
    </w:p>
    <w:p w:rsidR="008500D1" w:rsidRPr="00E055EB" w:rsidRDefault="008500D1" w:rsidP="008500D1">
      <w:pPr>
        <w:pStyle w:val="Akapitzlist"/>
        <w:numPr>
          <w:ilvl w:val="1"/>
          <w:numId w:val="38"/>
        </w:numPr>
        <w:overflowPunct/>
        <w:autoSpaceDE/>
        <w:jc w:val="both"/>
        <w:rPr>
          <w:rFonts w:ascii="Calibri Light" w:hAnsi="Calibri Light" w:cs="Calibri Light"/>
          <w:i/>
        </w:rPr>
      </w:pPr>
      <w:r w:rsidRPr="00E055EB">
        <w:rPr>
          <w:rFonts w:ascii="Calibri Light" w:hAnsi="Calibri Light" w:cs="Calibri Light"/>
        </w:rPr>
        <w:t xml:space="preserve">Zamawiający nie przewiduje udzielenia zamówień uzupełniających. </w:t>
      </w:r>
    </w:p>
    <w:p w:rsidR="008500D1" w:rsidRPr="00E055EB" w:rsidRDefault="008500D1" w:rsidP="008500D1">
      <w:pPr>
        <w:pStyle w:val="Akapitzlist"/>
        <w:numPr>
          <w:ilvl w:val="1"/>
          <w:numId w:val="38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Zamawiający nie wymaga i nie dopuszcza składania ofert wariantowych. </w:t>
      </w:r>
    </w:p>
    <w:p w:rsidR="008500D1" w:rsidRPr="00E055EB" w:rsidRDefault="008500D1" w:rsidP="008500D1">
      <w:pPr>
        <w:pStyle w:val="Akapitzlist"/>
        <w:numPr>
          <w:ilvl w:val="1"/>
          <w:numId w:val="38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Zamawiający nie przewiduje rozliczenia w walutach obcych. </w:t>
      </w:r>
    </w:p>
    <w:p w:rsidR="008500D1" w:rsidRPr="00E055EB" w:rsidRDefault="008500D1" w:rsidP="008500D1">
      <w:pPr>
        <w:pStyle w:val="Akapitzlist"/>
        <w:numPr>
          <w:ilvl w:val="1"/>
          <w:numId w:val="38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Zamawiający nie przewiduje zwrotu kosztów udziału w postępowaniu. </w:t>
      </w:r>
    </w:p>
    <w:p w:rsidR="008500D1" w:rsidRPr="00E055EB" w:rsidRDefault="008500D1" w:rsidP="008500D1">
      <w:pPr>
        <w:pStyle w:val="Akapitzlist"/>
        <w:numPr>
          <w:ilvl w:val="1"/>
          <w:numId w:val="38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 xml:space="preserve">Wykonawca składający ofertę jest nią związany przez okres 30 dni. Bieg terminu związania ofertą rozpoczyna się wraz z upływem ostatecznego terminu składania ofert. </w:t>
      </w:r>
    </w:p>
    <w:p w:rsidR="00783EAF" w:rsidRPr="00E055EB" w:rsidRDefault="00783EAF" w:rsidP="006818D6">
      <w:pPr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6818D6" w:rsidRPr="00E055EB" w:rsidRDefault="006818D6" w:rsidP="006053C4">
      <w:pPr>
        <w:pStyle w:val="Akapitzlist"/>
        <w:numPr>
          <w:ilvl w:val="0"/>
          <w:numId w:val="36"/>
        </w:numPr>
        <w:overflowPunct/>
        <w:autoSpaceDE/>
        <w:ind w:left="1134" w:hanging="1134"/>
        <w:jc w:val="both"/>
        <w:rPr>
          <w:rFonts w:ascii="Calibri Light" w:hAnsi="Calibri Light" w:cs="Calibri Light"/>
          <w:b/>
          <w:sz w:val="22"/>
          <w:szCs w:val="24"/>
          <w:u w:val="single"/>
        </w:rPr>
      </w:pPr>
      <w:r w:rsidRPr="00E055EB">
        <w:rPr>
          <w:rFonts w:ascii="Calibri Light" w:hAnsi="Calibri Light" w:cs="Calibri Light"/>
          <w:b/>
          <w:sz w:val="22"/>
          <w:szCs w:val="24"/>
          <w:u w:val="single"/>
        </w:rPr>
        <w:t xml:space="preserve"> Załączniki</w:t>
      </w:r>
    </w:p>
    <w:p w:rsidR="006818D6" w:rsidRPr="00E055EB" w:rsidRDefault="006818D6" w:rsidP="006818D6">
      <w:pPr>
        <w:pStyle w:val="Akapitzlist"/>
        <w:numPr>
          <w:ilvl w:val="1"/>
          <w:numId w:val="39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Załącznik nr 1 – Formularz ofertowy</w:t>
      </w:r>
    </w:p>
    <w:p w:rsidR="00336CBC" w:rsidRPr="00E055EB" w:rsidRDefault="00336CBC" w:rsidP="00336CBC">
      <w:pPr>
        <w:pStyle w:val="Akapitzlist"/>
        <w:numPr>
          <w:ilvl w:val="1"/>
          <w:numId w:val="39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Załącznik nr 2 – Opis warunków realizacji szkoleń zdalnych,</w:t>
      </w:r>
    </w:p>
    <w:p w:rsidR="00810B97" w:rsidRPr="00E055EB" w:rsidRDefault="00336CBC" w:rsidP="006818D6">
      <w:pPr>
        <w:pStyle w:val="Akapitzlist"/>
        <w:numPr>
          <w:ilvl w:val="1"/>
          <w:numId w:val="39"/>
        </w:numPr>
        <w:overflowPunct/>
        <w:autoSpaceDE/>
        <w:jc w:val="both"/>
        <w:rPr>
          <w:rFonts w:ascii="Calibri Light" w:hAnsi="Calibri Light" w:cs="Calibri Light"/>
        </w:rPr>
      </w:pPr>
      <w:r w:rsidRPr="00E055EB">
        <w:rPr>
          <w:rFonts w:ascii="Calibri Light" w:hAnsi="Calibri Light" w:cs="Calibri Light"/>
        </w:rPr>
        <w:t>Załącznik nr 3 – Projekt umowy.</w:t>
      </w:r>
    </w:p>
    <w:sectPr w:rsidR="00810B97" w:rsidRPr="00E055EB" w:rsidSect="00C96B9D">
      <w:pgSz w:w="11906" w:h="16838"/>
      <w:pgMar w:top="993" w:right="1417" w:bottom="1134" w:left="1417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7C" w:rsidRDefault="00484C7C" w:rsidP="00D770B2">
      <w:r>
        <w:separator/>
      </w:r>
    </w:p>
  </w:endnote>
  <w:endnote w:type="continuationSeparator" w:id="0">
    <w:p w:rsidR="00484C7C" w:rsidRDefault="00484C7C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E2" w:rsidRPr="00352CCD" w:rsidRDefault="004568E2" w:rsidP="004568E2">
    <w:pPr>
      <w:pStyle w:val="Stopka"/>
      <w:rPr>
        <w:rFonts w:asciiTheme="minorHAnsi" w:hAnsiTheme="minorHAnsi" w:cstheme="minorHAnsi"/>
        <w:color w:val="808080" w:themeColor="background1" w:themeShade="80"/>
        <w:sz w:val="12"/>
        <w:szCs w:val="12"/>
      </w:rPr>
    </w:pPr>
    <w:bookmarkStart w:id="2" w:name="_Hlk12476819"/>
    <w:bookmarkStart w:id="3" w:name="_Hlk12476820"/>
    <w:bookmarkStart w:id="4" w:name="_Hlk12476946"/>
    <w:bookmarkStart w:id="5" w:name="_Hlk12476947"/>
    <w:bookmarkStart w:id="6" w:name="_Hlk12477072"/>
    <w:bookmarkStart w:id="7" w:name="_Hlk12477073"/>
    <w:bookmarkStart w:id="8" w:name="_Hlk12477077"/>
    <w:bookmarkStart w:id="9" w:name="_Hlk12477078"/>
    <w:bookmarkStart w:id="10" w:name="_Hlk52473116"/>
    <w:bookmarkStart w:id="11" w:name="_Hlk52473117"/>
    <w:bookmarkStart w:id="12" w:name="_Hlk65782139"/>
    <w:bookmarkStart w:id="13" w:name="_Hlk65782140"/>
    <w:bookmarkStart w:id="14" w:name="_Hlk85304012"/>
    <w:bookmarkStart w:id="15" w:name="_Hlk85304013"/>
    <w:bookmarkStart w:id="16" w:name="_Hlk85304092"/>
    <w:bookmarkStart w:id="17" w:name="_Hlk85304093"/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:rsidR="00082C5D" w:rsidRPr="004568E2" w:rsidRDefault="00082C5D" w:rsidP="004568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7C" w:rsidRDefault="00484C7C" w:rsidP="00D770B2">
      <w:r>
        <w:separator/>
      </w:r>
    </w:p>
  </w:footnote>
  <w:footnote w:type="continuationSeparator" w:id="0">
    <w:p w:rsidR="00484C7C" w:rsidRDefault="00484C7C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B5" w:rsidRDefault="008E48B5">
    <w:pPr>
      <w:pStyle w:val="Nagwek"/>
    </w:pPr>
  </w:p>
  <w:p w:rsidR="008E48B5" w:rsidRDefault="008E48B5">
    <w:pPr>
      <w:pStyle w:val="Nagwek"/>
    </w:pPr>
    <w:r>
      <w:rPr>
        <w:noProof/>
        <w:lang w:eastAsia="pl-PL"/>
      </w:rPr>
      <w:drawing>
        <wp:inline distT="0" distB="0" distL="0" distR="0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966C2"/>
    <w:multiLevelType w:val="multilevel"/>
    <w:tmpl w:val="A8B4A78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>
    <w:nsid w:val="3991328F"/>
    <w:multiLevelType w:val="multilevel"/>
    <w:tmpl w:val="37D2D93E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 Light" w:hAnsi="Calibri Light" w:cs="Calibri Light" w:hint="default"/>
        <w:b/>
        <w:sz w:val="20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0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ascii="Calibri Light" w:hAnsi="Calibri Light" w:cs="Calibri Light"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A9356AB"/>
    <w:multiLevelType w:val="multilevel"/>
    <w:tmpl w:val="BCD83B7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CAD052B"/>
    <w:multiLevelType w:val="multilevel"/>
    <w:tmpl w:val="41ACD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4054119D"/>
    <w:multiLevelType w:val="multilevel"/>
    <w:tmpl w:val="B502A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FE69D3"/>
    <w:multiLevelType w:val="multilevel"/>
    <w:tmpl w:val="E0B2CDA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color w:val="auto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1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>
    <w:nsid w:val="689B3F5C"/>
    <w:multiLevelType w:val="multilevel"/>
    <w:tmpl w:val="A5F8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9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1">
    <w:nsid w:val="74B63E4B"/>
    <w:multiLevelType w:val="multilevel"/>
    <w:tmpl w:val="3734286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22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42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7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8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45"/>
  </w:num>
  <w:num w:numId="5">
    <w:abstractNumId w:val="26"/>
  </w:num>
  <w:num w:numId="6">
    <w:abstractNumId w:val="15"/>
  </w:num>
  <w:num w:numId="7">
    <w:abstractNumId w:val="20"/>
  </w:num>
  <w:num w:numId="8">
    <w:abstractNumId w:val="5"/>
  </w:num>
  <w:num w:numId="9">
    <w:abstractNumId w:val="12"/>
  </w:num>
  <w:num w:numId="10">
    <w:abstractNumId w:val="43"/>
  </w:num>
  <w:num w:numId="11">
    <w:abstractNumId w:val="10"/>
  </w:num>
  <w:num w:numId="12">
    <w:abstractNumId w:val="24"/>
  </w:num>
  <w:num w:numId="13">
    <w:abstractNumId w:val="18"/>
  </w:num>
  <w:num w:numId="14">
    <w:abstractNumId w:val="38"/>
  </w:num>
  <w:num w:numId="15">
    <w:abstractNumId w:val="32"/>
  </w:num>
  <w:num w:numId="16">
    <w:abstractNumId w:val="34"/>
  </w:num>
  <w:num w:numId="17">
    <w:abstractNumId w:val="33"/>
  </w:num>
  <w:num w:numId="18">
    <w:abstractNumId w:val="48"/>
  </w:num>
  <w:num w:numId="19">
    <w:abstractNumId w:val="40"/>
  </w:num>
  <w:num w:numId="20">
    <w:abstractNumId w:val="2"/>
  </w:num>
  <w:num w:numId="21">
    <w:abstractNumId w:val="44"/>
  </w:num>
  <w:num w:numId="22">
    <w:abstractNumId w:val="4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6"/>
  </w:num>
  <w:num w:numId="26">
    <w:abstractNumId w:val="30"/>
  </w:num>
  <w:num w:numId="27">
    <w:abstractNumId w:val="4"/>
  </w:num>
  <w:num w:numId="28">
    <w:abstractNumId w:val="14"/>
  </w:num>
  <w:num w:numId="29">
    <w:abstractNumId w:val="42"/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31"/>
  </w:num>
  <w:num w:numId="33">
    <w:abstractNumId w:val="9"/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9"/>
  </w:num>
  <w:num w:numId="37">
    <w:abstractNumId w:val="16"/>
  </w:num>
  <w:num w:numId="38">
    <w:abstractNumId w:val="27"/>
  </w:num>
  <w:num w:numId="39">
    <w:abstractNumId w:val="21"/>
  </w:num>
  <w:num w:numId="40">
    <w:abstractNumId w:val="41"/>
  </w:num>
  <w:num w:numId="41">
    <w:abstractNumId w:val="1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 Light" w:hAnsi="Calibri Light" w:cs="Calibri Light" w:hint="default"/>
          <w:b w:val="0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46" w:hanging="726"/>
        </w:pPr>
        <w:rPr>
          <w:rFonts w:ascii="Calibri Light" w:hAnsi="Calibri Light" w:cs="Calibri Light" w:hint="default"/>
          <w:b w:val="0"/>
          <w:i w:val="0"/>
          <w:sz w:val="20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 Light" w:hAnsi="Calibri Light" w:cs="Calibri Light" w:hint="default"/>
          <w:b w:val="0"/>
          <w:sz w:val="20"/>
          <w:szCs w:val="18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 Light" w:hAnsi="Calibri Light" w:cs="Calibri Light" w:hint="default"/>
          <w:b w:val="0"/>
          <w:i w:val="0"/>
          <w:sz w:val="20"/>
          <w:szCs w:val="18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>
    <w:abstractNumId w:val="22"/>
  </w:num>
  <w:num w:numId="43">
    <w:abstractNumId w:val="28"/>
  </w:num>
  <w:num w:numId="44">
    <w:abstractNumId w:val="11"/>
  </w:num>
  <w:num w:numId="45">
    <w:abstractNumId w:val="7"/>
  </w:num>
  <w:num w:numId="46">
    <w:abstractNumId w:val="17"/>
  </w:num>
  <w:num w:numId="47">
    <w:abstractNumId w:val="35"/>
  </w:num>
  <w:num w:numId="48">
    <w:abstractNumId w:val="1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 Light" w:hAnsi="Calibri Light" w:cs="Calibri Light" w:hint="default"/>
          <w:b w:val="0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46" w:hanging="726"/>
        </w:pPr>
        <w:rPr>
          <w:rFonts w:ascii="Calibri Light" w:hAnsi="Calibri Light" w:cs="Calibri Light" w:hint="default"/>
          <w:b w:val="0"/>
          <w:i w:val="0"/>
          <w:sz w:val="20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 Light" w:hAnsi="Calibri Light" w:cs="Calibri Light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0B2"/>
    <w:rsid w:val="00004818"/>
    <w:rsid w:val="00010E2C"/>
    <w:rsid w:val="000135E2"/>
    <w:rsid w:val="00013903"/>
    <w:rsid w:val="000172B7"/>
    <w:rsid w:val="00026A90"/>
    <w:rsid w:val="00032244"/>
    <w:rsid w:val="00033146"/>
    <w:rsid w:val="000352F6"/>
    <w:rsid w:val="00037F24"/>
    <w:rsid w:val="000506C2"/>
    <w:rsid w:val="00057410"/>
    <w:rsid w:val="0006015D"/>
    <w:rsid w:val="000646D9"/>
    <w:rsid w:val="0006650C"/>
    <w:rsid w:val="000729FF"/>
    <w:rsid w:val="00073C54"/>
    <w:rsid w:val="000765EF"/>
    <w:rsid w:val="00076B06"/>
    <w:rsid w:val="00082C5D"/>
    <w:rsid w:val="000843BD"/>
    <w:rsid w:val="00084DCF"/>
    <w:rsid w:val="0008581C"/>
    <w:rsid w:val="00092B6D"/>
    <w:rsid w:val="0009495F"/>
    <w:rsid w:val="0009611C"/>
    <w:rsid w:val="000964E0"/>
    <w:rsid w:val="00096ED3"/>
    <w:rsid w:val="000B0C66"/>
    <w:rsid w:val="000B1331"/>
    <w:rsid w:val="000B62DD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1EFF"/>
    <w:rsid w:val="000F43AD"/>
    <w:rsid w:val="00107A61"/>
    <w:rsid w:val="00110A33"/>
    <w:rsid w:val="00116AD8"/>
    <w:rsid w:val="00122117"/>
    <w:rsid w:val="001227C4"/>
    <w:rsid w:val="001303EF"/>
    <w:rsid w:val="00130D19"/>
    <w:rsid w:val="00135A01"/>
    <w:rsid w:val="00135CBC"/>
    <w:rsid w:val="001361F2"/>
    <w:rsid w:val="00151389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1989"/>
    <w:rsid w:val="001A28FC"/>
    <w:rsid w:val="001A411C"/>
    <w:rsid w:val="001A6F74"/>
    <w:rsid w:val="001B017D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1672"/>
    <w:rsid w:val="00217064"/>
    <w:rsid w:val="0021772E"/>
    <w:rsid w:val="00227007"/>
    <w:rsid w:val="00232E88"/>
    <w:rsid w:val="00233AD5"/>
    <w:rsid w:val="0023619E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84066"/>
    <w:rsid w:val="00290FC7"/>
    <w:rsid w:val="00294847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110FA"/>
    <w:rsid w:val="00316BE9"/>
    <w:rsid w:val="00316FAC"/>
    <w:rsid w:val="00317443"/>
    <w:rsid w:val="003263F5"/>
    <w:rsid w:val="00326B44"/>
    <w:rsid w:val="003309E7"/>
    <w:rsid w:val="00333B88"/>
    <w:rsid w:val="003359EE"/>
    <w:rsid w:val="00336CBC"/>
    <w:rsid w:val="003424DC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9510E"/>
    <w:rsid w:val="003A7870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7534"/>
    <w:rsid w:val="003F2349"/>
    <w:rsid w:val="003F3089"/>
    <w:rsid w:val="003F6383"/>
    <w:rsid w:val="003F7628"/>
    <w:rsid w:val="003F77E8"/>
    <w:rsid w:val="004009FC"/>
    <w:rsid w:val="00403522"/>
    <w:rsid w:val="0040454B"/>
    <w:rsid w:val="004056C6"/>
    <w:rsid w:val="004100AB"/>
    <w:rsid w:val="00410CDD"/>
    <w:rsid w:val="00412532"/>
    <w:rsid w:val="00422462"/>
    <w:rsid w:val="00424AE0"/>
    <w:rsid w:val="004276D6"/>
    <w:rsid w:val="0042787C"/>
    <w:rsid w:val="00433E6F"/>
    <w:rsid w:val="00434B68"/>
    <w:rsid w:val="004359BE"/>
    <w:rsid w:val="004375C9"/>
    <w:rsid w:val="00441495"/>
    <w:rsid w:val="00441A86"/>
    <w:rsid w:val="004540D1"/>
    <w:rsid w:val="004568E2"/>
    <w:rsid w:val="00460BE7"/>
    <w:rsid w:val="00462DA4"/>
    <w:rsid w:val="0046465E"/>
    <w:rsid w:val="00464EDA"/>
    <w:rsid w:val="00465734"/>
    <w:rsid w:val="00470AD0"/>
    <w:rsid w:val="0047464D"/>
    <w:rsid w:val="004755E0"/>
    <w:rsid w:val="00477D27"/>
    <w:rsid w:val="00480507"/>
    <w:rsid w:val="004835CF"/>
    <w:rsid w:val="004849E1"/>
    <w:rsid w:val="00484C7C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19C"/>
    <w:rsid w:val="004C7B37"/>
    <w:rsid w:val="004D33A5"/>
    <w:rsid w:val="004E2237"/>
    <w:rsid w:val="004E533E"/>
    <w:rsid w:val="004E6359"/>
    <w:rsid w:val="004F2C6E"/>
    <w:rsid w:val="004F7C3E"/>
    <w:rsid w:val="00503CD1"/>
    <w:rsid w:val="00506CB9"/>
    <w:rsid w:val="00507743"/>
    <w:rsid w:val="00510C25"/>
    <w:rsid w:val="00512E83"/>
    <w:rsid w:val="005141BD"/>
    <w:rsid w:val="00514D28"/>
    <w:rsid w:val="00516F1B"/>
    <w:rsid w:val="00524220"/>
    <w:rsid w:val="005337D2"/>
    <w:rsid w:val="00540FEF"/>
    <w:rsid w:val="00543144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3F1D"/>
    <w:rsid w:val="00586B1E"/>
    <w:rsid w:val="00586BE1"/>
    <w:rsid w:val="00596A41"/>
    <w:rsid w:val="00597DD9"/>
    <w:rsid w:val="005A2203"/>
    <w:rsid w:val="005A2BAD"/>
    <w:rsid w:val="005A7E20"/>
    <w:rsid w:val="005B474B"/>
    <w:rsid w:val="005C4A04"/>
    <w:rsid w:val="005D0181"/>
    <w:rsid w:val="005D65AF"/>
    <w:rsid w:val="005D73D7"/>
    <w:rsid w:val="005E5370"/>
    <w:rsid w:val="005F019E"/>
    <w:rsid w:val="005F26DA"/>
    <w:rsid w:val="005F4488"/>
    <w:rsid w:val="005F6475"/>
    <w:rsid w:val="006053C4"/>
    <w:rsid w:val="006054B8"/>
    <w:rsid w:val="00607B59"/>
    <w:rsid w:val="00610A8E"/>
    <w:rsid w:val="00611639"/>
    <w:rsid w:val="00614E2C"/>
    <w:rsid w:val="00615BB6"/>
    <w:rsid w:val="00616CA5"/>
    <w:rsid w:val="0061760C"/>
    <w:rsid w:val="006200AF"/>
    <w:rsid w:val="00622AC5"/>
    <w:rsid w:val="00625172"/>
    <w:rsid w:val="0062786F"/>
    <w:rsid w:val="00632D53"/>
    <w:rsid w:val="006335EE"/>
    <w:rsid w:val="006336FC"/>
    <w:rsid w:val="00634D6B"/>
    <w:rsid w:val="00636E6C"/>
    <w:rsid w:val="006417CE"/>
    <w:rsid w:val="00646E2C"/>
    <w:rsid w:val="0064777B"/>
    <w:rsid w:val="006527A6"/>
    <w:rsid w:val="00654B0C"/>
    <w:rsid w:val="00654E1E"/>
    <w:rsid w:val="0066082E"/>
    <w:rsid w:val="00663A72"/>
    <w:rsid w:val="00667A31"/>
    <w:rsid w:val="00670702"/>
    <w:rsid w:val="00673A36"/>
    <w:rsid w:val="006818D6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66FA"/>
    <w:rsid w:val="006C7C2B"/>
    <w:rsid w:val="006D0C5E"/>
    <w:rsid w:val="006D75C8"/>
    <w:rsid w:val="006D7CB7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B40"/>
    <w:rsid w:val="00726530"/>
    <w:rsid w:val="00740BFC"/>
    <w:rsid w:val="007440B6"/>
    <w:rsid w:val="007450A5"/>
    <w:rsid w:val="00752033"/>
    <w:rsid w:val="007530B6"/>
    <w:rsid w:val="00757ACC"/>
    <w:rsid w:val="00757E1F"/>
    <w:rsid w:val="00762662"/>
    <w:rsid w:val="007628AB"/>
    <w:rsid w:val="007631A4"/>
    <w:rsid w:val="007633EC"/>
    <w:rsid w:val="0076363B"/>
    <w:rsid w:val="00765CC3"/>
    <w:rsid w:val="00766E25"/>
    <w:rsid w:val="00771B47"/>
    <w:rsid w:val="0077702C"/>
    <w:rsid w:val="00777F70"/>
    <w:rsid w:val="007800D2"/>
    <w:rsid w:val="00780A0F"/>
    <w:rsid w:val="00783EAF"/>
    <w:rsid w:val="00784A85"/>
    <w:rsid w:val="007851B9"/>
    <w:rsid w:val="00793487"/>
    <w:rsid w:val="007955F3"/>
    <w:rsid w:val="00797CCB"/>
    <w:rsid w:val="007A25A3"/>
    <w:rsid w:val="007C1380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7F7C86"/>
    <w:rsid w:val="0080260E"/>
    <w:rsid w:val="00802932"/>
    <w:rsid w:val="0080352F"/>
    <w:rsid w:val="00810660"/>
    <w:rsid w:val="00810B97"/>
    <w:rsid w:val="008112BB"/>
    <w:rsid w:val="0081440F"/>
    <w:rsid w:val="00815BA9"/>
    <w:rsid w:val="00822000"/>
    <w:rsid w:val="00827704"/>
    <w:rsid w:val="00831425"/>
    <w:rsid w:val="00833804"/>
    <w:rsid w:val="00834AC4"/>
    <w:rsid w:val="00843277"/>
    <w:rsid w:val="008457F2"/>
    <w:rsid w:val="00846CB9"/>
    <w:rsid w:val="00847D92"/>
    <w:rsid w:val="008500D1"/>
    <w:rsid w:val="00861DF5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0435"/>
    <w:rsid w:val="008912F2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D0F1B"/>
    <w:rsid w:val="008E2140"/>
    <w:rsid w:val="008E48B5"/>
    <w:rsid w:val="008F2668"/>
    <w:rsid w:val="008F42D8"/>
    <w:rsid w:val="008F53C5"/>
    <w:rsid w:val="00900BB0"/>
    <w:rsid w:val="009039A2"/>
    <w:rsid w:val="00912833"/>
    <w:rsid w:val="009149B1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736F1"/>
    <w:rsid w:val="00974EE9"/>
    <w:rsid w:val="00975401"/>
    <w:rsid w:val="00975AA4"/>
    <w:rsid w:val="009772E7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3141"/>
    <w:rsid w:val="009B549F"/>
    <w:rsid w:val="009C2A7C"/>
    <w:rsid w:val="009C5EB5"/>
    <w:rsid w:val="009D1031"/>
    <w:rsid w:val="009E0B8A"/>
    <w:rsid w:val="009E26D3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14C6A"/>
    <w:rsid w:val="00A167BF"/>
    <w:rsid w:val="00A24D82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19F9"/>
    <w:rsid w:val="00A72287"/>
    <w:rsid w:val="00A77C19"/>
    <w:rsid w:val="00A81A62"/>
    <w:rsid w:val="00A90BF4"/>
    <w:rsid w:val="00A91D1D"/>
    <w:rsid w:val="00AA0576"/>
    <w:rsid w:val="00AA076E"/>
    <w:rsid w:val="00AA13B2"/>
    <w:rsid w:val="00AA44C2"/>
    <w:rsid w:val="00AA5E26"/>
    <w:rsid w:val="00AA717C"/>
    <w:rsid w:val="00AA7347"/>
    <w:rsid w:val="00AB37B5"/>
    <w:rsid w:val="00AB38C1"/>
    <w:rsid w:val="00AB423D"/>
    <w:rsid w:val="00AB5A8D"/>
    <w:rsid w:val="00AB7809"/>
    <w:rsid w:val="00AC3642"/>
    <w:rsid w:val="00AC5C8C"/>
    <w:rsid w:val="00AD6845"/>
    <w:rsid w:val="00AD73C5"/>
    <w:rsid w:val="00AD7472"/>
    <w:rsid w:val="00AE32ED"/>
    <w:rsid w:val="00AE6119"/>
    <w:rsid w:val="00AF0880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3584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47A8"/>
    <w:rsid w:val="00B65C1D"/>
    <w:rsid w:val="00B71D18"/>
    <w:rsid w:val="00B72709"/>
    <w:rsid w:val="00B9436C"/>
    <w:rsid w:val="00B956A6"/>
    <w:rsid w:val="00BA1C3C"/>
    <w:rsid w:val="00BA77AD"/>
    <w:rsid w:val="00BB3427"/>
    <w:rsid w:val="00BB4391"/>
    <w:rsid w:val="00BB448A"/>
    <w:rsid w:val="00BC47F2"/>
    <w:rsid w:val="00BC76B9"/>
    <w:rsid w:val="00BD1D8C"/>
    <w:rsid w:val="00BD464D"/>
    <w:rsid w:val="00BF5593"/>
    <w:rsid w:val="00BF6846"/>
    <w:rsid w:val="00BF75D3"/>
    <w:rsid w:val="00C00A61"/>
    <w:rsid w:val="00C020F9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6D99"/>
    <w:rsid w:val="00C46DB3"/>
    <w:rsid w:val="00C479CE"/>
    <w:rsid w:val="00C52858"/>
    <w:rsid w:val="00C53D81"/>
    <w:rsid w:val="00C53F03"/>
    <w:rsid w:val="00C6277A"/>
    <w:rsid w:val="00C63737"/>
    <w:rsid w:val="00C65862"/>
    <w:rsid w:val="00C65D7F"/>
    <w:rsid w:val="00C7072B"/>
    <w:rsid w:val="00C74F95"/>
    <w:rsid w:val="00C770AA"/>
    <w:rsid w:val="00C77E5A"/>
    <w:rsid w:val="00C86801"/>
    <w:rsid w:val="00C91E6B"/>
    <w:rsid w:val="00C95807"/>
    <w:rsid w:val="00C96B9D"/>
    <w:rsid w:val="00C96BF6"/>
    <w:rsid w:val="00CA22B2"/>
    <w:rsid w:val="00CA3536"/>
    <w:rsid w:val="00CB29D3"/>
    <w:rsid w:val="00CB3546"/>
    <w:rsid w:val="00CB67E5"/>
    <w:rsid w:val="00CC0E8C"/>
    <w:rsid w:val="00CC2C39"/>
    <w:rsid w:val="00CC415B"/>
    <w:rsid w:val="00CD10D2"/>
    <w:rsid w:val="00CD1A8C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25510"/>
    <w:rsid w:val="00D26571"/>
    <w:rsid w:val="00D2751A"/>
    <w:rsid w:val="00D304C7"/>
    <w:rsid w:val="00D35F94"/>
    <w:rsid w:val="00D37D93"/>
    <w:rsid w:val="00D40EEF"/>
    <w:rsid w:val="00D43259"/>
    <w:rsid w:val="00D45F86"/>
    <w:rsid w:val="00D46D02"/>
    <w:rsid w:val="00D57F48"/>
    <w:rsid w:val="00D60D27"/>
    <w:rsid w:val="00D616A9"/>
    <w:rsid w:val="00D62630"/>
    <w:rsid w:val="00D71817"/>
    <w:rsid w:val="00D72D98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C0813"/>
    <w:rsid w:val="00DD0208"/>
    <w:rsid w:val="00DD230E"/>
    <w:rsid w:val="00DD5AED"/>
    <w:rsid w:val="00DD69EA"/>
    <w:rsid w:val="00DE14A0"/>
    <w:rsid w:val="00DF3DD9"/>
    <w:rsid w:val="00E055EB"/>
    <w:rsid w:val="00E11984"/>
    <w:rsid w:val="00E13537"/>
    <w:rsid w:val="00E13B43"/>
    <w:rsid w:val="00E235ED"/>
    <w:rsid w:val="00E2454E"/>
    <w:rsid w:val="00E267ED"/>
    <w:rsid w:val="00E3006C"/>
    <w:rsid w:val="00E325C6"/>
    <w:rsid w:val="00E3322D"/>
    <w:rsid w:val="00E3332D"/>
    <w:rsid w:val="00E41513"/>
    <w:rsid w:val="00E42591"/>
    <w:rsid w:val="00E441F6"/>
    <w:rsid w:val="00E46B83"/>
    <w:rsid w:val="00E47D8C"/>
    <w:rsid w:val="00E511E6"/>
    <w:rsid w:val="00E537F9"/>
    <w:rsid w:val="00E53B71"/>
    <w:rsid w:val="00E56B8C"/>
    <w:rsid w:val="00E57F9A"/>
    <w:rsid w:val="00E707F2"/>
    <w:rsid w:val="00E74434"/>
    <w:rsid w:val="00E7508C"/>
    <w:rsid w:val="00E87B08"/>
    <w:rsid w:val="00E914EB"/>
    <w:rsid w:val="00E9462A"/>
    <w:rsid w:val="00EA0DB9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1D83"/>
    <w:rsid w:val="00F4739E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146A"/>
    <w:rsid w:val="00F91529"/>
    <w:rsid w:val="00F95FAC"/>
    <w:rsid w:val="00FA21CA"/>
    <w:rsid w:val="00FA4B74"/>
    <w:rsid w:val="00FA4C98"/>
    <w:rsid w:val="00FB7453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6818D6"/>
    <w:rPr>
      <w:color w:val="297FD5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91D1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91D1D"/>
    <w:rPr>
      <w:rFonts w:ascii="Times New Roman" w:eastAsia="Times New Roman" w:hAnsi="Times New Roman"/>
      <w:color w:val="00000A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91D1D"/>
    <w:pPr>
      <w:overflowPunct/>
      <w:autoSpaceDE/>
    </w:pPr>
    <w:rPr>
      <w:rFonts w:cstheme="minorBidi"/>
      <w:color w:val="00000A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A91D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082E"/>
    <w:rPr>
      <w:color w:val="808080"/>
      <w:shd w:val="clear" w:color="auto" w:fill="E6E6E6"/>
    </w:rPr>
  </w:style>
  <w:style w:type="paragraph" w:customStyle="1" w:styleId="Akapitzlist3">
    <w:name w:val="Akapit z listą3"/>
    <w:basedOn w:val="Normalny"/>
    <w:rsid w:val="00EA0DB9"/>
    <w:pPr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 w:cs="Tahoma"/>
      <w:color w:val="00000A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gminagrodek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EDF6B-0AEA-4BBA-ACFA-CFA715BE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1752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Jacek Martenka</cp:lastModifiedBy>
  <cp:revision>9</cp:revision>
  <cp:lastPrinted>2020-08-19T17:55:00Z</cp:lastPrinted>
  <dcterms:created xsi:type="dcterms:W3CDTF">2021-10-16T15:55:00Z</dcterms:created>
  <dcterms:modified xsi:type="dcterms:W3CDTF">2021-10-22T08:37:00Z</dcterms:modified>
</cp:coreProperties>
</file>