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6C3AD35E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5B3575">
        <w:rPr>
          <w:rFonts w:ascii="Arial" w:eastAsia="Times New Roman" w:hAnsi="Arial" w:cs="Arial"/>
          <w:sz w:val="22"/>
          <w:szCs w:val="22"/>
          <w:lang w:bidi="en-US"/>
        </w:rPr>
        <w:t>8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457628F9" w14:textId="691D3F9D" w:rsidR="00E85999" w:rsidRPr="00E85999" w:rsidRDefault="00E85999" w:rsidP="006F211F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E160D7">
        <w:rPr>
          <w:rFonts w:ascii="Arial" w:eastAsia="Times New Roman" w:hAnsi="Arial" w:cs="Arial"/>
          <w:sz w:val="22"/>
          <w:szCs w:val="22"/>
          <w:lang w:bidi="en-US"/>
        </w:rPr>
        <w:t>29.09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3F1891E7" w14:textId="2CA2310C" w:rsidR="00E160D7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</w:p>
    <w:p w14:paraId="52CC1B9E" w14:textId="0B53C02B" w:rsidR="0008565E" w:rsidRPr="00E160D7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E160D7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5B3575">
        <w:rPr>
          <w:rFonts w:ascii="Arial" w:eastAsia="Times New Roman" w:hAnsi="Arial" w:cs="Arial"/>
          <w:b/>
          <w:sz w:val="22"/>
          <w:szCs w:val="22"/>
          <w:lang w:bidi="en-US"/>
        </w:rPr>
        <w:t>Dostawa wraz z montażem kontenera sanitarnego zlokalizowanego na terenie działki o numerze ewidencyjnym 19/3 przy ulicy Parkowej w m. Gniewkowo”</w:t>
      </w:r>
      <w:r w:rsidR="00B94249" w:rsidRPr="00E160D7">
        <w:rPr>
          <w:rFonts w:ascii="Arial" w:eastAsia="Times New Roman" w:hAnsi="Arial" w:cs="Arial"/>
          <w:b/>
          <w:sz w:val="22"/>
          <w:szCs w:val="22"/>
          <w:lang w:bidi="en-US"/>
        </w:rPr>
        <w:t>.</w:t>
      </w:r>
    </w:p>
    <w:p w14:paraId="7B4C563C" w14:textId="5B0D8D86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Otwarcie ofert nastąpiło w dniu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28.09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12:05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5B357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60.000,00 </w:t>
      </w:r>
      <w:bookmarkStart w:id="0" w:name="_GoBack"/>
      <w:bookmarkEnd w:id="0"/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A824D5C" w14:textId="0A6EBC9C" w:rsidR="00E85999" w:rsidRPr="00E85999" w:rsidRDefault="00E160D7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Złożono </w:t>
      </w:r>
      <w:r w:rsidR="005B3575">
        <w:rPr>
          <w:rFonts w:ascii="Arial" w:eastAsia="Times New Roman" w:hAnsi="Arial" w:cs="Arial"/>
          <w:b/>
          <w:bCs/>
          <w:sz w:val="22"/>
          <w:szCs w:val="22"/>
          <w:lang w:bidi="en-US"/>
        </w:rPr>
        <w:t>dwie oferty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E160D7">
        <w:trPr>
          <w:trHeight w:val="592"/>
          <w:jc w:val="center"/>
        </w:trPr>
        <w:tc>
          <w:tcPr>
            <w:tcW w:w="817" w:type="dxa"/>
            <w:vAlign w:val="center"/>
          </w:tcPr>
          <w:p w14:paraId="73DEBBBA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  <w:vAlign w:val="center"/>
          </w:tcPr>
          <w:p w14:paraId="42D4D1C5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  <w:vAlign w:val="center"/>
          </w:tcPr>
          <w:p w14:paraId="79804E80" w14:textId="6FBCF539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Cena brutto złożonej oferty (zł)</w:t>
            </w:r>
          </w:p>
        </w:tc>
      </w:tr>
      <w:tr w:rsidR="0008565E" w:rsidRPr="008E5F0E" w14:paraId="0B8DF99A" w14:textId="77777777" w:rsidTr="0008565E">
        <w:trPr>
          <w:jc w:val="center"/>
        </w:trPr>
        <w:tc>
          <w:tcPr>
            <w:tcW w:w="817" w:type="dxa"/>
          </w:tcPr>
          <w:p w14:paraId="27767F0D" w14:textId="6FB4D58F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  <w:r w:rsidR="005B3575"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4852" w:type="dxa"/>
          </w:tcPr>
          <w:p w14:paraId="6ED2C693" w14:textId="77777777" w:rsidR="00E160D7" w:rsidRDefault="005B3575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Przedsiębiorstwo Produkcyjno-Handlowo-Usługowe „EK-BUD” Krzysztof </w:t>
            </w:r>
            <w:proofErr w:type="spellStart"/>
            <w:r>
              <w:rPr>
                <w:rFonts w:ascii="Arial" w:hAnsi="Arial" w:cs="Arial"/>
                <w:lang w:val="pl-PL"/>
              </w:rPr>
              <w:t>Hajost</w:t>
            </w:r>
            <w:proofErr w:type="spellEnd"/>
          </w:p>
          <w:p w14:paraId="07F4E9B9" w14:textId="4FC5BB72" w:rsidR="005B3575" w:rsidRPr="00E160D7" w:rsidRDefault="005B3575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Sportowa 18, 89-210 Łabiszyn</w:t>
            </w:r>
          </w:p>
        </w:tc>
        <w:tc>
          <w:tcPr>
            <w:tcW w:w="2876" w:type="dxa"/>
          </w:tcPr>
          <w:p w14:paraId="59B70312" w14:textId="0771C44A" w:rsidR="0008565E" w:rsidRPr="005B3575" w:rsidRDefault="005B3575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73.431,00 </w:t>
            </w:r>
          </w:p>
        </w:tc>
      </w:tr>
      <w:tr w:rsidR="005B3575" w:rsidRPr="008E5F0E" w14:paraId="5E841A08" w14:textId="77777777" w:rsidTr="0008565E">
        <w:trPr>
          <w:jc w:val="center"/>
        </w:trPr>
        <w:tc>
          <w:tcPr>
            <w:tcW w:w="817" w:type="dxa"/>
          </w:tcPr>
          <w:p w14:paraId="1653975A" w14:textId="2718ECEA" w:rsidR="005B3575" w:rsidRDefault="005B3575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4852" w:type="dxa"/>
          </w:tcPr>
          <w:p w14:paraId="0F5CC318" w14:textId="77777777" w:rsidR="005B3575" w:rsidRPr="005B3575" w:rsidRDefault="005B3575" w:rsidP="0008565E">
            <w:pPr>
              <w:jc w:val="center"/>
              <w:rPr>
                <w:rFonts w:ascii="Arial" w:hAnsi="Arial" w:cs="Arial"/>
                <w:lang w:val="pl-PL"/>
              </w:rPr>
            </w:pPr>
            <w:r w:rsidRPr="005B3575">
              <w:rPr>
                <w:rFonts w:ascii="Arial" w:hAnsi="Arial" w:cs="Arial"/>
                <w:lang w:val="pl-PL"/>
              </w:rPr>
              <w:t>G-CON Sp. z o.o.</w:t>
            </w:r>
          </w:p>
          <w:p w14:paraId="1FE2124B" w14:textId="2D82103B" w:rsidR="005B3575" w:rsidRPr="005B3575" w:rsidRDefault="005B3575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Pr="005B3575">
              <w:rPr>
                <w:rFonts w:ascii="Arial" w:hAnsi="Arial" w:cs="Arial"/>
                <w:lang w:val="pl-PL"/>
              </w:rPr>
              <w:t xml:space="preserve">l. </w:t>
            </w:r>
            <w:r>
              <w:rPr>
                <w:rFonts w:ascii="Arial" w:hAnsi="Arial" w:cs="Arial"/>
                <w:lang w:val="pl-PL"/>
              </w:rPr>
              <w:t>Bocheńskiego „</w:t>
            </w:r>
            <w:proofErr w:type="spellStart"/>
            <w:r>
              <w:rPr>
                <w:rFonts w:ascii="Arial" w:hAnsi="Arial" w:cs="Arial"/>
                <w:lang w:val="pl-PL"/>
              </w:rPr>
              <w:t>Dubańca</w:t>
            </w:r>
            <w:proofErr w:type="spellEnd"/>
            <w:r>
              <w:rPr>
                <w:rFonts w:ascii="Arial" w:hAnsi="Arial" w:cs="Arial"/>
                <w:lang w:val="pl-PL"/>
              </w:rPr>
              <w:t>” 6, 04-478 Warszawa</w:t>
            </w:r>
          </w:p>
        </w:tc>
        <w:tc>
          <w:tcPr>
            <w:tcW w:w="2876" w:type="dxa"/>
          </w:tcPr>
          <w:p w14:paraId="3EE47C5F" w14:textId="71B58072" w:rsidR="005B3575" w:rsidRPr="005B3575" w:rsidRDefault="005B3575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61.069,50</w:t>
            </w:r>
          </w:p>
        </w:tc>
      </w:tr>
    </w:tbl>
    <w:p w14:paraId="72578FA8" w14:textId="74B525BD" w:rsidR="00E85999" w:rsidRPr="005B3575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3FDA6533" w14:textId="77777777" w:rsidR="00E85999" w:rsidRPr="005B3575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bidi="en-US"/>
        </w:rPr>
      </w:pPr>
    </w:p>
    <w:p w14:paraId="6118D623" w14:textId="77777777" w:rsidR="006551EF" w:rsidRPr="005B3575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sectPr w:rsidR="006551EF" w:rsidRPr="005B3575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C4622" w14:textId="77777777" w:rsidR="00AF1872" w:rsidRDefault="00AF1872" w:rsidP="00190450">
      <w:r>
        <w:separator/>
      </w:r>
    </w:p>
  </w:endnote>
  <w:endnote w:type="continuationSeparator" w:id="0">
    <w:p w14:paraId="40F90EDA" w14:textId="77777777" w:rsidR="00AF1872" w:rsidRDefault="00AF1872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3E1C5" w14:textId="77777777" w:rsidR="00AF1872" w:rsidRDefault="00AF1872" w:rsidP="00190450">
      <w:r>
        <w:separator/>
      </w:r>
    </w:p>
  </w:footnote>
  <w:footnote w:type="continuationSeparator" w:id="0">
    <w:p w14:paraId="70158F85" w14:textId="77777777" w:rsidR="00AF1872" w:rsidRDefault="00AF1872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497C"/>
    <w:rsid w:val="0008565E"/>
    <w:rsid w:val="00190450"/>
    <w:rsid w:val="00271D6C"/>
    <w:rsid w:val="00283905"/>
    <w:rsid w:val="002C6184"/>
    <w:rsid w:val="002D45E7"/>
    <w:rsid w:val="003916E6"/>
    <w:rsid w:val="003C355E"/>
    <w:rsid w:val="003E19BA"/>
    <w:rsid w:val="00447DC3"/>
    <w:rsid w:val="00455021"/>
    <w:rsid w:val="005103AA"/>
    <w:rsid w:val="00556CB9"/>
    <w:rsid w:val="00571FF7"/>
    <w:rsid w:val="005B3575"/>
    <w:rsid w:val="006216CE"/>
    <w:rsid w:val="006551EF"/>
    <w:rsid w:val="006619CF"/>
    <w:rsid w:val="006F211F"/>
    <w:rsid w:val="00714774"/>
    <w:rsid w:val="007C2536"/>
    <w:rsid w:val="008048D0"/>
    <w:rsid w:val="008466DC"/>
    <w:rsid w:val="008E1BAE"/>
    <w:rsid w:val="008E5F0E"/>
    <w:rsid w:val="009F6EC2"/>
    <w:rsid w:val="00AF1872"/>
    <w:rsid w:val="00B94249"/>
    <w:rsid w:val="00BE7C7F"/>
    <w:rsid w:val="00CD55B8"/>
    <w:rsid w:val="00D32F8D"/>
    <w:rsid w:val="00DA7702"/>
    <w:rsid w:val="00E160D7"/>
    <w:rsid w:val="00E35708"/>
    <w:rsid w:val="00E65059"/>
    <w:rsid w:val="00E85999"/>
    <w:rsid w:val="00EA7412"/>
    <w:rsid w:val="00EB5EC8"/>
    <w:rsid w:val="00EC3CB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27</cp:revision>
  <cp:lastPrinted>2021-06-10T09:33:00Z</cp:lastPrinted>
  <dcterms:created xsi:type="dcterms:W3CDTF">2021-03-29T10:53:00Z</dcterms:created>
  <dcterms:modified xsi:type="dcterms:W3CDTF">2021-09-29T05:54:00Z</dcterms:modified>
</cp:coreProperties>
</file>