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BC0C" w14:textId="77777777" w:rsidR="007A0662" w:rsidRPr="007A0662" w:rsidRDefault="007A0662" w:rsidP="007A0662">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7A0662">
        <w:rPr>
          <w:rFonts w:ascii="Times New Roman" w:eastAsia="Times New Roman" w:hAnsi="Times New Roman" w:cs="Times New Roman"/>
          <w:b/>
          <w:bCs/>
          <w:kern w:val="36"/>
          <w:sz w:val="48"/>
          <w:szCs w:val="48"/>
          <w:lang w:eastAsia="pl-PL"/>
        </w:rPr>
        <w:t>Deklaracja dostępności</w:t>
      </w:r>
    </w:p>
    <w:p w14:paraId="2FBBE0AB" w14:textId="77777777" w:rsidR="007A0662" w:rsidRPr="007A0662" w:rsidRDefault="007A0662" w:rsidP="007A06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7A0662">
        <w:rPr>
          <w:rFonts w:ascii="Times New Roman" w:eastAsia="Times New Roman" w:hAnsi="Times New Roman" w:cs="Times New Roman"/>
          <w:b/>
          <w:bCs/>
          <w:kern w:val="36"/>
          <w:sz w:val="48"/>
          <w:szCs w:val="48"/>
          <w:lang w:eastAsia="pl-PL"/>
        </w:rPr>
        <w:t>Deklaracja dostępności cyfrowej</w:t>
      </w:r>
    </w:p>
    <w:p w14:paraId="55A6BE76" w14:textId="77777777" w:rsidR="007A0662" w:rsidRPr="007A0662" w:rsidRDefault="007A0662" w:rsidP="007A066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A0662">
        <w:rPr>
          <w:rFonts w:ascii="Times New Roman" w:eastAsia="Times New Roman" w:hAnsi="Times New Roman" w:cs="Times New Roman"/>
          <w:b/>
          <w:bCs/>
          <w:sz w:val="36"/>
          <w:szCs w:val="36"/>
          <w:lang w:eastAsia="pl-PL"/>
        </w:rPr>
        <w:t>Oświadczenie w sprawie dostępności</w:t>
      </w:r>
    </w:p>
    <w:p w14:paraId="78E59380" w14:textId="77777777" w:rsidR="007A0662" w:rsidRPr="007A0662" w:rsidRDefault="00F21519" w:rsidP="007A066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Urząd Miejski </w:t>
      </w:r>
      <w:r>
        <w:rPr>
          <w:rFonts w:ascii="Times New Roman" w:eastAsia="Times New Roman" w:hAnsi="Times New Roman" w:cs="Times New Roman"/>
          <w:sz w:val="24"/>
          <w:szCs w:val="24"/>
          <w:lang w:eastAsia="pl-PL"/>
        </w:rPr>
        <w:t>zapewnia dostępność</w:t>
      </w:r>
      <w:r w:rsidR="007A0662" w:rsidRPr="007A0662">
        <w:rPr>
          <w:rFonts w:ascii="Times New Roman" w:eastAsia="Times New Roman" w:hAnsi="Times New Roman" w:cs="Times New Roman"/>
          <w:sz w:val="24"/>
          <w:szCs w:val="24"/>
          <w:lang w:eastAsia="pl-PL"/>
        </w:rPr>
        <w:t xml:space="preserve"> dostępność swojej strony internetowej </w:t>
      </w:r>
      <w:r>
        <w:rPr>
          <w:rFonts w:ascii="Times New Roman" w:eastAsia="Times New Roman" w:hAnsi="Times New Roman" w:cs="Times New Roman"/>
          <w:b/>
          <w:bCs/>
          <w:sz w:val="24"/>
          <w:szCs w:val="24"/>
          <w:lang w:eastAsia="pl-PL"/>
        </w:rPr>
        <w:t xml:space="preserve">Biuletynu Informacji Publicznej </w:t>
      </w:r>
      <w:r w:rsidRPr="00F21519">
        <w:rPr>
          <w:rFonts w:ascii="Times New Roman" w:eastAsia="Times New Roman" w:hAnsi="Times New Roman" w:cs="Times New Roman"/>
          <w:b/>
          <w:bCs/>
          <w:sz w:val="24"/>
          <w:szCs w:val="24"/>
          <w:lang w:eastAsia="pl-PL"/>
        </w:rPr>
        <w:t>http://gniewkowo.bipgmina.pl/</w:t>
      </w:r>
      <w:r>
        <w:rPr>
          <w:rFonts w:ascii="Times New Roman" w:eastAsia="Times New Roman" w:hAnsi="Times New Roman" w:cs="Times New Roman"/>
          <w:b/>
          <w:bCs/>
          <w:sz w:val="24"/>
          <w:szCs w:val="24"/>
          <w:lang w:eastAsia="pl-PL"/>
        </w:rPr>
        <w:t xml:space="preserve"> </w:t>
      </w:r>
      <w:r w:rsidR="007A0662" w:rsidRPr="007A0662">
        <w:rPr>
          <w:rFonts w:ascii="Times New Roman" w:eastAsia="Times New Roman" w:hAnsi="Times New Roman" w:cs="Times New Roman"/>
          <w:sz w:val="24"/>
          <w:szCs w:val="24"/>
          <w:lang w:eastAsia="pl-PL"/>
        </w:rPr>
        <w:t>zgodnie z ustawą z dnia 4 kwietnia 2019 r. o dostępności cyfrowej stron internetowych i aplikacji mobilnych podmiotów publicznych (Dz. U. 2019 r. poz. 848) oraz Decyzją wykonawczą Komisji (UE) 2018/1523 z dnia 11 października 2018r. ustanawiającą wzór oświadczenia w sprawie dostępności zgodnie z dyrektywą Parlamentu Europejskiego i Rady (UE) 2016/2102 w sprawie dostępności stron internetowych i mobilnych aplikacji organów sektora publicznego.</w:t>
      </w:r>
    </w:p>
    <w:p w14:paraId="1A587F27" w14:textId="77777777" w:rsidR="007A0662" w:rsidRPr="007A0662" w:rsidRDefault="007A0662" w:rsidP="007A0662">
      <w:pPr>
        <w:spacing w:before="100" w:beforeAutospacing="1" w:after="100" w:afterAutospacing="1" w:line="240" w:lineRule="auto"/>
        <w:rPr>
          <w:rFonts w:ascii="Times New Roman" w:eastAsia="Times New Roman" w:hAnsi="Times New Roman" w:cs="Times New Roman"/>
          <w:sz w:val="24"/>
          <w:szCs w:val="24"/>
          <w:lang w:eastAsia="pl-PL"/>
        </w:rPr>
      </w:pPr>
      <w:r w:rsidRPr="007A0662">
        <w:rPr>
          <w:rFonts w:ascii="Times New Roman" w:eastAsia="Times New Roman" w:hAnsi="Times New Roman" w:cs="Times New Roman"/>
          <w:sz w:val="24"/>
          <w:szCs w:val="24"/>
          <w:lang w:eastAsia="pl-PL"/>
        </w:rPr>
        <w:t xml:space="preserve">W stosunku do strony </w:t>
      </w:r>
      <w:r w:rsidR="00F21519">
        <w:rPr>
          <w:rFonts w:ascii="Times New Roman" w:eastAsia="Times New Roman" w:hAnsi="Times New Roman" w:cs="Times New Roman"/>
          <w:b/>
          <w:bCs/>
          <w:sz w:val="24"/>
          <w:szCs w:val="24"/>
          <w:lang w:eastAsia="pl-PL"/>
        </w:rPr>
        <w:t xml:space="preserve">Biuletynu Informacji Publicznej </w:t>
      </w:r>
      <w:r w:rsidR="00F21519" w:rsidRPr="00F21519">
        <w:rPr>
          <w:rFonts w:ascii="Times New Roman" w:eastAsia="Times New Roman" w:hAnsi="Times New Roman" w:cs="Times New Roman"/>
          <w:b/>
          <w:bCs/>
          <w:sz w:val="24"/>
          <w:szCs w:val="24"/>
          <w:lang w:eastAsia="pl-PL"/>
        </w:rPr>
        <w:t>http://gniewkowo.bipgmina.pl</w:t>
      </w:r>
      <w:r w:rsidR="00F21519" w:rsidRPr="007A0662">
        <w:rPr>
          <w:rFonts w:ascii="Times New Roman" w:eastAsia="Times New Roman" w:hAnsi="Times New Roman" w:cs="Times New Roman"/>
          <w:sz w:val="24"/>
          <w:szCs w:val="24"/>
          <w:lang w:eastAsia="pl-PL"/>
        </w:rPr>
        <w:t xml:space="preserve"> </w:t>
      </w:r>
      <w:r w:rsidRPr="007A0662">
        <w:rPr>
          <w:rFonts w:ascii="Times New Roman" w:eastAsia="Times New Roman" w:hAnsi="Times New Roman" w:cs="Times New Roman"/>
          <w:sz w:val="24"/>
          <w:szCs w:val="24"/>
          <w:lang w:eastAsia="pl-PL"/>
        </w:rPr>
        <w:t xml:space="preserve">przeprowadzono samocenę dostępności dla osób niepełnosprawnych oraz skorzystano z dostępnego narzędzia do oceny strony: </w:t>
      </w:r>
      <w:r w:rsidRPr="007A0662">
        <w:rPr>
          <w:rFonts w:ascii="Times New Roman" w:eastAsia="Times New Roman" w:hAnsi="Times New Roman" w:cs="Times New Roman"/>
          <w:b/>
          <w:bCs/>
          <w:sz w:val="24"/>
          <w:szCs w:val="24"/>
          <w:lang w:eastAsia="pl-PL"/>
        </w:rPr>
        <w:t>Test - European Intern InclusionInitiative,</w:t>
      </w:r>
      <w:r w:rsidRPr="007A0662">
        <w:rPr>
          <w:rFonts w:ascii="Times New Roman" w:eastAsia="Times New Roman" w:hAnsi="Times New Roman" w:cs="Times New Roman"/>
          <w:sz w:val="24"/>
          <w:szCs w:val="24"/>
          <w:lang w:eastAsia="pl-PL"/>
        </w:rPr>
        <w:t xml:space="preserve"> (</w:t>
      </w:r>
      <w:hyperlink r:id="rId5" w:history="1">
        <w:r w:rsidRPr="007A0662">
          <w:rPr>
            <w:rFonts w:ascii="Times New Roman" w:eastAsia="Times New Roman" w:hAnsi="Times New Roman" w:cs="Times New Roman"/>
            <w:color w:val="0000FF"/>
            <w:sz w:val="24"/>
            <w:szCs w:val="24"/>
            <w:u w:val="single"/>
            <w:lang w:eastAsia="pl-PL"/>
          </w:rPr>
          <w:t>http://checkers.eiii.eu/</w:t>
        </w:r>
      </w:hyperlink>
      <w:r w:rsidRPr="007A0662">
        <w:rPr>
          <w:rFonts w:ascii="Times New Roman" w:eastAsia="Times New Roman" w:hAnsi="Times New Roman" w:cs="Times New Roman"/>
          <w:sz w:val="24"/>
          <w:szCs w:val="24"/>
          <w:lang w:eastAsia="pl-PL"/>
        </w:rPr>
        <w:t xml:space="preserve"> ), z którego wynika, że strona internetowa </w:t>
      </w:r>
      <w:r w:rsidR="00F21519">
        <w:rPr>
          <w:rFonts w:ascii="Times New Roman" w:eastAsia="Times New Roman" w:hAnsi="Times New Roman" w:cs="Times New Roman"/>
          <w:b/>
          <w:bCs/>
          <w:sz w:val="24"/>
          <w:szCs w:val="24"/>
          <w:lang w:eastAsia="pl-PL"/>
        </w:rPr>
        <w:t xml:space="preserve">Biuletynu Informacji Publicznej </w:t>
      </w:r>
      <w:r w:rsidR="00F21519" w:rsidRPr="00F21519">
        <w:rPr>
          <w:rFonts w:ascii="Times New Roman" w:eastAsia="Times New Roman" w:hAnsi="Times New Roman" w:cs="Times New Roman"/>
          <w:b/>
          <w:bCs/>
          <w:sz w:val="24"/>
          <w:szCs w:val="24"/>
          <w:lang w:eastAsia="pl-PL"/>
        </w:rPr>
        <w:t>http://gniewkowo.bipgmina.pl</w:t>
      </w:r>
      <w:r w:rsidR="00F21519" w:rsidRPr="007A0662">
        <w:rPr>
          <w:rFonts w:ascii="Times New Roman" w:eastAsia="Times New Roman" w:hAnsi="Times New Roman" w:cs="Times New Roman"/>
          <w:sz w:val="24"/>
          <w:szCs w:val="24"/>
          <w:lang w:eastAsia="pl-PL"/>
        </w:rPr>
        <w:t xml:space="preserve"> </w:t>
      </w:r>
      <w:r w:rsidRPr="007A0662">
        <w:rPr>
          <w:rFonts w:ascii="Times New Roman" w:eastAsia="Times New Roman" w:hAnsi="Times New Roman" w:cs="Times New Roman"/>
          <w:sz w:val="24"/>
          <w:szCs w:val="24"/>
          <w:lang w:eastAsia="pl-PL"/>
        </w:rPr>
        <w:t xml:space="preserve">spełnia wymagania w </w:t>
      </w:r>
      <w:r w:rsidR="00F21519" w:rsidRPr="00AB514D">
        <w:rPr>
          <w:rFonts w:ascii="Times New Roman" w:eastAsia="Times New Roman" w:hAnsi="Times New Roman" w:cs="Times New Roman"/>
          <w:b/>
          <w:sz w:val="24"/>
          <w:szCs w:val="24"/>
          <w:lang w:eastAsia="pl-PL"/>
        </w:rPr>
        <w:t>95,67 punktach na 100</w:t>
      </w:r>
      <w:r w:rsidR="00F21519">
        <w:rPr>
          <w:rFonts w:ascii="Times New Roman" w:eastAsia="Times New Roman" w:hAnsi="Times New Roman" w:cs="Times New Roman"/>
          <w:sz w:val="24"/>
          <w:szCs w:val="24"/>
          <w:lang w:eastAsia="pl-PL"/>
        </w:rPr>
        <w:t xml:space="preserve"> </w:t>
      </w:r>
      <w:r w:rsidR="00F21519" w:rsidRPr="00AB514D">
        <w:rPr>
          <w:rFonts w:ascii="Times New Roman" w:eastAsia="Times New Roman" w:hAnsi="Times New Roman" w:cs="Times New Roman"/>
          <w:b/>
          <w:sz w:val="24"/>
          <w:szCs w:val="24"/>
          <w:lang w:eastAsia="pl-PL"/>
        </w:rPr>
        <w:t>możliwych</w:t>
      </w:r>
      <w:r w:rsidR="00F21519">
        <w:rPr>
          <w:rFonts w:ascii="Times New Roman" w:eastAsia="Times New Roman" w:hAnsi="Times New Roman" w:cs="Times New Roman"/>
          <w:sz w:val="24"/>
          <w:szCs w:val="24"/>
          <w:lang w:eastAsia="pl-PL"/>
        </w:rPr>
        <w:t>.</w:t>
      </w:r>
      <w:r w:rsidR="00A30623">
        <w:rPr>
          <w:rFonts w:ascii="Times New Roman" w:eastAsia="Times New Roman" w:hAnsi="Times New Roman" w:cs="Times New Roman"/>
          <w:sz w:val="24"/>
          <w:szCs w:val="24"/>
          <w:lang w:eastAsia="pl-PL"/>
        </w:rPr>
        <w:br/>
      </w:r>
      <w:r w:rsidR="00A30623">
        <w:rPr>
          <w:rFonts w:ascii="Times New Roman" w:eastAsia="Times New Roman" w:hAnsi="Times New Roman" w:cs="Times New Roman"/>
          <w:sz w:val="24"/>
          <w:szCs w:val="24"/>
          <w:lang w:eastAsia="pl-PL"/>
        </w:rPr>
        <w:br/>
      </w:r>
      <w:r w:rsidR="00A30623" w:rsidRPr="007A0662">
        <w:rPr>
          <w:rFonts w:ascii="Times New Roman" w:eastAsia="Times New Roman" w:hAnsi="Times New Roman" w:cs="Times New Roman"/>
          <w:sz w:val="24"/>
          <w:szCs w:val="24"/>
          <w:lang w:eastAsia="pl-PL"/>
        </w:rPr>
        <w:t xml:space="preserve">W stosunku do strony </w:t>
      </w:r>
      <w:r w:rsidR="00D95254">
        <w:rPr>
          <w:rFonts w:ascii="Times New Roman" w:eastAsia="Times New Roman" w:hAnsi="Times New Roman" w:cs="Times New Roman"/>
          <w:b/>
          <w:bCs/>
          <w:sz w:val="24"/>
          <w:szCs w:val="24"/>
          <w:lang w:eastAsia="pl-PL"/>
        </w:rPr>
        <w:t>Oficjalnej Urzędu M</w:t>
      </w:r>
      <w:r w:rsidR="00F03675">
        <w:rPr>
          <w:rFonts w:ascii="Times New Roman" w:eastAsia="Times New Roman" w:hAnsi="Times New Roman" w:cs="Times New Roman"/>
          <w:b/>
          <w:bCs/>
          <w:sz w:val="24"/>
          <w:szCs w:val="24"/>
          <w:lang w:eastAsia="pl-PL"/>
        </w:rPr>
        <w:t xml:space="preserve">iejskiego w Gniewkowie </w:t>
      </w:r>
      <w:hyperlink r:id="rId6" w:history="1">
        <w:r w:rsidR="00F03675" w:rsidRPr="007A1050">
          <w:rPr>
            <w:rStyle w:val="Hipercze"/>
            <w:rFonts w:ascii="Times New Roman" w:eastAsia="Times New Roman" w:hAnsi="Times New Roman" w:cs="Times New Roman"/>
            <w:b/>
            <w:bCs/>
            <w:sz w:val="24"/>
            <w:szCs w:val="24"/>
            <w:lang w:eastAsia="pl-PL"/>
          </w:rPr>
          <w:t>https://www.gniewkowo.com.pl/</w:t>
        </w:r>
      </w:hyperlink>
      <w:r w:rsidR="00F03675">
        <w:rPr>
          <w:rFonts w:ascii="Times New Roman" w:eastAsia="Times New Roman" w:hAnsi="Times New Roman" w:cs="Times New Roman"/>
          <w:b/>
          <w:bCs/>
          <w:sz w:val="24"/>
          <w:szCs w:val="24"/>
          <w:lang w:eastAsia="pl-PL"/>
        </w:rPr>
        <w:t xml:space="preserve"> </w:t>
      </w:r>
      <w:r w:rsidR="00A30623" w:rsidRPr="007A0662">
        <w:rPr>
          <w:rFonts w:ascii="Times New Roman" w:eastAsia="Times New Roman" w:hAnsi="Times New Roman" w:cs="Times New Roman"/>
          <w:sz w:val="24"/>
          <w:szCs w:val="24"/>
          <w:lang w:eastAsia="pl-PL"/>
        </w:rPr>
        <w:t xml:space="preserve">przeprowadzono samocenę dostępności dla osób niepełnosprawnych oraz skorzystano z dostępnego narzędzia do oceny strony: </w:t>
      </w:r>
      <w:r w:rsidR="00A30623" w:rsidRPr="007A0662">
        <w:rPr>
          <w:rFonts w:ascii="Times New Roman" w:eastAsia="Times New Roman" w:hAnsi="Times New Roman" w:cs="Times New Roman"/>
          <w:b/>
          <w:bCs/>
          <w:sz w:val="24"/>
          <w:szCs w:val="24"/>
          <w:lang w:eastAsia="pl-PL"/>
        </w:rPr>
        <w:t>Test - European Intern InclusionInitiative,</w:t>
      </w:r>
      <w:r w:rsidR="00A30623" w:rsidRPr="007A0662">
        <w:rPr>
          <w:rFonts w:ascii="Times New Roman" w:eastAsia="Times New Roman" w:hAnsi="Times New Roman" w:cs="Times New Roman"/>
          <w:sz w:val="24"/>
          <w:szCs w:val="24"/>
          <w:lang w:eastAsia="pl-PL"/>
        </w:rPr>
        <w:t xml:space="preserve"> (</w:t>
      </w:r>
      <w:hyperlink r:id="rId7" w:history="1">
        <w:r w:rsidR="00A30623" w:rsidRPr="007A0662">
          <w:rPr>
            <w:rFonts w:ascii="Times New Roman" w:eastAsia="Times New Roman" w:hAnsi="Times New Roman" w:cs="Times New Roman"/>
            <w:color w:val="0000FF"/>
            <w:sz w:val="24"/>
            <w:szCs w:val="24"/>
            <w:u w:val="single"/>
            <w:lang w:eastAsia="pl-PL"/>
          </w:rPr>
          <w:t>http://checkers.eiii.eu/</w:t>
        </w:r>
      </w:hyperlink>
      <w:r w:rsidR="00A30623" w:rsidRPr="007A0662">
        <w:rPr>
          <w:rFonts w:ascii="Times New Roman" w:eastAsia="Times New Roman" w:hAnsi="Times New Roman" w:cs="Times New Roman"/>
          <w:sz w:val="24"/>
          <w:szCs w:val="24"/>
          <w:lang w:eastAsia="pl-PL"/>
        </w:rPr>
        <w:t xml:space="preserve"> ), z którego wynika, że strona internetowa </w:t>
      </w:r>
      <w:r w:rsidR="00D95254">
        <w:rPr>
          <w:rFonts w:ascii="Times New Roman" w:eastAsia="Times New Roman" w:hAnsi="Times New Roman" w:cs="Times New Roman"/>
          <w:b/>
          <w:bCs/>
          <w:sz w:val="24"/>
          <w:szCs w:val="24"/>
          <w:lang w:eastAsia="pl-PL"/>
        </w:rPr>
        <w:t>Oficjalnej Urzędu M</w:t>
      </w:r>
      <w:r w:rsidR="00F03675">
        <w:rPr>
          <w:rFonts w:ascii="Times New Roman" w:eastAsia="Times New Roman" w:hAnsi="Times New Roman" w:cs="Times New Roman"/>
          <w:b/>
          <w:bCs/>
          <w:sz w:val="24"/>
          <w:szCs w:val="24"/>
          <w:lang w:eastAsia="pl-PL"/>
        </w:rPr>
        <w:t xml:space="preserve">iejskiego w Gniewkowie </w:t>
      </w:r>
      <w:hyperlink r:id="rId8" w:history="1">
        <w:r w:rsidR="00F03675" w:rsidRPr="007A1050">
          <w:rPr>
            <w:rStyle w:val="Hipercze"/>
            <w:rFonts w:ascii="Times New Roman" w:eastAsia="Times New Roman" w:hAnsi="Times New Roman" w:cs="Times New Roman"/>
            <w:b/>
            <w:bCs/>
            <w:sz w:val="24"/>
            <w:szCs w:val="24"/>
            <w:lang w:eastAsia="pl-PL"/>
          </w:rPr>
          <w:t>https://www.gniewkowo.com.pl/</w:t>
        </w:r>
      </w:hyperlink>
      <w:r w:rsidR="00A30623" w:rsidRPr="007A0662">
        <w:rPr>
          <w:rFonts w:ascii="Times New Roman" w:eastAsia="Times New Roman" w:hAnsi="Times New Roman" w:cs="Times New Roman"/>
          <w:sz w:val="24"/>
          <w:szCs w:val="24"/>
          <w:lang w:eastAsia="pl-PL"/>
        </w:rPr>
        <w:t xml:space="preserve">spełnia wymagania w </w:t>
      </w:r>
      <w:r w:rsidR="00F03675" w:rsidRPr="00AB514D">
        <w:rPr>
          <w:rFonts w:ascii="Times New Roman" w:eastAsia="Times New Roman" w:hAnsi="Times New Roman" w:cs="Times New Roman"/>
          <w:b/>
          <w:sz w:val="24"/>
          <w:szCs w:val="24"/>
          <w:lang w:eastAsia="pl-PL"/>
        </w:rPr>
        <w:t>95,16</w:t>
      </w:r>
      <w:r w:rsidR="00A30623" w:rsidRPr="00AB514D">
        <w:rPr>
          <w:rFonts w:ascii="Times New Roman" w:eastAsia="Times New Roman" w:hAnsi="Times New Roman" w:cs="Times New Roman"/>
          <w:b/>
          <w:sz w:val="24"/>
          <w:szCs w:val="24"/>
          <w:lang w:eastAsia="pl-PL"/>
        </w:rPr>
        <w:t xml:space="preserve"> punktach na 100 możliwych</w:t>
      </w:r>
      <w:r w:rsidR="00A30623">
        <w:rPr>
          <w:rFonts w:ascii="Times New Roman" w:eastAsia="Times New Roman" w:hAnsi="Times New Roman" w:cs="Times New Roman"/>
          <w:sz w:val="24"/>
          <w:szCs w:val="24"/>
          <w:lang w:eastAsia="pl-PL"/>
        </w:rPr>
        <w:t>.</w:t>
      </w:r>
    </w:p>
    <w:p w14:paraId="5012B324" w14:textId="77777777" w:rsidR="003544A3" w:rsidRDefault="007A0662" w:rsidP="003544A3">
      <w:pPr>
        <w:pStyle w:val="HTML-wstpniesformatowany"/>
      </w:pPr>
      <w:r w:rsidRPr="007A0662">
        <w:rPr>
          <w:rFonts w:ascii="Times New Roman" w:hAnsi="Times New Roman" w:cs="Times New Roman"/>
          <w:b/>
          <w:bCs/>
          <w:sz w:val="24"/>
          <w:szCs w:val="24"/>
        </w:rPr>
        <w:t>Status pod względem zgodności:</w:t>
      </w:r>
      <w:r w:rsidR="00D95254">
        <w:rPr>
          <w:rFonts w:ascii="Times New Roman" w:hAnsi="Times New Roman" w:cs="Times New Roman"/>
          <w:b/>
          <w:bCs/>
          <w:sz w:val="24"/>
          <w:szCs w:val="24"/>
        </w:rPr>
        <w:br/>
      </w:r>
      <w:r w:rsidR="00D87022">
        <w:rPr>
          <w:rFonts w:ascii="Times New Roman" w:hAnsi="Times New Roman" w:cs="Times New Roman"/>
          <w:b/>
          <w:bCs/>
          <w:sz w:val="24"/>
          <w:szCs w:val="24"/>
        </w:rPr>
        <w:t xml:space="preserve">Po sprawdzeniu poprzez </w:t>
      </w:r>
      <w:r w:rsidR="00D87022" w:rsidRPr="007A0662">
        <w:rPr>
          <w:rFonts w:ascii="Times New Roman" w:hAnsi="Times New Roman" w:cs="Times New Roman"/>
          <w:b/>
          <w:bCs/>
          <w:sz w:val="24"/>
          <w:szCs w:val="24"/>
        </w:rPr>
        <w:t>Test - European Intern InclusionInitiative,</w:t>
      </w:r>
      <w:r w:rsidR="00D87022" w:rsidRPr="007A0662">
        <w:rPr>
          <w:rFonts w:ascii="Times New Roman" w:hAnsi="Times New Roman" w:cs="Times New Roman"/>
          <w:sz w:val="24"/>
          <w:szCs w:val="24"/>
        </w:rPr>
        <w:t xml:space="preserve"> (</w:t>
      </w:r>
      <w:hyperlink r:id="rId9" w:history="1">
        <w:r w:rsidR="00D87022" w:rsidRPr="007A0662">
          <w:rPr>
            <w:rFonts w:ascii="Times New Roman" w:hAnsi="Times New Roman" w:cs="Times New Roman"/>
            <w:color w:val="0000FF"/>
            <w:sz w:val="24"/>
            <w:szCs w:val="24"/>
            <w:u w:val="single"/>
          </w:rPr>
          <w:t>http://checkers.eiii.eu/</w:t>
        </w:r>
      </w:hyperlink>
      <w:r w:rsidR="00D87022" w:rsidRPr="007A0662">
        <w:rPr>
          <w:rFonts w:ascii="Times New Roman" w:hAnsi="Times New Roman" w:cs="Times New Roman"/>
          <w:sz w:val="24"/>
          <w:szCs w:val="24"/>
        </w:rPr>
        <w:t xml:space="preserve"> )</w:t>
      </w:r>
      <w:r w:rsidR="00D87022">
        <w:rPr>
          <w:rFonts w:ascii="Times New Roman" w:hAnsi="Times New Roman" w:cs="Times New Roman"/>
          <w:sz w:val="24"/>
          <w:szCs w:val="24"/>
        </w:rPr>
        <w:t xml:space="preserve"> wynika, że:</w:t>
      </w:r>
      <w:r w:rsidR="00D87022">
        <w:rPr>
          <w:rFonts w:ascii="Times New Roman" w:hAnsi="Times New Roman" w:cs="Times New Roman"/>
          <w:sz w:val="24"/>
          <w:szCs w:val="24"/>
        </w:rPr>
        <w:br/>
      </w:r>
      <w:r w:rsidR="00D95254">
        <w:rPr>
          <w:rFonts w:ascii="Times New Roman" w:hAnsi="Times New Roman" w:cs="Times New Roman"/>
          <w:b/>
          <w:bCs/>
          <w:sz w:val="24"/>
          <w:szCs w:val="24"/>
        </w:rPr>
        <w:br/>
      </w:r>
      <w:r w:rsidR="00D87022">
        <w:rPr>
          <w:rFonts w:ascii="Times New Roman" w:hAnsi="Times New Roman" w:cs="Times New Roman"/>
          <w:bCs/>
          <w:sz w:val="24"/>
          <w:szCs w:val="24"/>
        </w:rPr>
        <w:t>-</w:t>
      </w:r>
      <w:r w:rsidR="00145678">
        <w:rPr>
          <w:rFonts w:ascii="Times New Roman" w:hAnsi="Times New Roman" w:cs="Times New Roman"/>
          <w:bCs/>
          <w:sz w:val="24"/>
          <w:szCs w:val="24"/>
        </w:rPr>
        <w:t>S</w:t>
      </w:r>
      <w:r w:rsidR="00D95254" w:rsidRPr="0090510C">
        <w:rPr>
          <w:rFonts w:ascii="Times New Roman" w:hAnsi="Times New Roman" w:cs="Times New Roman"/>
          <w:bCs/>
          <w:sz w:val="24"/>
          <w:szCs w:val="24"/>
        </w:rPr>
        <w:t xml:space="preserve">trona Biuletynu Informacji Publicznej </w:t>
      </w:r>
      <w:hyperlink r:id="rId10" w:history="1">
        <w:r w:rsidR="00D95254" w:rsidRPr="0090510C">
          <w:rPr>
            <w:rStyle w:val="Hipercze"/>
            <w:rFonts w:ascii="Times New Roman" w:hAnsi="Times New Roman" w:cs="Times New Roman"/>
            <w:bCs/>
            <w:sz w:val="24"/>
            <w:szCs w:val="24"/>
          </w:rPr>
          <w:t>http://gniewkowo.bipgmina.pl</w:t>
        </w:r>
      </w:hyperlink>
      <w:r w:rsidR="00DB61DC">
        <w:rPr>
          <w:rFonts w:ascii="Times New Roman" w:hAnsi="Times New Roman" w:cs="Times New Roman"/>
          <w:bCs/>
          <w:sz w:val="24"/>
          <w:szCs w:val="24"/>
        </w:rPr>
        <w:t xml:space="preserve"> </w:t>
      </w:r>
      <w:r w:rsidR="00DB61DC" w:rsidRPr="0090510C">
        <w:rPr>
          <w:rFonts w:ascii="Times New Roman" w:hAnsi="Times New Roman" w:cs="Times New Roman"/>
          <w:bCs/>
          <w:sz w:val="24"/>
          <w:szCs w:val="24"/>
        </w:rPr>
        <w:t xml:space="preserve">spełnia wymogi ustawy </w:t>
      </w:r>
      <w:r w:rsidR="00DB61DC" w:rsidRPr="0090510C">
        <w:rPr>
          <w:rFonts w:ascii="Times New Roman" w:hAnsi="Times New Roman" w:cs="Times New Roman"/>
          <w:sz w:val="24"/>
          <w:szCs w:val="24"/>
        </w:rPr>
        <w:t>z dnia 4 kwietnia 2019 r. o dostępności cyfrowej stron internetowych i aplikacji mobilnych podmiotów publicznych</w:t>
      </w:r>
      <w:r w:rsidR="00DB61DC">
        <w:rPr>
          <w:rFonts w:ascii="Times New Roman" w:hAnsi="Times New Roman" w:cs="Times New Roman"/>
          <w:sz w:val="24"/>
          <w:szCs w:val="24"/>
        </w:rPr>
        <w:t>.</w:t>
      </w:r>
      <w:r w:rsidR="00DB61DC">
        <w:rPr>
          <w:rFonts w:ascii="Times New Roman" w:hAnsi="Times New Roman" w:cs="Times New Roman"/>
          <w:sz w:val="24"/>
          <w:szCs w:val="24"/>
        </w:rPr>
        <w:br/>
      </w:r>
      <w:r w:rsidR="00DB61DC">
        <w:rPr>
          <w:rFonts w:ascii="Times New Roman" w:hAnsi="Times New Roman" w:cs="Times New Roman"/>
          <w:bCs/>
          <w:sz w:val="24"/>
          <w:szCs w:val="24"/>
        </w:rPr>
        <w:br/>
      </w:r>
      <w:r w:rsidR="00D87022">
        <w:rPr>
          <w:rFonts w:ascii="Times New Roman" w:hAnsi="Times New Roman" w:cs="Times New Roman"/>
          <w:bCs/>
          <w:sz w:val="24"/>
          <w:szCs w:val="24"/>
        </w:rPr>
        <w:t>-</w:t>
      </w:r>
      <w:r w:rsidR="00DB61DC">
        <w:rPr>
          <w:rFonts w:ascii="Times New Roman" w:hAnsi="Times New Roman" w:cs="Times New Roman"/>
          <w:bCs/>
          <w:sz w:val="24"/>
          <w:szCs w:val="24"/>
        </w:rPr>
        <w:t>Strona</w:t>
      </w:r>
      <w:r w:rsidR="00D95254" w:rsidRPr="0090510C">
        <w:rPr>
          <w:rFonts w:ascii="Times New Roman" w:hAnsi="Times New Roman" w:cs="Times New Roman"/>
          <w:bCs/>
          <w:sz w:val="24"/>
          <w:szCs w:val="24"/>
        </w:rPr>
        <w:t xml:space="preserve"> </w:t>
      </w:r>
      <w:r w:rsidR="00DB61DC">
        <w:rPr>
          <w:rFonts w:ascii="Times New Roman" w:hAnsi="Times New Roman" w:cs="Times New Roman"/>
          <w:bCs/>
          <w:sz w:val="24"/>
          <w:szCs w:val="24"/>
        </w:rPr>
        <w:t>Oficjalna</w:t>
      </w:r>
      <w:r w:rsidR="0090510C" w:rsidRPr="0090510C">
        <w:rPr>
          <w:rFonts w:ascii="Times New Roman" w:hAnsi="Times New Roman" w:cs="Times New Roman"/>
          <w:bCs/>
          <w:sz w:val="24"/>
          <w:szCs w:val="24"/>
        </w:rPr>
        <w:t xml:space="preserve"> Urzędu Miejskiego w Gniewkowie </w:t>
      </w:r>
      <w:hyperlink r:id="rId11" w:history="1">
        <w:r w:rsidR="0090510C" w:rsidRPr="0090510C">
          <w:rPr>
            <w:rStyle w:val="Hipercze"/>
            <w:rFonts w:ascii="Times New Roman" w:hAnsi="Times New Roman" w:cs="Times New Roman"/>
            <w:bCs/>
            <w:sz w:val="24"/>
            <w:szCs w:val="24"/>
          </w:rPr>
          <w:t>https://www.gniewkowo.com.pl/</w:t>
        </w:r>
      </w:hyperlink>
      <w:r w:rsidR="0090510C" w:rsidRPr="0090510C">
        <w:rPr>
          <w:rFonts w:ascii="Times New Roman" w:hAnsi="Times New Roman" w:cs="Times New Roman"/>
          <w:bCs/>
          <w:sz w:val="24"/>
          <w:szCs w:val="24"/>
        </w:rPr>
        <w:t xml:space="preserve"> </w:t>
      </w:r>
      <w:r w:rsidR="00DB61DC">
        <w:rPr>
          <w:rFonts w:ascii="Times New Roman" w:hAnsi="Times New Roman" w:cs="Times New Roman"/>
          <w:bCs/>
          <w:sz w:val="24"/>
          <w:szCs w:val="24"/>
        </w:rPr>
        <w:t xml:space="preserve">o </w:t>
      </w:r>
      <w:r w:rsidR="0090510C" w:rsidRPr="0090510C">
        <w:rPr>
          <w:rFonts w:ascii="Times New Roman" w:hAnsi="Times New Roman" w:cs="Times New Roman"/>
          <w:bCs/>
          <w:sz w:val="24"/>
          <w:szCs w:val="24"/>
        </w:rPr>
        <w:t xml:space="preserve">spełnia wymogi ustawy </w:t>
      </w:r>
      <w:r w:rsidR="0090510C" w:rsidRPr="0090510C">
        <w:rPr>
          <w:rFonts w:ascii="Times New Roman" w:hAnsi="Times New Roman" w:cs="Times New Roman"/>
          <w:sz w:val="24"/>
          <w:szCs w:val="24"/>
        </w:rPr>
        <w:t>z dnia 4 kwietnia 2019 r. o dostępności cyfrowej stron internetowych i aplikacji mobilnych podmiotów publicznych</w:t>
      </w:r>
      <w:r w:rsidR="0090510C">
        <w:rPr>
          <w:rFonts w:ascii="Times New Roman" w:hAnsi="Times New Roman" w:cs="Times New Roman"/>
          <w:sz w:val="24"/>
          <w:szCs w:val="24"/>
        </w:rPr>
        <w:t>.</w:t>
      </w:r>
      <w:r w:rsidR="00DB61DC">
        <w:rPr>
          <w:rFonts w:ascii="Times New Roman" w:hAnsi="Times New Roman" w:cs="Times New Roman"/>
          <w:sz w:val="24"/>
          <w:szCs w:val="24"/>
        </w:rPr>
        <w:br/>
      </w:r>
      <w:r w:rsidR="00AB514D">
        <w:rPr>
          <w:rFonts w:ascii="Times New Roman" w:hAnsi="Times New Roman" w:cs="Times New Roman"/>
          <w:sz w:val="24"/>
          <w:szCs w:val="24"/>
        </w:rPr>
        <w:br/>
      </w:r>
      <w:r w:rsidR="00AB514D" w:rsidRPr="00000F9A">
        <w:rPr>
          <w:rFonts w:ascii="Times New Roman" w:hAnsi="Times New Roman" w:cs="Times New Roman"/>
          <w:sz w:val="24"/>
          <w:szCs w:val="24"/>
        </w:rPr>
        <w:t>Uwagi</w:t>
      </w:r>
      <w:r w:rsidR="00FD7C6A">
        <w:rPr>
          <w:rFonts w:ascii="Times New Roman" w:hAnsi="Times New Roman" w:cs="Times New Roman"/>
          <w:sz w:val="24"/>
          <w:szCs w:val="24"/>
        </w:rPr>
        <w:t>:</w:t>
      </w:r>
      <w:r w:rsidR="00FD7C6A">
        <w:rPr>
          <w:rFonts w:ascii="Times New Roman" w:hAnsi="Times New Roman" w:cs="Times New Roman"/>
          <w:sz w:val="24"/>
          <w:szCs w:val="24"/>
        </w:rPr>
        <w:br/>
      </w:r>
      <w:r w:rsidR="00FD7C6A" w:rsidRPr="003544A3">
        <w:rPr>
          <w:rFonts w:ascii="Times New Roman" w:hAnsi="Times New Roman" w:cs="Times New Roman"/>
          <w:sz w:val="24"/>
          <w:szCs w:val="24"/>
        </w:rPr>
        <w:t xml:space="preserve">(14 - </w:t>
      </w:r>
      <w:r w:rsidR="00D87022" w:rsidRPr="003544A3">
        <w:rPr>
          <w:rFonts w:ascii="Times New Roman" w:hAnsi="Times New Roman" w:cs="Times New Roman"/>
          <w:sz w:val="24"/>
          <w:szCs w:val="24"/>
        </w:rPr>
        <w:t>użycie tylko programów obsługi zdarzeń określonych przez urządzenie wskazujące</w:t>
      </w:r>
      <w:r w:rsidR="00FD7C6A" w:rsidRPr="003544A3">
        <w:rPr>
          <w:rFonts w:ascii="Times New Roman" w:hAnsi="Times New Roman" w:cs="Times New Roman"/>
          <w:sz w:val="24"/>
          <w:szCs w:val="24"/>
        </w:rPr>
        <w:t>,17</w:t>
      </w:r>
      <w:r w:rsidR="007B0E21" w:rsidRPr="003544A3">
        <w:rPr>
          <w:rFonts w:ascii="Times New Roman" w:hAnsi="Times New Roman" w:cs="Times New Roman"/>
          <w:sz w:val="24"/>
          <w:szCs w:val="24"/>
        </w:rPr>
        <w:t xml:space="preserve"> </w:t>
      </w:r>
      <w:r w:rsidR="00FD7C6A" w:rsidRPr="003544A3">
        <w:rPr>
          <w:rFonts w:ascii="Times New Roman" w:hAnsi="Times New Roman" w:cs="Times New Roman"/>
          <w:sz w:val="24"/>
          <w:szCs w:val="24"/>
        </w:rPr>
        <w:t xml:space="preserve">- </w:t>
      </w:r>
      <w:r w:rsidR="007B0E21" w:rsidRPr="003544A3">
        <w:rPr>
          <w:rStyle w:val="y2iqfc"/>
          <w:rFonts w:ascii="Times New Roman" w:hAnsi="Times New Roman" w:cs="Times New Roman"/>
          <w:sz w:val="24"/>
          <w:szCs w:val="24"/>
        </w:rPr>
        <w:t>podaj nazwę roli dla div / span z obsługą zdarzeń</w:t>
      </w:r>
      <w:r w:rsidR="003544A3" w:rsidRPr="003544A3">
        <w:rPr>
          <w:rFonts w:ascii="Times New Roman" w:hAnsi="Times New Roman" w:cs="Times New Roman"/>
          <w:sz w:val="24"/>
          <w:szCs w:val="24"/>
        </w:rPr>
        <w:t>,</w:t>
      </w:r>
      <w:r w:rsidR="007B0E21" w:rsidRPr="003544A3">
        <w:rPr>
          <w:rFonts w:ascii="Times New Roman" w:hAnsi="Times New Roman" w:cs="Times New Roman"/>
          <w:sz w:val="24"/>
          <w:szCs w:val="24"/>
        </w:rPr>
        <w:t xml:space="preserve"> </w:t>
      </w:r>
      <w:r w:rsidR="00FD7C6A" w:rsidRPr="003544A3">
        <w:rPr>
          <w:rFonts w:ascii="Times New Roman" w:hAnsi="Times New Roman" w:cs="Times New Roman"/>
          <w:sz w:val="24"/>
          <w:szCs w:val="24"/>
        </w:rPr>
        <w:t>1 -</w:t>
      </w:r>
      <w:r w:rsidR="007B0E21" w:rsidRPr="003544A3">
        <w:rPr>
          <w:rStyle w:val="y2iqfc"/>
          <w:rFonts w:ascii="Times New Roman" w:hAnsi="Times New Roman" w:cs="Times New Roman"/>
          <w:sz w:val="24"/>
          <w:szCs w:val="24"/>
        </w:rPr>
        <w:t>użyj tytułu dla elementów frame i iframe, podaj opisowe etykiety</w:t>
      </w:r>
      <w:r w:rsidR="003544A3" w:rsidRPr="003544A3">
        <w:rPr>
          <w:rStyle w:val="y2iqfc"/>
          <w:rFonts w:ascii="Times New Roman" w:hAnsi="Times New Roman" w:cs="Times New Roman"/>
          <w:sz w:val="24"/>
          <w:szCs w:val="24"/>
        </w:rPr>
        <w:t>, 1- użyj alt na elementach img oraz 1 - zapewnić opisowe etykiety</w:t>
      </w:r>
      <w:r w:rsidR="003544A3">
        <w:rPr>
          <w:rStyle w:val="y2iqfc"/>
          <w:rFonts w:ascii="Times New Roman" w:hAnsi="Times New Roman" w:cs="Times New Roman"/>
          <w:sz w:val="24"/>
          <w:szCs w:val="24"/>
        </w:rPr>
        <w:t>)</w:t>
      </w:r>
      <w:r w:rsidR="00F53050">
        <w:rPr>
          <w:rStyle w:val="y2iqfc"/>
          <w:rFonts w:ascii="Times New Roman" w:hAnsi="Times New Roman" w:cs="Times New Roman"/>
          <w:sz w:val="24"/>
          <w:szCs w:val="24"/>
        </w:rPr>
        <w:t>.</w:t>
      </w:r>
    </w:p>
    <w:p w14:paraId="786F39DA" w14:textId="77777777" w:rsidR="00D87022" w:rsidRPr="007A0662" w:rsidRDefault="00D87022" w:rsidP="007A066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5E0B4EDD" w14:textId="77777777" w:rsidR="007A0662" w:rsidRPr="007A0662" w:rsidRDefault="007A0662" w:rsidP="007A0662">
      <w:pPr>
        <w:spacing w:before="100" w:beforeAutospacing="1" w:after="100" w:afterAutospacing="1" w:line="240" w:lineRule="auto"/>
        <w:rPr>
          <w:rFonts w:ascii="Times New Roman" w:eastAsia="Times New Roman" w:hAnsi="Times New Roman" w:cs="Times New Roman"/>
          <w:sz w:val="24"/>
          <w:szCs w:val="24"/>
          <w:lang w:eastAsia="pl-PL"/>
        </w:rPr>
      </w:pPr>
      <w:r w:rsidRPr="007A0662">
        <w:rPr>
          <w:rFonts w:ascii="Times New Roman" w:eastAsia="Times New Roman" w:hAnsi="Times New Roman" w:cs="Times New Roman"/>
          <w:b/>
          <w:bCs/>
          <w:sz w:val="24"/>
          <w:szCs w:val="24"/>
          <w:lang w:eastAsia="pl-PL"/>
        </w:rPr>
        <w:lastRenderedPageBreak/>
        <w:t>Informacje dodatkowe.</w:t>
      </w:r>
    </w:p>
    <w:p w14:paraId="72DD5910" w14:textId="77777777" w:rsidR="007A0662" w:rsidRPr="007A0662" w:rsidRDefault="00F53050"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Publikacja stron:</w:t>
      </w:r>
      <w:r w:rsidR="007A0662" w:rsidRPr="007A0662">
        <w:rPr>
          <w:rFonts w:ascii="Times New Roman" w:eastAsia="Times New Roman" w:hAnsi="Times New Roman" w:cs="Times New Roman"/>
          <w:sz w:val="24"/>
          <w:szCs w:val="24"/>
          <w:lang w:eastAsia="pl-PL"/>
        </w:rPr>
        <w:t xml:space="preserve"> </w:t>
      </w:r>
      <w:r w:rsidR="005A702E">
        <w:rPr>
          <w:rFonts w:ascii="Times New Roman" w:eastAsia="Times New Roman" w:hAnsi="Times New Roman" w:cs="Times New Roman"/>
          <w:b/>
          <w:bCs/>
          <w:sz w:val="24"/>
          <w:szCs w:val="24"/>
          <w:lang w:eastAsia="pl-PL"/>
        </w:rPr>
        <w:t xml:space="preserve"> </w:t>
      </w:r>
      <w:hyperlink r:id="rId12" w:history="1">
        <w:r w:rsidR="005A702E" w:rsidRPr="007A1050">
          <w:rPr>
            <w:rStyle w:val="Hipercze"/>
            <w:rFonts w:ascii="Times New Roman" w:eastAsia="Times New Roman" w:hAnsi="Times New Roman" w:cs="Times New Roman"/>
            <w:b/>
            <w:bCs/>
            <w:sz w:val="24"/>
            <w:szCs w:val="24"/>
            <w:lang w:eastAsia="pl-PL"/>
          </w:rPr>
          <w:t>http://gniewkowo.bipgmina.pl</w:t>
        </w:r>
      </w:hyperlink>
      <w:r w:rsidR="005A702E">
        <w:rPr>
          <w:rFonts w:ascii="Times New Roman" w:eastAsia="Times New Roman" w:hAnsi="Times New Roman" w:cs="Times New Roman"/>
          <w:sz w:val="24"/>
          <w:szCs w:val="24"/>
          <w:lang w:eastAsia="pl-PL"/>
        </w:rPr>
        <w:t xml:space="preserve"> </w:t>
      </w:r>
      <w:r w:rsidR="009C3F0E">
        <w:rPr>
          <w:rFonts w:ascii="Times New Roman" w:eastAsia="Times New Roman" w:hAnsi="Times New Roman" w:cs="Times New Roman"/>
          <w:sz w:val="24"/>
          <w:szCs w:val="24"/>
          <w:lang w:eastAsia="pl-PL"/>
        </w:rPr>
        <w:t xml:space="preserve">oraz strony </w:t>
      </w:r>
      <w:hyperlink r:id="rId13" w:history="1">
        <w:r w:rsidR="009C3F0E" w:rsidRPr="009C3F0E">
          <w:rPr>
            <w:rStyle w:val="Hipercze"/>
            <w:rFonts w:ascii="Times New Roman" w:eastAsia="Times New Roman" w:hAnsi="Times New Roman" w:cs="Times New Roman"/>
            <w:b/>
            <w:sz w:val="24"/>
            <w:szCs w:val="24"/>
            <w:lang w:eastAsia="pl-PL"/>
          </w:rPr>
          <w:t>https://www.gniewkowo.com.pl/</w:t>
        </w:r>
      </w:hyperlink>
      <w:r>
        <w:rPr>
          <w:rFonts w:ascii="Times New Roman" w:eastAsia="Times New Roman" w:hAnsi="Times New Roman" w:cs="Times New Roman"/>
          <w:sz w:val="24"/>
          <w:szCs w:val="24"/>
          <w:lang w:eastAsia="pl-PL"/>
        </w:rPr>
        <w:t xml:space="preserve"> .</w:t>
      </w:r>
    </w:p>
    <w:p w14:paraId="30AEA06B" w14:textId="77777777" w:rsidR="007A0662" w:rsidRPr="007A0662" w:rsidRDefault="003118ED"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Osoby odpowiedzialne</w:t>
      </w:r>
      <w:r w:rsidR="009C3F0E">
        <w:rPr>
          <w:rFonts w:ascii="Times New Roman" w:eastAsia="Times New Roman" w:hAnsi="Times New Roman" w:cs="Times New Roman"/>
          <w:sz w:val="24"/>
          <w:szCs w:val="24"/>
          <w:lang w:eastAsia="pl-PL"/>
        </w:rPr>
        <w:t xml:space="preserve"> za dostępność cyfrową stron</w:t>
      </w:r>
      <w:r w:rsidR="007A0662" w:rsidRPr="007A0662">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Marek Bilicki, Marek Panfil</w:t>
      </w:r>
      <w:r w:rsidR="00F53050">
        <w:rPr>
          <w:rFonts w:ascii="Times New Roman" w:eastAsia="Times New Roman" w:hAnsi="Times New Roman" w:cs="Times New Roman"/>
          <w:sz w:val="24"/>
          <w:szCs w:val="24"/>
          <w:lang w:eastAsia="pl-PL"/>
        </w:rPr>
        <w:t>.</w:t>
      </w:r>
    </w:p>
    <w:p w14:paraId="364CE809" w14:textId="77777777" w:rsidR="007A0662" w:rsidRPr="007A0662" w:rsidRDefault="003118ED"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Kontakt z osobami odpowiedzialnymi</w:t>
      </w:r>
      <w:r w:rsidR="007A0662" w:rsidRPr="007A0662">
        <w:rPr>
          <w:rFonts w:ascii="Times New Roman" w:eastAsia="Times New Roman" w:hAnsi="Times New Roman" w:cs="Times New Roman"/>
          <w:sz w:val="24"/>
          <w:szCs w:val="24"/>
          <w:lang w:eastAsia="pl-PL"/>
        </w:rPr>
        <w:t xml:space="preserve"> za dostępność cyfrową </w:t>
      </w:r>
      <w:r>
        <w:rPr>
          <w:rFonts w:ascii="Times New Roman" w:eastAsia="Times New Roman" w:hAnsi="Times New Roman" w:cs="Times New Roman"/>
          <w:sz w:val="24"/>
          <w:szCs w:val="24"/>
          <w:lang w:eastAsia="pl-PL"/>
        </w:rPr>
        <w:t>jest Marek Bilicki, Marek Panfil</w:t>
      </w:r>
      <w:r w:rsidR="00F53050">
        <w:rPr>
          <w:rFonts w:ascii="Times New Roman" w:eastAsia="Times New Roman" w:hAnsi="Times New Roman" w:cs="Times New Roman"/>
          <w:sz w:val="24"/>
          <w:szCs w:val="24"/>
          <w:lang w:eastAsia="pl-PL"/>
        </w:rPr>
        <w:t>.</w:t>
      </w:r>
    </w:p>
    <w:p w14:paraId="3F6E7FD4" w14:textId="75F81D5B" w:rsidR="007A0662" w:rsidRPr="007A0662" w:rsidRDefault="003118ED"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Kontakt z osobami odpowiedzialnymi za dostępność cyfrową strony:</w:t>
      </w:r>
      <w:r>
        <w:rPr>
          <w:rFonts w:ascii="Times New Roman" w:eastAsia="Times New Roman" w:hAnsi="Times New Roman" w:cs="Times New Roman"/>
          <w:sz w:val="24"/>
          <w:szCs w:val="24"/>
          <w:lang w:eastAsia="pl-PL"/>
        </w:rPr>
        <w:br/>
        <w:t>tel. 52 354 30 17</w:t>
      </w:r>
      <w:r w:rsidR="00C66F7F">
        <w:rPr>
          <w:rFonts w:ascii="Times New Roman" w:eastAsia="Times New Roman" w:hAnsi="Times New Roman" w:cs="Times New Roman"/>
          <w:sz w:val="24"/>
          <w:szCs w:val="24"/>
          <w:lang w:eastAsia="pl-PL"/>
        </w:rPr>
        <w:t xml:space="preserve"> / 52 354 30 25</w:t>
      </w:r>
      <w:r w:rsidR="00F53050">
        <w:rPr>
          <w:rFonts w:ascii="Times New Roman" w:eastAsia="Times New Roman" w:hAnsi="Times New Roman" w:cs="Times New Roman"/>
          <w:sz w:val="24"/>
          <w:szCs w:val="24"/>
          <w:lang w:eastAsia="pl-PL"/>
        </w:rPr>
        <w:t>.</w:t>
      </w:r>
    </w:p>
    <w:p w14:paraId="0D2ACAB3" w14:textId="77777777" w:rsidR="007A0662" w:rsidRPr="007A0662" w:rsidRDefault="007A0662"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0662">
        <w:rPr>
          <w:rFonts w:ascii="Times New Roman" w:eastAsia="Times New Roman" w:hAnsi="Times New Roman" w:cs="Times New Roman"/>
          <w:sz w:val="24"/>
          <w:szCs w:val="24"/>
          <w:lang w:eastAsia="pl-PL"/>
        </w:rPr>
        <w:t xml:space="preserve">Kontakt z osobą odpowiedzialną za dostępność cyfrową strony: email: </w:t>
      </w:r>
      <w:hyperlink r:id="rId14" w:history="1">
        <w:r w:rsidR="003118ED" w:rsidRPr="007A1050">
          <w:rPr>
            <w:rStyle w:val="Hipercze"/>
            <w:rFonts w:ascii="Times New Roman" w:eastAsia="Times New Roman" w:hAnsi="Times New Roman" w:cs="Times New Roman"/>
            <w:sz w:val="24"/>
            <w:szCs w:val="24"/>
            <w:lang w:eastAsia="pl-PL"/>
          </w:rPr>
          <w:t>informatyk@gniewkowo.com.pl</w:t>
        </w:r>
      </w:hyperlink>
      <w:r w:rsidR="003118ED">
        <w:rPr>
          <w:rFonts w:ascii="Times New Roman" w:eastAsia="Times New Roman" w:hAnsi="Times New Roman" w:cs="Times New Roman"/>
          <w:sz w:val="24"/>
          <w:szCs w:val="24"/>
          <w:lang w:eastAsia="pl-PL"/>
        </w:rPr>
        <w:t xml:space="preserve">, </w:t>
      </w:r>
      <w:hyperlink r:id="rId15" w:history="1">
        <w:r w:rsidR="003118ED" w:rsidRPr="007A1050">
          <w:rPr>
            <w:rStyle w:val="Hipercze"/>
            <w:rFonts w:ascii="Times New Roman" w:eastAsia="Times New Roman" w:hAnsi="Times New Roman" w:cs="Times New Roman"/>
            <w:sz w:val="24"/>
            <w:szCs w:val="24"/>
            <w:lang w:eastAsia="pl-PL"/>
          </w:rPr>
          <w:t>panfil@gniewkowo.com.pl</w:t>
        </w:r>
      </w:hyperlink>
      <w:r w:rsidR="00F53050">
        <w:rPr>
          <w:rFonts w:ascii="Times New Roman" w:eastAsia="Times New Roman" w:hAnsi="Times New Roman" w:cs="Times New Roman"/>
          <w:sz w:val="24"/>
          <w:szCs w:val="24"/>
          <w:lang w:eastAsia="pl-PL"/>
        </w:rPr>
        <w:t>.</w:t>
      </w:r>
    </w:p>
    <w:p w14:paraId="3DAEF0F8" w14:textId="77777777" w:rsidR="007A0662" w:rsidRDefault="007A0662"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0662">
        <w:rPr>
          <w:rFonts w:ascii="Times New Roman" w:eastAsia="Times New Roman" w:hAnsi="Times New Roman" w:cs="Times New Roman"/>
          <w:sz w:val="24"/>
          <w:szCs w:val="24"/>
          <w:lang w:eastAsia="pl-PL"/>
        </w:rPr>
        <w:t xml:space="preserve">Strona </w:t>
      </w:r>
      <w:hyperlink r:id="rId16" w:history="1">
        <w:r w:rsidR="009C3F0E" w:rsidRPr="009C3F0E">
          <w:rPr>
            <w:rStyle w:val="Hipercze"/>
            <w:rFonts w:ascii="Times New Roman" w:eastAsia="Times New Roman" w:hAnsi="Times New Roman" w:cs="Times New Roman"/>
            <w:bCs/>
            <w:sz w:val="24"/>
            <w:szCs w:val="24"/>
            <w:lang w:eastAsia="pl-PL"/>
          </w:rPr>
          <w:t>http://gniewkowo.bipgmina.pl</w:t>
        </w:r>
      </w:hyperlink>
      <w:r w:rsidR="009C3F0E">
        <w:rPr>
          <w:rFonts w:ascii="Times New Roman" w:eastAsia="Times New Roman" w:hAnsi="Times New Roman" w:cs="Times New Roman"/>
          <w:sz w:val="24"/>
          <w:szCs w:val="24"/>
          <w:lang w:eastAsia="pl-PL"/>
        </w:rPr>
        <w:t xml:space="preserve"> </w:t>
      </w:r>
      <w:r w:rsidRPr="007A0662">
        <w:rPr>
          <w:rFonts w:ascii="Times New Roman" w:eastAsia="Times New Roman" w:hAnsi="Times New Roman" w:cs="Times New Roman"/>
          <w:sz w:val="24"/>
          <w:szCs w:val="24"/>
          <w:lang w:eastAsia="pl-PL"/>
        </w:rPr>
        <w:t>aktualizowana na bieżąco.</w:t>
      </w:r>
    </w:p>
    <w:p w14:paraId="7B5F3FEB" w14:textId="77777777" w:rsidR="007A0662" w:rsidRPr="007A0662" w:rsidRDefault="004E0793" w:rsidP="007A066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stronie głównej </w:t>
      </w:r>
      <w:hyperlink r:id="rId17" w:history="1">
        <w:r w:rsidR="009C3F0E" w:rsidRPr="009C3F0E">
          <w:rPr>
            <w:rStyle w:val="Hipercze"/>
            <w:rFonts w:ascii="Times New Roman" w:eastAsia="Times New Roman" w:hAnsi="Times New Roman" w:cs="Times New Roman"/>
            <w:bCs/>
            <w:sz w:val="24"/>
            <w:szCs w:val="24"/>
            <w:lang w:eastAsia="pl-PL"/>
          </w:rPr>
          <w:t>http://gniewkowo.bipgmina.pl</w:t>
        </w:r>
      </w:hyperlink>
      <w:r w:rsidR="009C3F0E">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znajdują się</w:t>
      </w:r>
      <w:r w:rsidR="007A0662" w:rsidRPr="007A0662">
        <w:rPr>
          <w:rFonts w:ascii="Times New Roman" w:eastAsia="Times New Roman" w:hAnsi="Times New Roman" w:cs="Times New Roman"/>
          <w:sz w:val="24"/>
          <w:szCs w:val="24"/>
          <w:lang w:eastAsia="pl-PL"/>
        </w:rPr>
        <w:t xml:space="preserve"> dane teleadresowe instytucji.</w:t>
      </w:r>
    </w:p>
    <w:p w14:paraId="102414CF" w14:textId="77777777" w:rsidR="007A0662" w:rsidRPr="007A0662" w:rsidRDefault="007A0662" w:rsidP="007A0662">
      <w:pPr>
        <w:spacing w:before="100" w:beforeAutospacing="1" w:after="100" w:afterAutospacing="1" w:line="240" w:lineRule="auto"/>
        <w:rPr>
          <w:rFonts w:ascii="Times New Roman" w:eastAsia="Times New Roman" w:hAnsi="Times New Roman" w:cs="Times New Roman"/>
          <w:sz w:val="24"/>
          <w:szCs w:val="24"/>
          <w:lang w:eastAsia="pl-PL"/>
        </w:rPr>
      </w:pPr>
      <w:r w:rsidRPr="007A0662">
        <w:rPr>
          <w:rFonts w:ascii="Times New Roman" w:eastAsia="Times New Roman" w:hAnsi="Times New Roman" w:cs="Times New Roman"/>
          <w:sz w:val="24"/>
          <w:szCs w:val="24"/>
          <w:lang w:eastAsia="pl-PL"/>
        </w:rPr>
        <w:t> </w:t>
      </w:r>
    </w:p>
    <w:p w14:paraId="533EF52E" w14:textId="77777777" w:rsidR="007A0662" w:rsidRPr="000F5226" w:rsidRDefault="007A0662" w:rsidP="007A066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0F5226">
        <w:rPr>
          <w:rFonts w:ascii="Times New Roman" w:eastAsia="Times New Roman" w:hAnsi="Times New Roman" w:cs="Times New Roman"/>
          <w:b/>
          <w:bCs/>
          <w:sz w:val="36"/>
          <w:szCs w:val="36"/>
          <w:lang w:eastAsia="pl-PL"/>
        </w:rPr>
        <w:t>Dostępność architektoniczna obiektów Gminy</w:t>
      </w:r>
    </w:p>
    <w:p w14:paraId="49BDC417" w14:textId="77777777" w:rsidR="000F5226" w:rsidRPr="00C273C3" w:rsidRDefault="000F5226" w:rsidP="000F5226">
      <w:p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1. Urząd Miejski w Gniewkowie, ul. 17 Stycznia 11, 88-140 Gniewkowo</w:t>
      </w:r>
    </w:p>
    <w:p w14:paraId="7EF3B798" w14:textId="77777777" w:rsidR="000F5226" w:rsidRPr="00C273C3" w:rsidRDefault="000F5226" w:rsidP="007A066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wyznaczone miejsce parkingowe dla osób niepełnosprawnych</w:t>
      </w:r>
    </w:p>
    <w:p w14:paraId="3EAFE01E" w14:textId="6BC1C262" w:rsidR="000F5226" w:rsidRPr="00C273C3" w:rsidRDefault="000F5226" w:rsidP="007A066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podjazd z barierą do wejścia głównego na parter, szerokości drzwi zgodnie z normą</w:t>
      </w:r>
    </w:p>
    <w:p w14:paraId="034B1940" w14:textId="5946D4FC" w:rsidR="000F5226" w:rsidRPr="00C273C3" w:rsidRDefault="000F5226" w:rsidP="007A066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bookmarkStart w:id="0" w:name="_Hlk81389617"/>
      <w:r w:rsidRPr="00C273C3">
        <w:rPr>
          <w:rFonts w:ascii="Times New Roman" w:eastAsia="Times New Roman" w:hAnsi="Times New Roman" w:cs="Times New Roman"/>
          <w:sz w:val="24"/>
          <w:szCs w:val="24"/>
          <w:lang w:eastAsia="pl-PL"/>
        </w:rPr>
        <w:t xml:space="preserve">brak możliwości dostępu na piętro osób poruszających się na wózkach inwalidzkich </w:t>
      </w:r>
    </w:p>
    <w:p w14:paraId="0D659FAA" w14:textId="61D0F462" w:rsidR="000F5226" w:rsidRPr="00C273C3" w:rsidRDefault="000F5226" w:rsidP="007A066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możliwość wejścia z psem asystującym</w:t>
      </w:r>
    </w:p>
    <w:p w14:paraId="14DE4BB4" w14:textId="1443A293" w:rsidR="000F5226" w:rsidRPr="00C273C3" w:rsidRDefault="000F5226" w:rsidP="007A066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 xml:space="preserve">możliwa pomoc </w:t>
      </w:r>
      <w:r w:rsidR="00C273C3" w:rsidRPr="00C273C3">
        <w:rPr>
          <w:rFonts w:ascii="Times New Roman" w:eastAsia="Times New Roman" w:hAnsi="Times New Roman" w:cs="Times New Roman"/>
          <w:sz w:val="24"/>
          <w:szCs w:val="24"/>
          <w:lang w:eastAsia="pl-PL"/>
        </w:rPr>
        <w:t>tłumacza języka migowego, tłumacza-przewodnika</w:t>
      </w:r>
    </w:p>
    <w:p w14:paraId="01C0952F" w14:textId="72C84836" w:rsidR="00C273C3" w:rsidRPr="00C273C3" w:rsidRDefault="00C273C3" w:rsidP="007A066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brak urządzeń lub środków technicznych do obsługi osób słabosłyszących, takich jak pętle indukcyjne, systemy FM, systemy na podczerwień (IR), systemy Bluetooth</w:t>
      </w:r>
    </w:p>
    <w:p w14:paraId="2D152171" w14:textId="71E02DCC" w:rsidR="007A0662" w:rsidRPr="00C273C3" w:rsidRDefault="0050409B" w:rsidP="00C273C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0F5226" w:rsidRPr="00C273C3">
        <w:rPr>
          <w:rFonts w:ascii="Times New Roman" w:eastAsia="Times New Roman" w:hAnsi="Times New Roman" w:cs="Times New Roman"/>
          <w:sz w:val="24"/>
          <w:szCs w:val="24"/>
          <w:lang w:eastAsia="pl-PL"/>
        </w:rPr>
        <w:t>lanowane działania:</w:t>
      </w:r>
      <w:r w:rsidR="00C273C3">
        <w:rPr>
          <w:rFonts w:ascii="Times New Roman" w:eastAsia="Times New Roman" w:hAnsi="Times New Roman" w:cs="Times New Roman"/>
          <w:sz w:val="24"/>
          <w:szCs w:val="24"/>
          <w:lang w:eastAsia="pl-PL"/>
        </w:rPr>
        <w:t xml:space="preserve"> </w:t>
      </w:r>
      <w:r w:rsidR="000F5226" w:rsidRPr="00C273C3">
        <w:rPr>
          <w:rFonts w:ascii="Times New Roman" w:eastAsia="Times New Roman" w:hAnsi="Times New Roman" w:cs="Times New Roman"/>
          <w:sz w:val="24"/>
          <w:szCs w:val="24"/>
          <w:lang w:eastAsia="pl-PL"/>
        </w:rPr>
        <w:t>1) dostosowanie toalety, 2) Oznaczenie kontrastowe schodów zewnętrznych, 3) Zakup wraz z montażem tablicy tyflograficznej</w:t>
      </w:r>
      <w:r w:rsidR="00C273C3" w:rsidRPr="00C273C3">
        <w:rPr>
          <w:rFonts w:ascii="Times New Roman" w:eastAsia="Times New Roman" w:hAnsi="Times New Roman" w:cs="Times New Roman"/>
          <w:sz w:val="24"/>
          <w:szCs w:val="24"/>
          <w:lang w:eastAsia="pl-PL"/>
        </w:rPr>
        <w:t>, 4) systematyczne czynności podnoszące standard budynku ze szczególnym uwzględnieniem osób niepełnosprawnych</w:t>
      </w:r>
    </w:p>
    <w:bookmarkEnd w:id="0"/>
    <w:p w14:paraId="55CCE4A3" w14:textId="77777777" w:rsidR="0050409B" w:rsidRPr="00FC2443" w:rsidRDefault="0050409B" w:rsidP="00FC2443">
      <w:pPr>
        <w:spacing w:before="100" w:beforeAutospacing="1" w:after="100" w:afterAutospacing="1" w:line="240" w:lineRule="auto"/>
        <w:rPr>
          <w:rFonts w:ascii="Times New Roman" w:eastAsia="Times New Roman" w:hAnsi="Times New Roman" w:cs="Times New Roman"/>
          <w:sz w:val="24"/>
          <w:szCs w:val="24"/>
          <w:lang w:eastAsia="pl-PL"/>
        </w:rPr>
      </w:pPr>
      <w:r w:rsidRPr="00FC2443">
        <w:rPr>
          <w:rFonts w:ascii="Times New Roman" w:eastAsia="Times New Roman" w:hAnsi="Times New Roman" w:cs="Times New Roman"/>
          <w:sz w:val="24"/>
          <w:szCs w:val="24"/>
          <w:lang w:eastAsia="pl-PL"/>
        </w:rPr>
        <w:t>2. Urząd Stanu Cywilnego, ul. Dworcowa 17, 88-140 Gniewkowo</w:t>
      </w:r>
    </w:p>
    <w:p w14:paraId="5CF9A993" w14:textId="4835138A" w:rsidR="0050409B" w:rsidRDefault="0050409B" w:rsidP="007A0662">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lang w:eastAsia="pl-PL"/>
        </w:rPr>
      </w:pPr>
      <w:r w:rsidRPr="00FC2443">
        <w:rPr>
          <w:rFonts w:ascii="Times New Roman" w:eastAsia="Times New Roman" w:hAnsi="Times New Roman" w:cs="Times New Roman"/>
          <w:sz w:val="24"/>
          <w:szCs w:val="24"/>
          <w:lang w:eastAsia="pl-PL"/>
        </w:rPr>
        <w:t xml:space="preserve">budynek w którym mieści się Urząd Stanu Cywilnego nie jest </w:t>
      </w:r>
      <w:r w:rsidR="00D90138">
        <w:rPr>
          <w:rFonts w:ascii="Times New Roman" w:eastAsia="Times New Roman" w:hAnsi="Times New Roman" w:cs="Times New Roman"/>
          <w:sz w:val="24"/>
          <w:szCs w:val="24"/>
          <w:lang w:eastAsia="pl-PL"/>
        </w:rPr>
        <w:t xml:space="preserve">w pełni </w:t>
      </w:r>
      <w:r w:rsidRPr="00FC2443">
        <w:rPr>
          <w:rFonts w:ascii="Times New Roman" w:eastAsia="Times New Roman" w:hAnsi="Times New Roman" w:cs="Times New Roman"/>
          <w:sz w:val="24"/>
          <w:szCs w:val="24"/>
          <w:lang w:eastAsia="pl-PL"/>
        </w:rPr>
        <w:t>przystosowany dla osób ze szczególnymi potrzebami</w:t>
      </w:r>
    </w:p>
    <w:p w14:paraId="03C2FB09" w14:textId="5D53E5F4" w:rsidR="00FC2443" w:rsidRPr="00FC2443" w:rsidRDefault="007A0662" w:rsidP="007A066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C2443">
        <w:rPr>
          <w:rFonts w:ascii="Times New Roman" w:eastAsia="Times New Roman" w:hAnsi="Times New Roman" w:cs="Times New Roman"/>
          <w:sz w:val="24"/>
          <w:szCs w:val="24"/>
          <w:lang w:eastAsia="pl-PL"/>
        </w:rPr>
        <w:t>budynek nie posiada windy</w:t>
      </w:r>
      <w:r w:rsidR="00063047" w:rsidRPr="00FC2443">
        <w:rPr>
          <w:rFonts w:ascii="Times New Roman" w:eastAsia="Times New Roman" w:hAnsi="Times New Roman" w:cs="Times New Roman"/>
          <w:sz w:val="24"/>
          <w:szCs w:val="24"/>
          <w:lang w:eastAsia="pl-PL"/>
        </w:rPr>
        <w:t>,</w:t>
      </w:r>
      <w:r w:rsidRPr="00FC2443">
        <w:rPr>
          <w:rFonts w:ascii="Times New Roman" w:eastAsia="Times New Roman" w:hAnsi="Times New Roman" w:cs="Times New Roman"/>
          <w:sz w:val="24"/>
          <w:szCs w:val="24"/>
          <w:lang w:eastAsia="pl-PL"/>
        </w:rPr>
        <w:t xml:space="preserve"> </w:t>
      </w:r>
      <w:r w:rsidR="0050409B" w:rsidRPr="00FC2443">
        <w:rPr>
          <w:rFonts w:ascii="Times New Roman" w:eastAsia="Times New Roman" w:hAnsi="Times New Roman" w:cs="Times New Roman"/>
          <w:sz w:val="24"/>
          <w:szCs w:val="24"/>
          <w:lang w:eastAsia="pl-PL"/>
        </w:rPr>
        <w:t xml:space="preserve">wjazd do budynku osób na wózkach inwalidzkich możliwy po </w:t>
      </w:r>
      <w:r w:rsidR="00FC2443" w:rsidRPr="00FC2443">
        <w:rPr>
          <w:rFonts w:ascii="Times New Roman" w:eastAsia="Times New Roman" w:hAnsi="Times New Roman" w:cs="Times New Roman"/>
          <w:sz w:val="24"/>
          <w:szCs w:val="24"/>
          <w:lang w:eastAsia="pl-PL"/>
        </w:rPr>
        <w:t>zastosowaniu rozwiązania alternatywnego w postaci mobilnego podjazdu od strony placu teatru letniego</w:t>
      </w:r>
    </w:p>
    <w:p w14:paraId="19C7100B" w14:textId="17EACC64" w:rsidR="007A0662" w:rsidRPr="00FC2443" w:rsidRDefault="007A0662" w:rsidP="007A066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C2443">
        <w:rPr>
          <w:rFonts w:ascii="Times New Roman" w:eastAsia="Times New Roman" w:hAnsi="Times New Roman" w:cs="Times New Roman"/>
          <w:sz w:val="24"/>
          <w:szCs w:val="24"/>
          <w:lang w:eastAsia="pl-PL"/>
        </w:rPr>
        <w:t>wszystkie pomieszczenia biurowe oraz sala ślubów usytuowane są na jednej kondygnacji na parterze budynku</w:t>
      </w:r>
    </w:p>
    <w:p w14:paraId="5F0616D1" w14:textId="77777777" w:rsidR="00FC2443" w:rsidRPr="00C273C3" w:rsidRDefault="00FC2443" w:rsidP="00FC244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 xml:space="preserve">brak możliwości dostępu na piętro osób poruszających się na wózkach inwalidzkich </w:t>
      </w:r>
    </w:p>
    <w:p w14:paraId="07A643B2" w14:textId="77777777" w:rsidR="00FC2443" w:rsidRPr="00C273C3" w:rsidRDefault="00FC2443" w:rsidP="00FC244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możliwość wejścia z psem asystującym</w:t>
      </w:r>
    </w:p>
    <w:p w14:paraId="107FA922" w14:textId="10CF9956" w:rsidR="00FC2443" w:rsidRPr="00C273C3" w:rsidRDefault="00FC2443" w:rsidP="00FC244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możliwa pomoc tłumacza języka migowego</w:t>
      </w:r>
      <w:r>
        <w:rPr>
          <w:rFonts w:ascii="Times New Roman" w:eastAsia="Times New Roman" w:hAnsi="Times New Roman" w:cs="Times New Roman"/>
          <w:sz w:val="24"/>
          <w:szCs w:val="24"/>
          <w:lang w:eastAsia="pl-PL"/>
        </w:rPr>
        <w:t xml:space="preserve"> po wcześniejszym zgłoszeniu tego faktu, przynajmniej 1 dzień przed planowaną wizytą</w:t>
      </w:r>
      <w:r w:rsidRPr="00C273C3">
        <w:rPr>
          <w:rFonts w:ascii="Times New Roman" w:eastAsia="Times New Roman" w:hAnsi="Times New Roman" w:cs="Times New Roman"/>
          <w:sz w:val="24"/>
          <w:szCs w:val="24"/>
          <w:lang w:eastAsia="pl-PL"/>
        </w:rPr>
        <w:t>, tłumacza-przewodnika</w:t>
      </w:r>
    </w:p>
    <w:p w14:paraId="0C8829F0" w14:textId="77777777" w:rsidR="00FC2443" w:rsidRPr="00C273C3" w:rsidRDefault="00FC2443" w:rsidP="00FC244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73C3">
        <w:rPr>
          <w:rFonts w:ascii="Times New Roman" w:eastAsia="Times New Roman" w:hAnsi="Times New Roman" w:cs="Times New Roman"/>
          <w:sz w:val="24"/>
          <w:szCs w:val="24"/>
          <w:lang w:eastAsia="pl-PL"/>
        </w:rPr>
        <w:t>brak urządzeń lub środków technicznych do obsługi osób słabosłyszących, takich jak pętle indukcyjne, systemy FM, systemy na podczerwień (IR), systemy Bluetooth</w:t>
      </w:r>
    </w:p>
    <w:p w14:paraId="66FBD763" w14:textId="6F42D456" w:rsidR="007A0662" w:rsidRPr="00502358" w:rsidRDefault="00FC2443" w:rsidP="00FC2443">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lang w:eastAsia="pl-PL"/>
        </w:rPr>
      </w:pPr>
      <w:r w:rsidRPr="00FC2443">
        <w:rPr>
          <w:rFonts w:ascii="Times New Roman" w:eastAsia="Times New Roman" w:hAnsi="Times New Roman" w:cs="Times New Roman"/>
          <w:sz w:val="24"/>
          <w:szCs w:val="24"/>
          <w:lang w:eastAsia="pl-PL"/>
        </w:rPr>
        <w:t xml:space="preserve">planowane działania: 1) w trakcie opracowywana dokumentacja projektowa uwzględniająca przystosowanie budynku dla potrzeb osób niepełnosprawnych </w:t>
      </w:r>
      <w:r w:rsidRPr="00FC2443">
        <w:rPr>
          <w:rFonts w:ascii="Times New Roman" w:eastAsia="Times New Roman" w:hAnsi="Times New Roman" w:cs="Times New Roman"/>
          <w:sz w:val="24"/>
          <w:szCs w:val="24"/>
          <w:lang w:eastAsia="pl-PL"/>
        </w:rPr>
        <w:lastRenderedPageBreak/>
        <w:t>2)</w:t>
      </w:r>
      <w:r w:rsidR="00502358">
        <w:rPr>
          <w:rFonts w:ascii="Times New Roman" w:eastAsia="Times New Roman" w:hAnsi="Times New Roman" w:cs="Times New Roman"/>
          <w:sz w:val="24"/>
          <w:szCs w:val="24"/>
          <w:lang w:eastAsia="pl-PL"/>
        </w:rPr>
        <w:t> </w:t>
      </w:r>
      <w:r w:rsidRPr="00FC2443">
        <w:rPr>
          <w:rFonts w:ascii="Times New Roman" w:eastAsia="Times New Roman" w:hAnsi="Times New Roman" w:cs="Times New Roman"/>
          <w:sz w:val="24"/>
          <w:szCs w:val="24"/>
          <w:lang w:eastAsia="pl-PL"/>
        </w:rPr>
        <w:t>w</w:t>
      </w:r>
      <w:r w:rsidR="00502358">
        <w:rPr>
          <w:rFonts w:ascii="Times New Roman" w:eastAsia="Times New Roman" w:hAnsi="Times New Roman" w:cs="Times New Roman"/>
          <w:sz w:val="24"/>
          <w:szCs w:val="24"/>
          <w:lang w:eastAsia="pl-PL"/>
        </w:rPr>
        <w:t> </w:t>
      </w:r>
      <w:r w:rsidRPr="00FC2443">
        <w:rPr>
          <w:rFonts w:ascii="Times New Roman" w:eastAsia="Times New Roman" w:hAnsi="Times New Roman" w:cs="Times New Roman"/>
          <w:sz w:val="24"/>
          <w:szCs w:val="24"/>
          <w:lang w:eastAsia="pl-PL"/>
        </w:rPr>
        <w:t>związku z tym, iż budynek jest wpisany do rejestru zabytków brak możliwości zmiany wymiarów oraz powierzchni 3) Zakup wraz z montażem tablicy tyflograficznej</w:t>
      </w:r>
    </w:p>
    <w:p w14:paraId="3623A17A" w14:textId="4E05F6D5" w:rsidR="00502358" w:rsidRP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502358">
        <w:rPr>
          <w:rFonts w:ascii="Times New Roman" w:eastAsia="Times New Roman" w:hAnsi="Times New Roman" w:cs="Times New Roman"/>
          <w:sz w:val="24"/>
          <w:szCs w:val="24"/>
          <w:lang w:eastAsia="pl-PL"/>
        </w:rPr>
        <w:t>3. OSP Gniewkowo, ul. Piasta 7, 88-140 Gniewkowo</w:t>
      </w:r>
    </w:p>
    <w:p w14:paraId="55DB2B4F" w14:textId="741D58DC" w:rsidR="00502358" w:rsidRP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502358">
        <w:rPr>
          <w:rFonts w:ascii="Times New Roman" w:eastAsia="Times New Roman" w:hAnsi="Times New Roman" w:cs="Times New Roman"/>
          <w:sz w:val="24"/>
          <w:szCs w:val="24"/>
          <w:lang w:eastAsia="pl-PL"/>
        </w:rPr>
        <w:t xml:space="preserve">Budynek w którym mieści się OSP Gniewkowo nie jest </w:t>
      </w:r>
      <w:r w:rsidR="00D90138">
        <w:rPr>
          <w:rFonts w:ascii="Times New Roman" w:eastAsia="Times New Roman" w:hAnsi="Times New Roman" w:cs="Times New Roman"/>
          <w:sz w:val="24"/>
          <w:szCs w:val="24"/>
          <w:lang w:eastAsia="pl-PL"/>
        </w:rPr>
        <w:t xml:space="preserve">w pełni </w:t>
      </w:r>
      <w:r w:rsidRPr="00502358">
        <w:rPr>
          <w:rFonts w:ascii="Times New Roman" w:eastAsia="Times New Roman" w:hAnsi="Times New Roman" w:cs="Times New Roman"/>
          <w:sz w:val="24"/>
          <w:szCs w:val="24"/>
          <w:lang w:eastAsia="pl-PL"/>
        </w:rPr>
        <w:t>dostosowany do osób ze szczególnymi potrzebami. Planowane działania: 1) w trakcie realizacji rozbudowa budynku wraz z dosto</w:t>
      </w:r>
      <w:r>
        <w:rPr>
          <w:rFonts w:ascii="Times New Roman" w:eastAsia="Times New Roman" w:hAnsi="Times New Roman" w:cs="Times New Roman"/>
          <w:sz w:val="24"/>
          <w:szCs w:val="24"/>
          <w:lang w:eastAsia="pl-PL"/>
        </w:rPr>
        <w:t>so</w:t>
      </w:r>
      <w:r w:rsidRPr="00502358">
        <w:rPr>
          <w:rFonts w:ascii="Times New Roman" w:eastAsia="Times New Roman" w:hAnsi="Times New Roman" w:cs="Times New Roman"/>
          <w:sz w:val="24"/>
          <w:szCs w:val="24"/>
          <w:lang w:eastAsia="pl-PL"/>
        </w:rPr>
        <w:t>waniem dla osób niepełnosprawnych dla kondygnacji w poziomie parteru. 2) Zakup wraz z montażem tablicy tyflograficznej.</w:t>
      </w:r>
    </w:p>
    <w:p w14:paraId="0EB94DD7" w14:textId="2C2E9968" w:rsidR="00502358" w:rsidRP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502358">
        <w:rPr>
          <w:rFonts w:ascii="Times New Roman" w:eastAsia="Times New Roman" w:hAnsi="Times New Roman" w:cs="Times New Roman"/>
          <w:sz w:val="24"/>
          <w:szCs w:val="24"/>
          <w:lang w:eastAsia="pl-PL"/>
        </w:rPr>
        <w:t>4. OSP Murzynko, Murzynko 40, 88-140 Gniewkowo</w:t>
      </w:r>
    </w:p>
    <w:p w14:paraId="12C002D3" w14:textId="082D9310" w:rsidR="00502358" w:rsidRP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502358">
        <w:rPr>
          <w:rFonts w:ascii="Times New Roman" w:eastAsia="Times New Roman" w:hAnsi="Times New Roman" w:cs="Times New Roman"/>
          <w:sz w:val="24"/>
          <w:szCs w:val="24"/>
          <w:lang w:eastAsia="pl-PL"/>
        </w:rPr>
        <w:t>Zapewniono dostęp dla osób niepełnosprawnych. Dostęp z poziomu terenu. Planowane działania: 1) Zakup wraz z montażem tablicy tyflograficznej.</w:t>
      </w:r>
    </w:p>
    <w:p w14:paraId="576F71D3" w14:textId="256D5A8A" w:rsid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502358">
        <w:rPr>
          <w:rFonts w:ascii="Times New Roman" w:eastAsia="Times New Roman" w:hAnsi="Times New Roman" w:cs="Times New Roman"/>
          <w:sz w:val="24"/>
          <w:szCs w:val="24"/>
          <w:lang w:eastAsia="pl-PL"/>
        </w:rPr>
        <w:t>5. Świetlica wiejska Chrząstowo, Chrząstowo 18, 88-140 Gniewkowo</w:t>
      </w:r>
    </w:p>
    <w:p w14:paraId="6F37395F" w14:textId="436B5FB9" w:rsid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chwili obecnej świetlica nie funkcjonuje.</w:t>
      </w:r>
    </w:p>
    <w:p w14:paraId="094424BC" w14:textId="7D0F4C15" w:rsid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502358">
        <w:rPr>
          <w:rFonts w:ascii="Times New Roman" w:eastAsia="Times New Roman" w:hAnsi="Times New Roman" w:cs="Times New Roman"/>
          <w:sz w:val="24"/>
          <w:szCs w:val="24"/>
          <w:lang w:eastAsia="pl-PL"/>
        </w:rPr>
        <w:t>Świetlica wiejska Godzięba, Godzięba 15a, 88-140 Gniewkowo</w:t>
      </w:r>
    </w:p>
    <w:p w14:paraId="4EE6B3F8" w14:textId="3F436CC5" w:rsidR="00502358" w:rsidRDefault="0050235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05394B51" w14:textId="713D0D1D" w:rsidR="0050235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Pr="006E19B8">
        <w:rPr>
          <w:rFonts w:ascii="Times New Roman" w:eastAsia="Times New Roman" w:hAnsi="Times New Roman" w:cs="Times New Roman"/>
          <w:sz w:val="24"/>
          <w:szCs w:val="24"/>
          <w:lang w:eastAsia="pl-PL"/>
        </w:rPr>
        <w:t>Świetlica wiejska Murzynno, Murzynno 3, 88-140 Gniewkowo</w:t>
      </w:r>
    </w:p>
    <w:p w14:paraId="453A0D12"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4E2D0573" w14:textId="30799578"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Pr="006E19B8">
        <w:rPr>
          <w:rFonts w:ascii="Times New Roman" w:eastAsia="Times New Roman" w:hAnsi="Times New Roman" w:cs="Times New Roman"/>
          <w:sz w:val="24"/>
          <w:szCs w:val="24"/>
          <w:lang w:eastAsia="pl-PL"/>
        </w:rPr>
        <w:t>Świetlica wiejska Murzynko, Murzynko 42, 88-140 Gniewkowo</w:t>
      </w:r>
    </w:p>
    <w:p w14:paraId="4367E14E" w14:textId="0F286A98"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1C8E0145" w14:textId="1AB1B627"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Pr="006E19B8">
        <w:rPr>
          <w:rFonts w:ascii="Times New Roman" w:eastAsia="Times New Roman" w:hAnsi="Times New Roman" w:cs="Times New Roman"/>
          <w:sz w:val="24"/>
          <w:szCs w:val="24"/>
          <w:lang w:eastAsia="pl-PL"/>
        </w:rPr>
        <w:t>Świetlica wiejska Ostrowo, Ostrowo 24a, 88-140 Gniewkowo</w:t>
      </w:r>
    </w:p>
    <w:p w14:paraId="057FE1E5"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2EA5A5E6" w14:textId="7A91CEA4"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6E19B8">
        <w:rPr>
          <w:rFonts w:ascii="Times New Roman" w:eastAsia="Times New Roman" w:hAnsi="Times New Roman" w:cs="Times New Roman"/>
          <w:sz w:val="24"/>
          <w:szCs w:val="24"/>
          <w:lang w:eastAsia="pl-PL"/>
        </w:rPr>
        <w:t>Świetlica wiejska Klepary, Klepary 6a, 88-140 Gniewkowo</w:t>
      </w:r>
    </w:p>
    <w:p w14:paraId="46B15D7E" w14:textId="346D45B6"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E19B8">
        <w:rPr>
          <w:rFonts w:ascii="Times New Roman" w:eastAsia="Times New Roman" w:hAnsi="Times New Roman" w:cs="Times New Roman"/>
          <w:sz w:val="24"/>
          <w:szCs w:val="24"/>
          <w:lang w:eastAsia="pl-PL"/>
        </w:rPr>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p w14:paraId="7207E174" w14:textId="303F0E32"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11. </w:t>
      </w:r>
      <w:r w:rsidRPr="006E19B8">
        <w:rPr>
          <w:rFonts w:ascii="Times New Roman" w:eastAsia="Times New Roman" w:hAnsi="Times New Roman" w:cs="Times New Roman"/>
          <w:sz w:val="24"/>
          <w:szCs w:val="24"/>
          <w:lang w:eastAsia="pl-PL"/>
        </w:rPr>
        <w:t>Świetlica wiejska Wielowieś, Wielowieś 71, 88-140 Gniewkowo</w:t>
      </w:r>
    </w:p>
    <w:p w14:paraId="2F0AB8F1"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7E10708C" w14:textId="716E7D5F"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Pr="006E19B8">
        <w:rPr>
          <w:rFonts w:ascii="Times New Roman" w:eastAsia="Times New Roman" w:hAnsi="Times New Roman" w:cs="Times New Roman"/>
          <w:sz w:val="24"/>
          <w:szCs w:val="24"/>
          <w:lang w:eastAsia="pl-PL"/>
        </w:rPr>
        <w:t>Świetlica wiejska Żyrosławice, Żyrosławice 10, 88-140 Gniewkowo</w:t>
      </w:r>
    </w:p>
    <w:p w14:paraId="6CBD6EF3"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36CC9648" w14:textId="080DF1A3"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Pr="006E19B8">
        <w:rPr>
          <w:rFonts w:ascii="Times New Roman" w:eastAsia="Times New Roman" w:hAnsi="Times New Roman" w:cs="Times New Roman"/>
          <w:sz w:val="24"/>
          <w:szCs w:val="24"/>
          <w:lang w:eastAsia="pl-PL"/>
        </w:rPr>
        <w:t>Świetlica wiejska Wierzbiczany, Wierzbiczany 12a, 88-140 Gniewkowo</w:t>
      </w:r>
    </w:p>
    <w:p w14:paraId="19FBBF14" w14:textId="4CEE10F1"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E19B8">
        <w:rPr>
          <w:rFonts w:ascii="Times New Roman" w:eastAsia="Times New Roman" w:hAnsi="Times New Roman" w:cs="Times New Roman"/>
          <w:sz w:val="24"/>
          <w:szCs w:val="24"/>
          <w:lang w:eastAsia="pl-PL"/>
        </w:rPr>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p w14:paraId="195D34DD" w14:textId="5989F84A"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Pr="006E19B8">
        <w:rPr>
          <w:rFonts w:ascii="Times New Roman" w:eastAsia="Times New Roman" w:hAnsi="Times New Roman" w:cs="Times New Roman"/>
          <w:sz w:val="24"/>
          <w:szCs w:val="24"/>
          <w:lang w:eastAsia="pl-PL"/>
        </w:rPr>
        <w:t>Świetlica wiejska Lipie, Lipie 2/3, 88-140 Gniewkowo</w:t>
      </w:r>
    </w:p>
    <w:p w14:paraId="1D0711DE" w14:textId="54FA27F3"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1BDB7FE7" w14:textId="1043630A"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t>
      </w:r>
      <w:r w:rsidRPr="006E19B8">
        <w:rPr>
          <w:rFonts w:ascii="Times New Roman" w:eastAsia="Times New Roman" w:hAnsi="Times New Roman" w:cs="Times New Roman"/>
          <w:sz w:val="24"/>
          <w:szCs w:val="24"/>
          <w:lang w:eastAsia="pl-PL"/>
        </w:rPr>
        <w:t>Świetlica wiejska Szpital, Szpital 22a, 88-140 Gniewkowo</w:t>
      </w:r>
    </w:p>
    <w:p w14:paraId="004AECEA"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043B30EE" w14:textId="27DD4405"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Pr="006E19B8">
        <w:rPr>
          <w:rFonts w:ascii="Times New Roman" w:eastAsia="Times New Roman" w:hAnsi="Times New Roman" w:cs="Times New Roman"/>
          <w:sz w:val="24"/>
          <w:szCs w:val="24"/>
          <w:lang w:eastAsia="pl-PL"/>
        </w:rPr>
        <w:t>Świetlica wiejska Suchatówka, Suchatówka 24a, 88-140 Gniewkowo</w:t>
      </w:r>
    </w:p>
    <w:p w14:paraId="66A61613"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E19B8">
        <w:rPr>
          <w:rFonts w:ascii="Times New Roman" w:eastAsia="Times New Roman" w:hAnsi="Times New Roman" w:cs="Times New Roman"/>
          <w:sz w:val="24"/>
          <w:szCs w:val="24"/>
          <w:lang w:eastAsia="pl-PL"/>
        </w:rPr>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p w14:paraId="6E873633" w14:textId="72E3C6C1"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w:t>
      </w:r>
      <w:r w:rsidRPr="006E19B8">
        <w:rPr>
          <w:rFonts w:ascii="Times New Roman" w:eastAsia="Times New Roman" w:hAnsi="Times New Roman" w:cs="Times New Roman"/>
          <w:sz w:val="24"/>
          <w:szCs w:val="24"/>
          <w:lang w:eastAsia="pl-PL"/>
        </w:rPr>
        <w:t>Świetlica wiejska Markowo, Markowo 1, 88-140 Gniewkowo</w:t>
      </w:r>
    </w:p>
    <w:p w14:paraId="22B31309"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E19B8">
        <w:rPr>
          <w:rFonts w:ascii="Times New Roman" w:eastAsia="Times New Roman" w:hAnsi="Times New Roman" w:cs="Times New Roman"/>
          <w:sz w:val="24"/>
          <w:szCs w:val="24"/>
          <w:lang w:eastAsia="pl-PL"/>
        </w:rPr>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p w14:paraId="274CE003" w14:textId="7C3671E7"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t>
      </w:r>
      <w:r w:rsidRPr="006E19B8">
        <w:rPr>
          <w:rFonts w:ascii="Times New Roman" w:eastAsia="Times New Roman" w:hAnsi="Times New Roman" w:cs="Times New Roman"/>
          <w:sz w:val="24"/>
          <w:szCs w:val="24"/>
          <w:lang w:eastAsia="pl-PL"/>
        </w:rPr>
        <w:t>Świetlica wiejska Wierzchosławice, Wierzchosławice 56a, 88-140 Gniewkowo</w:t>
      </w:r>
    </w:p>
    <w:p w14:paraId="551AD35B"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E19B8">
        <w:rPr>
          <w:rFonts w:ascii="Times New Roman" w:eastAsia="Times New Roman" w:hAnsi="Times New Roman" w:cs="Times New Roman"/>
          <w:sz w:val="24"/>
          <w:szCs w:val="24"/>
          <w:lang w:eastAsia="pl-PL"/>
        </w:rPr>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p w14:paraId="4FBCAC65" w14:textId="6240CFD4"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t>
      </w:r>
      <w:r w:rsidRPr="006E19B8">
        <w:rPr>
          <w:rFonts w:ascii="Times New Roman" w:eastAsia="Times New Roman" w:hAnsi="Times New Roman" w:cs="Times New Roman"/>
          <w:sz w:val="24"/>
          <w:szCs w:val="24"/>
          <w:lang w:eastAsia="pl-PL"/>
        </w:rPr>
        <w:t>Świetlica wiejska Zajezierze, Zajezierze 26b, 88-140 Gniewkowo</w:t>
      </w:r>
    </w:p>
    <w:p w14:paraId="0D523945" w14:textId="77777777" w:rsidR="006E19B8" w:rsidRDefault="006E19B8" w:rsidP="006E19B8">
      <w:pPr>
        <w:spacing w:before="100" w:beforeAutospacing="1" w:after="100" w:afterAutospacing="1" w:line="240" w:lineRule="auto"/>
        <w:ind w:left="360"/>
        <w:rPr>
          <w:rFonts w:ascii="Times New Roman" w:eastAsia="Times New Roman" w:hAnsi="Times New Roman" w:cs="Times New Roman"/>
          <w:sz w:val="24"/>
          <w:szCs w:val="24"/>
          <w:lang w:eastAsia="pl-PL"/>
        </w:rPr>
      </w:pPr>
      <w:bookmarkStart w:id="1" w:name="_Hlk81392928"/>
      <w:r w:rsidRPr="006E19B8">
        <w:rPr>
          <w:rFonts w:ascii="Times New Roman" w:eastAsia="Times New Roman" w:hAnsi="Times New Roman" w:cs="Times New Roman"/>
          <w:sz w:val="24"/>
          <w:szCs w:val="24"/>
          <w:lang w:eastAsia="pl-PL"/>
        </w:rPr>
        <w:lastRenderedPageBreak/>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bookmarkEnd w:id="1"/>
    <w:p w14:paraId="6B71F1B2" w14:textId="3A33C2D2" w:rsidR="006E19B8"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w:t>
      </w:r>
      <w:r w:rsidR="00153CF9" w:rsidRPr="00153CF9">
        <w:rPr>
          <w:rFonts w:ascii="Times New Roman" w:eastAsia="Times New Roman" w:hAnsi="Times New Roman" w:cs="Times New Roman"/>
          <w:sz w:val="24"/>
          <w:szCs w:val="24"/>
          <w:lang w:eastAsia="pl-PL"/>
        </w:rPr>
        <w:t>Świetlica wiejska Gąski, Gąski 52, 88-140 Gniewkowo</w:t>
      </w:r>
    </w:p>
    <w:p w14:paraId="6E2C9776" w14:textId="77777777" w:rsidR="00153CF9" w:rsidRDefault="00153CF9" w:rsidP="00153CF9">
      <w:pPr>
        <w:spacing w:before="100" w:beforeAutospacing="1" w:after="100" w:afterAutospacing="1" w:line="240" w:lineRule="auto"/>
        <w:ind w:left="360"/>
        <w:rPr>
          <w:rFonts w:ascii="Times New Roman" w:eastAsia="Times New Roman" w:hAnsi="Times New Roman" w:cs="Times New Roman"/>
          <w:sz w:val="24"/>
          <w:szCs w:val="24"/>
          <w:lang w:eastAsia="pl-PL"/>
        </w:rPr>
      </w:pPr>
      <w:bookmarkStart w:id="2" w:name="_Hlk81392962"/>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bookmarkEnd w:id="2"/>
    <w:p w14:paraId="6EC5C010" w14:textId="7BA245A0"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w:t>
      </w:r>
      <w:r w:rsidRPr="00153CF9">
        <w:rPr>
          <w:rFonts w:ascii="Times New Roman" w:eastAsia="Times New Roman" w:hAnsi="Times New Roman" w:cs="Times New Roman"/>
          <w:sz w:val="24"/>
          <w:szCs w:val="24"/>
          <w:lang w:eastAsia="pl-PL"/>
        </w:rPr>
        <w:t>Świetlica wiejska Kawęczyn, Kawęczyn 6a, 88-140 Gniewkowo</w:t>
      </w:r>
    </w:p>
    <w:p w14:paraId="5996A5EC" w14:textId="77777777" w:rsidR="00153CF9" w:rsidRDefault="00153CF9" w:rsidP="00153CF9">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E19B8">
        <w:rPr>
          <w:rFonts w:ascii="Times New Roman" w:eastAsia="Times New Roman" w:hAnsi="Times New Roman" w:cs="Times New Roman"/>
          <w:sz w:val="24"/>
          <w:szCs w:val="24"/>
          <w:lang w:eastAsia="pl-PL"/>
        </w:rPr>
        <w:t>Zapewniono dostęp dla osób niepełnosprawnych. Dostęp z poziomu terenu. Dodatkowo obiekt wyposażono w łazienkę dla osób niepełnosprawnych. Planowane działania: 1)</w:t>
      </w:r>
      <w:r>
        <w:rPr>
          <w:rFonts w:ascii="Times New Roman" w:eastAsia="Times New Roman" w:hAnsi="Times New Roman" w:cs="Times New Roman"/>
          <w:sz w:val="24"/>
          <w:szCs w:val="24"/>
          <w:lang w:eastAsia="pl-PL"/>
        </w:rPr>
        <w:t> </w:t>
      </w:r>
      <w:r w:rsidRPr="006E19B8">
        <w:rPr>
          <w:rFonts w:ascii="Times New Roman" w:eastAsia="Times New Roman" w:hAnsi="Times New Roman" w:cs="Times New Roman"/>
          <w:sz w:val="24"/>
          <w:szCs w:val="24"/>
          <w:lang w:eastAsia="pl-PL"/>
        </w:rPr>
        <w:t>Zakup wraz z montażem tablicy tyflograficznej.</w:t>
      </w:r>
    </w:p>
    <w:p w14:paraId="1B561658" w14:textId="6B07AC39"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22. </w:t>
      </w:r>
      <w:r w:rsidRPr="00153CF9">
        <w:rPr>
          <w:rFonts w:ascii="Times New Roman" w:eastAsia="Times New Roman" w:hAnsi="Times New Roman" w:cs="Times New Roman"/>
          <w:sz w:val="24"/>
          <w:szCs w:val="24"/>
          <w:lang w:eastAsia="pl-PL"/>
        </w:rPr>
        <w:t>Świetlica wiejska Skalmierowice, Skalmierowice 18, 88-140 Gniewkowo</w:t>
      </w:r>
    </w:p>
    <w:p w14:paraId="28224ABE" w14:textId="77777777" w:rsidR="00153CF9" w:rsidRDefault="00153CF9" w:rsidP="00153CF9">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2066E86A" w14:textId="41E849E8"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23. </w:t>
      </w:r>
      <w:r w:rsidRPr="00153CF9">
        <w:rPr>
          <w:rFonts w:ascii="Times New Roman" w:eastAsia="Times New Roman" w:hAnsi="Times New Roman" w:cs="Times New Roman"/>
          <w:sz w:val="24"/>
          <w:szCs w:val="24"/>
          <w:lang w:eastAsia="pl-PL"/>
        </w:rPr>
        <w:t>Świetlica wiejska Więcławice, Więcławice 14a, 88-140 Gniewkowo</w:t>
      </w:r>
    </w:p>
    <w:p w14:paraId="076819D5" w14:textId="02EFD7DE"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153CF9">
        <w:rPr>
          <w:rFonts w:ascii="Times New Roman" w:eastAsia="Times New Roman" w:hAnsi="Times New Roman" w:cs="Times New Roman"/>
          <w:sz w:val="24"/>
          <w:szCs w:val="24"/>
          <w:lang w:eastAsia="pl-PL"/>
        </w:rPr>
        <w:t>Zapewniono dostęp dla osób niepełnosprawnych. Dostęp z poziomu terenu poprzez podjazd dla osób niepełnosprawnych.  Dodatkowo obiekt wyposażono w łazienkę dla osób niepełnosprawnych. Planowane działania: 1) Zakup wraz z montażem tablicy tyflograficznej.</w:t>
      </w:r>
    </w:p>
    <w:p w14:paraId="463902CA" w14:textId="4B718EBB"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24. </w:t>
      </w:r>
      <w:r w:rsidRPr="00153CF9">
        <w:rPr>
          <w:rFonts w:ascii="Times New Roman" w:eastAsia="Times New Roman" w:hAnsi="Times New Roman" w:cs="Times New Roman"/>
          <w:sz w:val="24"/>
          <w:szCs w:val="24"/>
          <w:lang w:eastAsia="pl-PL"/>
        </w:rPr>
        <w:t>Świetlica wiejska Kijewo, Kijewo 40, 88-140 Gniewkowo</w:t>
      </w:r>
    </w:p>
    <w:p w14:paraId="73242F4D" w14:textId="77777777" w:rsidR="00153CF9" w:rsidRDefault="00153CF9" w:rsidP="00153CF9">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Budynek świetlicy nie jest w pełni przystosowany do potrzeb osób niepełnosprawnych</w:t>
      </w:r>
      <w:r w:rsidRPr="00502358">
        <w:rPr>
          <w:rFonts w:ascii="Times New Roman" w:eastAsia="Times New Roman" w:hAnsi="Times New Roman" w:cs="Times New Roman"/>
          <w:sz w:val="24"/>
          <w:szCs w:val="24"/>
          <w:lang w:eastAsia="pl-PL"/>
        </w:rPr>
        <w:t>. Planowane działanie: 1) Opracowanie dokumentacji projektowej na przebudowę budynku wraz z dostosowaniem dla osób niepełnosprawnych.</w:t>
      </w:r>
    </w:p>
    <w:p w14:paraId="5E7D7014" w14:textId="25A302D0"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25. </w:t>
      </w:r>
      <w:r w:rsidRPr="00153CF9">
        <w:rPr>
          <w:rFonts w:ascii="Times New Roman" w:eastAsia="Times New Roman" w:hAnsi="Times New Roman" w:cs="Times New Roman"/>
          <w:sz w:val="24"/>
          <w:szCs w:val="24"/>
          <w:lang w:eastAsia="pl-PL"/>
        </w:rPr>
        <w:t>Świetlica wiejska Kaczkowo</w:t>
      </w:r>
    </w:p>
    <w:p w14:paraId="3775C8B2" w14:textId="77777777" w:rsidR="00153CF9" w:rsidRDefault="00153CF9" w:rsidP="00153CF9">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153CF9">
        <w:rPr>
          <w:rFonts w:ascii="Times New Roman" w:eastAsia="Times New Roman" w:hAnsi="Times New Roman" w:cs="Times New Roman"/>
          <w:sz w:val="24"/>
          <w:szCs w:val="24"/>
          <w:lang w:eastAsia="pl-PL"/>
        </w:rPr>
        <w:t>Zapewniono dostęp dla osób niepełnosprawnych. Dostęp z poziomu terenu poprzez podjazd dla osób niepełnosprawnych.  Dodatkowo obiekt wyposażono w łazienkę dla osób niepełnosprawnych. Planowane działania: 1) Zakup wraz z montażem tablicy tyflograficznej.</w:t>
      </w:r>
    </w:p>
    <w:p w14:paraId="79AFA8EB" w14:textId="34E5E198"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26. </w:t>
      </w:r>
      <w:r w:rsidRPr="00153CF9">
        <w:rPr>
          <w:rFonts w:ascii="Times New Roman" w:eastAsia="Times New Roman" w:hAnsi="Times New Roman" w:cs="Times New Roman"/>
          <w:sz w:val="24"/>
          <w:szCs w:val="24"/>
          <w:lang w:eastAsia="pl-PL"/>
        </w:rPr>
        <w:t>Świetlica wiejska Szadłowice</w:t>
      </w:r>
    </w:p>
    <w:p w14:paraId="639F1A3E" w14:textId="77777777" w:rsidR="00153CF9" w:rsidRDefault="00153CF9" w:rsidP="00153CF9">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153CF9">
        <w:rPr>
          <w:rFonts w:ascii="Times New Roman" w:eastAsia="Times New Roman" w:hAnsi="Times New Roman" w:cs="Times New Roman"/>
          <w:sz w:val="24"/>
          <w:szCs w:val="24"/>
          <w:lang w:eastAsia="pl-PL"/>
        </w:rPr>
        <w:t>Zapewniono dostęp dla osób niepełnosprawnych. Dostęp z poziomu terenu poprzez podjazd dla osób niepełnosprawnych.  Dodatkowo obiekt wyposażono w łazienkę dla osób niepełnosprawnych. Planowane działania: 1) Zakup wraz z montażem tablicy tyflograficznej.</w:t>
      </w:r>
    </w:p>
    <w:p w14:paraId="720C5AE8" w14:textId="77777777" w:rsidR="00153CF9" w:rsidRDefault="00153CF9"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p>
    <w:p w14:paraId="67391534" w14:textId="77777777" w:rsidR="006E19B8" w:rsidRPr="00C66F7F" w:rsidRDefault="006E19B8" w:rsidP="00502358">
      <w:pPr>
        <w:spacing w:before="100" w:beforeAutospacing="1" w:after="100" w:afterAutospacing="1" w:line="240" w:lineRule="auto"/>
        <w:ind w:left="360"/>
        <w:rPr>
          <w:rFonts w:ascii="Times New Roman" w:eastAsia="Times New Roman" w:hAnsi="Times New Roman" w:cs="Times New Roman"/>
          <w:sz w:val="24"/>
          <w:szCs w:val="24"/>
          <w:lang w:eastAsia="pl-PL"/>
        </w:rPr>
      </w:pPr>
    </w:p>
    <w:p w14:paraId="6682EC85" w14:textId="77777777" w:rsidR="007A0662" w:rsidRPr="00C66F7F" w:rsidRDefault="007A0662" w:rsidP="007A066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66F7F">
        <w:rPr>
          <w:rFonts w:ascii="Times New Roman" w:eastAsia="Times New Roman" w:hAnsi="Times New Roman" w:cs="Times New Roman"/>
          <w:b/>
          <w:bCs/>
          <w:sz w:val="36"/>
          <w:szCs w:val="36"/>
          <w:lang w:eastAsia="pl-PL"/>
        </w:rPr>
        <w:t>Informacja dla użytkowników niepełnosprawnych</w:t>
      </w:r>
    </w:p>
    <w:p w14:paraId="47B8A3C6"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 xml:space="preserve">Użytkownicy korzystający wyłącznie z klawiatury mogą swobodnie poruszać się po serwisie za pomocą klawisza </w:t>
      </w:r>
      <w:r w:rsidRPr="00C66F7F">
        <w:rPr>
          <w:rFonts w:ascii="Times New Roman" w:eastAsia="Times New Roman" w:hAnsi="Times New Roman" w:cs="Times New Roman"/>
          <w:b/>
          <w:bCs/>
          <w:sz w:val="24"/>
          <w:szCs w:val="24"/>
          <w:lang w:eastAsia="pl-PL"/>
        </w:rPr>
        <w:t>Tab lub SHIFT+TAB</w:t>
      </w:r>
      <w:r w:rsidRPr="00C66F7F">
        <w:rPr>
          <w:rFonts w:ascii="Times New Roman" w:eastAsia="Times New Roman" w:hAnsi="Times New Roman" w:cs="Times New Roman"/>
          <w:sz w:val="24"/>
          <w:szCs w:val="24"/>
          <w:lang w:eastAsia="pl-PL"/>
        </w:rPr>
        <w:t>.</w:t>
      </w:r>
    </w:p>
    <w:p w14:paraId="116FCDA1"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Linki - także te prowadzące do serwisów zewnętrznych w zdecydowanej większości otwierają się w tym samym oknie. Dzięki temu użytkownik ma pełną kontrolę nad swoją przeglądarką.</w:t>
      </w:r>
    </w:p>
    <w:p w14:paraId="09306625" w14:textId="61CA0651" w:rsidR="007A0662" w:rsidRPr="00C66F7F" w:rsidRDefault="004D313C"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noProof/>
          <w:sz w:val="24"/>
          <w:szCs w:val="24"/>
          <w:lang w:eastAsia="pl-PL"/>
        </w:rPr>
        <w:drawing>
          <wp:anchor distT="0" distB="0" distL="114300" distR="114300" simplePos="0" relativeHeight="251657728" behindDoc="1" locked="0" layoutInCell="1" allowOverlap="1" wp14:anchorId="03AC3230" wp14:editId="48ABA9C6">
            <wp:simplePos x="0" y="0"/>
            <wp:positionH relativeFrom="column">
              <wp:posOffset>5066665</wp:posOffset>
            </wp:positionH>
            <wp:positionV relativeFrom="paragraph">
              <wp:posOffset>302895</wp:posOffset>
            </wp:positionV>
            <wp:extent cx="381000" cy="25908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F7F">
        <w:rPr>
          <w:rFonts w:ascii="Times New Roman" w:eastAsia="Times New Roman" w:hAnsi="Times New Roman" w:cs="Times New Roman"/>
          <w:b/>
          <w:bCs/>
          <w:noProof/>
          <w:sz w:val="20"/>
          <w:szCs w:val="24"/>
          <w:lang w:eastAsia="pl-PL"/>
        </w:rPr>
        <w:drawing>
          <wp:anchor distT="0" distB="0" distL="114300" distR="114300" simplePos="0" relativeHeight="251659776" behindDoc="1" locked="0" layoutInCell="1" allowOverlap="1" wp14:anchorId="134B5B52" wp14:editId="1E6136CE">
            <wp:simplePos x="0" y="0"/>
            <wp:positionH relativeFrom="column">
              <wp:posOffset>2529205</wp:posOffset>
            </wp:positionH>
            <wp:positionV relativeFrom="paragraph">
              <wp:posOffset>310515</wp:posOffset>
            </wp:positionV>
            <wp:extent cx="327660" cy="2743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662" w:rsidRPr="00C66F7F">
        <w:rPr>
          <w:rFonts w:ascii="Times New Roman" w:eastAsia="Times New Roman" w:hAnsi="Times New Roman" w:cs="Times New Roman"/>
          <w:sz w:val="24"/>
          <w:szCs w:val="24"/>
          <w:lang w:eastAsia="pl-PL"/>
        </w:rPr>
        <w:t>Zadbano o odpowiedni kontrast tekstu do tła. Dzięki temu materiały osadzone na stronie są czytelne także dla osób słabiej widzących. Istnieje możliwość zmiany kontrastu strony za pomocą ikon</w:t>
      </w:r>
      <w:r w:rsidR="00A1624E" w:rsidRPr="00C66F7F">
        <w:rPr>
          <w:rFonts w:ascii="Times New Roman" w:eastAsia="Times New Roman" w:hAnsi="Times New Roman" w:cs="Times New Roman"/>
          <w:sz w:val="24"/>
          <w:szCs w:val="24"/>
          <w:lang w:eastAsia="pl-PL"/>
        </w:rPr>
        <w:t>y</w:t>
      </w:r>
      <w:r w:rsidR="007A0662" w:rsidRPr="00C66F7F">
        <w:rPr>
          <w:rFonts w:ascii="Times New Roman" w:eastAsia="Times New Roman" w:hAnsi="Times New Roman" w:cs="Times New Roman"/>
          <w:sz w:val="24"/>
          <w:szCs w:val="24"/>
          <w:lang w:eastAsia="pl-PL"/>
        </w:rPr>
        <w:t xml:space="preserve"> </w:t>
      </w:r>
      <w:r w:rsidR="00A1624E" w:rsidRPr="00C66F7F">
        <w:rPr>
          <w:rFonts w:ascii="Times New Roman" w:eastAsia="Times New Roman" w:hAnsi="Times New Roman" w:cs="Times New Roman"/>
          <w:sz w:val="24"/>
          <w:szCs w:val="24"/>
          <w:lang w:eastAsia="pl-PL"/>
        </w:rPr>
        <w:t xml:space="preserve"> </w:t>
      </w:r>
      <w:r w:rsidRPr="00C66F7F">
        <w:rPr>
          <w:rFonts w:ascii="Times New Roman" w:eastAsia="Times New Roman" w:hAnsi="Times New Roman" w:cs="Times New Roman"/>
          <w:sz w:val="24"/>
          <w:szCs w:val="24"/>
          <w:lang w:eastAsia="pl-PL"/>
        </w:rPr>
        <w:t xml:space="preserve">        </w:t>
      </w:r>
      <w:r w:rsidR="00A1624E" w:rsidRPr="00C66F7F">
        <w:rPr>
          <w:rFonts w:ascii="Times New Roman" w:eastAsia="Times New Roman" w:hAnsi="Times New Roman" w:cs="Times New Roman"/>
          <w:sz w:val="24"/>
          <w:szCs w:val="24"/>
          <w:lang w:eastAsia="pl-PL"/>
        </w:rPr>
        <w:t xml:space="preserve">oraz rozmiar tekstu używając ikony </w:t>
      </w:r>
    </w:p>
    <w:p w14:paraId="20CB45F3"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Osoby zamieszczające teksty na stronie dokładają starań, aby były one zrozumiałe oraz formatowane w sposób zgodny z zasadami dostępności,</w:t>
      </w:r>
    </w:p>
    <w:p w14:paraId="31475112"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Dokładamy starań by zdjęcia i grafiki w serwisie posiadały zdefiniowane alternatywne opisy, aby ich treść była zrozumiała dla osób niewidomych oraz osób które nie wyświetlają grafiki na przykład na urządzeniach mobilnych.</w:t>
      </w:r>
    </w:p>
    <w:p w14:paraId="17FDF88F"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 xml:space="preserve">Serwis jest w pełni rozpoznawalny przez programy czytające dla osób niewidomych </w:t>
      </w:r>
      <w:r w:rsidRPr="00C66F7F">
        <w:rPr>
          <w:rFonts w:ascii="Times New Roman" w:eastAsia="Times New Roman" w:hAnsi="Times New Roman" w:cs="Times New Roman"/>
          <w:b/>
          <w:bCs/>
          <w:sz w:val="24"/>
          <w:szCs w:val="24"/>
          <w:lang w:eastAsia="pl-PL"/>
        </w:rPr>
        <w:t>Window-Eyes, JAWS</w:t>
      </w:r>
      <w:r w:rsidRPr="00C66F7F">
        <w:rPr>
          <w:rFonts w:ascii="Times New Roman" w:eastAsia="Times New Roman" w:hAnsi="Times New Roman" w:cs="Times New Roman"/>
          <w:sz w:val="24"/>
          <w:szCs w:val="24"/>
          <w:lang w:eastAsia="pl-PL"/>
        </w:rPr>
        <w:t xml:space="preserve"> czy </w:t>
      </w:r>
      <w:r w:rsidRPr="00C66F7F">
        <w:rPr>
          <w:rFonts w:ascii="Times New Roman" w:eastAsia="Times New Roman" w:hAnsi="Times New Roman" w:cs="Times New Roman"/>
          <w:b/>
          <w:bCs/>
          <w:sz w:val="24"/>
          <w:szCs w:val="24"/>
          <w:lang w:eastAsia="pl-PL"/>
        </w:rPr>
        <w:t>NVDA</w:t>
      </w:r>
    </w:p>
    <w:p w14:paraId="05353156"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Strony witryny z łatwością można przeglądać na ekranach urządzeń mobilnych poprawnie wspierających wymienione standardy, takich jak palmtopy, telefony komórkowe</w:t>
      </w:r>
    </w:p>
    <w:p w14:paraId="64B26A3C" w14:textId="77777777" w:rsidR="007A0662" w:rsidRPr="00C66F7F" w:rsidRDefault="007A0662" w:rsidP="007A066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66F7F">
        <w:rPr>
          <w:rFonts w:ascii="Times New Roman" w:eastAsia="Times New Roman" w:hAnsi="Times New Roman" w:cs="Times New Roman"/>
          <w:sz w:val="24"/>
          <w:szCs w:val="24"/>
          <w:lang w:eastAsia="pl-PL"/>
        </w:rPr>
        <w:t>Całość serwisu oparta jest na stylach CSS.</w:t>
      </w:r>
    </w:p>
    <w:p w14:paraId="2BA27044" w14:textId="77777777" w:rsidR="007A0662" w:rsidRPr="00153CF9" w:rsidRDefault="007A0662" w:rsidP="007A066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153CF9">
        <w:rPr>
          <w:rFonts w:ascii="Times New Roman" w:eastAsia="Times New Roman" w:hAnsi="Times New Roman" w:cs="Times New Roman"/>
          <w:b/>
          <w:bCs/>
          <w:sz w:val="36"/>
          <w:szCs w:val="36"/>
          <w:lang w:eastAsia="pl-PL"/>
        </w:rPr>
        <w:t>Procedura wnioskowa i skargowa</w:t>
      </w:r>
    </w:p>
    <w:p w14:paraId="11B9ACD5" w14:textId="77777777" w:rsidR="007A0662" w:rsidRPr="00153CF9" w:rsidRDefault="007A0662" w:rsidP="007A0662">
      <w:pPr>
        <w:spacing w:before="100" w:beforeAutospacing="1" w:after="100" w:afterAutospacing="1" w:line="240" w:lineRule="auto"/>
        <w:rPr>
          <w:rFonts w:ascii="Times New Roman" w:eastAsia="Times New Roman" w:hAnsi="Times New Roman" w:cs="Times New Roman"/>
          <w:sz w:val="24"/>
          <w:szCs w:val="24"/>
          <w:lang w:eastAsia="pl-PL"/>
        </w:rPr>
      </w:pPr>
      <w:r w:rsidRPr="00153CF9">
        <w:rPr>
          <w:rFonts w:ascii="Times New Roman" w:eastAsia="Times New Roman" w:hAnsi="Times New Roman" w:cs="Times New Roman"/>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1B282FD6" w14:textId="77777777" w:rsidR="0054363C" w:rsidRPr="00423499" w:rsidRDefault="0054363C">
      <w:pPr>
        <w:rPr>
          <w:color w:val="FF0000"/>
        </w:rPr>
      </w:pPr>
    </w:p>
    <w:sectPr w:rsidR="0054363C" w:rsidRPr="00423499" w:rsidSect="006A2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6EDD"/>
    <w:multiLevelType w:val="multilevel"/>
    <w:tmpl w:val="A27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205F8"/>
    <w:multiLevelType w:val="multilevel"/>
    <w:tmpl w:val="F93AE6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6766B"/>
    <w:multiLevelType w:val="multilevel"/>
    <w:tmpl w:val="541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F6638"/>
    <w:multiLevelType w:val="multilevel"/>
    <w:tmpl w:val="71C0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FB0AE3"/>
    <w:multiLevelType w:val="multilevel"/>
    <w:tmpl w:val="96B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62"/>
    <w:rsid w:val="00000F9A"/>
    <w:rsid w:val="00063047"/>
    <w:rsid w:val="000F5226"/>
    <w:rsid w:val="00145678"/>
    <w:rsid w:val="00153CF9"/>
    <w:rsid w:val="003118ED"/>
    <w:rsid w:val="003544A3"/>
    <w:rsid w:val="00423499"/>
    <w:rsid w:val="004D313C"/>
    <w:rsid w:val="004E0793"/>
    <w:rsid w:val="00502358"/>
    <w:rsid w:val="0050409B"/>
    <w:rsid w:val="0054363C"/>
    <w:rsid w:val="005A702E"/>
    <w:rsid w:val="006A23A5"/>
    <w:rsid w:val="006E19B8"/>
    <w:rsid w:val="007A0662"/>
    <w:rsid w:val="007B0E21"/>
    <w:rsid w:val="007C27DE"/>
    <w:rsid w:val="0090510C"/>
    <w:rsid w:val="009C3F0E"/>
    <w:rsid w:val="00A1624E"/>
    <w:rsid w:val="00A30623"/>
    <w:rsid w:val="00AB514D"/>
    <w:rsid w:val="00B63F4D"/>
    <w:rsid w:val="00BF42C2"/>
    <w:rsid w:val="00C273C3"/>
    <w:rsid w:val="00C66F7F"/>
    <w:rsid w:val="00D87022"/>
    <w:rsid w:val="00D90138"/>
    <w:rsid w:val="00D95254"/>
    <w:rsid w:val="00DB61DC"/>
    <w:rsid w:val="00F03675"/>
    <w:rsid w:val="00F21519"/>
    <w:rsid w:val="00F53050"/>
    <w:rsid w:val="00FC2443"/>
    <w:rsid w:val="00FD7C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2336"/>
  <w15:docId w15:val="{345F9EEB-A463-4B8D-A152-8E929A26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3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03675"/>
    <w:rPr>
      <w:color w:val="0000FF" w:themeColor="hyperlink"/>
      <w:u w:val="single"/>
    </w:rPr>
  </w:style>
  <w:style w:type="paragraph" w:styleId="HTML-wstpniesformatowany">
    <w:name w:val="HTML Preformatted"/>
    <w:basedOn w:val="Normalny"/>
    <w:link w:val="HTML-wstpniesformatowanyZnak"/>
    <w:uiPriority w:val="99"/>
    <w:semiHidden/>
    <w:unhideWhenUsed/>
    <w:rsid w:val="00D8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87022"/>
    <w:rPr>
      <w:rFonts w:ascii="Courier New" w:eastAsia="Times New Roman" w:hAnsi="Courier New" w:cs="Courier New"/>
      <w:sz w:val="20"/>
      <w:szCs w:val="20"/>
      <w:lang w:eastAsia="pl-PL"/>
    </w:rPr>
  </w:style>
  <w:style w:type="character" w:customStyle="1" w:styleId="y2iqfc">
    <w:name w:val="y2iqfc"/>
    <w:basedOn w:val="Domylnaczcionkaakapitu"/>
    <w:rsid w:val="00D87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297">
      <w:bodyDiv w:val="1"/>
      <w:marLeft w:val="0"/>
      <w:marRight w:val="0"/>
      <w:marTop w:val="0"/>
      <w:marBottom w:val="0"/>
      <w:divBdr>
        <w:top w:val="none" w:sz="0" w:space="0" w:color="auto"/>
        <w:left w:val="none" w:sz="0" w:space="0" w:color="auto"/>
        <w:bottom w:val="none" w:sz="0" w:space="0" w:color="auto"/>
        <w:right w:val="none" w:sz="0" w:space="0" w:color="auto"/>
      </w:divBdr>
    </w:div>
    <w:div w:id="647053066">
      <w:bodyDiv w:val="1"/>
      <w:marLeft w:val="0"/>
      <w:marRight w:val="0"/>
      <w:marTop w:val="0"/>
      <w:marBottom w:val="0"/>
      <w:divBdr>
        <w:top w:val="none" w:sz="0" w:space="0" w:color="auto"/>
        <w:left w:val="none" w:sz="0" w:space="0" w:color="auto"/>
        <w:bottom w:val="none" w:sz="0" w:space="0" w:color="auto"/>
        <w:right w:val="none" w:sz="0" w:space="0" w:color="auto"/>
      </w:divBdr>
      <w:divsChild>
        <w:div w:id="1403529884">
          <w:marLeft w:val="0"/>
          <w:marRight w:val="0"/>
          <w:marTop w:val="0"/>
          <w:marBottom w:val="0"/>
          <w:divBdr>
            <w:top w:val="none" w:sz="0" w:space="0" w:color="auto"/>
            <w:left w:val="none" w:sz="0" w:space="0" w:color="auto"/>
            <w:bottom w:val="none" w:sz="0" w:space="0" w:color="auto"/>
            <w:right w:val="none" w:sz="0" w:space="0" w:color="auto"/>
          </w:divBdr>
          <w:divsChild>
            <w:div w:id="258874949">
              <w:marLeft w:val="0"/>
              <w:marRight w:val="0"/>
              <w:marTop w:val="0"/>
              <w:marBottom w:val="0"/>
              <w:divBdr>
                <w:top w:val="none" w:sz="0" w:space="0" w:color="auto"/>
                <w:left w:val="none" w:sz="0" w:space="0" w:color="auto"/>
                <w:bottom w:val="none" w:sz="0" w:space="0" w:color="auto"/>
                <w:right w:val="none" w:sz="0" w:space="0" w:color="auto"/>
              </w:divBdr>
              <w:divsChild>
                <w:div w:id="1453943896">
                  <w:marLeft w:val="0"/>
                  <w:marRight w:val="0"/>
                  <w:marTop w:val="0"/>
                  <w:marBottom w:val="0"/>
                  <w:divBdr>
                    <w:top w:val="none" w:sz="0" w:space="0" w:color="auto"/>
                    <w:left w:val="none" w:sz="0" w:space="0" w:color="auto"/>
                    <w:bottom w:val="none" w:sz="0" w:space="0" w:color="auto"/>
                    <w:right w:val="none" w:sz="0" w:space="0" w:color="auto"/>
                  </w:divBdr>
                  <w:divsChild>
                    <w:div w:id="17981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078">
      <w:bodyDiv w:val="1"/>
      <w:marLeft w:val="0"/>
      <w:marRight w:val="0"/>
      <w:marTop w:val="0"/>
      <w:marBottom w:val="0"/>
      <w:divBdr>
        <w:top w:val="none" w:sz="0" w:space="0" w:color="auto"/>
        <w:left w:val="none" w:sz="0" w:space="0" w:color="auto"/>
        <w:bottom w:val="none" w:sz="0" w:space="0" w:color="auto"/>
        <w:right w:val="none" w:sz="0" w:space="0" w:color="auto"/>
      </w:divBdr>
    </w:div>
    <w:div w:id="896475675">
      <w:bodyDiv w:val="1"/>
      <w:marLeft w:val="0"/>
      <w:marRight w:val="0"/>
      <w:marTop w:val="0"/>
      <w:marBottom w:val="0"/>
      <w:divBdr>
        <w:top w:val="none" w:sz="0" w:space="0" w:color="auto"/>
        <w:left w:val="none" w:sz="0" w:space="0" w:color="auto"/>
        <w:bottom w:val="none" w:sz="0" w:space="0" w:color="auto"/>
        <w:right w:val="none" w:sz="0" w:space="0" w:color="auto"/>
      </w:divBdr>
    </w:div>
    <w:div w:id="1603142322">
      <w:bodyDiv w:val="1"/>
      <w:marLeft w:val="0"/>
      <w:marRight w:val="0"/>
      <w:marTop w:val="0"/>
      <w:marBottom w:val="0"/>
      <w:divBdr>
        <w:top w:val="none" w:sz="0" w:space="0" w:color="auto"/>
        <w:left w:val="none" w:sz="0" w:space="0" w:color="auto"/>
        <w:bottom w:val="none" w:sz="0" w:space="0" w:color="auto"/>
        <w:right w:val="none" w:sz="0" w:space="0" w:color="auto"/>
      </w:divBdr>
    </w:div>
    <w:div w:id="1683702571">
      <w:bodyDiv w:val="1"/>
      <w:marLeft w:val="0"/>
      <w:marRight w:val="0"/>
      <w:marTop w:val="0"/>
      <w:marBottom w:val="0"/>
      <w:divBdr>
        <w:top w:val="none" w:sz="0" w:space="0" w:color="auto"/>
        <w:left w:val="none" w:sz="0" w:space="0" w:color="auto"/>
        <w:bottom w:val="none" w:sz="0" w:space="0" w:color="auto"/>
        <w:right w:val="none" w:sz="0" w:space="0" w:color="auto"/>
      </w:divBdr>
    </w:div>
    <w:div w:id="18063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niewkowo.com.pl/" TargetMode="External"/><Relationship Id="rId13" Type="http://schemas.openxmlformats.org/officeDocument/2006/relationships/hyperlink" Target="https://www.gniewkowo.com.pl/"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heckers.eiii.eu/" TargetMode="External"/><Relationship Id="rId12" Type="http://schemas.openxmlformats.org/officeDocument/2006/relationships/hyperlink" Target="http://gniewkowo.bipgmina.pl" TargetMode="External"/><Relationship Id="rId17" Type="http://schemas.openxmlformats.org/officeDocument/2006/relationships/hyperlink" Target="http://gniewkowo.bipgmina.pl" TargetMode="External"/><Relationship Id="rId2" Type="http://schemas.openxmlformats.org/officeDocument/2006/relationships/styles" Target="styles.xml"/><Relationship Id="rId16" Type="http://schemas.openxmlformats.org/officeDocument/2006/relationships/hyperlink" Target="http://gniewkowo.bipgmin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niewkowo.com.pl/" TargetMode="External"/><Relationship Id="rId11" Type="http://schemas.openxmlformats.org/officeDocument/2006/relationships/hyperlink" Target="https://www.gniewkowo.com.pl/" TargetMode="External"/><Relationship Id="rId5" Type="http://schemas.openxmlformats.org/officeDocument/2006/relationships/hyperlink" Target="http://checkers.eiii.eu/" TargetMode="External"/><Relationship Id="rId15" Type="http://schemas.openxmlformats.org/officeDocument/2006/relationships/hyperlink" Target="mailto:panfil@gniewkowo.com.pl" TargetMode="External"/><Relationship Id="rId10" Type="http://schemas.openxmlformats.org/officeDocument/2006/relationships/hyperlink" Target="http://gniewkowo.bipgmina.p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heckers.eiii.eu/" TargetMode="External"/><Relationship Id="rId14" Type="http://schemas.openxmlformats.org/officeDocument/2006/relationships/hyperlink" Target="mailto:informatyk@gniewkow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2156</Words>
  <Characters>12939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Anna Nawrocka</cp:lastModifiedBy>
  <cp:revision>3</cp:revision>
  <dcterms:created xsi:type="dcterms:W3CDTF">2021-09-01T12:31:00Z</dcterms:created>
  <dcterms:modified xsi:type="dcterms:W3CDTF">2021-09-20T11:23:00Z</dcterms:modified>
</cp:coreProperties>
</file>