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46" w:rsidRPr="00C134B7" w:rsidRDefault="00C134B7" w:rsidP="00C134B7">
      <w:pPr>
        <w:jc w:val="center"/>
        <w:rPr>
          <w:rFonts w:ascii="Arial" w:hAnsi="Arial" w:cs="Arial"/>
          <w:b/>
        </w:rPr>
      </w:pPr>
      <w:r w:rsidRPr="00C134B7">
        <w:rPr>
          <w:rFonts w:ascii="Arial" w:hAnsi="Arial" w:cs="Arial"/>
          <w:b/>
        </w:rPr>
        <w:t xml:space="preserve">Lista uchwał podjętych przez Radę Miejską w Gniewkowie na XL sesji </w:t>
      </w:r>
      <w:r>
        <w:rPr>
          <w:rFonts w:ascii="Arial" w:hAnsi="Arial" w:cs="Arial"/>
          <w:b/>
        </w:rPr>
        <w:br/>
      </w:r>
      <w:r w:rsidRPr="00C134B7">
        <w:rPr>
          <w:rFonts w:ascii="Arial" w:hAnsi="Arial" w:cs="Arial"/>
          <w:b/>
        </w:rPr>
        <w:t>w dniu</w:t>
      </w:r>
      <w:r>
        <w:rPr>
          <w:rFonts w:ascii="Arial" w:hAnsi="Arial" w:cs="Arial"/>
          <w:b/>
        </w:rPr>
        <w:t xml:space="preserve"> 25 sierpnia 2021 r.</w:t>
      </w:r>
    </w:p>
    <w:p w:rsidR="00C134B7" w:rsidRPr="00C134B7" w:rsidRDefault="00C134B7">
      <w:pPr>
        <w:rPr>
          <w:rFonts w:ascii="Arial" w:hAnsi="Arial" w:cs="Arial"/>
        </w:rPr>
      </w:pPr>
    </w:p>
    <w:p w:rsidR="00C134B7" w:rsidRPr="00C134B7" w:rsidRDefault="00C134B7">
      <w:pPr>
        <w:rPr>
          <w:rFonts w:ascii="Arial" w:hAnsi="Arial" w:cs="Arial"/>
        </w:rPr>
      </w:pPr>
    </w:p>
    <w:p w:rsidR="00C134B7" w:rsidRPr="00C134B7" w:rsidRDefault="00C134B7">
      <w:pPr>
        <w:rPr>
          <w:rFonts w:ascii="Arial" w:hAnsi="Arial" w:cs="Arial"/>
        </w:rPr>
      </w:pPr>
    </w:p>
    <w:p w:rsidR="00C134B7" w:rsidRPr="00C134B7" w:rsidRDefault="00C134B7">
      <w:pPr>
        <w:rPr>
          <w:rFonts w:ascii="Arial" w:hAnsi="Arial" w:cs="Arial"/>
        </w:rPr>
      </w:pPr>
    </w:p>
    <w:p w:rsidR="00C134B7" w:rsidRPr="00C134B7" w:rsidRDefault="00C134B7" w:rsidP="00C134B7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1.Uchwała</w:t>
      </w:r>
      <w:r w:rsidRPr="00C134B7">
        <w:rPr>
          <w:rFonts w:ascii="Arial" w:hAnsi="Arial" w:cs="Arial"/>
        </w:rPr>
        <w:t xml:space="preserve"> Nr XL/274/2021 zmieniając</w:t>
      </w:r>
      <w:r>
        <w:rPr>
          <w:rFonts w:ascii="Arial" w:hAnsi="Arial" w:cs="Arial"/>
        </w:rPr>
        <w:t>a</w:t>
      </w:r>
      <w:r w:rsidRPr="00C134B7">
        <w:rPr>
          <w:rFonts w:ascii="Arial" w:hAnsi="Arial" w:cs="Arial"/>
        </w:rPr>
        <w:t xml:space="preserve"> uchwałę  w sprawie budżetu na 2021 rok </w:t>
      </w:r>
    </w:p>
    <w:p w:rsidR="00C134B7" w:rsidRDefault="00C134B7" w:rsidP="00C134B7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2.Uchwała </w:t>
      </w:r>
      <w:r w:rsidRPr="00C134B7">
        <w:rPr>
          <w:rFonts w:ascii="Arial" w:hAnsi="Arial" w:cs="Arial"/>
        </w:rPr>
        <w:t>Nr XL/275/2021 w sprawie utworzenia linii autobusowych i wyrażenia zgody na zawarcie umowy o świadczenie usług w zakresie publicznego transportu zbiorowego o charakterze użyteczności publicznej na terenie Gminy Gniewkowo</w:t>
      </w:r>
      <w:r>
        <w:rPr>
          <w:rFonts w:ascii="Arial" w:hAnsi="Arial" w:cs="Arial"/>
        </w:rPr>
        <w:t xml:space="preserve">. 3.Uchwała </w:t>
      </w:r>
      <w:r w:rsidRPr="00C134B7">
        <w:rPr>
          <w:rFonts w:ascii="Arial" w:hAnsi="Arial" w:cs="Arial"/>
        </w:rPr>
        <w:t>Nr XL/276/2021 w sprawie ustalenia regulaminu przewozów w publicznym transporcie zbiorowym organizowanym przez Gminę Gniewkowo</w:t>
      </w:r>
      <w:r>
        <w:rPr>
          <w:rFonts w:ascii="Arial" w:hAnsi="Arial" w:cs="Arial"/>
        </w:rPr>
        <w:t>.</w:t>
      </w:r>
    </w:p>
    <w:p w:rsidR="00C134B7" w:rsidRDefault="00C134B7" w:rsidP="00C134B7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4.Uchwała </w:t>
      </w:r>
      <w:r w:rsidRPr="00C134B7">
        <w:rPr>
          <w:rFonts w:ascii="Arial" w:hAnsi="Arial" w:cs="Arial"/>
        </w:rPr>
        <w:t>Nr XL/277/2021 w sprawie cen biletów, opłat i uprawnień do bezpłatnych przejazdów w przewozie autobusami w publicznym transporcie zbiorowym organizowanym przez Gminę Gniewkowo</w:t>
      </w:r>
      <w:r>
        <w:rPr>
          <w:rFonts w:ascii="Arial" w:hAnsi="Arial" w:cs="Arial"/>
        </w:rPr>
        <w:t>.</w:t>
      </w:r>
      <w:r w:rsidRPr="00C134B7">
        <w:rPr>
          <w:rFonts w:ascii="Arial" w:hAnsi="Arial" w:cs="Arial"/>
        </w:rPr>
        <w:t xml:space="preserve"> </w:t>
      </w:r>
    </w:p>
    <w:p w:rsidR="00C134B7" w:rsidRPr="00C134B7" w:rsidRDefault="00C134B7" w:rsidP="00C134B7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5.Uchwała </w:t>
      </w:r>
      <w:r w:rsidRPr="00C134B7">
        <w:rPr>
          <w:rFonts w:ascii="Arial" w:hAnsi="Arial" w:cs="Arial"/>
        </w:rPr>
        <w:t>Nr XL/278/2021 w sprawie przyjęcia projektu sztandaru Gminy Gniewkowo</w:t>
      </w:r>
      <w:r>
        <w:rPr>
          <w:rFonts w:ascii="Arial" w:hAnsi="Arial" w:cs="Arial"/>
        </w:rPr>
        <w:t xml:space="preserve">. </w:t>
      </w:r>
      <w:r w:rsidRPr="00C134B7">
        <w:rPr>
          <w:rFonts w:ascii="Arial" w:hAnsi="Arial" w:cs="Arial"/>
        </w:rPr>
        <w:t xml:space="preserve"> </w:t>
      </w:r>
    </w:p>
    <w:p w:rsidR="00C134B7" w:rsidRDefault="00C134B7" w:rsidP="00C134B7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6.Uchwała </w:t>
      </w:r>
      <w:r w:rsidRPr="00C134B7">
        <w:rPr>
          <w:rFonts w:ascii="Arial" w:hAnsi="Arial" w:cs="Arial"/>
        </w:rPr>
        <w:t>Nr XL/279/2021 w sprawie nadania  imienia boisku sportowemu w Wielowsi</w:t>
      </w:r>
      <w:r>
        <w:rPr>
          <w:rFonts w:ascii="Arial" w:hAnsi="Arial" w:cs="Arial"/>
        </w:rPr>
        <w:t xml:space="preserve">. </w:t>
      </w:r>
      <w:r w:rsidRPr="00C134B7">
        <w:rPr>
          <w:rFonts w:ascii="Arial" w:hAnsi="Arial" w:cs="Arial"/>
        </w:rPr>
        <w:t xml:space="preserve"> </w:t>
      </w:r>
    </w:p>
    <w:p w:rsidR="00C134B7" w:rsidRDefault="00C134B7" w:rsidP="00C134B7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7.Uchwała </w:t>
      </w:r>
      <w:r w:rsidRPr="00C134B7">
        <w:rPr>
          <w:rFonts w:ascii="Arial" w:hAnsi="Arial" w:cs="Arial"/>
        </w:rPr>
        <w:t>Nr XL/280/2021 w sprawie nadania imienia Szkole Podstawowej Nr 2 w Gniewkowie</w:t>
      </w:r>
      <w:r>
        <w:rPr>
          <w:rFonts w:ascii="Arial" w:hAnsi="Arial" w:cs="Arial"/>
        </w:rPr>
        <w:t>.</w:t>
      </w:r>
      <w:r w:rsidRPr="00C134B7">
        <w:rPr>
          <w:rFonts w:ascii="Arial" w:hAnsi="Arial" w:cs="Arial"/>
        </w:rPr>
        <w:t xml:space="preserve"> </w:t>
      </w:r>
    </w:p>
    <w:p w:rsidR="00C134B7" w:rsidRPr="00C134B7" w:rsidRDefault="00C134B7" w:rsidP="00C134B7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8.Uchwała </w:t>
      </w:r>
      <w:r w:rsidRPr="00C134B7">
        <w:rPr>
          <w:rFonts w:ascii="Arial" w:hAnsi="Arial" w:cs="Arial"/>
        </w:rPr>
        <w:t>Nr XL/281/2021 w sprawie przyjęcia regulaminu dostarczania wody i odprowadzania ścieków na terenie Gminy Gniewkowo</w:t>
      </w:r>
      <w:r>
        <w:rPr>
          <w:rFonts w:ascii="Arial" w:hAnsi="Arial" w:cs="Arial"/>
        </w:rPr>
        <w:t xml:space="preserve">. </w:t>
      </w:r>
      <w:r w:rsidRPr="00C134B7">
        <w:rPr>
          <w:rFonts w:ascii="Arial" w:hAnsi="Arial" w:cs="Arial"/>
        </w:rPr>
        <w:t xml:space="preserve"> </w:t>
      </w:r>
    </w:p>
    <w:p w:rsidR="00C134B7" w:rsidRDefault="00C134B7" w:rsidP="00C134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Pr="00C134B7">
        <w:rPr>
          <w:rFonts w:ascii="Arial" w:hAnsi="Arial" w:cs="Arial"/>
        </w:rPr>
        <w:t>Nr XL/282/2021 w sprawie rozpatrzenia</w:t>
      </w:r>
      <w:r>
        <w:rPr>
          <w:rFonts w:ascii="Arial" w:hAnsi="Arial" w:cs="Arial"/>
        </w:rPr>
        <w:t xml:space="preserve"> skargi na działania Burmistrza.</w:t>
      </w:r>
    </w:p>
    <w:p w:rsidR="00C134B7" w:rsidRDefault="00C134B7" w:rsidP="00C134B7">
      <w:pPr>
        <w:spacing w:line="360" w:lineRule="auto"/>
        <w:jc w:val="both"/>
        <w:rPr>
          <w:rFonts w:ascii="Arial" w:hAnsi="Arial" w:cs="Arial"/>
        </w:rPr>
      </w:pPr>
    </w:p>
    <w:p w:rsidR="00C134B7" w:rsidRPr="00C134B7" w:rsidRDefault="00C134B7" w:rsidP="00C134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Zestawiła : J.Stefańska</w:t>
      </w:r>
      <w:bookmarkStart w:id="0" w:name="_GoBack"/>
      <w:bookmarkEnd w:id="0"/>
    </w:p>
    <w:sectPr w:rsidR="00C134B7" w:rsidRPr="00C1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20"/>
    <w:rsid w:val="007B5674"/>
    <w:rsid w:val="008E0920"/>
    <w:rsid w:val="00C04A46"/>
    <w:rsid w:val="00C1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28405-CC20-4790-AE55-861D31ED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34B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3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3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2021-12-02T13:27:00Z</dcterms:created>
  <dcterms:modified xsi:type="dcterms:W3CDTF">2021-12-02T13:32:00Z</dcterms:modified>
</cp:coreProperties>
</file>