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7088"/>
        <w:gridCol w:w="11"/>
      </w:tblGrid>
      <w:tr w:rsidR="00FA3C85" w:rsidRPr="00096912" w14:paraId="5B20ED1E" w14:textId="77777777" w:rsidTr="00D80731">
        <w:tc>
          <w:tcPr>
            <w:tcW w:w="2694" w:type="dxa"/>
          </w:tcPr>
          <w:p w14:paraId="025F2677" w14:textId="77777777" w:rsidR="00FA3C85" w:rsidRPr="00096912" w:rsidRDefault="00FA3C85">
            <w:pPr>
              <w:pStyle w:val="Style1"/>
              <w:widowControl/>
              <w:rPr>
                <w:rFonts w:ascii="Arial" w:hAnsi="Arial" w:cs="Arial"/>
              </w:rPr>
            </w:pPr>
          </w:p>
        </w:tc>
        <w:tc>
          <w:tcPr>
            <w:tcW w:w="7099" w:type="dxa"/>
            <w:gridSpan w:val="2"/>
          </w:tcPr>
          <w:p w14:paraId="17535C7A" w14:textId="77777777" w:rsidR="004F719D" w:rsidRPr="00096912" w:rsidRDefault="004F719D">
            <w:pPr>
              <w:pStyle w:val="Style3"/>
              <w:widowControl/>
              <w:spacing w:line="338" w:lineRule="exact"/>
              <w:ind w:left="763"/>
              <w:rPr>
                <w:rStyle w:val="FontStyle17"/>
                <w:rFonts w:ascii="Arial" w:hAnsi="Arial" w:cs="Arial"/>
                <w:bCs/>
                <w:position w:val="-6"/>
                <w:szCs w:val="46"/>
              </w:rPr>
            </w:pPr>
          </w:p>
          <w:p w14:paraId="740F8578" w14:textId="77777777" w:rsidR="00FA3C85" w:rsidRPr="00096912" w:rsidRDefault="00D80731" w:rsidP="00D80731">
            <w:pPr>
              <w:pStyle w:val="Style3"/>
              <w:widowControl/>
              <w:spacing w:line="338" w:lineRule="exact"/>
              <w:ind w:left="351"/>
              <w:rPr>
                <w:rStyle w:val="FontStyle17"/>
                <w:rFonts w:ascii="Arial" w:hAnsi="Arial" w:cs="Arial"/>
                <w:bCs/>
                <w:position w:val="-6"/>
                <w:szCs w:val="46"/>
              </w:rPr>
            </w:pPr>
            <w:r>
              <w:rPr>
                <w:rStyle w:val="FontStyle17"/>
                <w:rFonts w:ascii="Arial" w:hAnsi="Arial" w:cs="Arial"/>
                <w:bCs/>
                <w:position w:val="-6"/>
                <w:szCs w:val="46"/>
              </w:rPr>
              <w:t xml:space="preserve">   </w:t>
            </w:r>
            <w:r w:rsidR="00FA3C85" w:rsidRPr="00096912">
              <w:rPr>
                <w:rStyle w:val="FontStyle17"/>
                <w:rFonts w:ascii="Arial" w:hAnsi="Arial" w:cs="Arial"/>
                <w:bCs/>
                <w:position w:val="-6"/>
                <w:szCs w:val="46"/>
              </w:rPr>
              <w:t>PROGRAM</w:t>
            </w:r>
          </w:p>
          <w:p w14:paraId="12803293" w14:textId="77777777" w:rsidR="00716578" w:rsidRPr="00096912" w:rsidRDefault="00716578">
            <w:pPr>
              <w:pStyle w:val="Style3"/>
              <w:widowControl/>
              <w:spacing w:line="338" w:lineRule="exact"/>
              <w:ind w:left="763"/>
              <w:rPr>
                <w:rStyle w:val="FontStyle17"/>
                <w:rFonts w:ascii="Arial" w:hAnsi="Arial" w:cs="Arial"/>
                <w:bCs/>
                <w:position w:val="-6"/>
                <w:szCs w:val="46"/>
              </w:rPr>
            </w:pPr>
          </w:p>
        </w:tc>
      </w:tr>
      <w:tr w:rsidR="00FA3C85" w:rsidRPr="00096912" w14:paraId="6CDEF24C" w14:textId="77777777" w:rsidTr="00D80731">
        <w:trPr>
          <w:gridAfter w:val="1"/>
          <w:wAfter w:w="11" w:type="dxa"/>
        </w:trPr>
        <w:tc>
          <w:tcPr>
            <w:tcW w:w="9782" w:type="dxa"/>
            <w:gridSpan w:val="2"/>
          </w:tcPr>
          <w:p w14:paraId="19358F30" w14:textId="77777777" w:rsidR="00FA3C85" w:rsidRPr="00096912" w:rsidRDefault="00FA3C85">
            <w:pPr>
              <w:pStyle w:val="Style3"/>
              <w:widowControl/>
              <w:spacing w:line="418" w:lineRule="exact"/>
              <w:ind w:left="1181"/>
              <w:rPr>
                <w:rStyle w:val="FontStyle17"/>
                <w:rFonts w:ascii="Arial" w:hAnsi="Arial" w:cs="Arial"/>
                <w:bCs/>
                <w:position w:val="-7"/>
                <w:szCs w:val="46"/>
              </w:rPr>
            </w:pPr>
            <w:r w:rsidRPr="00096912">
              <w:rPr>
                <w:rStyle w:val="FontStyle17"/>
                <w:rFonts w:ascii="Arial" w:hAnsi="Arial" w:cs="Arial"/>
                <w:bCs/>
                <w:position w:val="-7"/>
                <w:szCs w:val="46"/>
              </w:rPr>
              <w:t xml:space="preserve">FUNKCJONALNO </w:t>
            </w:r>
            <w:r w:rsidR="004F719D" w:rsidRPr="00096912">
              <w:rPr>
                <w:rStyle w:val="FontStyle17"/>
                <w:rFonts w:ascii="Arial" w:hAnsi="Arial" w:cs="Arial"/>
                <w:bCs/>
                <w:position w:val="-7"/>
                <w:szCs w:val="46"/>
              </w:rPr>
              <w:t>–</w:t>
            </w:r>
            <w:r w:rsidRPr="00096912">
              <w:rPr>
                <w:rStyle w:val="FontStyle17"/>
                <w:rFonts w:ascii="Arial" w:hAnsi="Arial" w:cs="Arial"/>
                <w:bCs/>
                <w:position w:val="-7"/>
                <w:szCs w:val="46"/>
              </w:rPr>
              <w:t xml:space="preserve"> UŻYTKOWY</w:t>
            </w:r>
          </w:p>
          <w:p w14:paraId="36C2DE82" w14:textId="77777777" w:rsidR="004F719D" w:rsidRPr="00096912" w:rsidRDefault="004F719D">
            <w:pPr>
              <w:pStyle w:val="Style3"/>
              <w:widowControl/>
              <w:spacing w:line="418" w:lineRule="exact"/>
              <w:ind w:left="1181"/>
              <w:rPr>
                <w:rStyle w:val="FontStyle17"/>
                <w:rFonts w:ascii="Arial" w:hAnsi="Arial" w:cs="Arial"/>
                <w:bCs/>
                <w:position w:val="-7"/>
                <w:szCs w:val="46"/>
              </w:rPr>
            </w:pPr>
          </w:p>
        </w:tc>
      </w:tr>
      <w:tr w:rsidR="00FA3C85" w:rsidRPr="00096912" w14:paraId="3AA5BBED" w14:textId="77777777" w:rsidTr="00D80731">
        <w:tc>
          <w:tcPr>
            <w:tcW w:w="2694" w:type="dxa"/>
          </w:tcPr>
          <w:p w14:paraId="40023BFB" w14:textId="77777777" w:rsidR="00A41D44" w:rsidRPr="00096912" w:rsidRDefault="00A41D44">
            <w:pPr>
              <w:pStyle w:val="Style2"/>
              <w:widowControl/>
              <w:spacing w:line="240" w:lineRule="auto"/>
              <w:ind w:left="648"/>
              <w:rPr>
                <w:rStyle w:val="FontStyle18"/>
                <w:rFonts w:ascii="Arial" w:hAnsi="Arial" w:cs="Arial"/>
                <w:b/>
                <w:szCs w:val="22"/>
              </w:rPr>
            </w:pPr>
          </w:p>
          <w:p w14:paraId="30C3D517" w14:textId="77777777" w:rsidR="00FA3C85" w:rsidRPr="00096912" w:rsidRDefault="00FA3C85">
            <w:pPr>
              <w:pStyle w:val="Style2"/>
              <w:widowControl/>
              <w:spacing w:line="240" w:lineRule="auto"/>
              <w:ind w:left="648"/>
              <w:rPr>
                <w:rStyle w:val="FontStyle18"/>
                <w:rFonts w:ascii="Arial" w:hAnsi="Arial" w:cs="Arial"/>
                <w:b/>
                <w:szCs w:val="22"/>
              </w:rPr>
            </w:pPr>
            <w:r w:rsidRPr="00096912">
              <w:rPr>
                <w:rStyle w:val="FontStyle18"/>
                <w:rFonts w:ascii="Arial" w:hAnsi="Arial" w:cs="Arial"/>
                <w:b/>
                <w:szCs w:val="22"/>
              </w:rPr>
              <w:t>Zamawiający:</w:t>
            </w:r>
          </w:p>
          <w:p w14:paraId="63D2A314" w14:textId="77777777" w:rsidR="00A41D44" w:rsidRPr="00096912" w:rsidRDefault="00A41D44">
            <w:pPr>
              <w:pStyle w:val="Style2"/>
              <w:widowControl/>
              <w:spacing w:line="240" w:lineRule="auto"/>
              <w:ind w:left="648"/>
              <w:rPr>
                <w:rStyle w:val="FontStyle18"/>
                <w:rFonts w:ascii="Arial" w:hAnsi="Arial" w:cs="Arial"/>
                <w:b/>
                <w:szCs w:val="22"/>
              </w:rPr>
            </w:pPr>
          </w:p>
          <w:p w14:paraId="22C71A4C" w14:textId="77777777" w:rsidR="00A41D44" w:rsidRPr="00096912" w:rsidRDefault="00A41D44">
            <w:pPr>
              <w:pStyle w:val="Style2"/>
              <w:widowControl/>
              <w:spacing w:line="240" w:lineRule="auto"/>
              <w:ind w:left="648"/>
              <w:rPr>
                <w:rStyle w:val="FontStyle18"/>
                <w:rFonts w:ascii="Arial" w:hAnsi="Arial" w:cs="Arial"/>
                <w:b/>
                <w:szCs w:val="22"/>
              </w:rPr>
            </w:pPr>
          </w:p>
        </w:tc>
        <w:tc>
          <w:tcPr>
            <w:tcW w:w="7099" w:type="dxa"/>
            <w:gridSpan w:val="2"/>
          </w:tcPr>
          <w:p w14:paraId="30650AE6" w14:textId="77777777" w:rsidR="00ED5724" w:rsidRDefault="00ED5724" w:rsidP="00F354B2">
            <w:pPr>
              <w:pStyle w:val="Style2"/>
              <w:rPr>
                <w:rFonts w:ascii="Arial" w:hAnsi="Arial" w:cs="Arial"/>
              </w:rPr>
            </w:pPr>
          </w:p>
          <w:p w14:paraId="53713FB4" w14:textId="33FA9CFB" w:rsidR="00244A09" w:rsidRPr="00096912" w:rsidRDefault="00F354B2" w:rsidP="00F354B2">
            <w:pPr>
              <w:pStyle w:val="Style2"/>
              <w:rPr>
                <w:rStyle w:val="FontStyle18"/>
                <w:rFonts w:ascii="Arial" w:hAnsi="Arial" w:cs="Arial"/>
                <w:sz w:val="24"/>
              </w:rPr>
            </w:pPr>
            <w:r w:rsidRPr="00F354B2">
              <w:rPr>
                <w:rFonts w:ascii="Arial" w:hAnsi="Arial" w:cs="Arial"/>
              </w:rPr>
              <w:t>Urząd Miejski w Gniewkowie</w:t>
            </w:r>
          </w:p>
        </w:tc>
      </w:tr>
      <w:tr w:rsidR="00FA3C85" w:rsidRPr="00096912" w14:paraId="128FD8EA" w14:textId="77777777" w:rsidTr="00D80731">
        <w:tc>
          <w:tcPr>
            <w:tcW w:w="2694" w:type="dxa"/>
          </w:tcPr>
          <w:p w14:paraId="03273D48" w14:textId="77777777" w:rsidR="00FA3C85" w:rsidRPr="00096912" w:rsidRDefault="00FA3C85">
            <w:pPr>
              <w:pStyle w:val="Style2"/>
              <w:widowControl/>
              <w:spacing w:line="240" w:lineRule="auto"/>
              <w:ind w:left="641"/>
              <w:rPr>
                <w:rStyle w:val="FontStyle18"/>
                <w:rFonts w:ascii="Arial" w:hAnsi="Arial" w:cs="Arial"/>
                <w:b/>
                <w:szCs w:val="22"/>
              </w:rPr>
            </w:pPr>
            <w:r w:rsidRPr="00096912">
              <w:rPr>
                <w:rStyle w:val="FontStyle18"/>
                <w:rFonts w:ascii="Arial" w:hAnsi="Arial" w:cs="Arial"/>
                <w:b/>
                <w:szCs w:val="22"/>
              </w:rPr>
              <w:t>Adres:</w:t>
            </w:r>
          </w:p>
        </w:tc>
        <w:tc>
          <w:tcPr>
            <w:tcW w:w="7099" w:type="dxa"/>
            <w:gridSpan w:val="2"/>
          </w:tcPr>
          <w:p w14:paraId="153FF784" w14:textId="2E025DDC" w:rsidR="00F354B2" w:rsidRPr="00F354B2" w:rsidRDefault="00F354B2" w:rsidP="00F354B2">
            <w:pPr>
              <w:pStyle w:val="Style2"/>
              <w:ind w:right="2599" w:firstLine="22"/>
              <w:rPr>
                <w:rFonts w:ascii="Arial" w:hAnsi="Arial" w:cs="Arial"/>
              </w:rPr>
            </w:pPr>
            <w:r w:rsidRPr="00F354B2">
              <w:rPr>
                <w:rFonts w:ascii="Arial" w:hAnsi="Arial" w:cs="Arial"/>
              </w:rPr>
              <w:t>ul. 17 Stycznia 11</w:t>
            </w:r>
            <w:r>
              <w:rPr>
                <w:rFonts w:ascii="Arial" w:hAnsi="Arial" w:cs="Arial"/>
              </w:rPr>
              <w:t xml:space="preserve">, </w:t>
            </w:r>
            <w:r w:rsidRPr="00F354B2">
              <w:rPr>
                <w:rFonts w:ascii="Arial" w:hAnsi="Arial" w:cs="Arial"/>
              </w:rPr>
              <w:t>88-140 Gniewkowo</w:t>
            </w:r>
          </w:p>
          <w:p w14:paraId="6310B22A" w14:textId="77777777" w:rsidR="004F719D" w:rsidRPr="00096912" w:rsidRDefault="004F719D">
            <w:pPr>
              <w:pStyle w:val="Style2"/>
              <w:widowControl/>
              <w:ind w:right="2599" w:firstLine="22"/>
              <w:rPr>
                <w:rStyle w:val="FontStyle18"/>
                <w:rFonts w:ascii="Arial" w:hAnsi="Arial" w:cs="Arial"/>
                <w:sz w:val="24"/>
              </w:rPr>
            </w:pPr>
          </w:p>
        </w:tc>
      </w:tr>
      <w:tr w:rsidR="00FA3C85" w:rsidRPr="00096912" w14:paraId="4FFDA673" w14:textId="77777777" w:rsidTr="00D80731">
        <w:tc>
          <w:tcPr>
            <w:tcW w:w="2694" w:type="dxa"/>
          </w:tcPr>
          <w:p w14:paraId="338152D0" w14:textId="77777777" w:rsidR="00FA3C85" w:rsidRPr="00096912" w:rsidRDefault="00FA3C85">
            <w:pPr>
              <w:pStyle w:val="Style2"/>
              <w:widowControl/>
              <w:spacing w:line="240" w:lineRule="auto"/>
              <w:ind w:left="641"/>
              <w:rPr>
                <w:rStyle w:val="FontStyle18"/>
                <w:rFonts w:ascii="Arial" w:hAnsi="Arial" w:cs="Arial"/>
                <w:b/>
                <w:szCs w:val="22"/>
              </w:rPr>
            </w:pPr>
            <w:r w:rsidRPr="00096912">
              <w:rPr>
                <w:rStyle w:val="FontStyle18"/>
                <w:rFonts w:ascii="Arial" w:hAnsi="Arial" w:cs="Arial"/>
                <w:b/>
                <w:szCs w:val="22"/>
              </w:rPr>
              <w:t>Nazwa zadania:</w:t>
            </w:r>
          </w:p>
        </w:tc>
        <w:tc>
          <w:tcPr>
            <w:tcW w:w="7099" w:type="dxa"/>
            <w:gridSpan w:val="2"/>
          </w:tcPr>
          <w:p w14:paraId="0352CC2F" w14:textId="087327DF" w:rsidR="00EF7060" w:rsidRDefault="00D80731" w:rsidP="00AD04D8">
            <w:pPr>
              <w:spacing w:line="266" w:lineRule="auto"/>
              <w:jc w:val="both"/>
              <w:rPr>
                <w:rFonts w:ascii="Arial" w:hAnsi="Arial"/>
              </w:rPr>
            </w:pPr>
            <w:r w:rsidRPr="00A40E58">
              <w:rPr>
                <w:rFonts w:ascii="Arial" w:hAnsi="Arial"/>
              </w:rPr>
              <w:t>„</w:t>
            </w:r>
            <w:r w:rsidR="00ED5724">
              <w:rPr>
                <w:rFonts w:ascii="Arial" w:hAnsi="Arial"/>
              </w:rPr>
              <w:t>Przeb</w:t>
            </w:r>
            <w:r w:rsidR="00F354B2">
              <w:rPr>
                <w:rFonts w:ascii="Arial" w:hAnsi="Arial"/>
              </w:rPr>
              <w:t xml:space="preserve">udowa drogi gminnej </w:t>
            </w:r>
            <w:r w:rsidR="003B42BC">
              <w:rPr>
                <w:rFonts w:ascii="Arial" w:hAnsi="Arial"/>
              </w:rPr>
              <w:t xml:space="preserve">nr 150316C </w:t>
            </w:r>
            <w:r w:rsidR="00F354B2">
              <w:rPr>
                <w:rFonts w:ascii="Arial" w:hAnsi="Arial"/>
              </w:rPr>
              <w:t xml:space="preserve">w m. </w:t>
            </w:r>
            <w:r w:rsidR="003B42BC">
              <w:rPr>
                <w:rFonts w:ascii="Arial" w:hAnsi="Arial"/>
              </w:rPr>
              <w:t>Lipie</w:t>
            </w:r>
            <w:r w:rsidR="003A2DA2">
              <w:rPr>
                <w:rFonts w:ascii="Arial" w:hAnsi="Arial"/>
              </w:rPr>
              <w:t xml:space="preserve"> na odcinku 260mb od </w:t>
            </w:r>
            <w:r w:rsidR="00811C64">
              <w:rPr>
                <w:rFonts w:ascii="Arial" w:hAnsi="Arial"/>
              </w:rPr>
              <w:t xml:space="preserve">skrzyżowania z </w:t>
            </w:r>
            <w:r w:rsidR="003A2DA2">
              <w:rPr>
                <w:rFonts w:ascii="Arial" w:hAnsi="Arial"/>
              </w:rPr>
              <w:t>drog</w:t>
            </w:r>
            <w:r w:rsidR="00811C64">
              <w:rPr>
                <w:rFonts w:ascii="Arial" w:hAnsi="Arial"/>
              </w:rPr>
              <w:t>ą</w:t>
            </w:r>
            <w:r w:rsidR="003A2DA2">
              <w:rPr>
                <w:rFonts w:ascii="Arial" w:hAnsi="Arial"/>
              </w:rPr>
              <w:t xml:space="preserve"> wojewódzk</w:t>
            </w:r>
            <w:r w:rsidR="00811C64">
              <w:rPr>
                <w:rFonts w:ascii="Arial" w:hAnsi="Arial"/>
              </w:rPr>
              <w:t>ą</w:t>
            </w:r>
            <w:r w:rsidR="003A2DA2">
              <w:rPr>
                <w:rFonts w:ascii="Arial" w:hAnsi="Arial"/>
              </w:rPr>
              <w:t xml:space="preserve"> nr 246</w:t>
            </w:r>
            <w:r w:rsidR="00385C90">
              <w:rPr>
                <w:rFonts w:ascii="Arial" w:hAnsi="Arial"/>
              </w:rPr>
              <w:t>”</w:t>
            </w:r>
            <w:r w:rsidR="00AD04D8">
              <w:rPr>
                <w:rFonts w:ascii="Arial" w:hAnsi="Arial"/>
              </w:rPr>
              <w:t xml:space="preserve">. </w:t>
            </w:r>
            <w:r w:rsidRPr="00A40E58">
              <w:rPr>
                <w:rFonts w:ascii="Arial" w:hAnsi="Arial"/>
              </w:rPr>
              <w:t xml:space="preserve"> </w:t>
            </w:r>
          </w:p>
          <w:p w14:paraId="1A6FD9A7" w14:textId="77777777" w:rsidR="00AD04D8" w:rsidRPr="00096912" w:rsidRDefault="00AD04D8" w:rsidP="00AD04D8">
            <w:pPr>
              <w:spacing w:line="266" w:lineRule="auto"/>
              <w:jc w:val="both"/>
              <w:rPr>
                <w:rStyle w:val="FontStyle18"/>
                <w:rFonts w:ascii="Arial" w:hAnsi="Arial" w:cs="Arial"/>
                <w:szCs w:val="22"/>
              </w:rPr>
            </w:pPr>
          </w:p>
        </w:tc>
      </w:tr>
      <w:tr w:rsidR="00FA3C85" w:rsidRPr="00096912" w14:paraId="63F7E0E9" w14:textId="77777777" w:rsidTr="00D80731">
        <w:tc>
          <w:tcPr>
            <w:tcW w:w="2694" w:type="dxa"/>
          </w:tcPr>
          <w:p w14:paraId="50E75EE5" w14:textId="77777777" w:rsidR="00FA3C85" w:rsidRPr="00096912" w:rsidRDefault="00FA3C85">
            <w:pPr>
              <w:pStyle w:val="Style2"/>
              <w:widowControl/>
              <w:spacing w:line="240" w:lineRule="auto"/>
              <w:ind w:left="641"/>
              <w:rPr>
                <w:rStyle w:val="FontStyle18"/>
                <w:rFonts w:ascii="Arial" w:hAnsi="Arial" w:cs="Arial"/>
                <w:b/>
                <w:szCs w:val="22"/>
              </w:rPr>
            </w:pPr>
            <w:r w:rsidRPr="00096912">
              <w:rPr>
                <w:rStyle w:val="FontStyle18"/>
                <w:rFonts w:ascii="Arial" w:hAnsi="Arial" w:cs="Arial"/>
                <w:b/>
                <w:szCs w:val="22"/>
              </w:rPr>
              <w:t>Program realizacji:</w:t>
            </w:r>
          </w:p>
        </w:tc>
        <w:tc>
          <w:tcPr>
            <w:tcW w:w="7099" w:type="dxa"/>
            <w:gridSpan w:val="2"/>
          </w:tcPr>
          <w:p w14:paraId="57305E37" w14:textId="77777777" w:rsidR="00FA3C85" w:rsidRPr="00096912" w:rsidRDefault="00FA3C85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 w:val="24"/>
              </w:rPr>
            </w:pPr>
            <w:r w:rsidRPr="00096912">
              <w:rPr>
                <w:rStyle w:val="FontStyle18"/>
                <w:rFonts w:ascii="Arial" w:hAnsi="Arial" w:cs="Arial"/>
                <w:sz w:val="24"/>
              </w:rPr>
              <w:t>Realizacja zada</w:t>
            </w:r>
            <w:r w:rsidR="00385C90">
              <w:rPr>
                <w:rStyle w:val="FontStyle18"/>
                <w:rFonts w:ascii="Arial" w:hAnsi="Arial" w:cs="Arial"/>
                <w:sz w:val="24"/>
              </w:rPr>
              <w:t>nia odbywać się będzie w trybie</w:t>
            </w:r>
            <w:r w:rsidR="00385C90">
              <w:rPr>
                <w:rStyle w:val="FontStyle18"/>
                <w:rFonts w:ascii="Arial" w:hAnsi="Arial" w:cs="Arial"/>
                <w:sz w:val="24"/>
              </w:rPr>
              <w:br/>
            </w:r>
            <w:r w:rsidRPr="00096912">
              <w:rPr>
                <w:rStyle w:val="FontStyle18"/>
                <w:rFonts w:ascii="Arial" w:hAnsi="Arial" w:cs="Arial"/>
                <w:b/>
                <w:sz w:val="24"/>
              </w:rPr>
              <w:t>„zaprojektuj - wybuduj"</w:t>
            </w:r>
          </w:p>
          <w:p w14:paraId="759B5AD0" w14:textId="77777777" w:rsidR="004F719D" w:rsidRPr="00096912" w:rsidRDefault="004F719D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</w:tc>
      </w:tr>
      <w:tr w:rsidR="00FA3C85" w:rsidRPr="00096912" w14:paraId="33D8B9C8" w14:textId="77777777" w:rsidTr="00D80731">
        <w:tc>
          <w:tcPr>
            <w:tcW w:w="2694" w:type="dxa"/>
          </w:tcPr>
          <w:p w14:paraId="377C3485" w14:textId="77777777" w:rsidR="00FA3C85" w:rsidRPr="00096912" w:rsidRDefault="00FA3C85">
            <w:pPr>
              <w:pStyle w:val="Style2"/>
              <w:widowControl/>
              <w:spacing w:line="240" w:lineRule="auto"/>
              <w:ind w:left="634"/>
              <w:rPr>
                <w:rStyle w:val="FontStyle18"/>
                <w:rFonts w:ascii="Arial" w:hAnsi="Arial" w:cs="Arial"/>
                <w:b/>
                <w:szCs w:val="22"/>
              </w:rPr>
            </w:pPr>
            <w:r w:rsidRPr="00096912">
              <w:rPr>
                <w:rStyle w:val="FontStyle18"/>
                <w:rFonts w:ascii="Arial" w:hAnsi="Arial" w:cs="Arial"/>
                <w:b/>
                <w:szCs w:val="22"/>
              </w:rPr>
              <w:t>Termin realizacji:</w:t>
            </w:r>
          </w:p>
          <w:p w14:paraId="28837312" w14:textId="77777777" w:rsidR="004C0872" w:rsidRDefault="004C0872">
            <w:pPr>
              <w:pStyle w:val="Style2"/>
              <w:widowControl/>
              <w:spacing w:line="240" w:lineRule="auto"/>
              <w:ind w:left="634"/>
              <w:rPr>
                <w:rStyle w:val="FontStyle18"/>
                <w:rFonts w:ascii="Arial" w:hAnsi="Arial" w:cs="Arial"/>
                <w:b/>
                <w:szCs w:val="22"/>
              </w:rPr>
            </w:pPr>
          </w:p>
          <w:p w14:paraId="609D42D5" w14:textId="7F34D2AF" w:rsidR="008C0F11" w:rsidRPr="00096912" w:rsidRDefault="008C0F11">
            <w:pPr>
              <w:pStyle w:val="Style2"/>
              <w:widowControl/>
              <w:spacing w:line="240" w:lineRule="auto"/>
              <w:ind w:left="634"/>
              <w:rPr>
                <w:rStyle w:val="FontStyle18"/>
                <w:rFonts w:ascii="Arial" w:hAnsi="Arial" w:cs="Arial"/>
                <w:b/>
                <w:szCs w:val="22"/>
              </w:rPr>
            </w:pPr>
          </w:p>
        </w:tc>
        <w:tc>
          <w:tcPr>
            <w:tcW w:w="7099" w:type="dxa"/>
            <w:gridSpan w:val="2"/>
          </w:tcPr>
          <w:p w14:paraId="0C19DD6B" w14:textId="7D006CFA" w:rsidR="002D7E50" w:rsidRPr="00A40E58" w:rsidRDefault="00775E0B" w:rsidP="002D7E50">
            <w:pPr>
              <w:spacing w:line="26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8</w:t>
            </w:r>
            <w:r w:rsidR="001A6037">
              <w:rPr>
                <w:rFonts w:ascii="Arial" w:hAnsi="Arial"/>
                <w:b/>
              </w:rPr>
              <w:t xml:space="preserve"> miesi</w:t>
            </w:r>
            <w:r w:rsidR="00ED5724">
              <w:rPr>
                <w:rFonts w:ascii="Arial" w:hAnsi="Arial"/>
                <w:b/>
              </w:rPr>
              <w:t>ąc</w:t>
            </w:r>
            <w:r>
              <w:rPr>
                <w:rFonts w:ascii="Arial" w:hAnsi="Arial"/>
                <w:b/>
              </w:rPr>
              <w:t>y</w:t>
            </w:r>
            <w:bookmarkStart w:id="0" w:name="_GoBack"/>
            <w:bookmarkEnd w:id="0"/>
            <w:r w:rsidR="00385C90">
              <w:rPr>
                <w:rFonts w:ascii="Arial" w:hAnsi="Arial"/>
                <w:b/>
              </w:rPr>
              <w:t>, licząc</w:t>
            </w:r>
            <w:r w:rsidR="001A6037">
              <w:rPr>
                <w:rFonts w:ascii="Arial" w:hAnsi="Arial"/>
                <w:b/>
              </w:rPr>
              <w:t xml:space="preserve"> od </w:t>
            </w:r>
            <w:r w:rsidR="00385C90">
              <w:rPr>
                <w:rFonts w:ascii="Arial" w:hAnsi="Arial"/>
                <w:b/>
              </w:rPr>
              <w:t xml:space="preserve">daty </w:t>
            </w:r>
            <w:r w:rsidR="001A6037">
              <w:rPr>
                <w:rFonts w:ascii="Arial" w:hAnsi="Arial"/>
                <w:b/>
              </w:rPr>
              <w:t>podpisania umowy</w:t>
            </w:r>
          </w:p>
          <w:p w14:paraId="575004E5" w14:textId="77777777" w:rsidR="004F719D" w:rsidRPr="00096912" w:rsidRDefault="004F719D" w:rsidP="00276308">
            <w:pPr>
              <w:tabs>
                <w:tab w:val="left" w:pos="709"/>
              </w:tabs>
              <w:spacing w:line="240" w:lineRule="atLeast"/>
              <w:jc w:val="both"/>
              <w:rPr>
                <w:rStyle w:val="FontStyle18"/>
                <w:rFonts w:ascii="Arial" w:hAnsi="Arial" w:cs="Arial"/>
                <w:sz w:val="24"/>
              </w:rPr>
            </w:pPr>
          </w:p>
        </w:tc>
      </w:tr>
      <w:tr w:rsidR="00FA3C85" w:rsidRPr="00096912" w14:paraId="7F76B2F5" w14:textId="77777777" w:rsidTr="00D80731">
        <w:tc>
          <w:tcPr>
            <w:tcW w:w="2694" w:type="dxa"/>
          </w:tcPr>
          <w:p w14:paraId="1C5BF969" w14:textId="77777777" w:rsidR="00FA3C85" w:rsidRPr="00096912" w:rsidRDefault="00FA3C85">
            <w:pPr>
              <w:pStyle w:val="Style2"/>
              <w:widowControl/>
              <w:spacing w:line="240" w:lineRule="auto"/>
              <w:ind w:left="634"/>
              <w:rPr>
                <w:rStyle w:val="FontStyle18"/>
                <w:rFonts w:ascii="Arial" w:hAnsi="Arial" w:cs="Arial"/>
                <w:b/>
                <w:szCs w:val="22"/>
              </w:rPr>
            </w:pPr>
            <w:r w:rsidRPr="00096912">
              <w:rPr>
                <w:rStyle w:val="FontStyle18"/>
                <w:rFonts w:ascii="Arial" w:hAnsi="Arial" w:cs="Arial"/>
                <w:b/>
                <w:szCs w:val="22"/>
              </w:rPr>
              <w:t>CPV:</w:t>
            </w:r>
          </w:p>
        </w:tc>
        <w:tc>
          <w:tcPr>
            <w:tcW w:w="7099" w:type="dxa"/>
            <w:gridSpan w:val="2"/>
          </w:tcPr>
          <w:p w14:paraId="0F7BFD20" w14:textId="77777777" w:rsidR="00FA3C85" w:rsidRPr="00096912" w:rsidRDefault="00FA3C85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 w:val="24"/>
              </w:rPr>
            </w:pPr>
            <w:r w:rsidRPr="00096912">
              <w:rPr>
                <w:rStyle w:val="FontStyle18"/>
                <w:rFonts w:ascii="Arial" w:hAnsi="Arial" w:cs="Arial"/>
                <w:sz w:val="24"/>
              </w:rPr>
              <w:t>45.00.00.00-7; 71.32.00</w:t>
            </w:r>
            <w:r w:rsidRPr="00096912">
              <w:rPr>
                <w:rStyle w:val="FontStyle19"/>
                <w:rFonts w:ascii="Arial" w:hAnsi="Arial" w:cs="Arial"/>
                <w:sz w:val="24"/>
              </w:rPr>
              <w:t>.00</w:t>
            </w:r>
            <w:r w:rsidRPr="00096912">
              <w:rPr>
                <w:rStyle w:val="FontStyle18"/>
                <w:rFonts w:ascii="Arial" w:hAnsi="Arial" w:cs="Arial"/>
                <w:sz w:val="24"/>
              </w:rPr>
              <w:t>-7</w:t>
            </w:r>
          </w:p>
          <w:p w14:paraId="22AA6F25" w14:textId="77777777" w:rsidR="004F719D" w:rsidRPr="00096912" w:rsidRDefault="004F719D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 w:val="24"/>
              </w:rPr>
            </w:pPr>
          </w:p>
        </w:tc>
      </w:tr>
      <w:tr w:rsidR="00FA3C85" w:rsidRPr="00096912" w14:paraId="7910682B" w14:textId="77777777" w:rsidTr="00D80731">
        <w:tc>
          <w:tcPr>
            <w:tcW w:w="2694" w:type="dxa"/>
          </w:tcPr>
          <w:p w14:paraId="07BC5D04" w14:textId="77777777" w:rsidR="00FA3C85" w:rsidRPr="00096912" w:rsidRDefault="00FA3C85">
            <w:pPr>
              <w:pStyle w:val="Style2"/>
              <w:widowControl/>
              <w:spacing w:line="240" w:lineRule="auto"/>
              <w:ind w:left="626"/>
              <w:rPr>
                <w:rStyle w:val="FontStyle18"/>
                <w:rFonts w:ascii="Arial" w:hAnsi="Arial" w:cs="Arial"/>
                <w:b/>
                <w:szCs w:val="22"/>
              </w:rPr>
            </w:pPr>
            <w:r w:rsidRPr="00096912">
              <w:rPr>
                <w:rStyle w:val="FontStyle18"/>
                <w:rFonts w:ascii="Arial" w:hAnsi="Arial" w:cs="Arial"/>
                <w:b/>
                <w:szCs w:val="22"/>
              </w:rPr>
              <w:t>Zawartość:</w:t>
            </w:r>
          </w:p>
        </w:tc>
        <w:tc>
          <w:tcPr>
            <w:tcW w:w="7099" w:type="dxa"/>
            <w:gridSpan w:val="2"/>
          </w:tcPr>
          <w:p w14:paraId="6049073E" w14:textId="0A54CFE9" w:rsidR="00FA3C85" w:rsidRPr="00096912" w:rsidRDefault="00FA3C85" w:rsidP="00F354B2">
            <w:pPr>
              <w:pStyle w:val="Style2"/>
              <w:widowControl/>
              <w:ind w:right="3374"/>
              <w:rPr>
                <w:rStyle w:val="FontStyle18"/>
                <w:rFonts w:ascii="Arial" w:hAnsi="Arial" w:cs="Arial"/>
                <w:sz w:val="24"/>
              </w:rPr>
            </w:pPr>
            <w:r w:rsidRPr="00096912">
              <w:rPr>
                <w:rStyle w:val="FontStyle18"/>
                <w:rFonts w:ascii="Arial" w:hAnsi="Arial" w:cs="Arial"/>
                <w:sz w:val="24"/>
              </w:rPr>
              <w:t xml:space="preserve">Rozdział I - część opisowa Rozdział II </w:t>
            </w:r>
            <w:r w:rsidR="00F354B2">
              <w:rPr>
                <w:rStyle w:val="FontStyle18"/>
                <w:rFonts w:ascii="Arial" w:hAnsi="Arial" w:cs="Arial"/>
                <w:sz w:val="24"/>
              </w:rPr>
              <w:t>–</w:t>
            </w:r>
            <w:r w:rsidRPr="00096912">
              <w:rPr>
                <w:rStyle w:val="FontStyle18"/>
                <w:rFonts w:ascii="Arial" w:hAnsi="Arial" w:cs="Arial"/>
                <w:sz w:val="24"/>
              </w:rPr>
              <w:t xml:space="preserve"> część</w:t>
            </w:r>
            <w:r w:rsidR="00F354B2">
              <w:rPr>
                <w:rStyle w:val="FontStyle18"/>
                <w:rFonts w:ascii="Arial" w:hAnsi="Arial" w:cs="Arial"/>
                <w:sz w:val="24"/>
              </w:rPr>
              <w:t xml:space="preserve"> </w:t>
            </w:r>
            <w:r w:rsidRPr="00096912">
              <w:rPr>
                <w:rStyle w:val="FontStyle18"/>
                <w:rFonts w:ascii="Arial" w:hAnsi="Arial" w:cs="Arial"/>
                <w:sz w:val="24"/>
              </w:rPr>
              <w:t>informacyjna</w:t>
            </w:r>
          </w:p>
          <w:p w14:paraId="6CA7B67A" w14:textId="77777777" w:rsidR="004F719D" w:rsidRPr="00096912" w:rsidRDefault="004F719D">
            <w:pPr>
              <w:pStyle w:val="Style2"/>
              <w:widowControl/>
              <w:ind w:right="3737"/>
              <w:rPr>
                <w:rStyle w:val="FontStyle18"/>
                <w:rFonts w:ascii="Arial" w:hAnsi="Arial" w:cs="Arial"/>
                <w:sz w:val="24"/>
              </w:rPr>
            </w:pPr>
          </w:p>
        </w:tc>
      </w:tr>
      <w:tr w:rsidR="00FA3C85" w:rsidRPr="00096912" w14:paraId="371D284F" w14:textId="77777777" w:rsidTr="00D80731">
        <w:trPr>
          <w:gridAfter w:val="1"/>
          <w:wAfter w:w="11" w:type="dxa"/>
        </w:trPr>
        <w:tc>
          <w:tcPr>
            <w:tcW w:w="9782" w:type="dxa"/>
            <w:gridSpan w:val="2"/>
          </w:tcPr>
          <w:p w14:paraId="05793196" w14:textId="77777777" w:rsidR="00FA3C85" w:rsidRPr="003228CB" w:rsidRDefault="00AE7F27" w:rsidP="00AD04D8">
            <w:pPr>
              <w:pStyle w:val="Style2"/>
              <w:widowControl/>
              <w:spacing w:line="240" w:lineRule="auto"/>
              <w:rPr>
                <w:rFonts w:ascii="Arial" w:hAnsi="Arial" w:cs="Arial"/>
              </w:rPr>
            </w:pPr>
            <w:r w:rsidRPr="00096912">
              <w:rPr>
                <w:rStyle w:val="FontStyle21"/>
                <w:rFonts w:ascii="Arial" w:hAnsi="Arial" w:cs="Arial"/>
                <w:szCs w:val="20"/>
              </w:rPr>
              <w:t xml:space="preserve">   </w:t>
            </w:r>
          </w:p>
          <w:p w14:paraId="156FF3A1" w14:textId="77777777" w:rsidR="002B1B5C" w:rsidRPr="00096912" w:rsidRDefault="006629B7" w:rsidP="002B1B5C">
            <w:pPr>
              <w:rPr>
                <w:rStyle w:val="FontStyle18"/>
                <w:rFonts w:ascii="Arial" w:hAnsi="Arial" w:cs="Arial"/>
                <w:szCs w:val="22"/>
              </w:rPr>
            </w:pPr>
            <w:r w:rsidRPr="003228CB">
              <w:rPr>
                <w:rFonts w:ascii="Arial" w:hAnsi="Arial" w:cs="Arial"/>
              </w:rPr>
              <w:t xml:space="preserve">                                         </w:t>
            </w:r>
          </w:p>
          <w:p w14:paraId="02E21A72" w14:textId="77777777" w:rsidR="004F719D" w:rsidRPr="00096912" w:rsidRDefault="004F719D" w:rsidP="00AA01ED">
            <w:pPr>
              <w:rPr>
                <w:rStyle w:val="FontStyle18"/>
                <w:rFonts w:ascii="Arial" w:hAnsi="Arial" w:cs="Arial"/>
                <w:szCs w:val="22"/>
              </w:rPr>
            </w:pPr>
          </w:p>
        </w:tc>
      </w:tr>
      <w:tr w:rsidR="00FA3C85" w:rsidRPr="00096912" w14:paraId="0563EFA9" w14:textId="77777777" w:rsidTr="00D80731">
        <w:tc>
          <w:tcPr>
            <w:tcW w:w="2694" w:type="dxa"/>
          </w:tcPr>
          <w:p w14:paraId="74A02E92" w14:textId="194056C6" w:rsidR="00FA3C85" w:rsidRPr="00096912" w:rsidRDefault="00FA3C85" w:rsidP="00766229">
            <w:pPr>
              <w:pStyle w:val="Style2"/>
              <w:widowControl/>
              <w:spacing w:line="240" w:lineRule="auto"/>
              <w:ind w:left="381"/>
              <w:rPr>
                <w:rStyle w:val="FontStyle18"/>
                <w:rFonts w:ascii="Arial" w:hAnsi="Arial" w:cs="Arial"/>
                <w:b/>
                <w:szCs w:val="22"/>
              </w:rPr>
            </w:pPr>
          </w:p>
        </w:tc>
        <w:tc>
          <w:tcPr>
            <w:tcW w:w="7099" w:type="dxa"/>
            <w:gridSpan w:val="2"/>
          </w:tcPr>
          <w:p w14:paraId="4027A002" w14:textId="77777777" w:rsidR="00FA3C85" w:rsidRPr="00096912" w:rsidRDefault="00FA3C85">
            <w:pPr>
              <w:pStyle w:val="Style2"/>
              <w:widowControl/>
              <w:spacing w:line="432" w:lineRule="exact"/>
              <w:ind w:left="14" w:right="4061" w:hanging="14"/>
              <w:rPr>
                <w:rStyle w:val="FontStyle18"/>
                <w:rFonts w:ascii="Arial" w:hAnsi="Arial" w:cs="Arial"/>
                <w:szCs w:val="22"/>
              </w:rPr>
            </w:pPr>
          </w:p>
          <w:p w14:paraId="4B324810" w14:textId="77777777" w:rsidR="00007BE7" w:rsidRDefault="00007BE7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630377C2" w14:textId="77777777" w:rsidR="00AD04D8" w:rsidRDefault="00AD04D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1716478A" w14:textId="77777777" w:rsidR="00AD04D8" w:rsidRDefault="00AD04D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4CC3287D" w14:textId="77777777" w:rsidR="00AD04D8" w:rsidRDefault="00AD04D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75F51574" w14:textId="77777777" w:rsidR="00AD04D8" w:rsidRDefault="00AD04D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5644FF5F" w14:textId="77777777" w:rsidR="00AD04D8" w:rsidRDefault="00AD04D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3005BFA5" w14:textId="77777777" w:rsidR="00AD04D8" w:rsidRDefault="00AD04D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6795F880" w14:textId="77777777" w:rsidR="00AD04D8" w:rsidRDefault="00AD04D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7F6B455A" w14:textId="77777777" w:rsidR="00AD04D8" w:rsidRDefault="00AD04D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51507B64" w14:textId="77777777" w:rsidR="00AD04D8" w:rsidRPr="00096912" w:rsidRDefault="00AD04D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179A822C" w14:textId="77777777" w:rsidR="00007BE7" w:rsidRDefault="00007BE7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1D809978" w14:textId="4C35F458" w:rsidR="00766229" w:rsidRDefault="00766229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4CEBB8D2" w14:textId="0A1E3CDD" w:rsidR="00F354B2" w:rsidRDefault="00F354B2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4511A554" w14:textId="51006673" w:rsidR="00F354B2" w:rsidRDefault="00F354B2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176728F0" w14:textId="6B9A4CE3" w:rsidR="00F354B2" w:rsidRDefault="00F354B2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1984882B" w14:textId="0C689C16" w:rsidR="00F354B2" w:rsidRDefault="00F354B2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2438AFE4" w14:textId="77777777" w:rsidR="00F354B2" w:rsidRDefault="00F354B2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698C4F02" w14:textId="1089CC16" w:rsidR="00FA3C85" w:rsidRDefault="006C6EAF" w:rsidP="00F354B2">
            <w:pPr>
              <w:pStyle w:val="Style2"/>
              <w:widowControl/>
              <w:spacing w:line="240" w:lineRule="auto"/>
              <w:ind w:left="-2734"/>
              <w:jc w:val="center"/>
              <w:rPr>
                <w:rStyle w:val="FontStyle18"/>
                <w:rFonts w:ascii="Arial" w:hAnsi="Arial" w:cs="Arial"/>
                <w:szCs w:val="22"/>
              </w:rPr>
            </w:pPr>
            <w:r>
              <w:rPr>
                <w:rStyle w:val="FontStyle18"/>
                <w:rFonts w:ascii="Arial" w:hAnsi="Arial" w:cs="Arial"/>
                <w:szCs w:val="22"/>
              </w:rPr>
              <w:t>lipiec</w:t>
            </w:r>
            <w:r w:rsidR="00F354B2">
              <w:rPr>
                <w:rStyle w:val="FontStyle18"/>
                <w:rFonts w:ascii="Arial" w:hAnsi="Arial" w:cs="Arial"/>
                <w:szCs w:val="22"/>
              </w:rPr>
              <w:t xml:space="preserve"> </w:t>
            </w:r>
            <w:r w:rsidR="00FA3C85" w:rsidRPr="00096912">
              <w:rPr>
                <w:rStyle w:val="FontStyle18"/>
                <w:rFonts w:ascii="Arial" w:hAnsi="Arial" w:cs="Arial"/>
                <w:szCs w:val="22"/>
              </w:rPr>
              <w:t>20</w:t>
            </w:r>
            <w:r w:rsidR="00AD04D8">
              <w:rPr>
                <w:rStyle w:val="FontStyle18"/>
                <w:rFonts w:ascii="Arial" w:hAnsi="Arial" w:cs="Arial"/>
                <w:szCs w:val="22"/>
              </w:rPr>
              <w:t>21</w:t>
            </w:r>
            <w:r w:rsidR="00FA3C85" w:rsidRPr="00096912">
              <w:rPr>
                <w:rStyle w:val="FontStyle18"/>
                <w:rFonts w:ascii="Arial" w:hAnsi="Arial" w:cs="Arial"/>
                <w:szCs w:val="22"/>
              </w:rPr>
              <w:t xml:space="preserve"> rok</w:t>
            </w:r>
          </w:p>
          <w:p w14:paraId="46BFE554" w14:textId="77777777" w:rsidR="00C9553F" w:rsidRDefault="00C9553F" w:rsidP="00180AE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4ACDAD0B" w14:textId="77777777" w:rsidR="00C9553F" w:rsidRDefault="00C9553F" w:rsidP="00180AE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4F745D8E" w14:textId="77777777" w:rsidR="00C9553F" w:rsidRDefault="00C9553F" w:rsidP="00180AE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3E35F344" w14:textId="77777777" w:rsidR="003228CB" w:rsidRDefault="003228CB" w:rsidP="00180AE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36C25A03" w14:textId="77777777" w:rsidR="00C9553F" w:rsidRDefault="00C9553F" w:rsidP="00180AE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  <w:p w14:paraId="5903E48E" w14:textId="77777777" w:rsidR="00C9553F" w:rsidRPr="00096912" w:rsidRDefault="00C9553F" w:rsidP="00180AE8">
            <w:pPr>
              <w:pStyle w:val="Style2"/>
              <w:widowControl/>
              <w:spacing w:line="240" w:lineRule="auto"/>
              <w:rPr>
                <w:rStyle w:val="FontStyle18"/>
                <w:rFonts w:ascii="Arial" w:hAnsi="Arial" w:cs="Arial"/>
                <w:szCs w:val="22"/>
              </w:rPr>
            </w:pPr>
          </w:p>
        </w:tc>
      </w:tr>
    </w:tbl>
    <w:p w14:paraId="65EDD23A" w14:textId="77777777" w:rsidR="00254758" w:rsidRPr="00096912" w:rsidRDefault="00254758">
      <w:pPr>
        <w:pStyle w:val="Style7"/>
        <w:widowControl/>
        <w:spacing w:before="58"/>
        <w:jc w:val="both"/>
        <w:rPr>
          <w:rStyle w:val="FontStyle20"/>
          <w:rFonts w:ascii="Arial" w:hAnsi="Arial" w:cs="Arial"/>
          <w:bCs/>
          <w:szCs w:val="22"/>
        </w:rPr>
      </w:pPr>
    </w:p>
    <w:p w14:paraId="6FA6DEDF" w14:textId="77777777" w:rsidR="00FB2C22" w:rsidRPr="00F14307" w:rsidRDefault="00FB2C22">
      <w:pPr>
        <w:pStyle w:val="Nagwekspisutreci"/>
        <w:rPr>
          <w:rFonts w:ascii="Arial" w:hAnsi="Arial" w:cs="Arial"/>
          <w:b/>
          <w:color w:val="000000"/>
        </w:rPr>
      </w:pPr>
      <w:r w:rsidRPr="00F14307">
        <w:rPr>
          <w:rFonts w:ascii="Arial" w:hAnsi="Arial" w:cs="Arial"/>
          <w:b/>
          <w:color w:val="000000"/>
        </w:rPr>
        <w:t>Spis treści</w:t>
      </w:r>
    </w:p>
    <w:p w14:paraId="6355A76A" w14:textId="435413AC" w:rsidR="00B428D7" w:rsidRPr="00A23CF3" w:rsidRDefault="00FB2C22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r w:rsidRPr="00711AB2">
        <w:rPr>
          <w:rFonts w:ascii="Arial" w:hAnsi="Arial" w:cs="Arial"/>
        </w:rPr>
        <w:fldChar w:fldCharType="begin"/>
      </w:r>
      <w:r w:rsidRPr="00711AB2">
        <w:rPr>
          <w:rFonts w:ascii="Arial" w:hAnsi="Arial" w:cs="Arial"/>
        </w:rPr>
        <w:instrText xml:space="preserve"> TOC \o "1-3" \h \z \u </w:instrText>
      </w:r>
      <w:r w:rsidRPr="00711AB2">
        <w:rPr>
          <w:rFonts w:ascii="Arial" w:hAnsi="Arial" w:cs="Arial"/>
        </w:rPr>
        <w:fldChar w:fldCharType="separate"/>
      </w:r>
      <w:hyperlink w:anchor="_Toc71877098" w:history="1">
        <w:r w:rsidR="00B428D7" w:rsidRPr="001B413A">
          <w:rPr>
            <w:rStyle w:val="Hipercze"/>
            <w:rFonts w:ascii="Arial" w:hAnsi="Arial" w:cs="Arial"/>
            <w:noProof/>
          </w:rPr>
          <w:t>ROZDZIAŁ I - CZĘŚĆ OPISOWA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_Toc71877098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3</w:t>
        </w:r>
        <w:r w:rsidR="00B428D7">
          <w:rPr>
            <w:noProof/>
            <w:webHidden/>
          </w:rPr>
          <w:fldChar w:fldCharType="end"/>
        </w:r>
      </w:hyperlink>
    </w:p>
    <w:p w14:paraId="68048684" w14:textId="31C1A361" w:rsidR="00B428D7" w:rsidRPr="00A23CF3" w:rsidRDefault="00742297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099" w:history="1">
        <w:r w:rsidR="00B428D7" w:rsidRPr="001B413A">
          <w:rPr>
            <w:rStyle w:val="Hipercze"/>
            <w:rFonts w:ascii="Arial" w:hAnsi="Arial" w:cs="Arial"/>
            <w:noProof/>
          </w:rPr>
          <w:t>1. Opis ogólny przedmiotu zamówienia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_Toc71877099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3</w:t>
        </w:r>
        <w:r w:rsidR="00B428D7">
          <w:rPr>
            <w:noProof/>
            <w:webHidden/>
          </w:rPr>
          <w:fldChar w:fldCharType="end"/>
        </w:r>
      </w:hyperlink>
    </w:p>
    <w:p w14:paraId="10A95D35" w14:textId="0F2799E6" w:rsidR="00B428D7" w:rsidRPr="00A23CF3" w:rsidRDefault="0074229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00" w:history="1">
        <w:r w:rsidR="00B428D7" w:rsidRPr="001B413A">
          <w:rPr>
            <w:rStyle w:val="Hipercze"/>
            <w:rFonts w:cs="Arial"/>
            <w:noProof/>
          </w:rPr>
          <w:t>1.1.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Opis stanu istniejącego i zamierzonych zmian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_Toc71877100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3</w:t>
        </w:r>
        <w:r w:rsidR="00B428D7">
          <w:rPr>
            <w:noProof/>
            <w:webHidden/>
          </w:rPr>
          <w:fldChar w:fldCharType="end"/>
        </w:r>
      </w:hyperlink>
    </w:p>
    <w:p w14:paraId="4C697945" w14:textId="215AB85B" w:rsidR="00B428D7" w:rsidRPr="00A23CF3" w:rsidRDefault="0074229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01" w:history="1">
        <w:r w:rsidR="00B428D7" w:rsidRPr="001B413A">
          <w:rPr>
            <w:rStyle w:val="Hipercze"/>
            <w:rFonts w:cs="Arial"/>
            <w:noProof/>
          </w:rPr>
          <w:t>1.2.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Zakres zamówienia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_Toc71877101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3</w:t>
        </w:r>
        <w:r w:rsidR="00B428D7">
          <w:rPr>
            <w:noProof/>
            <w:webHidden/>
          </w:rPr>
          <w:fldChar w:fldCharType="end"/>
        </w:r>
      </w:hyperlink>
    </w:p>
    <w:p w14:paraId="055E1CB1" w14:textId="6D081F42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02" w:history="1">
        <w:r w:rsidR="00B428D7" w:rsidRPr="001B413A">
          <w:rPr>
            <w:rStyle w:val="Hipercze"/>
            <w:noProof/>
          </w:rPr>
          <w:t>1.2.1.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Opracowanie dokumentacji projektowej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_Toc71877102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3</w:t>
        </w:r>
        <w:r w:rsidR="00B428D7">
          <w:rPr>
            <w:noProof/>
            <w:webHidden/>
          </w:rPr>
          <w:fldChar w:fldCharType="end"/>
        </w:r>
      </w:hyperlink>
    </w:p>
    <w:p w14:paraId="067F76DD" w14:textId="21758220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03" w:history="1">
        <w:r w:rsidR="00B428D7" w:rsidRPr="001B413A">
          <w:rPr>
            <w:rStyle w:val="Hipercze"/>
            <w:noProof/>
          </w:rPr>
          <w:t>1.2.2.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Wykonanie robót budowlanych w oparciu o dokumentację projektową wykonaną przez Wykonawcę robót.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_Toc71877103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3</w:t>
        </w:r>
        <w:r w:rsidR="00B428D7">
          <w:rPr>
            <w:noProof/>
            <w:webHidden/>
          </w:rPr>
          <w:fldChar w:fldCharType="end"/>
        </w:r>
      </w:hyperlink>
    </w:p>
    <w:p w14:paraId="62FFB77A" w14:textId="714AEC22" w:rsidR="00B428D7" w:rsidRPr="00A23CF3" w:rsidRDefault="0074229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04" w:history="1">
        <w:r w:rsidR="00B428D7" w:rsidRPr="001B413A">
          <w:rPr>
            <w:rStyle w:val="Hipercze"/>
            <w:rFonts w:cs="Arial"/>
            <w:noProof/>
          </w:rPr>
          <w:t>1.3.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Charakterystyczne parametry określające zakres i wielkość robót budowlanych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_Toc71877104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3</w:t>
        </w:r>
        <w:r w:rsidR="00B428D7">
          <w:rPr>
            <w:noProof/>
            <w:webHidden/>
          </w:rPr>
          <w:fldChar w:fldCharType="end"/>
        </w:r>
      </w:hyperlink>
    </w:p>
    <w:p w14:paraId="072EB032" w14:textId="207D7602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05" w:history="1">
        <w:r w:rsidR="00B428D7" w:rsidRPr="001B413A">
          <w:rPr>
            <w:rStyle w:val="Hipercze"/>
            <w:rFonts w:cs="Arial"/>
            <w:noProof/>
          </w:rPr>
          <w:t>1.3.1. Charakterystyczne parametry dotyczące drogi: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_Toc71877105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4</w:t>
        </w:r>
        <w:r w:rsidR="00B428D7">
          <w:rPr>
            <w:noProof/>
            <w:webHidden/>
          </w:rPr>
          <w:fldChar w:fldCharType="end"/>
        </w:r>
      </w:hyperlink>
    </w:p>
    <w:p w14:paraId="252A1EB8" w14:textId="699651E3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06" w:history="1">
        <w:r w:rsidR="00B428D7" w:rsidRPr="001B413A">
          <w:rPr>
            <w:rStyle w:val="Hipercze"/>
            <w:rFonts w:cs="Arial"/>
            <w:noProof/>
          </w:rPr>
          <w:t>1.3.2.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Odwodnienie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_Toc71877106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4</w:t>
        </w:r>
        <w:r w:rsidR="00B428D7">
          <w:rPr>
            <w:noProof/>
            <w:webHidden/>
          </w:rPr>
          <w:fldChar w:fldCharType="end"/>
        </w:r>
      </w:hyperlink>
    </w:p>
    <w:p w14:paraId="5BE9474B" w14:textId="1B014D05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07" w:history="1">
        <w:r w:rsidR="00B428D7" w:rsidRPr="001B413A">
          <w:rPr>
            <w:rStyle w:val="Hipercze"/>
            <w:rFonts w:cs="Arial"/>
            <w:noProof/>
          </w:rPr>
          <w:t>1.3.3.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Oświetlenie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_Toc71877107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4</w:t>
        </w:r>
        <w:r w:rsidR="00B428D7">
          <w:rPr>
            <w:noProof/>
            <w:webHidden/>
          </w:rPr>
          <w:fldChar w:fldCharType="end"/>
        </w:r>
      </w:hyperlink>
    </w:p>
    <w:p w14:paraId="1F60E8E8" w14:textId="7E853F27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08" w:history="1">
        <w:r w:rsidR="00B428D7" w:rsidRPr="001B413A">
          <w:rPr>
            <w:rStyle w:val="Hipercze"/>
            <w:rFonts w:cs="Arial"/>
            <w:noProof/>
          </w:rPr>
          <w:t>1.3.4.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Organizacja ruchu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_Toc71877108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4</w:t>
        </w:r>
        <w:r w:rsidR="00B428D7">
          <w:rPr>
            <w:noProof/>
            <w:webHidden/>
          </w:rPr>
          <w:fldChar w:fldCharType="end"/>
        </w:r>
      </w:hyperlink>
    </w:p>
    <w:p w14:paraId="63D3CBE5" w14:textId="3FE0723B" w:rsidR="00B428D7" w:rsidRPr="00A23CF3" w:rsidRDefault="00742297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09" w:history="1">
        <w:r w:rsidR="00B428D7" w:rsidRPr="001B413A">
          <w:rPr>
            <w:rStyle w:val="Hipercze"/>
            <w:rFonts w:cs="Arial"/>
            <w:noProof/>
          </w:rPr>
          <w:t>1.4. Aktualne uwarunkowania wykonania przedmiotu zamówienia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_Toc71877109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4</w:t>
        </w:r>
        <w:r w:rsidR="00B428D7">
          <w:rPr>
            <w:noProof/>
            <w:webHidden/>
          </w:rPr>
          <w:fldChar w:fldCharType="end"/>
        </w:r>
      </w:hyperlink>
    </w:p>
    <w:p w14:paraId="4F41F232" w14:textId="50864098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10" w:history="1">
        <w:r w:rsidR="00B428D7" w:rsidRPr="001B413A">
          <w:rPr>
            <w:rStyle w:val="Hipercze"/>
            <w:rFonts w:cs="Arial"/>
            <w:noProof/>
          </w:rPr>
          <w:t>1.4.1.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Wpływ na środowisko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_Toc71877110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4</w:t>
        </w:r>
        <w:r w:rsidR="00B428D7">
          <w:rPr>
            <w:noProof/>
            <w:webHidden/>
          </w:rPr>
          <w:fldChar w:fldCharType="end"/>
        </w:r>
      </w:hyperlink>
    </w:p>
    <w:p w14:paraId="2FF5587C" w14:textId="7A3555C1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11" w:history="1">
        <w:r w:rsidR="00B428D7" w:rsidRPr="001B413A">
          <w:rPr>
            <w:rStyle w:val="Hipercze"/>
            <w:rFonts w:cs="Arial"/>
            <w:noProof/>
          </w:rPr>
          <w:t>1.4.2.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Warunki wykorzystania terenu w fazie realizacji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_Toc71877111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4</w:t>
        </w:r>
        <w:r w:rsidR="00B428D7">
          <w:rPr>
            <w:noProof/>
            <w:webHidden/>
          </w:rPr>
          <w:fldChar w:fldCharType="end"/>
        </w:r>
      </w:hyperlink>
    </w:p>
    <w:p w14:paraId="72504B3C" w14:textId="46168285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12" w:history="1">
        <w:r w:rsidR="00B428D7" w:rsidRPr="001B413A">
          <w:rPr>
            <w:rStyle w:val="Hipercze"/>
            <w:rFonts w:cs="Arial"/>
            <w:noProof/>
          </w:rPr>
          <w:t>1.4.3.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Przygotowanie i użytkowanie zaplecza budowy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_Toc71877112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4</w:t>
        </w:r>
        <w:r w:rsidR="00B428D7">
          <w:rPr>
            <w:noProof/>
            <w:webHidden/>
          </w:rPr>
          <w:fldChar w:fldCharType="end"/>
        </w:r>
      </w:hyperlink>
    </w:p>
    <w:p w14:paraId="0D6333DD" w14:textId="4535A3BE" w:rsidR="00B428D7" w:rsidRPr="00A23CF3" w:rsidRDefault="00742297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13" w:history="1">
        <w:r w:rsidR="00B428D7" w:rsidRPr="001B413A">
          <w:rPr>
            <w:rStyle w:val="Hipercze"/>
            <w:rFonts w:ascii="Arial" w:hAnsi="Arial" w:cs="Arial"/>
            <w:noProof/>
          </w:rPr>
          <w:t>2. Opis wymagań Zamawiającego w stosunku do przedmiotu zamówienia, obejmujący warunki projektowania i wykonania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_Toc71877113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5</w:t>
        </w:r>
        <w:r w:rsidR="00B428D7">
          <w:rPr>
            <w:noProof/>
            <w:webHidden/>
          </w:rPr>
          <w:fldChar w:fldCharType="end"/>
        </w:r>
      </w:hyperlink>
    </w:p>
    <w:p w14:paraId="31C94A87" w14:textId="182E0F6C" w:rsidR="00B428D7" w:rsidRPr="00A23CF3" w:rsidRDefault="00742297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14" w:history="1">
        <w:r w:rsidR="00B428D7" w:rsidRPr="001B413A">
          <w:rPr>
            <w:rStyle w:val="Hipercze"/>
            <w:rFonts w:cs="Arial"/>
            <w:noProof/>
          </w:rPr>
          <w:t>2.1. Cechy obiektu dotyczące rozwiązań budowlano - konstrukcyjnych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_Toc71877114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5</w:t>
        </w:r>
        <w:r w:rsidR="00B428D7">
          <w:rPr>
            <w:noProof/>
            <w:webHidden/>
          </w:rPr>
          <w:fldChar w:fldCharType="end"/>
        </w:r>
      </w:hyperlink>
    </w:p>
    <w:p w14:paraId="123CDB16" w14:textId="3EA60E23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15" w:history="1">
        <w:r w:rsidR="00B428D7" w:rsidRPr="001B413A">
          <w:rPr>
            <w:rStyle w:val="Hipercze"/>
            <w:rFonts w:cs="Arial"/>
            <w:noProof/>
          </w:rPr>
          <w:t>2.1.1. Architektura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_Toc71877115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5</w:t>
        </w:r>
        <w:r w:rsidR="00B428D7">
          <w:rPr>
            <w:noProof/>
            <w:webHidden/>
          </w:rPr>
          <w:fldChar w:fldCharType="end"/>
        </w:r>
      </w:hyperlink>
    </w:p>
    <w:p w14:paraId="43AD9DC1" w14:textId="74D95E6F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16" w:history="1">
        <w:r w:rsidR="00B428D7" w:rsidRPr="001B413A">
          <w:rPr>
            <w:rStyle w:val="Hipercze"/>
            <w:rFonts w:cs="Arial"/>
            <w:noProof/>
          </w:rPr>
          <w:t>2.1.2. Konstrukcje: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_Toc71877116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5</w:t>
        </w:r>
        <w:r w:rsidR="00B428D7">
          <w:rPr>
            <w:noProof/>
            <w:webHidden/>
          </w:rPr>
          <w:fldChar w:fldCharType="end"/>
        </w:r>
      </w:hyperlink>
    </w:p>
    <w:p w14:paraId="7689C8E1" w14:textId="5E9A8FB4" w:rsidR="00B428D7" w:rsidRPr="00A23CF3" w:rsidRDefault="00742297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17" w:history="1">
        <w:r w:rsidR="00B428D7" w:rsidRPr="001B413A">
          <w:rPr>
            <w:rStyle w:val="Hipercze"/>
            <w:rFonts w:ascii="Arial" w:hAnsi="Arial" w:cs="Arial"/>
            <w:noProof/>
          </w:rPr>
          <w:t>3. Organizacja ruchu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_Toc71877117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5</w:t>
        </w:r>
        <w:r w:rsidR="00B428D7">
          <w:rPr>
            <w:noProof/>
            <w:webHidden/>
          </w:rPr>
          <w:fldChar w:fldCharType="end"/>
        </w:r>
      </w:hyperlink>
    </w:p>
    <w:p w14:paraId="1EEC62CA" w14:textId="2267C340" w:rsidR="00B428D7" w:rsidRPr="00A23CF3" w:rsidRDefault="0074229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18" w:history="1">
        <w:r w:rsidR="00B428D7" w:rsidRPr="001B413A">
          <w:rPr>
            <w:rStyle w:val="Hipercze"/>
            <w:rFonts w:cs="Arial"/>
            <w:noProof/>
          </w:rPr>
          <w:t>3.1.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Projekt czasowej organizacji ruchu na czas robót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_Toc71877118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5</w:t>
        </w:r>
        <w:r w:rsidR="00B428D7">
          <w:rPr>
            <w:noProof/>
            <w:webHidden/>
          </w:rPr>
          <w:fldChar w:fldCharType="end"/>
        </w:r>
      </w:hyperlink>
    </w:p>
    <w:p w14:paraId="6D96AD61" w14:textId="18A3F57D" w:rsidR="00B428D7" w:rsidRPr="00A23CF3" w:rsidRDefault="0074229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19" w:history="1">
        <w:r w:rsidR="00B428D7" w:rsidRPr="001B413A">
          <w:rPr>
            <w:rStyle w:val="Hipercze"/>
            <w:rFonts w:cs="Arial"/>
            <w:noProof/>
          </w:rPr>
          <w:t>3.2.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Stała organizacja ruchu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_Toc71877119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5</w:t>
        </w:r>
        <w:r w:rsidR="00B428D7">
          <w:rPr>
            <w:noProof/>
            <w:webHidden/>
          </w:rPr>
          <w:fldChar w:fldCharType="end"/>
        </w:r>
      </w:hyperlink>
    </w:p>
    <w:p w14:paraId="488665D0" w14:textId="15FB2469" w:rsidR="00B428D7" w:rsidRPr="00A23CF3" w:rsidRDefault="00742297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20" w:history="1">
        <w:r w:rsidR="00B428D7" w:rsidRPr="001B413A">
          <w:rPr>
            <w:rStyle w:val="Hipercze"/>
            <w:rFonts w:ascii="Arial" w:hAnsi="Arial" w:cs="Arial"/>
            <w:noProof/>
          </w:rPr>
          <w:t>4. Dokumenty wykonawcy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_Toc71877120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5</w:t>
        </w:r>
        <w:r w:rsidR="00B428D7">
          <w:rPr>
            <w:noProof/>
            <w:webHidden/>
          </w:rPr>
          <w:fldChar w:fldCharType="end"/>
        </w:r>
      </w:hyperlink>
    </w:p>
    <w:p w14:paraId="66FCB4E7" w14:textId="4D2AA017" w:rsidR="00B428D7" w:rsidRPr="00A23CF3" w:rsidRDefault="00742297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21" w:history="1">
        <w:r w:rsidR="00B428D7" w:rsidRPr="001B413A">
          <w:rPr>
            <w:rStyle w:val="Hipercze"/>
            <w:rFonts w:cs="Arial"/>
            <w:noProof/>
          </w:rPr>
          <w:t>4.1. Skład dokumentów wykonawcy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_Toc71877121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5</w:t>
        </w:r>
        <w:r w:rsidR="00B428D7">
          <w:rPr>
            <w:noProof/>
            <w:webHidden/>
          </w:rPr>
          <w:fldChar w:fldCharType="end"/>
        </w:r>
      </w:hyperlink>
    </w:p>
    <w:p w14:paraId="07B4E1AE" w14:textId="798C98C9" w:rsidR="00B428D7" w:rsidRPr="00A23CF3" w:rsidRDefault="0074229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22" w:history="1">
        <w:r w:rsidR="00B428D7" w:rsidRPr="001B413A">
          <w:rPr>
            <w:rStyle w:val="Hipercze"/>
            <w:rFonts w:cs="Arial"/>
            <w:noProof/>
          </w:rPr>
          <w:t>4.2.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Specyfikacje na projektowanie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_Toc71877122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6</w:t>
        </w:r>
        <w:r w:rsidR="00B428D7">
          <w:rPr>
            <w:noProof/>
            <w:webHidden/>
          </w:rPr>
          <w:fldChar w:fldCharType="end"/>
        </w:r>
      </w:hyperlink>
    </w:p>
    <w:p w14:paraId="414288EF" w14:textId="247C79D6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23" w:history="1">
        <w:r w:rsidR="00B428D7" w:rsidRPr="001B413A">
          <w:rPr>
            <w:rStyle w:val="Hipercze"/>
            <w:rFonts w:cs="Arial"/>
            <w:noProof/>
          </w:rPr>
          <w:t>4.2.1.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Przeznaczenie i ogólne zasady stosowania specyfikacji na projektowanie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_Toc71877123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6</w:t>
        </w:r>
        <w:r w:rsidR="00B428D7">
          <w:rPr>
            <w:noProof/>
            <w:webHidden/>
          </w:rPr>
          <w:fldChar w:fldCharType="end"/>
        </w:r>
      </w:hyperlink>
    </w:p>
    <w:p w14:paraId="308BFF8F" w14:textId="75AD3CBC" w:rsidR="00B428D7" w:rsidRPr="00A23CF3" w:rsidRDefault="0074229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24" w:history="1">
        <w:r w:rsidR="00B428D7" w:rsidRPr="001B413A">
          <w:rPr>
            <w:rStyle w:val="Hipercze"/>
            <w:rFonts w:cs="Arial"/>
            <w:noProof/>
          </w:rPr>
          <w:t>4.3.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Warunki wykonania i odbioru robót budowlanych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_Toc71877124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6</w:t>
        </w:r>
        <w:r w:rsidR="00B428D7">
          <w:rPr>
            <w:noProof/>
            <w:webHidden/>
          </w:rPr>
          <w:fldChar w:fldCharType="end"/>
        </w:r>
      </w:hyperlink>
    </w:p>
    <w:p w14:paraId="05D7D669" w14:textId="2E2A9686" w:rsidR="00B428D7" w:rsidRPr="00A23CF3" w:rsidRDefault="00742297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25" w:history="1">
        <w:r w:rsidR="00B428D7" w:rsidRPr="001B413A">
          <w:rPr>
            <w:rStyle w:val="Hipercze"/>
            <w:rFonts w:ascii="Arial" w:hAnsi="Arial" w:cs="Arial"/>
            <w:noProof/>
          </w:rPr>
          <w:t>ROZDZIAŁ II - CZĘŚĆ INFORMACYJNA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_Toc71877125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7</w:t>
        </w:r>
        <w:r w:rsidR="00B428D7">
          <w:rPr>
            <w:noProof/>
            <w:webHidden/>
          </w:rPr>
          <w:fldChar w:fldCharType="end"/>
        </w:r>
      </w:hyperlink>
    </w:p>
    <w:p w14:paraId="44493C3B" w14:textId="7FC4A363" w:rsidR="00B428D7" w:rsidRPr="00A23CF3" w:rsidRDefault="00742297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26" w:history="1">
        <w:r w:rsidR="00B428D7" w:rsidRPr="001B413A">
          <w:rPr>
            <w:rStyle w:val="Hipercze"/>
            <w:rFonts w:ascii="Arial" w:hAnsi="Arial" w:cs="Arial"/>
            <w:noProof/>
          </w:rPr>
          <w:t>1. Przepisy prawne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_Toc71877126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7</w:t>
        </w:r>
        <w:r w:rsidR="00B428D7">
          <w:rPr>
            <w:noProof/>
            <w:webHidden/>
          </w:rPr>
          <w:fldChar w:fldCharType="end"/>
        </w:r>
      </w:hyperlink>
    </w:p>
    <w:p w14:paraId="48988537" w14:textId="0B2B66F6" w:rsidR="00B428D7" w:rsidRPr="00A23CF3" w:rsidRDefault="00742297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27" w:history="1">
        <w:r w:rsidR="00B428D7" w:rsidRPr="001B413A">
          <w:rPr>
            <w:rStyle w:val="Hipercze"/>
            <w:rFonts w:cs="Arial"/>
            <w:noProof/>
          </w:rPr>
          <w:t>1.1. Wykaz aktów prawnych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_Toc71877127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7</w:t>
        </w:r>
        <w:r w:rsidR="00B428D7">
          <w:rPr>
            <w:noProof/>
            <w:webHidden/>
          </w:rPr>
          <w:fldChar w:fldCharType="end"/>
        </w:r>
      </w:hyperlink>
    </w:p>
    <w:p w14:paraId="1E3B6A65" w14:textId="00778D0E" w:rsidR="00B428D7" w:rsidRPr="00A23CF3" w:rsidRDefault="0074229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28" w:history="1">
        <w:r w:rsidR="00B428D7" w:rsidRPr="001B413A">
          <w:rPr>
            <w:rStyle w:val="Hipercze"/>
            <w:rFonts w:cs="Arial"/>
            <w:noProof/>
          </w:rPr>
          <w:t>1.2.</w:t>
        </w:r>
        <w:r w:rsidR="007C650C">
          <w:rPr>
            <w:rStyle w:val="Hipercze"/>
            <w:rFonts w:cs="Arial"/>
            <w:noProof/>
          </w:rPr>
          <w:t xml:space="preserve"> </w:t>
        </w:r>
        <w:r w:rsidR="00B428D7" w:rsidRPr="001B413A">
          <w:rPr>
            <w:rStyle w:val="Hipercze"/>
            <w:rFonts w:cs="Arial"/>
            <w:noProof/>
          </w:rPr>
          <w:t>Zalecenia konserwatorskie konserwatora zabytków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_Toc71877128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7</w:t>
        </w:r>
        <w:r w:rsidR="00B428D7">
          <w:rPr>
            <w:noProof/>
            <w:webHidden/>
          </w:rPr>
          <w:fldChar w:fldCharType="end"/>
        </w:r>
      </w:hyperlink>
    </w:p>
    <w:p w14:paraId="686D6F3E" w14:textId="1B1F6100" w:rsidR="00B428D7" w:rsidRPr="00A23CF3" w:rsidRDefault="00742297">
      <w:pPr>
        <w:pStyle w:val="Spistreci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29" w:history="1">
        <w:r w:rsidR="00B428D7" w:rsidRPr="001B413A">
          <w:rPr>
            <w:rStyle w:val="Hipercze"/>
            <w:rFonts w:cs="Arial"/>
            <w:noProof/>
          </w:rPr>
          <w:t>Zamawiający nie posiada opinii konserwatorskiej. Wykonawca pozyska ją we własnym zakresie w ramach wykonywania dokumentacji projektowej jeśli będzie wymagana.</w:t>
        </w:r>
        <w:r w:rsidR="00B428D7" w:rsidRPr="001B413A">
          <w:rPr>
            <w:rStyle w:val="Hipercze"/>
            <w:noProof/>
          </w:rPr>
          <w:t>1.3.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_Toc71877129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7</w:t>
        </w:r>
        <w:r w:rsidR="00B428D7">
          <w:rPr>
            <w:noProof/>
            <w:webHidden/>
          </w:rPr>
          <w:fldChar w:fldCharType="end"/>
        </w:r>
      </w:hyperlink>
    </w:p>
    <w:p w14:paraId="49519376" w14:textId="611F1644" w:rsidR="00B428D7" w:rsidRPr="00A23CF3" w:rsidRDefault="0074229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30" w:history="1">
        <w:r w:rsidR="00B428D7" w:rsidRPr="001B413A">
          <w:rPr>
            <w:rStyle w:val="Hipercze"/>
            <w:rFonts w:cs="Arial"/>
            <w:noProof/>
          </w:rPr>
          <w:t>1.3.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cs="Arial"/>
            <w:noProof/>
          </w:rPr>
          <w:t>Inwentaryzacja zieleni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_Toc71877130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7</w:t>
        </w:r>
        <w:r w:rsidR="00B428D7">
          <w:rPr>
            <w:noProof/>
            <w:webHidden/>
          </w:rPr>
          <w:fldChar w:fldCharType="end"/>
        </w:r>
      </w:hyperlink>
    </w:p>
    <w:p w14:paraId="5992EBF5" w14:textId="1A851A39" w:rsidR="00B428D7" w:rsidRPr="00A23CF3" w:rsidRDefault="00742297">
      <w:pPr>
        <w:pStyle w:val="Spistreci1"/>
        <w:tabs>
          <w:tab w:val="left" w:pos="4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71877131" w:history="1">
        <w:r w:rsidR="00B428D7" w:rsidRPr="001B413A">
          <w:rPr>
            <w:rStyle w:val="Hipercze"/>
            <w:rFonts w:ascii="Arial" w:hAnsi="Arial" w:cs="Arial"/>
            <w:noProof/>
          </w:rPr>
          <w:t>2.</w:t>
        </w:r>
        <w:r w:rsidR="00B428D7" w:rsidRPr="00A23CF3">
          <w:rPr>
            <w:rFonts w:ascii="Calibri" w:hAnsi="Calibri"/>
            <w:noProof/>
            <w:sz w:val="22"/>
            <w:szCs w:val="22"/>
          </w:rPr>
          <w:tab/>
        </w:r>
        <w:r w:rsidR="00B428D7" w:rsidRPr="001B413A">
          <w:rPr>
            <w:rStyle w:val="Hipercze"/>
            <w:rFonts w:ascii="Arial" w:hAnsi="Arial" w:cs="Arial"/>
            <w:noProof/>
          </w:rPr>
          <w:t>Załączniki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_Toc71877131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7</w:t>
        </w:r>
        <w:r w:rsidR="00B428D7">
          <w:rPr>
            <w:noProof/>
            <w:webHidden/>
          </w:rPr>
          <w:fldChar w:fldCharType="end"/>
        </w:r>
      </w:hyperlink>
    </w:p>
    <w:p w14:paraId="74730AE4" w14:textId="2B4E6B80" w:rsidR="00B428D7" w:rsidRPr="00A23CF3" w:rsidRDefault="00742297">
      <w:pPr>
        <w:pStyle w:val="Spistreci3"/>
        <w:rPr>
          <w:rFonts w:ascii="Calibri" w:hAnsi="Calibri"/>
          <w:noProof/>
          <w:sz w:val="22"/>
          <w:szCs w:val="22"/>
        </w:rPr>
      </w:pPr>
      <w:hyperlink w:anchor="_Toc71877132" w:history="1">
        <w:r w:rsidR="00B428D7" w:rsidRPr="001B413A">
          <w:rPr>
            <w:rStyle w:val="Hipercze"/>
            <w:rFonts w:cs="Arial"/>
            <w:noProof/>
          </w:rPr>
          <w:t xml:space="preserve">Zał. Nr 1 </w:t>
        </w:r>
        <w:r w:rsidR="00B428D7" w:rsidRPr="001B413A">
          <w:rPr>
            <w:rStyle w:val="Hipercze"/>
            <w:rFonts w:cs="Arial"/>
            <w:noProof/>
            <w:spacing w:val="100"/>
          </w:rPr>
          <w:t>–</w:t>
        </w:r>
        <w:r w:rsidR="00B428D7" w:rsidRPr="001B413A">
          <w:rPr>
            <w:rStyle w:val="Hipercze"/>
            <w:rFonts w:cs="Arial"/>
            <w:noProof/>
          </w:rPr>
          <w:t xml:space="preserve"> Plan sytuacyjny oraz koncepcja i rozwiązania techniczne – materiał ma charakter poglądowy i może być wykorzystywany jedynie do celów realizacji niniejszego zadania.</w:t>
        </w:r>
        <w:r w:rsidR="00B428D7">
          <w:rPr>
            <w:noProof/>
            <w:webHidden/>
          </w:rPr>
          <w:tab/>
        </w:r>
        <w:r w:rsidR="00B428D7">
          <w:rPr>
            <w:noProof/>
            <w:webHidden/>
          </w:rPr>
          <w:fldChar w:fldCharType="begin"/>
        </w:r>
        <w:r w:rsidR="00B428D7">
          <w:rPr>
            <w:noProof/>
            <w:webHidden/>
          </w:rPr>
          <w:instrText xml:space="preserve"> PAGEREF _Toc71877132 \h </w:instrText>
        </w:r>
        <w:r w:rsidR="00B428D7">
          <w:rPr>
            <w:noProof/>
            <w:webHidden/>
          </w:rPr>
        </w:r>
        <w:r w:rsidR="00B428D7">
          <w:rPr>
            <w:noProof/>
            <w:webHidden/>
          </w:rPr>
          <w:fldChar w:fldCharType="separate"/>
        </w:r>
        <w:r w:rsidR="00B428D7">
          <w:rPr>
            <w:noProof/>
            <w:webHidden/>
          </w:rPr>
          <w:t>7</w:t>
        </w:r>
        <w:r w:rsidR="00B428D7">
          <w:rPr>
            <w:noProof/>
            <w:webHidden/>
          </w:rPr>
          <w:fldChar w:fldCharType="end"/>
        </w:r>
      </w:hyperlink>
    </w:p>
    <w:p w14:paraId="0366AF8E" w14:textId="7C75B473" w:rsidR="00FB2C22" w:rsidRPr="00096912" w:rsidRDefault="00FB2C22">
      <w:pPr>
        <w:rPr>
          <w:rFonts w:ascii="Arial" w:hAnsi="Arial" w:cs="Arial"/>
        </w:rPr>
      </w:pPr>
      <w:r w:rsidRPr="00711AB2">
        <w:rPr>
          <w:rFonts w:ascii="Arial" w:hAnsi="Arial" w:cs="Arial"/>
        </w:rPr>
        <w:fldChar w:fldCharType="end"/>
      </w:r>
    </w:p>
    <w:p w14:paraId="15699110" w14:textId="77777777" w:rsidR="00FA3C85" w:rsidRPr="00096912" w:rsidRDefault="00FA3C85">
      <w:pPr>
        <w:pStyle w:val="Style7"/>
        <w:widowControl/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14:paraId="0DEEC851" w14:textId="77777777" w:rsidR="00EB0D68" w:rsidRPr="00096912" w:rsidRDefault="00EB0D68">
      <w:pPr>
        <w:pStyle w:val="Style7"/>
        <w:widowControl/>
        <w:spacing w:before="58"/>
        <w:rPr>
          <w:rStyle w:val="FontStyle20"/>
          <w:rFonts w:ascii="Arial" w:hAnsi="Arial" w:cs="Arial"/>
          <w:bCs/>
          <w:szCs w:val="22"/>
        </w:rPr>
      </w:pPr>
    </w:p>
    <w:p w14:paraId="1C877311" w14:textId="77777777" w:rsidR="00EB0D68" w:rsidRPr="00096912" w:rsidRDefault="00EB0D68">
      <w:pPr>
        <w:pStyle w:val="Style7"/>
        <w:widowControl/>
        <w:spacing w:before="58"/>
        <w:rPr>
          <w:rStyle w:val="FontStyle20"/>
          <w:rFonts w:ascii="Arial" w:hAnsi="Arial" w:cs="Arial"/>
          <w:bCs/>
          <w:szCs w:val="22"/>
        </w:rPr>
      </w:pPr>
    </w:p>
    <w:p w14:paraId="13560A07" w14:textId="77777777" w:rsidR="00EB0D68" w:rsidRPr="00096912" w:rsidRDefault="00096912" w:rsidP="00096912">
      <w:pPr>
        <w:pStyle w:val="Style7"/>
        <w:widowControl/>
        <w:tabs>
          <w:tab w:val="left" w:pos="6135"/>
        </w:tabs>
        <w:spacing w:before="58"/>
        <w:rPr>
          <w:rStyle w:val="FontStyle20"/>
          <w:rFonts w:ascii="Arial" w:hAnsi="Arial" w:cs="Arial"/>
          <w:bCs/>
          <w:szCs w:val="22"/>
        </w:rPr>
      </w:pPr>
      <w:r>
        <w:rPr>
          <w:rStyle w:val="FontStyle20"/>
          <w:rFonts w:ascii="Arial" w:hAnsi="Arial" w:cs="Arial"/>
          <w:bCs/>
          <w:szCs w:val="22"/>
        </w:rPr>
        <w:tab/>
      </w:r>
    </w:p>
    <w:p w14:paraId="66CB6085" w14:textId="77777777" w:rsidR="00FA3C85" w:rsidRPr="00096912" w:rsidRDefault="00FA3C85" w:rsidP="008C0F11">
      <w:pPr>
        <w:pStyle w:val="Nagwek1"/>
        <w:spacing w:before="0" w:after="0" w:line="360" w:lineRule="auto"/>
        <w:rPr>
          <w:rStyle w:val="FontStyle20"/>
          <w:rFonts w:ascii="Arial" w:hAnsi="Arial" w:cs="Arial"/>
          <w:b/>
          <w:sz w:val="26"/>
        </w:rPr>
      </w:pPr>
      <w:bookmarkStart w:id="1" w:name="_Toc71877098"/>
      <w:r w:rsidRPr="00096912">
        <w:rPr>
          <w:rStyle w:val="FontStyle20"/>
          <w:rFonts w:ascii="Arial" w:hAnsi="Arial" w:cs="Arial"/>
          <w:b/>
          <w:sz w:val="26"/>
        </w:rPr>
        <w:t>ROZDZIAŁ I - CZĘŚĆ OPISOWA</w:t>
      </w:r>
      <w:bookmarkEnd w:id="1"/>
    </w:p>
    <w:p w14:paraId="2342AE14" w14:textId="77777777" w:rsidR="00FA3C85" w:rsidRPr="00096912" w:rsidRDefault="00FA3C85" w:rsidP="008C0F11">
      <w:pPr>
        <w:pStyle w:val="Nagwek1"/>
        <w:spacing w:before="0" w:after="0" w:line="360" w:lineRule="auto"/>
        <w:rPr>
          <w:rStyle w:val="FontStyle20"/>
          <w:rFonts w:ascii="Arial" w:hAnsi="Arial" w:cs="Arial"/>
          <w:b/>
          <w:bCs w:val="0"/>
          <w:sz w:val="26"/>
          <w:szCs w:val="26"/>
        </w:rPr>
      </w:pPr>
      <w:bookmarkStart w:id="2" w:name="_Toc71877099"/>
      <w:r w:rsidRPr="00096912">
        <w:rPr>
          <w:rStyle w:val="FontStyle20"/>
          <w:rFonts w:ascii="Arial" w:hAnsi="Arial" w:cs="Arial"/>
          <w:b/>
          <w:bCs w:val="0"/>
          <w:sz w:val="26"/>
          <w:szCs w:val="26"/>
        </w:rPr>
        <w:t>1. Opis ogólny przedmiotu zamówienia</w:t>
      </w:r>
      <w:bookmarkEnd w:id="2"/>
    </w:p>
    <w:p w14:paraId="501CEDFC" w14:textId="77777777" w:rsidR="00FA3C85" w:rsidRPr="00E8263A" w:rsidRDefault="00FA3C85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 w:val="24"/>
          <w:szCs w:val="24"/>
        </w:rPr>
      </w:pPr>
      <w:bookmarkStart w:id="3" w:name="_Toc71877100"/>
      <w:r w:rsidRPr="00E8263A">
        <w:rPr>
          <w:rStyle w:val="FontStyle20"/>
          <w:rFonts w:ascii="Arial" w:hAnsi="Arial" w:cs="Arial"/>
          <w:bCs w:val="0"/>
          <w:sz w:val="24"/>
          <w:szCs w:val="24"/>
        </w:rPr>
        <w:t>1.1.</w:t>
      </w:r>
      <w:r w:rsidRPr="00E8263A">
        <w:rPr>
          <w:rStyle w:val="FontStyle20"/>
          <w:rFonts w:ascii="Arial" w:hAnsi="Arial" w:cs="Arial"/>
          <w:bCs w:val="0"/>
          <w:sz w:val="24"/>
          <w:szCs w:val="24"/>
        </w:rPr>
        <w:tab/>
        <w:t>Opis stanu istniejącego i zamierzonych zmian</w:t>
      </w:r>
      <w:bookmarkEnd w:id="3"/>
    </w:p>
    <w:p w14:paraId="00E2C9A6" w14:textId="585FD2CD" w:rsidR="00FA3C85" w:rsidRDefault="00FA3C85" w:rsidP="008C0F11">
      <w:pPr>
        <w:pStyle w:val="Style14"/>
        <w:widowControl/>
        <w:spacing w:line="360" w:lineRule="auto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 xml:space="preserve">Istniejąca </w:t>
      </w:r>
      <w:r w:rsidR="004E6B6A">
        <w:rPr>
          <w:rStyle w:val="FontStyle18"/>
          <w:rFonts w:ascii="Arial" w:hAnsi="Arial" w:cs="Arial"/>
          <w:szCs w:val="22"/>
        </w:rPr>
        <w:t>droga</w:t>
      </w:r>
      <w:r w:rsidR="00AD04D8">
        <w:rPr>
          <w:rStyle w:val="FontStyle18"/>
          <w:rFonts w:ascii="Arial" w:hAnsi="Arial" w:cs="Arial"/>
          <w:szCs w:val="22"/>
        </w:rPr>
        <w:t xml:space="preserve"> </w:t>
      </w:r>
      <w:r w:rsidR="005E744D">
        <w:rPr>
          <w:rStyle w:val="FontStyle18"/>
          <w:rFonts w:ascii="Arial" w:hAnsi="Arial" w:cs="Arial"/>
          <w:szCs w:val="22"/>
        </w:rPr>
        <w:t xml:space="preserve">gminna nr 150316C </w:t>
      </w:r>
      <w:r w:rsidR="00F354B2">
        <w:rPr>
          <w:rStyle w:val="FontStyle18"/>
          <w:rFonts w:ascii="Arial" w:hAnsi="Arial" w:cs="Arial"/>
          <w:szCs w:val="22"/>
        </w:rPr>
        <w:t xml:space="preserve">przebiegająca śladem działki o numerze </w:t>
      </w:r>
      <w:proofErr w:type="spellStart"/>
      <w:r w:rsidR="00F354B2">
        <w:rPr>
          <w:rStyle w:val="FontStyle18"/>
          <w:rFonts w:ascii="Arial" w:hAnsi="Arial" w:cs="Arial"/>
          <w:szCs w:val="22"/>
        </w:rPr>
        <w:t>ewid</w:t>
      </w:r>
      <w:proofErr w:type="spellEnd"/>
      <w:r w:rsidR="00F354B2">
        <w:rPr>
          <w:rStyle w:val="FontStyle18"/>
          <w:rFonts w:ascii="Arial" w:hAnsi="Arial" w:cs="Arial"/>
          <w:szCs w:val="22"/>
        </w:rPr>
        <w:t xml:space="preserve">. nr </w:t>
      </w:r>
      <w:r w:rsidR="007C650C">
        <w:rPr>
          <w:rStyle w:val="FontStyle18"/>
          <w:rFonts w:ascii="Arial" w:hAnsi="Arial" w:cs="Arial"/>
          <w:szCs w:val="22"/>
        </w:rPr>
        <w:t>25</w:t>
      </w:r>
      <w:r w:rsidR="00AD04D8">
        <w:rPr>
          <w:rStyle w:val="FontStyle18"/>
          <w:rFonts w:ascii="Arial" w:hAnsi="Arial" w:cs="Arial"/>
          <w:szCs w:val="22"/>
        </w:rPr>
        <w:t xml:space="preserve"> </w:t>
      </w:r>
      <w:r w:rsidRPr="00096912">
        <w:rPr>
          <w:rStyle w:val="FontStyle18"/>
          <w:rFonts w:ascii="Arial" w:hAnsi="Arial" w:cs="Arial"/>
          <w:szCs w:val="22"/>
        </w:rPr>
        <w:t xml:space="preserve">w </w:t>
      </w:r>
      <w:r w:rsidR="00F354B2">
        <w:rPr>
          <w:rStyle w:val="FontStyle18"/>
          <w:rFonts w:ascii="Arial" w:hAnsi="Arial" w:cs="Arial"/>
          <w:szCs w:val="22"/>
        </w:rPr>
        <w:t xml:space="preserve">m. </w:t>
      </w:r>
      <w:r w:rsidR="007C650C">
        <w:rPr>
          <w:rStyle w:val="FontStyle18"/>
          <w:rFonts w:ascii="Arial" w:hAnsi="Arial" w:cs="Arial"/>
          <w:szCs w:val="22"/>
        </w:rPr>
        <w:t>Lipie</w:t>
      </w:r>
      <w:r w:rsidRPr="00096912">
        <w:rPr>
          <w:rStyle w:val="FontStyle18"/>
          <w:rFonts w:ascii="Arial" w:hAnsi="Arial" w:cs="Arial"/>
          <w:szCs w:val="22"/>
        </w:rPr>
        <w:t xml:space="preserve"> </w:t>
      </w:r>
      <w:r w:rsidR="005E744D" w:rsidRPr="005E744D">
        <w:rPr>
          <w:rStyle w:val="FontStyle18"/>
          <w:rFonts w:ascii="Arial" w:hAnsi="Arial" w:cs="Arial"/>
          <w:szCs w:val="22"/>
        </w:rPr>
        <w:t xml:space="preserve">na odcinku od </w:t>
      </w:r>
      <w:r w:rsidR="00811C64">
        <w:rPr>
          <w:rStyle w:val="FontStyle18"/>
          <w:rFonts w:ascii="Arial" w:hAnsi="Arial" w:cs="Arial"/>
          <w:szCs w:val="22"/>
        </w:rPr>
        <w:t xml:space="preserve">skrzyżowania z </w:t>
      </w:r>
      <w:r w:rsidR="005E744D" w:rsidRPr="005E744D">
        <w:rPr>
          <w:rStyle w:val="FontStyle18"/>
          <w:rFonts w:ascii="Arial" w:hAnsi="Arial" w:cs="Arial"/>
          <w:szCs w:val="22"/>
        </w:rPr>
        <w:t>drog</w:t>
      </w:r>
      <w:r w:rsidR="00811C64">
        <w:rPr>
          <w:rStyle w:val="FontStyle18"/>
          <w:rFonts w:ascii="Arial" w:hAnsi="Arial" w:cs="Arial"/>
          <w:szCs w:val="22"/>
        </w:rPr>
        <w:t>ą</w:t>
      </w:r>
      <w:r w:rsidR="005E744D" w:rsidRPr="005E744D">
        <w:rPr>
          <w:rStyle w:val="FontStyle18"/>
          <w:rFonts w:ascii="Arial" w:hAnsi="Arial" w:cs="Arial"/>
          <w:szCs w:val="22"/>
        </w:rPr>
        <w:t xml:space="preserve"> wojewódzk</w:t>
      </w:r>
      <w:r w:rsidR="00811C64">
        <w:rPr>
          <w:rStyle w:val="FontStyle18"/>
          <w:rFonts w:ascii="Arial" w:hAnsi="Arial" w:cs="Arial"/>
          <w:szCs w:val="22"/>
        </w:rPr>
        <w:t>ą</w:t>
      </w:r>
      <w:r w:rsidR="005E744D" w:rsidRPr="005E744D">
        <w:rPr>
          <w:rStyle w:val="FontStyle18"/>
          <w:rFonts w:ascii="Arial" w:hAnsi="Arial" w:cs="Arial"/>
          <w:szCs w:val="22"/>
        </w:rPr>
        <w:t xml:space="preserve"> nr 246</w:t>
      </w:r>
      <w:r w:rsidR="005E744D">
        <w:rPr>
          <w:rStyle w:val="FontStyle18"/>
          <w:rFonts w:ascii="Arial" w:hAnsi="Arial" w:cs="Arial"/>
          <w:szCs w:val="22"/>
        </w:rPr>
        <w:t xml:space="preserve">, </w:t>
      </w:r>
      <w:r w:rsidRPr="00096912">
        <w:rPr>
          <w:rStyle w:val="FontStyle18"/>
          <w:rFonts w:ascii="Arial" w:hAnsi="Arial" w:cs="Arial"/>
          <w:szCs w:val="22"/>
        </w:rPr>
        <w:t xml:space="preserve">posiada </w:t>
      </w:r>
      <w:r w:rsidR="00AD04D8">
        <w:rPr>
          <w:rStyle w:val="FontStyle18"/>
          <w:rFonts w:ascii="Arial" w:hAnsi="Arial" w:cs="Arial"/>
          <w:szCs w:val="22"/>
        </w:rPr>
        <w:t xml:space="preserve">nawierzchnię </w:t>
      </w:r>
      <w:r w:rsidR="005E744D">
        <w:rPr>
          <w:rStyle w:val="FontStyle18"/>
          <w:rFonts w:ascii="Arial" w:hAnsi="Arial" w:cs="Arial"/>
          <w:szCs w:val="22"/>
        </w:rPr>
        <w:t xml:space="preserve"> asfaltową i </w:t>
      </w:r>
      <w:r w:rsidR="00AD04D8">
        <w:rPr>
          <w:rStyle w:val="FontStyle18"/>
          <w:rFonts w:ascii="Arial" w:hAnsi="Arial" w:cs="Arial"/>
          <w:szCs w:val="22"/>
        </w:rPr>
        <w:t>gruntową</w:t>
      </w:r>
      <w:r w:rsidR="00367712">
        <w:rPr>
          <w:rStyle w:val="FontStyle18"/>
          <w:rFonts w:ascii="Arial" w:hAnsi="Arial" w:cs="Arial"/>
          <w:szCs w:val="22"/>
        </w:rPr>
        <w:t xml:space="preserve"> utwardzoną kruszywem</w:t>
      </w:r>
      <w:r w:rsidRPr="00E3258D">
        <w:rPr>
          <w:rStyle w:val="FontStyle18"/>
          <w:rFonts w:ascii="Arial" w:hAnsi="Arial" w:cs="Arial"/>
          <w:szCs w:val="22"/>
        </w:rPr>
        <w:t>.</w:t>
      </w:r>
      <w:r w:rsidRPr="00096912">
        <w:rPr>
          <w:rStyle w:val="FontStyle18"/>
          <w:rFonts w:ascii="Arial" w:hAnsi="Arial" w:cs="Arial"/>
          <w:szCs w:val="22"/>
        </w:rPr>
        <w:t xml:space="preserve"> Istniejąca nawierzchnia jest w złym stanie technicznym i nie spełnia wymagań bezpieczeństwa </w:t>
      </w:r>
      <w:r w:rsidR="004E6B6A">
        <w:rPr>
          <w:rStyle w:val="FontStyle18"/>
          <w:rFonts w:ascii="Arial" w:hAnsi="Arial" w:cs="Arial"/>
          <w:szCs w:val="22"/>
        </w:rPr>
        <w:t xml:space="preserve">dla </w:t>
      </w:r>
      <w:r w:rsidRPr="00096912">
        <w:rPr>
          <w:rStyle w:val="FontStyle18"/>
          <w:rFonts w:ascii="Arial" w:hAnsi="Arial" w:cs="Arial"/>
          <w:szCs w:val="22"/>
        </w:rPr>
        <w:t xml:space="preserve">użytkowników. Na całym odcinku występują liczne </w:t>
      </w:r>
      <w:r w:rsidR="004E6B6A">
        <w:rPr>
          <w:rStyle w:val="FontStyle18"/>
          <w:rFonts w:ascii="Arial" w:hAnsi="Arial" w:cs="Arial"/>
          <w:szCs w:val="22"/>
        </w:rPr>
        <w:t>nierówności</w:t>
      </w:r>
      <w:r w:rsidRPr="00096912">
        <w:rPr>
          <w:rStyle w:val="FontStyle18"/>
          <w:rFonts w:ascii="Arial" w:hAnsi="Arial" w:cs="Arial"/>
          <w:szCs w:val="22"/>
        </w:rPr>
        <w:t xml:space="preserve"> i zaniżenia powodujące zastoiska wodne, pogłębiające degradację nawierzchni</w:t>
      </w:r>
      <w:r w:rsidR="004E35D3">
        <w:rPr>
          <w:rStyle w:val="FontStyle18"/>
          <w:rFonts w:ascii="Arial" w:hAnsi="Arial" w:cs="Arial"/>
          <w:szCs w:val="22"/>
        </w:rPr>
        <w:t>.</w:t>
      </w:r>
      <w:r w:rsidRPr="00096912">
        <w:rPr>
          <w:rStyle w:val="FontStyle18"/>
          <w:rFonts w:ascii="Arial" w:hAnsi="Arial" w:cs="Arial"/>
          <w:szCs w:val="22"/>
        </w:rPr>
        <w:t xml:space="preserve"> </w:t>
      </w:r>
      <w:r w:rsidR="00121CC0">
        <w:rPr>
          <w:rStyle w:val="FontStyle18"/>
          <w:rFonts w:ascii="Arial" w:hAnsi="Arial" w:cs="Arial"/>
          <w:szCs w:val="22"/>
        </w:rPr>
        <w:t xml:space="preserve">Woda opadowa </w:t>
      </w:r>
      <w:r w:rsidRPr="00E3258D">
        <w:rPr>
          <w:rStyle w:val="FontStyle18"/>
          <w:rFonts w:ascii="Arial" w:hAnsi="Arial" w:cs="Arial"/>
          <w:szCs w:val="22"/>
        </w:rPr>
        <w:t xml:space="preserve">odprowadzona jest </w:t>
      </w:r>
      <w:r w:rsidR="00121CC0">
        <w:rPr>
          <w:rStyle w:val="FontStyle18"/>
          <w:rFonts w:ascii="Arial" w:hAnsi="Arial" w:cs="Arial"/>
          <w:szCs w:val="22"/>
        </w:rPr>
        <w:t xml:space="preserve">z drogi </w:t>
      </w:r>
      <w:r w:rsidRPr="00E3258D">
        <w:rPr>
          <w:rStyle w:val="FontStyle18"/>
          <w:rFonts w:ascii="Arial" w:hAnsi="Arial" w:cs="Arial"/>
          <w:szCs w:val="22"/>
        </w:rPr>
        <w:t>powierzchniowo na pobocze</w:t>
      </w:r>
      <w:r w:rsidR="00E3258D">
        <w:rPr>
          <w:rStyle w:val="FontStyle18"/>
          <w:rFonts w:ascii="Arial" w:hAnsi="Arial" w:cs="Arial"/>
          <w:szCs w:val="22"/>
        </w:rPr>
        <w:t>.</w:t>
      </w:r>
    </w:p>
    <w:p w14:paraId="5BD9933E" w14:textId="77777777" w:rsidR="00BB417B" w:rsidRDefault="00BB417B" w:rsidP="008C0F11">
      <w:pPr>
        <w:pStyle w:val="Style14"/>
        <w:spacing w:line="360" w:lineRule="auto"/>
        <w:rPr>
          <w:rStyle w:val="FontStyle18"/>
          <w:rFonts w:ascii="Arial" w:hAnsi="Arial" w:cs="Arial"/>
          <w:szCs w:val="22"/>
        </w:rPr>
      </w:pPr>
    </w:p>
    <w:p w14:paraId="175E8467" w14:textId="3E700172" w:rsidR="00FA3C85" w:rsidRPr="00096912" w:rsidRDefault="00E3258D" w:rsidP="008C0F11">
      <w:pPr>
        <w:pStyle w:val="Style8"/>
        <w:widowControl/>
        <w:spacing w:line="360" w:lineRule="auto"/>
        <w:jc w:val="left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>W ramach zadania przewiduje się</w:t>
      </w:r>
      <w:r w:rsidR="00FA3C85" w:rsidRPr="00096912">
        <w:rPr>
          <w:rStyle w:val="FontStyle18"/>
          <w:rFonts w:ascii="Arial" w:hAnsi="Arial" w:cs="Arial"/>
          <w:szCs w:val="22"/>
        </w:rPr>
        <w:t>:</w:t>
      </w:r>
    </w:p>
    <w:p w14:paraId="200A2582" w14:textId="77777777" w:rsidR="004E6B6A" w:rsidRDefault="004E6B6A" w:rsidP="008C0F11">
      <w:pPr>
        <w:pStyle w:val="Style9"/>
        <w:widowControl/>
        <w:numPr>
          <w:ilvl w:val="0"/>
          <w:numId w:val="10"/>
        </w:numPr>
        <w:tabs>
          <w:tab w:val="left" w:pos="567"/>
        </w:tabs>
        <w:spacing w:line="360" w:lineRule="auto"/>
        <w:ind w:left="567"/>
        <w:jc w:val="left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 xml:space="preserve">Wykonanie dokumentacji projektowej, uzyskanie stosownych zgód i decyzji od gestorów sieci i organów administracji państwowej i </w:t>
      </w:r>
      <w:proofErr w:type="spellStart"/>
      <w:r>
        <w:rPr>
          <w:rStyle w:val="FontStyle18"/>
          <w:rFonts w:ascii="Arial" w:hAnsi="Arial" w:cs="Arial"/>
          <w:szCs w:val="22"/>
        </w:rPr>
        <w:t>jst</w:t>
      </w:r>
      <w:proofErr w:type="spellEnd"/>
      <w:r>
        <w:rPr>
          <w:rStyle w:val="FontStyle18"/>
          <w:rFonts w:ascii="Arial" w:hAnsi="Arial" w:cs="Arial"/>
          <w:szCs w:val="22"/>
        </w:rPr>
        <w:t>.;</w:t>
      </w:r>
    </w:p>
    <w:p w14:paraId="404DB326" w14:textId="77777777" w:rsidR="007A1119" w:rsidRDefault="007A1119" w:rsidP="008C0F11">
      <w:pPr>
        <w:pStyle w:val="Style9"/>
        <w:widowControl/>
        <w:numPr>
          <w:ilvl w:val="0"/>
          <w:numId w:val="10"/>
        </w:numPr>
        <w:tabs>
          <w:tab w:val="left" w:pos="567"/>
        </w:tabs>
        <w:spacing w:line="360" w:lineRule="auto"/>
        <w:ind w:left="567"/>
        <w:jc w:val="left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 xml:space="preserve">Wykonanie </w:t>
      </w:r>
      <w:proofErr w:type="spellStart"/>
      <w:r>
        <w:rPr>
          <w:rStyle w:val="FontStyle18"/>
          <w:rFonts w:ascii="Arial" w:hAnsi="Arial" w:cs="Arial"/>
          <w:szCs w:val="22"/>
        </w:rPr>
        <w:t>SSTWiORB</w:t>
      </w:r>
      <w:proofErr w:type="spellEnd"/>
      <w:r>
        <w:rPr>
          <w:rStyle w:val="FontStyle18"/>
          <w:rFonts w:ascii="Arial" w:hAnsi="Arial" w:cs="Arial"/>
          <w:szCs w:val="22"/>
        </w:rPr>
        <w:t>, wykonanie przedmiaru robót, projektów tymczasowej i docelowej organizacji robót;</w:t>
      </w:r>
    </w:p>
    <w:p w14:paraId="7FDE7C80" w14:textId="647B5798" w:rsidR="00FA3C85" w:rsidRDefault="00811C64" w:rsidP="008C0F11">
      <w:pPr>
        <w:pStyle w:val="Style9"/>
        <w:widowControl/>
        <w:numPr>
          <w:ilvl w:val="0"/>
          <w:numId w:val="10"/>
        </w:numPr>
        <w:tabs>
          <w:tab w:val="left" w:pos="567"/>
        </w:tabs>
        <w:spacing w:line="360" w:lineRule="auto"/>
        <w:ind w:left="567"/>
        <w:jc w:val="left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>Zgłoszenie robót niewymagających pozwolenia na budowę</w:t>
      </w:r>
      <w:r w:rsidR="007A1119">
        <w:rPr>
          <w:rStyle w:val="FontStyle18"/>
          <w:rFonts w:ascii="Arial" w:hAnsi="Arial" w:cs="Arial"/>
          <w:szCs w:val="22"/>
        </w:rPr>
        <w:t>;</w:t>
      </w:r>
    </w:p>
    <w:p w14:paraId="155B2BCB" w14:textId="714AC48F" w:rsidR="00FA3C85" w:rsidRDefault="007A1119" w:rsidP="008C0F11">
      <w:pPr>
        <w:pStyle w:val="Style9"/>
        <w:widowControl/>
        <w:tabs>
          <w:tab w:val="left" w:pos="567"/>
        </w:tabs>
        <w:spacing w:line="360" w:lineRule="auto"/>
        <w:ind w:left="567"/>
        <w:jc w:val="left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 xml:space="preserve">- </w:t>
      </w:r>
      <w:r w:rsidR="00E3258D">
        <w:rPr>
          <w:rStyle w:val="FontStyle18"/>
          <w:rFonts w:ascii="Arial" w:hAnsi="Arial" w:cs="Arial"/>
          <w:szCs w:val="22"/>
        </w:rPr>
        <w:t xml:space="preserve">wykonanie </w:t>
      </w:r>
      <w:r w:rsidR="004E6B6A">
        <w:rPr>
          <w:rStyle w:val="FontStyle18"/>
          <w:rFonts w:ascii="Arial" w:hAnsi="Arial" w:cs="Arial"/>
          <w:szCs w:val="22"/>
        </w:rPr>
        <w:t xml:space="preserve">robót budowlanych na podstawie wykonanej dokumentacji projektowej po </w:t>
      </w:r>
      <w:r>
        <w:rPr>
          <w:rStyle w:val="FontStyle18"/>
          <w:rFonts w:ascii="Arial" w:hAnsi="Arial" w:cs="Arial"/>
          <w:szCs w:val="22"/>
        </w:rPr>
        <w:t xml:space="preserve"> </w:t>
      </w:r>
      <w:r w:rsidR="004E6B6A">
        <w:rPr>
          <w:rStyle w:val="FontStyle18"/>
          <w:rFonts w:ascii="Arial" w:hAnsi="Arial" w:cs="Arial"/>
          <w:szCs w:val="22"/>
        </w:rPr>
        <w:t>uzgodnieniu i zatwierdzeniu przez Zamawiającego</w:t>
      </w:r>
      <w:r>
        <w:rPr>
          <w:rStyle w:val="FontStyle18"/>
          <w:rFonts w:ascii="Arial" w:hAnsi="Arial" w:cs="Arial"/>
          <w:szCs w:val="22"/>
        </w:rPr>
        <w:t xml:space="preserve"> w zakresie jezdni o szerokości </w:t>
      </w:r>
      <w:r w:rsidR="00811C64">
        <w:rPr>
          <w:rStyle w:val="FontStyle18"/>
          <w:rFonts w:ascii="Arial" w:hAnsi="Arial" w:cs="Arial"/>
          <w:szCs w:val="22"/>
        </w:rPr>
        <w:t>6</w:t>
      </w:r>
      <w:r>
        <w:rPr>
          <w:rStyle w:val="FontStyle18"/>
          <w:rFonts w:ascii="Arial" w:hAnsi="Arial" w:cs="Arial"/>
          <w:szCs w:val="22"/>
        </w:rPr>
        <w:t xml:space="preserve"> m</w:t>
      </w:r>
      <w:r w:rsidR="009E3135">
        <w:rPr>
          <w:rStyle w:val="FontStyle18"/>
          <w:rFonts w:ascii="Arial" w:hAnsi="Arial" w:cs="Arial"/>
          <w:szCs w:val="22"/>
        </w:rPr>
        <w:t>,</w:t>
      </w:r>
      <w:r w:rsidR="00B428D7">
        <w:rPr>
          <w:rStyle w:val="FontStyle18"/>
          <w:rFonts w:ascii="Arial" w:hAnsi="Arial" w:cs="Arial"/>
          <w:szCs w:val="22"/>
        </w:rPr>
        <w:t xml:space="preserve"> zjazdów</w:t>
      </w:r>
      <w:r w:rsidR="00A1566D">
        <w:rPr>
          <w:rStyle w:val="FontStyle18"/>
          <w:rFonts w:ascii="Arial" w:hAnsi="Arial" w:cs="Arial"/>
          <w:szCs w:val="22"/>
        </w:rPr>
        <w:t xml:space="preserve"> i dojść do posesji</w:t>
      </w:r>
      <w:r w:rsidR="00B428D7">
        <w:rPr>
          <w:rStyle w:val="FontStyle18"/>
          <w:rFonts w:ascii="Arial" w:hAnsi="Arial" w:cs="Arial"/>
          <w:szCs w:val="22"/>
        </w:rPr>
        <w:t>,</w:t>
      </w:r>
      <w:r w:rsidR="009E3135">
        <w:rPr>
          <w:rStyle w:val="FontStyle18"/>
          <w:rFonts w:ascii="Arial" w:hAnsi="Arial" w:cs="Arial"/>
          <w:szCs w:val="22"/>
        </w:rPr>
        <w:t xml:space="preserve"> </w:t>
      </w:r>
      <w:r w:rsidR="00811C64">
        <w:rPr>
          <w:rStyle w:val="FontStyle18"/>
          <w:rFonts w:ascii="Arial" w:hAnsi="Arial" w:cs="Arial"/>
          <w:szCs w:val="22"/>
        </w:rPr>
        <w:t>pob</w:t>
      </w:r>
      <w:r w:rsidR="00F354B2">
        <w:rPr>
          <w:rStyle w:val="FontStyle18"/>
          <w:rFonts w:ascii="Arial" w:hAnsi="Arial" w:cs="Arial"/>
          <w:szCs w:val="22"/>
        </w:rPr>
        <w:t>oczy</w:t>
      </w:r>
      <w:r w:rsidR="00B960E8">
        <w:rPr>
          <w:rStyle w:val="FontStyle18"/>
          <w:rFonts w:ascii="Arial" w:hAnsi="Arial" w:cs="Arial"/>
          <w:szCs w:val="22"/>
        </w:rPr>
        <w:t xml:space="preserve"> (w lokalizacji umożliwiającej wykonanie)</w:t>
      </w:r>
      <w:r>
        <w:rPr>
          <w:rStyle w:val="FontStyle18"/>
          <w:rFonts w:ascii="Arial" w:hAnsi="Arial" w:cs="Arial"/>
          <w:szCs w:val="22"/>
        </w:rPr>
        <w:t xml:space="preserve"> o szerokości </w:t>
      </w:r>
      <w:r w:rsidR="00F354B2">
        <w:rPr>
          <w:rStyle w:val="FontStyle18"/>
          <w:rFonts w:ascii="Arial" w:hAnsi="Arial" w:cs="Arial"/>
          <w:szCs w:val="22"/>
        </w:rPr>
        <w:t>0,75</w:t>
      </w:r>
      <w:r>
        <w:rPr>
          <w:rStyle w:val="FontStyle18"/>
          <w:rFonts w:ascii="Arial" w:hAnsi="Arial" w:cs="Arial"/>
          <w:szCs w:val="22"/>
        </w:rPr>
        <w:t xml:space="preserve"> m</w:t>
      </w:r>
      <w:r w:rsidR="00A1566D">
        <w:rPr>
          <w:rStyle w:val="FontStyle18"/>
          <w:rFonts w:ascii="Arial" w:hAnsi="Arial" w:cs="Arial"/>
          <w:szCs w:val="22"/>
        </w:rPr>
        <w:t xml:space="preserve">, wykonania odwodnienia jezdni </w:t>
      </w:r>
      <w:r w:rsidR="00DB68A5">
        <w:rPr>
          <w:rStyle w:val="FontStyle18"/>
          <w:rFonts w:ascii="Arial" w:hAnsi="Arial" w:cs="Arial"/>
          <w:szCs w:val="22"/>
        </w:rPr>
        <w:t>w tym montażu wpustów</w:t>
      </w:r>
      <w:r w:rsidR="00A1566D">
        <w:rPr>
          <w:rStyle w:val="FontStyle18"/>
          <w:rFonts w:ascii="Arial" w:hAnsi="Arial" w:cs="Arial"/>
          <w:szCs w:val="22"/>
        </w:rPr>
        <w:t xml:space="preserve">, wymiany krawężników, przebudowy chodnika po stronie lewej </w:t>
      </w:r>
      <w:r w:rsidR="00654A84">
        <w:rPr>
          <w:rStyle w:val="FontStyle18"/>
          <w:rFonts w:ascii="Arial" w:hAnsi="Arial" w:cs="Arial"/>
          <w:szCs w:val="22"/>
        </w:rPr>
        <w:t xml:space="preserve">w niezbędnym zakresie (m.in. </w:t>
      </w:r>
      <w:r w:rsidR="00A1566D">
        <w:rPr>
          <w:rStyle w:val="FontStyle18"/>
          <w:rFonts w:ascii="Arial" w:hAnsi="Arial" w:cs="Arial"/>
          <w:szCs w:val="22"/>
        </w:rPr>
        <w:t>na wysokości posesji nr 26</w:t>
      </w:r>
      <w:r w:rsidR="00654A84">
        <w:rPr>
          <w:rStyle w:val="FontStyle18"/>
          <w:rFonts w:ascii="Arial" w:hAnsi="Arial" w:cs="Arial"/>
          <w:szCs w:val="22"/>
        </w:rPr>
        <w:t xml:space="preserve"> i</w:t>
      </w:r>
      <w:r w:rsidR="00654A84" w:rsidRPr="00654A84">
        <w:rPr>
          <w:rStyle w:val="FontStyle18"/>
          <w:rFonts w:ascii="Arial" w:hAnsi="Arial" w:cs="Arial"/>
          <w:szCs w:val="22"/>
        </w:rPr>
        <w:t xml:space="preserve"> </w:t>
      </w:r>
      <w:r w:rsidR="00654A84">
        <w:rPr>
          <w:rStyle w:val="FontStyle18"/>
          <w:rFonts w:ascii="Arial" w:hAnsi="Arial" w:cs="Arial"/>
          <w:szCs w:val="22"/>
        </w:rPr>
        <w:t>dojścia do kapliczki)</w:t>
      </w:r>
      <w:r w:rsidR="00DB68A5">
        <w:rPr>
          <w:rStyle w:val="FontStyle18"/>
          <w:rFonts w:ascii="Arial" w:hAnsi="Arial" w:cs="Arial"/>
          <w:szCs w:val="22"/>
        </w:rPr>
        <w:t xml:space="preserve">, zagospodarowania terenów zielonych, wykonania </w:t>
      </w:r>
      <w:proofErr w:type="spellStart"/>
      <w:r w:rsidR="00DB68A5">
        <w:rPr>
          <w:rStyle w:val="FontStyle18"/>
          <w:rFonts w:ascii="Arial" w:hAnsi="Arial" w:cs="Arial"/>
          <w:szCs w:val="22"/>
        </w:rPr>
        <w:t>nasadzeń</w:t>
      </w:r>
      <w:proofErr w:type="spellEnd"/>
      <w:r w:rsidR="00DB68A5">
        <w:rPr>
          <w:rStyle w:val="FontStyle18"/>
          <w:rFonts w:ascii="Arial" w:hAnsi="Arial" w:cs="Arial"/>
          <w:szCs w:val="22"/>
        </w:rPr>
        <w:t xml:space="preserve">, </w:t>
      </w:r>
    </w:p>
    <w:p w14:paraId="3A9A5ECC" w14:textId="2DE25A6F" w:rsidR="00DB68A5" w:rsidRDefault="00DB68A5" w:rsidP="008C0F11">
      <w:pPr>
        <w:pStyle w:val="Style9"/>
        <w:widowControl/>
        <w:tabs>
          <w:tab w:val="left" w:pos="567"/>
        </w:tabs>
        <w:spacing w:line="360" w:lineRule="auto"/>
        <w:ind w:left="567"/>
        <w:jc w:val="left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>- zadanie nie obejmuje chodnika po stronie prawej na wysokości posesji nr 22, 23, 24</w:t>
      </w:r>
    </w:p>
    <w:p w14:paraId="65ABD6CC" w14:textId="77777777" w:rsidR="00DE7087" w:rsidRPr="00824E9D" w:rsidRDefault="00DE7087" w:rsidP="008C0F11">
      <w:pPr>
        <w:pStyle w:val="Style9"/>
        <w:widowControl/>
        <w:tabs>
          <w:tab w:val="left" w:pos="567"/>
        </w:tabs>
        <w:spacing w:line="360" w:lineRule="auto"/>
        <w:jc w:val="left"/>
        <w:rPr>
          <w:rStyle w:val="FontStyle18"/>
          <w:rFonts w:ascii="Arial" w:hAnsi="Arial" w:cs="Arial"/>
          <w:szCs w:val="22"/>
        </w:rPr>
      </w:pPr>
    </w:p>
    <w:p w14:paraId="0C5C37F7" w14:textId="77777777" w:rsidR="00FA3C85" w:rsidRPr="00096912" w:rsidRDefault="00FA3C85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Cs w:val="22"/>
        </w:rPr>
      </w:pPr>
      <w:bookmarkStart w:id="4" w:name="_Toc71877101"/>
      <w:r w:rsidRPr="00E8263A">
        <w:rPr>
          <w:rStyle w:val="FontStyle20"/>
          <w:rFonts w:ascii="Arial" w:hAnsi="Arial" w:cs="Arial"/>
          <w:bCs w:val="0"/>
          <w:sz w:val="24"/>
          <w:szCs w:val="24"/>
        </w:rPr>
        <w:t>1.2.</w:t>
      </w:r>
      <w:r w:rsidRPr="00E8263A">
        <w:rPr>
          <w:rStyle w:val="FontStyle20"/>
          <w:rFonts w:ascii="Arial" w:hAnsi="Arial" w:cs="Arial"/>
          <w:bCs w:val="0"/>
          <w:sz w:val="24"/>
          <w:szCs w:val="24"/>
        </w:rPr>
        <w:tab/>
        <w:t>Zakres zamówienia</w:t>
      </w:r>
      <w:bookmarkEnd w:id="4"/>
    </w:p>
    <w:p w14:paraId="48DBA8C4" w14:textId="329D18AD" w:rsidR="00D32902" w:rsidRPr="00D32902" w:rsidRDefault="00D32902" w:rsidP="008C0F11">
      <w:pPr>
        <w:spacing w:line="360" w:lineRule="auto"/>
        <w:ind w:left="709"/>
        <w:jc w:val="both"/>
        <w:rPr>
          <w:rFonts w:ascii="Arial" w:hAnsi="Arial"/>
          <w:sz w:val="22"/>
          <w:szCs w:val="22"/>
        </w:rPr>
      </w:pPr>
      <w:r w:rsidRPr="00D32902">
        <w:rPr>
          <w:rFonts w:ascii="Arial" w:hAnsi="Arial"/>
          <w:sz w:val="22"/>
          <w:szCs w:val="22"/>
        </w:rPr>
        <w:t>Zadanie: „</w:t>
      </w:r>
      <w:r w:rsidR="005E744D" w:rsidRPr="005E744D">
        <w:rPr>
          <w:rFonts w:ascii="Arial" w:hAnsi="Arial"/>
          <w:sz w:val="22"/>
          <w:szCs w:val="22"/>
        </w:rPr>
        <w:t xml:space="preserve">„Przebudowa drogi gminnej nr 150316C w m. Lipie na odcinku 260mb od </w:t>
      </w:r>
      <w:r w:rsidR="00811C64">
        <w:rPr>
          <w:rFonts w:ascii="Arial" w:hAnsi="Arial"/>
          <w:sz w:val="22"/>
          <w:szCs w:val="22"/>
        </w:rPr>
        <w:t xml:space="preserve">skrzyżowania z </w:t>
      </w:r>
      <w:r w:rsidR="005E744D" w:rsidRPr="005E744D">
        <w:rPr>
          <w:rFonts w:ascii="Arial" w:hAnsi="Arial"/>
          <w:sz w:val="22"/>
          <w:szCs w:val="22"/>
        </w:rPr>
        <w:t>drog</w:t>
      </w:r>
      <w:r w:rsidR="00811C64">
        <w:rPr>
          <w:rFonts w:ascii="Arial" w:hAnsi="Arial"/>
          <w:sz w:val="22"/>
          <w:szCs w:val="22"/>
        </w:rPr>
        <w:t>ą</w:t>
      </w:r>
      <w:r w:rsidR="005E744D" w:rsidRPr="005E744D">
        <w:rPr>
          <w:rFonts w:ascii="Arial" w:hAnsi="Arial"/>
          <w:sz w:val="22"/>
          <w:szCs w:val="22"/>
        </w:rPr>
        <w:t xml:space="preserve"> wojewódzk</w:t>
      </w:r>
      <w:r w:rsidR="00811C64">
        <w:rPr>
          <w:rFonts w:ascii="Arial" w:hAnsi="Arial"/>
          <w:sz w:val="22"/>
          <w:szCs w:val="22"/>
        </w:rPr>
        <w:t>ą</w:t>
      </w:r>
      <w:r w:rsidR="005E744D" w:rsidRPr="005E744D">
        <w:rPr>
          <w:rFonts w:ascii="Arial" w:hAnsi="Arial"/>
          <w:sz w:val="22"/>
          <w:szCs w:val="22"/>
        </w:rPr>
        <w:t xml:space="preserve"> nr 246”</w:t>
      </w:r>
      <w:r w:rsidR="007A1119">
        <w:rPr>
          <w:rFonts w:ascii="Arial" w:hAnsi="Arial"/>
          <w:sz w:val="22"/>
          <w:szCs w:val="22"/>
        </w:rPr>
        <w:t>”.</w:t>
      </w:r>
    </w:p>
    <w:p w14:paraId="2DE63D39" w14:textId="77777777" w:rsidR="00FA3C85" w:rsidRPr="00096912" w:rsidRDefault="00FA3C85" w:rsidP="00DB68A5">
      <w:pPr>
        <w:pStyle w:val="Style8"/>
        <w:widowControl/>
        <w:spacing w:line="360" w:lineRule="auto"/>
        <w:ind w:firstLine="415"/>
        <w:jc w:val="left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>Zakres zamówienia obejmuje w szczególności:</w:t>
      </w:r>
    </w:p>
    <w:p w14:paraId="74C77B43" w14:textId="77777777" w:rsidR="00D07001" w:rsidRDefault="00FA3C85" w:rsidP="008C0F11">
      <w:pPr>
        <w:pStyle w:val="Nagwek3"/>
        <w:numPr>
          <w:ilvl w:val="2"/>
          <w:numId w:val="14"/>
        </w:numPr>
        <w:tabs>
          <w:tab w:val="left" w:pos="1134"/>
        </w:tabs>
        <w:spacing w:before="0" w:after="0" w:line="360" w:lineRule="auto"/>
        <w:ind w:left="426" w:hanging="11"/>
        <w:rPr>
          <w:rStyle w:val="FontStyle18"/>
          <w:rFonts w:ascii="Arial" w:hAnsi="Arial" w:cs="Arial"/>
          <w:sz w:val="24"/>
        </w:rPr>
      </w:pPr>
      <w:bookmarkStart w:id="5" w:name="_Toc71877102"/>
      <w:r w:rsidRPr="00096912">
        <w:rPr>
          <w:rStyle w:val="FontStyle18"/>
          <w:rFonts w:ascii="Arial" w:hAnsi="Arial" w:cs="Arial"/>
          <w:sz w:val="24"/>
        </w:rPr>
        <w:t>Opracowanie dokumentacji projektowej</w:t>
      </w:r>
      <w:bookmarkEnd w:id="5"/>
    </w:p>
    <w:p w14:paraId="23D0A517" w14:textId="5FB39ED3" w:rsidR="00FA3C85" w:rsidRPr="00D07001" w:rsidRDefault="00C35583" w:rsidP="008C0F11">
      <w:pPr>
        <w:pStyle w:val="Style14"/>
        <w:widowControl/>
        <w:spacing w:line="360" w:lineRule="auto"/>
        <w:ind w:left="426" w:firstLine="0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 xml:space="preserve">Zadanie realizowane jest </w:t>
      </w:r>
      <w:r w:rsidR="007A1119">
        <w:rPr>
          <w:rStyle w:val="FontStyle18"/>
          <w:rFonts w:ascii="Arial" w:hAnsi="Arial" w:cs="Arial"/>
          <w:szCs w:val="22"/>
        </w:rPr>
        <w:t xml:space="preserve">na gruntach gminnych. </w:t>
      </w:r>
      <w:r w:rsidR="00D07001" w:rsidRPr="00D07001">
        <w:rPr>
          <w:rStyle w:val="FontStyle18"/>
          <w:rFonts w:ascii="Arial" w:hAnsi="Arial" w:cs="Arial"/>
          <w:szCs w:val="22"/>
        </w:rPr>
        <w:t>Dokumentację</w:t>
      </w:r>
      <w:r w:rsidR="00D07001">
        <w:rPr>
          <w:rStyle w:val="FontStyle18"/>
          <w:rFonts w:ascii="Arial" w:hAnsi="Arial" w:cs="Arial"/>
          <w:szCs w:val="22"/>
        </w:rPr>
        <w:t xml:space="preserve"> projektową Wykonawca opracowuje</w:t>
      </w:r>
      <w:r w:rsidR="00D07001" w:rsidRPr="00D07001">
        <w:rPr>
          <w:rStyle w:val="FontStyle18"/>
          <w:rFonts w:ascii="Arial" w:hAnsi="Arial" w:cs="Arial"/>
          <w:szCs w:val="22"/>
        </w:rPr>
        <w:t xml:space="preserve"> </w:t>
      </w:r>
      <w:r w:rsidR="00FA3C85" w:rsidRPr="00D07001">
        <w:rPr>
          <w:rStyle w:val="FontStyle18"/>
          <w:rFonts w:ascii="Arial" w:hAnsi="Arial" w:cs="Arial"/>
          <w:szCs w:val="22"/>
        </w:rPr>
        <w:t xml:space="preserve">w oparciu o program </w:t>
      </w:r>
      <w:r w:rsidR="003A503E" w:rsidRPr="00D07001">
        <w:rPr>
          <w:rStyle w:val="FontStyle18"/>
          <w:rFonts w:ascii="Arial" w:hAnsi="Arial" w:cs="Arial"/>
          <w:szCs w:val="22"/>
        </w:rPr>
        <w:t>funkcjonalno</w:t>
      </w:r>
      <w:r w:rsidR="00FA3C85" w:rsidRPr="00D07001">
        <w:rPr>
          <w:rStyle w:val="FontStyle18"/>
          <w:rFonts w:ascii="Arial" w:hAnsi="Arial" w:cs="Arial"/>
          <w:szCs w:val="22"/>
        </w:rPr>
        <w:t xml:space="preserve">-użytkowy, </w:t>
      </w:r>
      <w:r w:rsidR="007A1119">
        <w:rPr>
          <w:rStyle w:val="FontStyle18"/>
          <w:rFonts w:ascii="Arial" w:hAnsi="Arial" w:cs="Arial"/>
          <w:szCs w:val="22"/>
        </w:rPr>
        <w:t>przedstawion</w:t>
      </w:r>
      <w:r w:rsidR="00DB68A5">
        <w:rPr>
          <w:rStyle w:val="FontStyle18"/>
          <w:rFonts w:ascii="Arial" w:hAnsi="Arial" w:cs="Arial"/>
          <w:szCs w:val="22"/>
        </w:rPr>
        <w:t>ym</w:t>
      </w:r>
      <w:r w:rsidR="007A1119">
        <w:rPr>
          <w:rStyle w:val="FontStyle18"/>
          <w:rFonts w:ascii="Arial" w:hAnsi="Arial" w:cs="Arial"/>
          <w:szCs w:val="22"/>
        </w:rPr>
        <w:t xml:space="preserve"> przez Zamawiającego planie</w:t>
      </w:r>
      <w:r w:rsidR="00E20733">
        <w:rPr>
          <w:rStyle w:val="FontStyle18"/>
          <w:rFonts w:ascii="Arial" w:hAnsi="Arial" w:cs="Arial"/>
          <w:szCs w:val="22"/>
        </w:rPr>
        <w:t xml:space="preserve"> </w:t>
      </w:r>
      <w:r w:rsidR="007A1119">
        <w:rPr>
          <w:rStyle w:val="FontStyle18"/>
          <w:rFonts w:ascii="Arial" w:hAnsi="Arial" w:cs="Arial"/>
          <w:szCs w:val="22"/>
        </w:rPr>
        <w:t>i</w:t>
      </w:r>
      <w:r w:rsidR="00E20733">
        <w:rPr>
          <w:rStyle w:val="FontStyle18"/>
          <w:rFonts w:ascii="Arial" w:hAnsi="Arial" w:cs="Arial"/>
          <w:szCs w:val="22"/>
        </w:rPr>
        <w:t xml:space="preserve"> </w:t>
      </w:r>
      <w:r w:rsidR="007A1119">
        <w:rPr>
          <w:rStyle w:val="FontStyle18"/>
          <w:rFonts w:ascii="Arial" w:hAnsi="Arial" w:cs="Arial"/>
          <w:szCs w:val="22"/>
        </w:rPr>
        <w:t>koncepcji</w:t>
      </w:r>
      <w:r w:rsidR="00FA3C85" w:rsidRPr="00D07001">
        <w:rPr>
          <w:rStyle w:val="FontStyle18"/>
          <w:rFonts w:ascii="Arial" w:hAnsi="Arial" w:cs="Arial"/>
          <w:szCs w:val="22"/>
        </w:rPr>
        <w:t>, decyzji administracyjnych, uzgodnień i opinii niezbędnych do zrealizowania przedmiotowego zadania.</w:t>
      </w:r>
    </w:p>
    <w:p w14:paraId="165A1EA0" w14:textId="3548BF02" w:rsidR="00FA3C85" w:rsidRPr="00BB417B" w:rsidRDefault="00FA3C85" w:rsidP="008C0F11">
      <w:pPr>
        <w:pStyle w:val="Nagwek3"/>
        <w:numPr>
          <w:ilvl w:val="2"/>
          <w:numId w:val="14"/>
        </w:numPr>
        <w:tabs>
          <w:tab w:val="left" w:pos="1134"/>
        </w:tabs>
        <w:spacing w:before="0" w:after="0" w:line="360" w:lineRule="auto"/>
        <w:ind w:left="426" w:hanging="11"/>
        <w:rPr>
          <w:rStyle w:val="FontStyle18"/>
          <w:rFonts w:ascii="Arial" w:hAnsi="Arial" w:cs="Arial"/>
          <w:szCs w:val="22"/>
        </w:rPr>
      </w:pPr>
      <w:bookmarkStart w:id="6" w:name="_Toc71877103"/>
      <w:r w:rsidRPr="00BB417B">
        <w:rPr>
          <w:rStyle w:val="FontStyle18"/>
          <w:rFonts w:ascii="Arial" w:hAnsi="Arial" w:cs="Arial"/>
          <w:szCs w:val="22"/>
        </w:rPr>
        <w:lastRenderedPageBreak/>
        <w:t>Wykonanie robót budowlanych w oparciu o dokumentację projektową wykonaną przez Wykonawcę robót</w:t>
      </w:r>
      <w:r w:rsidR="00E20733" w:rsidRPr="00BB417B">
        <w:rPr>
          <w:rStyle w:val="FontStyle18"/>
          <w:rFonts w:ascii="Arial" w:hAnsi="Arial" w:cs="Arial"/>
          <w:szCs w:val="22"/>
        </w:rPr>
        <w:t>.</w:t>
      </w:r>
      <w:bookmarkEnd w:id="6"/>
    </w:p>
    <w:p w14:paraId="35C92B35" w14:textId="3846DAE6" w:rsidR="00BB417B" w:rsidRDefault="00BB417B" w:rsidP="00BB417B"/>
    <w:p w14:paraId="11488665" w14:textId="77777777" w:rsidR="00BB417B" w:rsidRPr="00BB417B" w:rsidRDefault="00BB417B" w:rsidP="00BB417B"/>
    <w:p w14:paraId="1A55AD9A" w14:textId="77777777" w:rsidR="00FA3C85" w:rsidRPr="00E8263A" w:rsidRDefault="00FA3C85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 w:val="24"/>
          <w:szCs w:val="24"/>
        </w:rPr>
      </w:pPr>
      <w:bookmarkStart w:id="7" w:name="_Toc71877104"/>
      <w:r w:rsidRPr="00E8263A">
        <w:rPr>
          <w:rStyle w:val="FontStyle20"/>
          <w:rFonts w:ascii="Arial" w:hAnsi="Arial" w:cs="Arial"/>
          <w:bCs w:val="0"/>
          <w:sz w:val="24"/>
          <w:szCs w:val="24"/>
        </w:rPr>
        <w:t>1.3.</w:t>
      </w:r>
      <w:r w:rsidRPr="00E8263A">
        <w:rPr>
          <w:rStyle w:val="FontStyle20"/>
          <w:rFonts w:ascii="Arial" w:hAnsi="Arial" w:cs="Arial"/>
          <w:bCs w:val="0"/>
          <w:sz w:val="24"/>
          <w:szCs w:val="24"/>
        </w:rPr>
        <w:tab/>
        <w:t>Charakterystyczne parametry określające zakr</w:t>
      </w:r>
      <w:r w:rsidR="00FB2C22" w:rsidRPr="00E8263A">
        <w:rPr>
          <w:rStyle w:val="FontStyle20"/>
          <w:rFonts w:ascii="Arial" w:hAnsi="Arial" w:cs="Arial"/>
          <w:bCs w:val="0"/>
          <w:sz w:val="24"/>
          <w:szCs w:val="24"/>
        </w:rPr>
        <w:t>es i wielkość robót budowlanych</w:t>
      </w:r>
      <w:bookmarkEnd w:id="7"/>
    </w:p>
    <w:p w14:paraId="63F1BFBD" w14:textId="77777777" w:rsidR="00414D2F" w:rsidRPr="00BF2F46" w:rsidRDefault="00FA3C85" w:rsidP="008C0F11">
      <w:pPr>
        <w:pStyle w:val="Nagwek3"/>
        <w:tabs>
          <w:tab w:val="left" w:pos="1134"/>
        </w:tabs>
        <w:spacing w:before="0" w:after="0" w:line="360" w:lineRule="auto"/>
        <w:ind w:left="426"/>
        <w:rPr>
          <w:rStyle w:val="FontStyle18"/>
          <w:rFonts w:ascii="Arial" w:hAnsi="Arial" w:cs="Arial"/>
          <w:sz w:val="24"/>
        </w:rPr>
      </w:pPr>
      <w:bookmarkStart w:id="8" w:name="_Toc71877105"/>
      <w:r w:rsidRPr="00BF2F46">
        <w:rPr>
          <w:rStyle w:val="FontStyle18"/>
          <w:rFonts w:ascii="Arial" w:hAnsi="Arial" w:cs="Arial"/>
          <w:sz w:val="24"/>
        </w:rPr>
        <w:t>1.3.1. Charakterystyczne parametry dotyczące drogi</w:t>
      </w:r>
      <w:r w:rsidR="007D2DFD" w:rsidRPr="00BF2F46">
        <w:rPr>
          <w:rStyle w:val="FontStyle18"/>
          <w:rFonts w:ascii="Arial" w:hAnsi="Arial" w:cs="Arial"/>
          <w:sz w:val="24"/>
        </w:rPr>
        <w:t>:</w:t>
      </w:r>
      <w:bookmarkEnd w:id="8"/>
      <w:r w:rsidRPr="00BF2F46">
        <w:rPr>
          <w:rStyle w:val="FontStyle18"/>
          <w:rFonts w:ascii="Arial" w:hAnsi="Arial" w:cs="Arial"/>
          <w:sz w:val="24"/>
        </w:rPr>
        <w:t xml:space="preserve"> </w:t>
      </w:r>
    </w:p>
    <w:p w14:paraId="4C55AAD9" w14:textId="6784B813" w:rsidR="00414D2F" w:rsidRPr="009743B6" w:rsidRDefault="00FA3C85" w:rsidP="008C0F11">
      <w:pPr>
        <w:pStyle w:val="Style15"/>
        <w:widowControl/>
        <w:spacing w:line="360" w:lineRule="auto"/>
        <w:ind w:left="709" w:firstLine="0"/>
        <w:rPr>
          <w:rStyle w:val="FontStyle18"/>
          <w:rFonts w:ascii="Arial" w:hAnsi="Arial" w:cs="Arial"/>
          <w:spacing w:val="20"/>
          <w:szCs w:val="22"/>
        </w:rPr>
      </w:pPr>
      <w:r w:rsidRPr="009743B6">
        <w:rPr>
          <w:rStyle w:val="FontStyle18"/>
          <w:rFonts w:ascii="Arial" w:hAnsi="Arial" w:cs="Arial"/>
          <w:szCs w:val="22"/>
        </w:rPr>
        <w:t xml:space="preserve">Kategoria drogi — </w:t>
      </w:r>
      <w:r w:rsidR="00B960E8">
        <w:rPr>
          <w:rStyle w:val="FontStyle18"/>
          <w:rFonts w:ascii="Arial" w:hAnsi="Arial" w:cs="Arial"/>
          <w:szCs w:val="22"/>
        </w:rPr>
        <w:t>gminna,</w:t>
      </w:r>
      <w:r w:rsidRPr="009743B6">
        <w:rPr>
          <w:rStyle w:val="FontStyle18"/>
          <w:rFonts w:ascii="Arial" w:hAnsi="Arial" w:cs="Arial"/>
          <w:szCs w:val="22"/>
        </w:rPr>
        <w:t xml:space="preserve"> Klasa drogi</w:t>
      </w:r>
      <w:r w:rsidR="00315402">
        <w:rPr>
          <w:rStyle w:val="FontStyle18"/>
          <w:rFonts w:ascii="Arial" w:hAnsi="Arial" w:cs="Arial"/>
          <w:szCs w:val="22"/>
        </w:rPr>
        <w:t xml:space="preserve"> </w:t>
      </w:r>
      <w:r w:rsidR="009E3135">
        <w:rPr>
          <w:rStyle w:val="FontStyle18"/>
          <w:rFonts w:ascii="Arial" w:hAnsi="Arial" w:cs="Arial"/>
          <w:spacing w:val="20"/>
          <w:szCs w:val="22"/>
        </w:rPr>
        <w:t xml:space="preserve">- </w:t>
      </w:r>
      <w:r w:rsidR="00B37383">
        <w:rPr>
          <w:rStyle w:val="FontStyle18"/>
          <w:rFonts w:ascii="Arial" w:hAnsi="Arial" w:cs="Arial"/>
          <w:spacing w:val="20"/>
          <w:szCs w:val="22"/>
        </w:rPr>
        <w:t>D</w:t>
      </w:r>
      <w:r w:rsidR="00104D74" w:rsidRPr="009743B6">
        <w:rPr>
          <w:rStyle w:val="FontStyle18"/>
          <w:rFonts w:ascii="Arial" w:hAnsi="Arial" w:cs="Arial"/>
          <w:spacing w:val="20"/>
          <w:szCs w:val="22"/>
        </w:rPr>
        <w:t>1</w:t>
      </w:r>
      <w:r w:rsidRPr="009743B6">
        <w:rPr>
          <w:rStyle w:val="FontStyle18"/>
          <w:rFonts w:ascii="Arial" w:hAnsi="Arial" w:cs="Arial"/>
          <w:spacing w:val="20"/>
          <w:szCs w:val="22"/>
        </w:rPr>
        <w:t>/2</w:t>
      </w:r>
      <w:r w:rsidR="003A6CDE" w:rsidRPr="009743B6">
        <w:rPr>
          <w:rStyle w:val="FontStyle18"/>
          <w:rFonts w:ascii="Arial" w:hAnsi="Arial" w:cs="Arial"/>
          <w:spacing w:val="20"/>
          <w:szCs w:val="22"/>
        </w:rPr>
        <w:t>,</w:t>
      </w:r>
      <w:r w:rsidRPr="009743B6">
        <w:rPr>
          <w:rStyle w:val="FontStyle18"/>
          <w:rFonts w:ascii="Arial" w:hAnsi="Arial" w:cs="Arial"/>
          <w:spacing w:val="20"/>
          <w:szCs w:val="22"/>
        </w:rPr>
        <w:t xml:space="preserve"> </w:t>
      </w:r>
    </w:p>
    <w:p w14:paraId="0D8823F9" w14:textId="0CB82C13" w:rsidR="00414D2F" w:rsidRPr="009743B6" w:rsidRDefault="00FA3C85" w:rsidP="008C0F11">
      <w:pPr>
        <w:pStyle w:val="Style15"/>
        <w:widowControl/>
        <w:spacing w:line="360" w:lineRule="auto"/>
        <w:ind w:left="709" w:firstLine="0"/>
        <w:rPr>
          <w:rStyle w:val="FontStyle18"/>
          <w:rFonts w:ascii="Arial" w:hAnsi="Arial" w:cs="Arial"/>
          <w:szCs w:val="22"/>
        </w:rPr>
      </w:pPr>
      <w:r w:rsidRPr="009743B6">
        <w:rPr>
          <w:rStyle w:val="FontStyle18"/>
          <w:rFonts w:ascii="Arial" w:hAnsi="Arial" w:cs="Arial"/>
          <w:szCs w:val="22"/>
        </w:rPr>
        <w:t xml:space="preserve">Kategoria ruchu </w:t>
      </w:r>
      <w:r w:rsidR="009743B6">
        <w:rPr>
          <w:rStyle w:val="FontStyle18"/>
          <w:rFonts w:ascii="Arial" w:hAnsi="Arial" w:cs="Arial"/>
          <w:szCs w:val="22"/>
        </w:rPr>
        <w:t>–</w:t>
      </w:r>
      <w:r w:rsidRPr="009743B6">
        <w:rPr>
          <w:rStyle w:val="FontStyle18"/>
          <w:rFonts w:ascii="Arial" w:hAnsi="Arial" w:cs="Arial"/>
          <w:szCs w:val="22"/>
        </w:rPr>
        <w:t xml:space="preserve"> </w:t>
      </w:r>
      <w:r w:rsidRPr="009743B6">
        <w:rPr>
          <w:rStyle w:val="FontStyle18"/>
          <w:rFonts w:ascii="Arial" w:hAnsi="Arial" w:cs="Arial"/>
          <w:b/>
          <w:szCs w:val="22"/>
        </w:rPr>
        <w:t>KR</w:t>
      </w:r>
      <w:r w:rsidR="00F354B2">
        <w:rPr>
          <w:rStyle w:val="FontStyle18"/>
          <w:rFonts w:ascii="Arial" w:hAnsi="Arial" w:cs="Arial"/>
          <w:b/>
          <w:szCs w:val="22"/>
        </w:rPr>
        <w:t>2</w:t>
      </w:r>
      <w:r w:rsidRPr="009743B6">
        <w:rPr>
          <w:rStyle w:val="FontStyle18"/>
          <w:rFonts w:ascii="Arial" w:hAnsi="Arial" w:cs="Arial"/>
          <w:szCs w:val="22"/>
        </w:rPr>
        <w:t xml:space="preserve"> Nośność nawierzchni </w:t>
      </w:r>
      <w:r w:rsidR="00104D74" w:rsidRPr="009743B6">
        <w:rPr>
          <w:rStyle w:val="FontStyle18"/>
          <w:rFonts w:ascii="Arial" w:hAnsi="Arial" w:cs="Arial"/>
          <w:szCs w:val="22"/>
        </w:rPr>
        <w:t>–</w:t>
      </w:r>
      <w:r w:rsidRPr="009743B6">
        <w:rPr>
          <w:rStyle w:val="FontStyle18"/>
          <w:rFonts w:ascii="Arial" w:hAnsi="Arial" w:cs="Arial"/>
          <w:szCs w:val="22"/>
        </w:rPr>
        <w:t xml:space="preserve"> 1</w:t>
      </w:r>
      <w:r w:rsidR="00104D74" w:rsidRPr="009743B6">
        <w:rPr>
          <w:rStyle w:val="FontStyle18"/>
          <w:rFonts w:ascii="Arial" w:hAnsi="Arial" w:cs="Arial"/>
          <w:szCs w:val="22"/>
        </w:rPr>
        <w:t xml:space="preserve">00 </w:t>
      </w:r>
      <w:proofErr w:type="spellStart"/>
      <w:r w:rsidRPr="009743B6">
        <w:rPr>
          <w:rStyle w:val="FontStyle18"/>
          <w:rFonts w:ascii="Arial" w:hAnsi="Arial" w:cs="Arial"/>
          <w:szCs w:val="22"/>
        </w:rPr>
        <w:t>kN</w:t>
      </w:r>
      <w:proofErr w:type="spellEnd"/>
      <w:r w:rsidRPr="009743B6">
        <w:rPr>
          <w:rStyle w:val="FontStyle18"/>
          <w:rFonts w:ascii="Arial" w:hAnsi="Arial" w:cs="Arial"/>
          <w:szCs w:val="22"/>
        </w:rPr>
        <w:t>/oś</w:t>
      </w:r>
      <w:r w:rsidR="003A6CDE" w:rsidRPr="009743B6">
        <w:rPr>
          <w:rStyle w:val="FontStyle18"/>
          <w:rFonts w:ascii="Arial" w:hAnsi="Arial" w:cs="Arial"/>
          <w:szCs w:val="22"/>
        </w:rPr>
        <w:t>,</w:t>
      </w:r>
      <w:r w:rsidRPr="009743B6">
        <w:rPr>
          <w:rStyle w:val="FontStyle18"/>
          <w:rFonts w:ascii="Arial" w:hAnsi="Arial" w:cs="Arial"/>
          <w:szCs w:val="22"/>
        </w:rPr>
        <w:t xml:space="preserve"> </w:t>
      </w:r>
    </w:p>
    <w:p w14:paraId="3AD8B277" w14:textId="519452D4" w:rsidR="00414D2F" w:rsidRPr="009743B6" w:rsidRDefault="00FA3C85" w:rsidP="008C0F11">
      <w:pPr>
        <w:pStyle w:val="Style15"/>
        <w:widowControl/>
        <w:spacing w:line="360" w:lineRule="auto"/>
        <w:ind w:left="709" w:firstLine="0"/>
        <w:rPr>
          <w:rStyle w:val="FontStyle18"/>
          <w:rFonts w:ascii="Arial" w:hAnsi="Arial" w:cs="Arial"/>
          <w:szCs w:val="22"/>
        </w:rPr>
      </w:pPr>
      <w:r w:rsidRPr="009743B6">
        <w:rPr>
          <w:rStyle w:val="FontStyle18"/>
          <w:rFonts w:ascii="Arial" w:hAnsi="Arial" w:cs="Arial"/>
          <w:szCs w:val="22"/>
        </w:rPr>
        <w:t xml:space="preserve">Prędkość projektowa w terenie zabudowanym </w:t>
      </w:r>
      <w:r w:rsidR="00104D74" w:rsidRPr="009743B6">
        <w:rPr>
          <w:rStyle w:val="FontStyle18"/>
          <w:rFonts w:ascii="Arial" w:hAnsi="Arial" w:cs="Arial"/>
          <w:szCs w:val="22"/>
        </w:rPr>
        <w:t>–</w:t>
      </w:r>
      <w:r w:rsidRPr="009743B6">
        <w:rPr>
          <w:rStyle w:val="FontStyle18"/>
          <w:rFonts w:ascii="Arial" w:hAnsi="Arial" w:cs="Arial"/>
          <w:szCs w:val="22"/>
        </w:rPr>
        <w:t xml:space="preserve"> </w:t>
      </w:r>
      <w:r w:rsidR="009E3135">
        <w:rPr>
          <w:rStyle w:val="FontStyle18"/>
          <w:rFonts w:ascii="Arial" w:hAnsi="Arial" w:cs="Arial"/>
          <w:szCs w:val="22"/>
        </w:rPr>
        <w:t>4</w:t>
      </w:r>
      <w:r w:rsidRPr="009743B6">
        <w:rPr>
          <w:rStyle w:val="FontStyle18"/>
          <w:rFonts w:ascii="Arial" w:hAnsi="Arial" w:cs="Arial"/>
          <w:szCs w:val="22"/>
        </w:rPr>
        <w:t>0</w:t>
      </w:r>
      <w:r w:rsidR="00104D74" w:rsidRPr="009743B6">
        <w:rPr>
          <w:rStyle w:val="FontStyle18"/>
          <w:rFonts w:ascii="Arial" w:hAnsi="Arial" w:cs="Arial"/>
          <w:szCs w:val="22"/>
        </w:rPr>
        <w:t xml:space="preserve"> </w:t>
      </w:r>
      <w:r w:rsidRPr="009743B6">
        <w:rPr>
          <w:rStyle w:val="FontStyle18"/>
          <w:rFonts w:ascii="Arial" w:hAnsi="Arial" w:cs="Arial"/>
          <w:szCs w:val="22"/>
        </w:rPr>
        <w:t>km/h</w:t>
      </w:r>
      <w:r w:rsidR="003A6CDE" w:rsidRPr="009743B6">
        <w:rPr>
          <w:rStyle w:val="FontStyle18"/>
          <w:rFonts w:ascii="Arial" w:hAnsi="Arial" w:cs="Arial"/>
          <w:szCs w:val="22"/>
        </w:rPr>
        <w:t>,</w:t>
      </w:r>
      <w:r w:rsidRPr="009743B6">
        <w:rPr>
          <w:rStyle w:val="FontStyle18"/>
          <w:rFonts w:ascii="Arial" w:hAnsi="Arial" w:cs="Arial"/>
          <w:szCs w:val="22"/>
        </w:rPr>
        <w:t xml:space="preserve"> </w:t>
      </w:r>
    </w:p>
    <w:p w14:paraId="69928CF8" w14:textId="795F3F50" w:rsidR="009E3135" w:rsidRDefault="009E3135" w:rsidP="008C0F11">
      <w:pPr>
        <w:pStyle w:val="Style15"/>
        <w:widowControl/>
        <w:spacing w:line="360" w:lineRule="auto"/>
        <w:ind w:left="709" w:firstLine="0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>Rodzaj nawierzchni</w:t>
      </w:r>
      <w:r w:rsidR="00B428D7">
        <w:rPr>
          <w:rStyle w:val="FontStyle18"/>
          <w:rFonts w:ascii="Arial" w:hAnsi="Arial" w:cs="Arial"/>
          <w:szCs w:val="22"/>
        </w:rPr>
        <w:t xml:space="preserve"> jezdni i zjazdów</w:t>
      </w:r>
      <w:r>
        <w:rPr>
          <w:rStyle w:val="FontStyle18"/>
          <w:rFonts w:ascii="Arial" w:hAnsi="Arial" w:cs="Arial"/>
          <w:szCs w:val="22"/>
        </w:rPr>
        <w:t xml:space="preserve"> – </w:t>
      </w:r>
      <w:r w:rsidR="00102A74" w:rsidRPr="00203311">
        <w:rPr>
          <w:rStyle w:val="FontStyle18"/>
          <w:rFonts w:ascii="Arial" w:hAnsi="Arial" w:cs="Arial"/>
          <w:szCs w:val="22"/>
        </w:rPr>
        <w:t>asfaltowa</w:t>
      </w:r>
      <w:r w:rsidR="00B428D7" w:rsidRPr="00203311">
        <w:rPr>
          <w:rStyle w:val="FontStyle18"/>
          <w:rFonts w:ascii="Arial" w:hAnsi="Arial" w:cs="Arial"/>
          <w:szCs w:val="22"/>
        </w:rPr>
        <w:t xml:space="preserve"> gr. 8cm</w:t>
      </w:r>
      <w:r w:rsidR="004C7D91">
        <w:rPr>
          <w:rStyle w:val="FontStyle18"/>
          <w:rFonts w:ascii="Arial" w:hAnsi="Arial" w:cs="Arial"/>
          <w:szCs w:val="22"/>
        </w:rPr>
        <w:t xml:space="preserve"> (dwie warstwy wiążąca i ścieralna po 4 cm grubości każda)</w:t>
      </w:r>
      <w:r w:rsidR="00654A84">
        <w:rPr>
          <w:rStyle w:val="FontStyle18"/>
          <w:rFonts w:ascii="Arial" w:hAnsi="Arial" w:cs="Arial"/>
          <w:szCs w:val="22"/>
        </w:rPr>
        <w:t>, zamawiający dopuszcza wykonanie zjazdów w kostce betonowej</w:t>
      </w:r>
    </w:p>
    <w:p w14:paraId="2643631D" w14:textId="61452517" w:rsidR="00104D74" w:rsidRDefault="00FA3C85" w:rsidP="008C0F11">
      <w:pPr>
        <w:pStyle w:val="Style15"/>
        <w:widowControl/>
        <w:spacing w:line="360" w:lineRule="auto"/>
        <w:ind w:left="709" w:firstLine="0"/>
        <w:rPr>
          <w:rStyle w:val="FontStyle18"/>
          <w:rFonts w:ascii="Arial" w:hAnsi="Arial" w:cs="Arial"/>
          <w:szCs w:val="22"/>
        </w:rPr>
      </w:pPr>
      <w:r w:rsidRPr="009743B6">
        <w:rPr>
          <w:rStyle w:val="FontStyle18"/>
          <w:rFonts w:ascii="Arial" w:hAnsi="Arial" w:cs="Arial"/>
          <w:szCs w:val="22"/>
        </w:rPr>
        <w:t xml:space="preserve">Szerokość jezdni </w:t>
      </w:r>
      <w:r w:rsidR="00071E9E">
        <w:rPr>
          <w:rStyle w:val="FontStyle18"/>
          <w:rFonts w:ascii="Arial" w:hAnsi="Arial" w:cs="Arial"/>
          <w:szCs w:val="22"/>
        </w:rPr>
        <w:t>–</w:t>
      </w:r>
      <w:r w:rsidRPr="009743B6">
        <w:rPr>
          <w:rStyle w:val="FontStyle18"/>
          <w:rFonts w:ascii="Arial" w:hAnsi="Arial" w:cs="Arial"/>
          <w:szCs w:val="22"/>
        </w:rPr>
        <w:t xml:space="preserve"> </w:t>
      </w:r>
      <w:r w:rsidR="00654A84">
        <w:rPr>
          <w:rStyle w:val="FontStyle18"/>
          <w:rFonts w:ascii="Arial" w:hAnsi="Arial" w:cs="Arial"/>
          <w:szCs w:val="22"/>
        </w:rPr>
        <w:t>6,0</w:t>
      </w:r>
      <w:r w:rsidRPr="009743B6">
        <w:rPr>
          <w:rStyle w:val="FontStyle18"/>
          <w:rFonts w:ascii="Arial" w:hAnsi="Arial" w:cs="Arial"/>
          <w:szCs w:val="22"/>
        </w:rPr>
        <w:t>m</w:t>
      </w:r>
      <w:r w:rsidR="00104D74" w:rsidRPr="009743B6">
        <w:rPr>
          <w:rStyle w:val="FontStyle18"/>
          <w:rFonts w:ascii="Arial" w:hAnsi="Arial" w:cs="Arial"/>
          <w:szCs w:val="22"/>
        </w:rPr>
        <w:t>,</w:t>
      </w:r>
    </w:p>
    <w:p w14:paraId="1A76479E" w14:textId="538E8747" w:rsidR="009E3135" w:rsidRPr="009743B6" w:rsidRDefault="009E3135" w:rsidP="008C0F11">
      <w:pPr>
        <w:pStyle w:val="Style15"/>
        <w:widowControl/>
        <w:spacing w:line="360" w:lineRule="auto"/>
        <w:ind w:left="709" w:firstLine="0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 xml:space="preserve">Szerokość </w:t>
      </w:r>
      <w:r w:rsidR="00654A84">
        <w:rPr>
          <w:rStyle w:val="FontStyle18"/>
          <w:rFonts w:ascii="Arial" w:hAnsi="Arial" w:cs="Arial"/>
          <w:szCs w:val="22"/>
        </w:rPr>
        <w:t>chodnika</w:t>
      </w:r>
      <w:r>
        <w:rPr>
          <w:rStyle w:val="FontStyle18"/>
          <w:rFonts w:ascii="Arial" w:hAnsi="Arial" w:cs="Arial"/>
          <w:szCs w:val="22"/>
        </w:rPr>
        <w:t xml:space="preserve"> – </w:t>
      </w:r>
      <w:r w:rsidR="00654A84">
        <w:rPr>
          <w:rStyle w:val="FontStyle18"/>
          <w:rFonts w:ascii="Arial" w:hAnsi="Arial" w:cs="Arial"/>
          <w:szCs w:val="22"/>
        </w:rPr>
        <w:t>2</w:t>
      </w:r>
      <w:r>
        <w:rPr>
          <w:rStyle w:val="FontStyle18"/>
          <w:rFonts w:ascii="Arial" w:hAnsi="Arial" w:cs="Arial"/>
          <w:szCs w:val="22"/>
        </w:rPr>
        <w:t>,0m</w:t>
      </w:r>
    </w:p>
    <w:p w14:paraId="023E07E3" w14:textId="1DE88317" w:rsidR="00FA3C85" w:rsidRDefault="00FA3C85" w:rsidP="008C0F11">
      <w:pPr>
        <w:pStyle w:val="Style15"/>
        <w:widowControl/>
        <w:spacing w:line="360" w:lineRule="auto"/>
        <w:ind w:left="709" w:firstLine="0"/>
        <w:rPr>
          <w:rStyle w:val="FontStyle18"/>
          <w:rFonts w:ascii="Arial" w:hAnsi="Arial" w:cs="Arial"/>
          <w:szCs w:val="22"/>
        </w:rPr>
      </w:pPr>
      <w:r w:rsidRPr="009743B6">
        <w:rPr>
          <w:rStyle w:val="FontStyle18"/>
          <w:rFonts w:ascii="Arial" w:hAnsi="Arial" w:cs="Arial"/>
          <w:szCs w:val="22"/>
        </w:rPr>
        <w:t xml:space="preserve">Szerokość </w:t>
      </w:r>
      <w:r w:rsidR="00F354B2">
        <w:rPr>
          <w:rStyle w:val="FontStyle18"/>
          <w:rFonts w:ascii="Arial" w:hAnsi="Arial" w:cs="Arial"/>
          <w:szCs w:val="22"/>
        </w:rPr>
        <w:t>pobocza</w:t>
      </w:r>
      <w:r w:rsidRPr="009743B6">
        <w:rPr>
          <w:rStyle w:val="FontStyle18"/>
          <w:rFonts w:ascii="Arial" w:hAnsi="Arial" w:cs="Arial"/>
          <w:szCs w:val="22"/>
        </w:rPr>
        <w:t xml:space="preserve"> </w:t>
      </w:r>
      <w:r w:rsidR="00B960E8">
        <w:rPr>
          <w:rStyle w:val="FontStyle18"/>
          <w:rFonts w:ascii="Arial" w:hAnsi="Arial" w:cs="Arial"/>
          <w:szCs w:val="22"/>
        </w:rPr>
        <w:t>–</w:t>
      </w:r>
      <w:r w:rsidRPr="009743B6">
        <w:rPr>
          <w:rStyle w:val="FontStyle18"/>
          <w:rFonts w:ascii="Arial" w:hAnsi="Arial" w:cs="Arial"/>
          <w:szCs w:val="22"/>
        </w:rPr>
        <w:t xml:space="preserve"> </w:t>
      </w:r>
      <w:r w:rsidR="00F354B2">
        <w:rPr>
          <w:rStyle w:val="FontStyle18"/>
          <w:rFonts w:ascii="Arial" w:hAnsi="Arial" w:cs="Arial"/>
          <w:szCs w:val="22"/>
        </w:rPr>
        <w:t>0,75</w:t>
      </w:r>
      <w:r w:rsidRPr="009743B6">
        <w:rPr>
          <w:rStyle w:val="FontStyle18"/>
          <w:rFonts w:ascii="Arial" w:hAnsi="Arial" w:cs="Arial"/>
          <w:szCs w:val="22"/>
        </w:rPr>
        <w:t>m</w:t>
      </w:r>
      <w:r w:rsidR="00B960E8">
        <w:rPr>
          <w:rStyle w:val="FontStyle18"/>
          <w:rFonts w:ascii="Arial" w:hAnsi="Arial" w:cs="Arial"/>
          <w:szCs w:val="22"/>
        </w:rPr>
        <w:t xml:space="preserve"> </w:t>
      </w:r>
    </w:p>
    <w:p w14:paraId="2218FC54" w14:textId="77777777" w:rsidR="009E3135" w:rsidRDefault="009E3135" w:rsidP="008C0F11">
      <w:pPr>
        <w:pStyle w:val="Style15"/>
        <w:widowControl/>
        <w:spacing w:line="360" w:lineRule="auto"/>
        <w:ind w:left="709" w:firstLine="0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>Rodzaj pobocza – kruszywo naturalne łamane</w:t>
      </w:r>
    </w:p>
    <w:p w14:paraId="3C1CD92A" w14:textId="77777777" w:rsidR="00F354B2" w:rsidRDefault="00F354B2" w:rsidP="008C0F11">
      <w:pPr>
        <w:pStyle w:val="Nagwek3"/>
        <w:tabs>
          <w:tab w:val="left" w:pos="1134"/>
        </w:tabs>
        <w:spacing w:before="0" w:after="0" w:line="360" w:lineRule="auto"/>
        <w:ind w:left="426"/>
        <w:rPr>
          <w:rStyle w:val="FontStyle18"/>
          <w:rFonts w:ascii="Arial" w:hAnsi="Arial" w:cs="Arial"/>
          <w:sz w:val="24"/>
        </w:rPr>
      </w:pPr>
    </w:p>
    <w:p w14:paraId="2EDC0420" w14:textId="3D889730" w:rsidR="00FA3C85" w:rsidRPr="00711AB2" w:rsidRDefault="004E35D3" w:rsidP="008C0F11">
      <w:pPr>
        <w:pStyle w:val="Nagwek3"/>
        <w:tabs>
          <w:tab w:val="left" w:pos="1134"/>
        </w:tabs>
        <w:spacing w:before="0" w:after="0" w:line="360" w:lineRule="auto"/>
        <w:ind w:left="426"/>
        <w:rPr>
          <w:rStyle w:val="FontStyle18"/>
          <w:rFonts w:ascii="Arial" w:hAnsi="Arial" w:cs="Arial"/>
          <w:sz w:val="24"/>
        </w:rPr>
      </w:pPr>
      <w:bookmarkStart w:id="9" w:name="_Toc71877106"/>
      <w:r>
        <w:rPr>
          <w:rStyle w:val="FontStyle18"/>
          <w:rFonts w:ascii="Arial" w:hAnsi="Arial" w:cs="Arial"/>
          <w:sz w:val="24"/>
        </w:rPr>
        <w:t>1.3.2</w:t>
      </w:r>
      <w:r w:rsidR="00FA3C85" w:rsidRPr="00711AB2">
        <w:rPr>
          <w:rStyle w:val="FontStyle18"/>
          <w:rFonts w:ascii="Arial" w:hAnsi="Arial" w:cs="Arial"/>
          <w:sz w:val="24"/>
        </w:rPr>
        <w:t>.</w:t>
      </w:r>
      <w:r w:rsidR="00FA3C85" w:rsidRPr="00711AB2">
        <w:rPr>
          <w:rStyle w:val="FontStyle18"/>
          <w:rFonts w:ascii="Arial" w:hAnsi="Arial" w:cs="Arial"/>
          <w:sz w:val="24"/>
        </w:rPr>
        <w:tab/>
        <w:t>Odwodnienie</w:t>
      </w:r>
      <w:bookmarkEnd w:id="9"/>
    </w:p>
    <w:p w14:paraId="6FABBBD3" w14:textId="2B4B07D4" w:rsidR="003601A4" w:rsidRDefault="00B960E8" w:rsidP="008C0F11">
      <w:pPr>
        <w:pStyle w:val="Style8"/>
        <w:widowControl/>
        <w:spacing w:line="360" w:lineRule="auto"/>
        <w:ind w:left="709"/>
        <w:jc w:val="left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 xml:space="preserve">Wody opadowe odprowadzone </w:t>
      </w:r>
      <w:r w:rsidR="00654A84">
        <w:rPr>
          <w:rStyle w:val="FontStyle18"/>
          <w:rFonts w:ascii="Arial" w:hAnsi="Arial" w:cs="Arial"/>
          <w:szCs w:val="22"/>
        </w:rPr>
        <w:t>do istniejącej kanalizacji po uzyskaniu wymaganych uzgodnień i pozwoleń</w:t>
      </w:r>
      <w:r>
        <w:rPr>
          <w:rStyle w:val="FontStyle18"/>
          <w:rFonts w:ascii="Arial" w:hAnsi="Arial" w:cs="Arial"/>
          <w:szCs w:val="22"/>
        </w:rPr>
        <w:t>.</w:t>
      </w:r>
      <w:r w:rsidR="00B02035" w:rsidRPr="003228CB">
        <w:rPr>
          <w:rStyle w:val="FontStyle18"/>
          <w:rFonts w:ascii="Arial" w:hAnsi="Arial" w:cs="Arial"/>
          <w:szCs w:val="22"/>
        </w:rPr>
        <w:t xml:space="preserve"> </w:t>
      </w:r>
    </w:p>
    <w:p w14:paraId="45468DF7" w14:textId="4774C39C" w:rsidR="00F354B2" w:rsidRDefault="00F354B2" w:rsidP="008C0F11">
      <w:pPr>
        <w:pStyle w:val="Style8"/>
        <w:widowControl/>
        <w:spacing w:line="360" w:lineRule="auto"/>
        <w:jc w:val="left"/>
        <w:rPr>
          <w:rStyle w:val="FontStyle18"/>
          <w:rFonts w:ascii="Arial" w:hAnsi="Arial" w:cs="Arial"/>
          <w:szCs w:val="22"/>
        </w:rPr>
      </w:pPr>
    </w:p>
    <w:p w14:paraId="63066ECA" w14:textId="212CFD91" w:rsidR="00203311" w:rsidRDefault="00E20733" w:rsidP="00203311">
      <w:pPr>
        <w:pStyle w:val="Nagwek3"/>
        <w:tabs>
          <w:tab w:val="left" w:pos="1134"/>
        </w:tabs>
        <w:spacing w:before="0" w:after="0" w:line="360" w:lineRule="auto"/>
        <w:ind w:left="426"/>
        <w:rPr>
          <w:rStyle w:val="FontStyle18"/>
          <w:rFonts w:ascii="Arial" w:hAnsi="Arial" w:cs="Arial"/>
        </w:rPr>
      </w:pPr>
      <w:bookmarkStart w:id="10" w:name="_Toc71877107"/>
      <w:r>
        <w:rPr>
          <w:rStyle w:val="FontStyle18"/>
          <w:rFonts w:ascii="Arial" w:hAnsi="Arial" w:cs="Arial"/>
          <w:sz w:val="24"/>
        </w:rPr>
        <w:t>1.3.3</w:t>
      </w:r>
      <w:r w:rsidRPr="00711AB2">
        <w:rPr>
          <w:rStyle w:val="FontStyle18"/>
          <w:rFonts w:ascii="Arial" w:hAnsi="Arial" w:cs="Arial"/>
          <w:sz w:val="24"/>
        </w:rPr>
        <w:t>.</w:t>
      </w:r>
      <w:r w:rsidRPr="00711AB2">
        <w:rPr>
          <w:rStyle w:val="FontStyle18"/>
          <w:rFonts w:ascii="Arial" w:hAnsi="Arial" w:cs="Arial"/>
          <w:sz w:val="24"/>
        </w:rPr>
        <w:tab/>
      </w:r>
      <w:r>
        <w:rPr>
          <w:rStyle w:val="FontStyle18"/>
          <w:rFonts w:ascii="Arial" w:hAnsi="Arial" w:cs="Arial"/>
          <w:bCs w:val="0"/>
          <w:sz w:val="24"/>
        </w:rPr>
        <w:t>Oświetlenie</w:t>
      </w:r>
      <w:bookmarkEnd w:id="10"/>
    </w:p>
    <w:p w14:paraId="56086F6D" w14:textId="469A2D85" w:rsidR="00203311" w:rsidRPr="00203311" w:rsidRDefault="00203311" w:rsidP="00203311">
      <w:pPr>
        <w:rPr>
          <w:rFonts w:ascii="Arial" w:hAnsi="Arial" w:cs="Arial"/>
          <w:sz w:val="22"/>
          <w:szCs w:val="22"/>
        </w:rPr>
      </w:pPr>
      <w:r>
        <w:tab/>
      </w:r>
      <w:r w:rsidRPr="00203311">
        <w:rPr>
          <w:rFonts w:ascii="Arial" w:hAnsi="Arial" w:cs="Arial"/>
          <w:sz w:val="22"/>
          <w:szCs w:val="22"/>
        </w:rPr>
        <w:t>Nie planuje się rozbudowy istniejącego oświetlenia.</w:t>
      </w:r>
    </w:p>
    <w:p w14:paraId="153629A6" w14:textId="77777777" w:rsidR="008C0F11" w:rsidRDefault="008C0F11" w:rsidP="008C0F11">
      <w:pPr>
        <w:pStyle w:val="Style6"/>
        <w:widowControl/>
        <w:tabs>
          <w:tab w:val="left" w:pos="1418"/>
        </w:tabs>
        <w:spacing w:line="360" w:lineRule="auto"/>
        <w:ind w:left="426" w:firstLine="0"/>
        <w:rPr>
          <w:rStyle w:val="FontStyle18"/>
          <w:rFonts w:ascii="Arial" w:hAnsi="Arial" w:cs="Arial"/>
          <w:szCs w:val="22"/>
        </w:rPr>
      </w:pPr>
    </w:p>
    <w:p w14:paraId="7CA85C97" w14:textId="54DB67F0" w:rsidR="00E20733" w:rsidRDefault="00E20733" w:rsidP="008C0F11">
      <w:pPr>
        <w:pStyle w:val="Nagwek3"/>
        <w:tabs>
          <w:tab w:val="left" w:pos="1134"/>
        </w:tabs>
        <w:spacing w:before="0" w:after="0" w:line="360" w:lineRule="auto"/>
        <w:ind w:left="426"/>
        <w:rPr>
          <w:rStyle w:val="FontStyle18"/>
          <w:rFonts w:ascii="Arial" w:hAnsi="Arial" w:cs="Arial"/>
          <w:bCs w:val="0"/>
          <w:sz w:val="24"/>
        </w:rPr>
      </w:pPr>
      <w:bookmarkStart w:id="11" w:name="_Toc71877108"/>
      <w:r>
        <w:rPr>
          <w:rStyle w:val="FontStyle18"/>
          <w:rFonts w:ascii="Arial" w:hAnsi="Arial" w:cs="Arial"/>
          <w:sz w:val="24"/>
        </w:rPr>
        <w:t>1.3.</w:t>
      </w:r>
      <w:r w:rsidR="00584F0D">
        <w:rPr>
          <w:rStyle w:val="FontStyle18"/>
          <w:rFonts w:ascii="Arial" w:hAnsi="Arial" w:cs="Arial"/>
          <w:sz w:val="24"/>
        </w:rPr>
        <w:t>4</w:t>
      </w:r>
      <w:r w:rsidRPr="00711AB2">
        <w:rPr>
          <w:rStyle w:val="FontStyle18"/>
          <w:rFonts w:ascii="Arial" w:hAnsi="Arial" w:cs="Arial"/>
          <w:sz w:val="24"/>
        </w:rPr>
        <w:t>.</w:t>
      </w:r>
      <w:r w:rsidRPr="00711AB2">
        <w:rPr>
          <w:rStyle w:val="FontStyle18"/>
          <w:rFonts w:ascii="Arial" w:hAnsi="Arial" w:cs="Arial"/>
          <w:sz w:val="24"/>
        </w:rPr>
        <w:tab/>
      </w:r>
      <w:r w:rsidR="00584F0D">
        <w:rPr>
          <w:rStyle w:val="FontStyle18"/>
          <w:rFonts w:ascii="Arial" w:hAnsi="Arial" w:cs="Arial"/>
          <w:bCs w:val="0"/>
          <w:sz w:val="24"/>
        </w:rPr>
        <w:t>Organizacja ruchu</w:t>
      </w:r>
      <w:bookmarkEnd w:id="11"/>
    </w:p>
    <w:p w14:paraId="2A5187F0" w14:textId="18A56D16" w:rsidR="00FA3C85" w:rsidRPr="00096912" w:rsidRDefault="00203311" w:rsidP="00203311">
      <w:pPr>
        <w:rPr>
          <w:rStyle w:val="FontStyle18"/>
          <w:rFonts w:ascii="Arial" w:hAnsi="Arial" w:cs="Arial"/>
          <w:szCs w:val="22"/>
        </w:rPr>
      </w:pPr>
      <w:r>
        <w:tab/>
      </w:r>
      <w:r w:rsidR="00584F0D">
        <w:rPr>
          <w:rStyle w:val="FontStyle18"/>
          <w:rFonts w:ascii="Arial" w:hAnsi="Arial" w:cs="Arial"/>
          <w:szCs w:val="22"/>
        </w:rPr>
        <w:t>Wykonanie oznakowania pionowego i poziomego</w:t>
      </w:r>
      <w:r w:rsidR="009E3135" w:rsidRPr="00096912">
        <w:rPr>
          <w:rStyle w:val="FontStyle18"/>
          <w:rFonts w:ascii="Arial" w:hAnsi="Arial" w:cs="Arial"/>
          <w:szCs w:val="22"/>
        </w:rPr>
        <w:br/>
      </w:r>
    </w:p>
    <w:p w14:paraId="14D8C673" w14:textId="77777777" w:rsidR="00FA3C85" w:rsidRPr="00096912" w:rsidRDefault="00FA3C85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Cs w:val="22"/>
        </w:rPr>
      </w:pPr>
      <w:bookmarkStart w:id="12" w:name="_Toc71877109"/>
      <w:r w:rsidRPr="00E8263A">
        <w:rPr>
          <w:rStyle w:val="FontStyle20"/>
          <w:rFonts w:ascii="Arial" w:hAnsi="Arial" w:cs="Arial"/>
          <w:bCs w:val="0"/>
          <w:sz w:val="24"/>
          <w:szCs w:val="24"/>
        </w:rPr>
        <w:t>1.4. Aktualne uwarunkowania wykonania przedmiotu zamówienia</w:t>
      </w:r>
      <w:bookmarkEnd w:id="12"/>
    </w:p>
    <w:p w14:paraId="5B41EF76" w14:textId="77777777" w:rsidR="00FA3C85" w:rsidRPr="00711AB2" w:rsidRDefault="00FA3C85" w:rsidP="008C0F11">
      <w:pPr>
        <w:pStyle w:val="Nagwek3"/>
        <w:tabs>
          <w:tab w:val="left" w:pos="1134"/>
        </w:tabs>
        <w:spacing w:before="0" w:after="0" w:line="360" w:lineRule="auto"/>
        <w:ind w:left="426"/>
        <w:rPr>
          <w:rStyle w:val="FontStyle18"/>
          <w:rFonts w:ascii="Arial" w:hAnsi="Arial" w:cs="Arial"/>
          <w:sz w:val="24"/>
        </w:rPr>
      </w:pPr>
      <w:bookmarkStart w:id="13" w:name="_Toc71877110"/>
      <w:r w:rsidRPr="00711AB2">
        <w:rPr>
          <w:rStyle w:val="FontStyle18"/>
          <w:rFonts w:ascii="Arial" w:hAnsi="Arial" w:cs="Arial"/>
          <w:sz w:val="24"/>
        </w:rPr>
        <w:t>1.4.1.</w:t>
      </w:r>
      <w:r w:rsidRPr="00711AB2">
        <w:rPr>
          <w:rStyle w:val="FontStyle18"/>
          <w:rFonts w:ascii="Arial" w:hAnsi="Arial" w:cs="Arial"/>
          <w:sz w:val="24"/>
        </w:rPr>
        <w:tab/>
        <w:t>Wpływ na środowisko</w:t>
      </w:r>
      <w:bookmarkEnd w:id="13"/>
    </w:p>
    <w:p w14:paraId="0B8C58DD" w14:textId="767D2C4F" w:rsidR="00FA3C85" w:rsidRPr="00096912" w:rsidRDefault="00FA3C85" w:rsidP="008C0F11">
      <w:pPr>
        <w:pStyle w:val="Style14"/>
        <w:widowControl/>
        <w:spacing w:line="360" w:lineRule="auto"/>
        <w:ind w:firstLine="0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>Długość</w:t>
      </w:r>
      <w:r w:rsidR="00B37383">
        <w:rPr>
          <w:rStyle w:val="FontStyle18"/>
          <w:rFonts w:ascii="Arial" w:hAnsi="Arial" w:cs="Arial"/>
          <w:szCs w:val="22"/>
        </w:rPr>
        <w:t xml:space="preserve"> budowanej</w:t>
      </w:r>
      <w:r w:rsidRPr="00096912">
        <w:rPr>
          <w:rStyle w:val="FontStyle18"/>
          <w:rFonts w:ascii="Arial" w:hAnsi="Arial" w:cs="Arial"/>
          <w:szCs w:val="22"/>
        </w:rPr>
        <w:t xml:space="preserve"> drogi wynosi poniżej 1 km, nie ma więc potrzeby ubiegania się o decyzję o środowiskowych uwarunkowaniach. Poza tym zakres planowanych robót nie będzie znacząco wpływał na zmiany środowiskowe</w:t>
      </w:r>
      <w:r w:rsidR="00B37383">
        <w:rPr>
          <w:rStyle w:val="FontStyle18"/>
          <w:rFonts w:ascii="Arial" w:hAnsi="Arial" w:cs="Arial"/>
          <w:szCs w:val="22"/>
        </w:rPr>
        <w:t xml:space="preserve">. </w:t>
      </w:r>
    </w:p>
    <w:p w14:paraId="2239C558" w14:textId="77777777" w:rsidR="00FA3C85" w:rsidRPr="00096912" w:rsidRDefault="00FA3C85" w:rsidP="008C0F11">
      <w:pPr>
        <w:pStyle w:val="Nagwek3"/>
        <w:tabs>
          <w:tab w:val="left" w:pos="1134"/>
        </w:tabs>
        <w:spacing w:before="0" w:after="0" w:line="360" w:lineRule="auto"/>
        <w:ind w:left="426"/>
        <w:rPr>
          <w:rStyle w:val="FontStyle18"/>
          <w:rFonts w:ascii="Arial" w:hAnsi="Arial" w:cs="Arial"/>
          <w:sz w:val="24"/>
          <w:szCs w:val="24"/>
        </w:rPr>
      </w:pPr>
      <w:bookmarkStart w:id="14" w:name="_Toc71877111"/>
      <w:r w:rsidRPr="00711AB2">
        <w:rPr>
          <w:rStyle w:val="FontStyle18"/>
          <w:rFonts w:ascii="Arial" w:hAnsi="Arial" w:cs="Arial"/>
          <w:sz w:val="24"/>
        </w:rPr>
        <w:t>1.4.2.</w:t>
      </w:r>
      <w:r w:rsidRPr="00711AB2">
        <w:rPr>
          <w:rStyle w:val="FontStyle18"/>
          <w:rFonts w:ascii="Arial" w:hAnsi="Arial" w:cs="Arial"/>
          <w:sz w:val="24"/>
        </w:rPr>
        <w:tab/>
        <w:t>Warunki wykorzystania terenu w fazie realizacji</w:t>
      </w:r>
      <w:bookmarkEnd w:id="14"/>
    </w:p>
    <w:p w14:paraId="1D547725" w14:textId="77777777" w:rsidR="00FA3C85" w:rsidRPr="00096912" w:rsidRDefault="00FA3C85" w:rsidP="008C0F11">
      <w:pPr>
        <w:pStyle w:val="Style14"/>
        <w:widowControl/>
        <w:spacing w:line="360" w:lineRule="auto"/>
        <w:ind w:firstLine="0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>Teren budowy oraz teren zaplecza należy zorganizować w sposób zapewniający oszczędne korzystanie z terenu, z poszanowaniem uzasadnionych interesów osób trzecich. Za szkody powstałe na skutek działań wykonawcy w terenie przyległym lub w istniejącej infrastrukturze odpowiadać będzie wykonawca.</w:t>
      </w:r>
    </w:p>
    <w:p w14:paraId="4C6B866E" w14:textId="77777777" w:rsidR="00FA3C85" w:rsidRPr="00BF2F46" w:rsidRDefault="00FA3C85" w:rsidP="008C0F11">
      <w:pPr>
        <w:pStyle w:val="Nagwek3"/>
        <w:tabs>
          <w:tab w:val="left" w:pos="1134"/>
        </w:tabs>
        <w:spacing w:before="0" w:after="0" w:line="360" w:lineRule="auto"/>
        <w:ind w:left="426"/>
        <w:rPr>
          <w:rStyle w:val="FontStyle18"/>
          <w:rFonts w:ascii="Arial" w:hAnsi="Arial" w:cs="Arial"/>
          <w:sz w:val="24"/>
        </w:rPr>
      </w:pPr>
      <w:bookmarkStart w:id="15" w:name="_Toc71877112"/>
      <w:r w:rsidRPr="00BF2F46">
        <w:rPr>
          <w:rStyle w:val="FontStyle18"/>
          <w:rFonts w:ascii="Arial" w:hAnsi="Arial" w:cs="Arial"/>
          <w:sz w:val="24"/>
        </w:rPr>
        <w:lastRenderedPageBreak/>
        <w:t>1.4.3.</w:t>
      </w:r>
      <w:r w:rsidRPr="00BF2F46">
        <w:rPr>
          <w:rStyle w:val="FontStyle18"/>
          <w:rFonts w:ascii="Arial" w:hAnsi="Arial" w:cs="Arial"/>
          <w:sz w:val="24"/>
        </w:rPr>
        <w:tab/>
        <w:t>Przygotowanie i użytkowanie zaplecza budowy</w:t>
      </w:r>
      <w:bookmarkEnd w:id="15"/>
    </w:p>
    <w:p w14:paraId="54110872" w14:textId="59F7BE3E" w:rsidR="00FA3C85" w:rsidRDefault="00FA3C85" w:rsidP="008C0F11">
      <w:pPr>
        <w:pStyle w:val="Style14"/>
        <w:widowControl/>
        <w:spacing w:line="360" w:lineRule="auto"/>
        <w:ind w:firstLine="0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 xml:space="preserve">Ścieki socjalno-bytowe </w:t>
      </w:r>
      <w:r w:rsidRPr="00D337FB">
        <w:rPr>
          <w:rStyle w:val="FontStyle20"/>
          <w:rFonts w:ascii="Arial" w:hAnsi="Arial" w:cs="Arial"/>
          <w:b w:val="0"/>
          <w:bCs/>
          <w:szCs w:val="22"/>
        </w:rPr>
        <w:t>z</w:t>
      </w:r>
      <w:r w:rsidRPr="00096912">
        <w:rPr>
          <w:rStyle w:val="FontStyle20"/>
          <w:rFonts w:ascii="Arial" w:hAnsi="Arial" w:cs="Arial"/>
          <w:bCs/>
          <w:szCs w:val="22"/>
        </w:rPr>
        <w:t xml:space="preserve"> </w:t>
      </w:r>
      <w:r w:rsidRPr="00096912">
        <w:rPr>
          <w:rStyle w:val="FontStyle18"/>
          <w:rFonts w:ascii="Arial" w:hAnsi="Arial" w:cs="Arial"/>
          <w:szCs w:val="22"/>
        </w:rPr>
        <w:t xml:space="preserve">zaplecza budowy należy gromadzić w szczelnych zbiornikach bezodpływowych i wywozić je do najbliższej oczyszczalni za pośrednictwem uprawnionych podmiotów. Powstające w trakcie przebudowy odpady należy segregować i magazynować </w:t>
      </w:r>
      <w:r w:rsidR="00D337FB">
        <w:rPr>
          <w:rStyle w:val="FontStyle18"/>
          <w:rFonts w:ascii="Arial" w:hAnsi="Arial" w:cs="Arial"/>
          <w:szCs w:val="22"/>
        </w:rPr>
        <w:t xml:space="preserve"> </w:t>
      </w:r>
      <w:r w:rsidRPr="00096912">
        <w:rPr>
          <w:rStyle w:val="FontStyle18"/>
          <w:rFonts w:ascii="Arial" w:hAnsi="Arial" w:cs="Arial"/>
          <w:szCs w:val="22"/>
        </w:rPr>
        <w:t xml:space="preserve">w wydzielonym miejscu w pojemnikach zapewniając ich regularny odbiór przez uprawnione podmioty. W celu ograniczenia hałasu prace budowlane w sąsiedztwie terenów mieszkalnych należy prowadzić wyłącznie </w:t>
      </w:r>
      <w:r w:rsidR="00D337FB">
        <w:rPr>
          <w:rStyle w:val="FontStyle18"/>
          <w:rFonts w:ascii="Arial" w:hAnsi="Arial" w:cs="Arial"/>
          <w:szCs w:val="22"/>
        </w:rPr>
        <w:t xml:space="preserve"> </w:t>
      </w:r>
      <w:r w:rsidRPr="00096912">
        <w:rPr>
          <w:rStyle w:val="FontStyle18"/>
          <w:rFonts w:ascii="Arial" w:hAnsi="Arial" w:cs="Arial"/>
          <w:szCs w:val="22"/>
        </w:rPr>
        <w:t>w godzinach 6.00-22.00, a do wykonywania robót należy stosować urządzenia o obniżonym poziomie hałasu, osłony akustyczne na silniki oraz przenośne osłony terenowe.</w:t>
      </w:r>
      <w:r w:rsidR="00D337FB">
        <w:rPr>
          <w:rStyle w:val="FontStyle18"/>
          <w:rFonts w:ascii="Arial" w:hAnsi="Arial" w:cs="Arial"/>
          <w:szCs w:val="22"/>
        </w:rPr>
        <w:t xml:space="preserve"> </w:t>
      </w:r>
    </w:p>
    <w:p w14:paraId="104A3887" w14:textId="77777777" w:rsidR="009E3135" w:rsidRDefault="009E3135" w:rsidP="008C0F11">
      <w:pPr>
        <w:pStyle w:val="Style14"/>
        <w:widowControl/>
        <w:spacing w:line="360" w:lineRule="auto"/>
        <w:ind w:firstLine="0"/>
        <w:rPr>
          <w:rFonts w:ascii="Arial" w:hAnsi="Arial" w:cs="Arial"/>
          <w:sz w:val="20"/>
          <w:szCs w:val="20"/>
        </w:rPr>
      </w:pPr>
    </w:p>
    <w:p w14:paraId="2C7DD921" w14:textId="77777777" w:rsidR="00FA3C85" w:rsidRPr="003179CC" w:rsidRDefault="00FA3C85" w:rsidP="008C0F11">
      <w:pPr>
        <w:pStyle w:val="Nagwek1"/>
        <w:spacing w:before="0" w:after="0" w:line="360" w:lineRule="auto"/>
        <w:rPr>
          <w:rStyle w:val="FontStyle20"/>
          <w:rFonts w:ascii="Arial" w:hAnsi="Arial" w:cs="Arial"/>
          <w:b/>
          <w:bCs w:val="0"/>
          <w:sz w:val="26"/>
          <w:szCs w:val="26"/>
        </w:rPr>
      </w:pPr>
      <w:bookmarkStart w:id="16" w:name="_Toc71877113"/>
      <w:r w:rsidRPr="003179CC">
        <w:rPr>
          <w:rStyle w:val="FontStyle20"/>
          <w:rFonts w:ascii="Arial" w:hAnsi="Arial" w:cs="Arial"/>
          <w:b/>
          <w:bCs w:val="0"/>
          <w:sz w:val="26"/>
          <w:szCs w:val="26"/>
        </w:rPr>
        <w:t>2. Opis wymagań Zamawiającego w stosunku do przedmiotu zamówienia, obejmujący warunki projektowania i wykonania</w:t>
      </w:r>
      <w:bookmarkEnd w:id="16"/>
    </w:p>
    <w:p w14:paraId="72FF870D" w14:textId="77777777" w:rsidR="00FA3C85" w:rsidRPr="00E8263A" w:rsidRDefault="00FA3C85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 w:val="24"/>
          <w:szCs w:val="24"/>
        </w:rPr>
      </w:pPr>
      <w:bookmarkStart w:id="17" w:name="_Toc71877114"/>
      <w:r w:rsidRPr="00E8263A">
        <w:rPr>
          <w:rStyle w:val="FontStyle20"/>
          <w:rFonts w:ascii="Arial" w:hAnsi="Arial" w:cs="Arial"/>
          <w:bCs w:val="0"/>
          <w:sz w:val="24"/>
          <w:szCs w:val="24"/>
        </w:rPr>
        <w:t>2.1. Cechy obiektu dotyczące rozwiązań budowlano - konstrukcyjnych</w:t>
      </w:r>
      <w:bookmarkEnd w:id="17"/>
    </w:p>
    <w:p w14:paraId="4FECE32D" w14:textId="77777777" w:rsidR="00FA3C85" w:rsidRPr="00711AB2" w:rsidRDefault="00FA3C85" w:rsidP="008C0F11">
      <w:pPr>
        <w:pStyle w:val="Nagwek3"/>
        <w:tabs>
          <w:tab w:val="left" w:pos="1134"/>
        </w:tabs>
        <w:spacing w:before="0" w:after="0" w:line="360" w:lineRule="auto"/>
        <w:ind w:left="426"/>
        <w:rPr>
          <w:rStyle w:val="FontStyle18"/>
          <w:rFonts w:ascii="Arial" w:hAnsi="Arial" w:cs="Arial"/>
          <w:sz w:val="24"/>
        </w:rPr>
      </w:pPr>
      <w:bookmarkStart w:id="18" w:name="_Toc71877115"/>
      <w:r w:rsidRPr="00711AB2">
        <w:rPr>
          <w:rStyle w:val="FontStyle18"/>
          <w:rFonts w:ascii="Arial" w:hAnsi="Arial" w:cs="Arial"/>
          <w:sz w:val="24"/>
        </w:rPr>
        <w:t>2.1.1. Architektura</w:t>
      </w:r>
      <w:bookmarkEnd w:id="18"/>
    </w:p>
    <w:p w14:paraId="4DD40D17" w14:textId="77777777" w:rsidR="00FA3C85" w:rsidRPr="00AC7ECD" w:rsidRDefault="00FA3C85" w:rsidP="008C0F11">
      <w:pPr>
        <w:pStyle w:val="Style14"/>
        <w:widowControl/>
        <w:spacing w:line="360" w:lineRule="auto"/>
        <w:ind w:left="567" w:firstLine="0"/>
        <w:rPr>
          <w:rStyle w:val="FontStyle18"/>
          <w:rFonts w:ascii="Arial" w:hAnsi="Arial" w:cs="Arial"/>
          <w:szCs w:val="22"/>
        </w:rPr>
      </w:pPr>
      <w:r w:rsidRPr="003228CB">
        <w:rPr>
          <w:rStyle w:val="FontStyle18"/>
          <w:rFonts w:ascii="Arial" w:hAnsi="Arial" w:cs="Arial"/>
          <w:szCs w:val="22"/>
        </w:rPr>
        <w:t xml:space="preserve"> Teren wokół obiektu po zakończeniu robót należy doprowadzić do stanu poprzedniego z odtworzeniem elementów zagospodarowania, zniszczonych podczas budowy.</w:t>
      </w:r>
    </w:p>
    <w:p w14:paraId="5B06F9BB" w14:textId="77777777" w:rsidR="00FA3C85" w:rsidRPr="00711AB2" w:rsidRDefault="00FA3C85" w:rsidP="008C0F11">
      <w:pPr>
        <w:pStyle w:val="Nagwek3"/>
        <w:tabs>
          <w:tab w:val="left" w:pos="1134"/>
        </w:tabs>
        <w:spacing w:before="0" w:after="0" w:line="360" w:lineRule="auto"/>
        <w:ind w:left="426"/>
        <w:rPr>
          <w:rStyle w:val="FontStyle18"/>
          <w:rFonts w:ascii="Arial" w:hAnsi="Arial" w:cs="Arial"/>
          <w:sz w:val="24"/>
        </w:rPr>
      </w:pPr>
      <w:bookmarkStart w:id="19" w:name="_Toc71877116"/>
      <w:r w:rsidRPr="00711AB2">
        <w:rPr>
          <w:rStyle w:val="FontStyle18"/>
          <w:rFonts w:ascii="Arial" w:hAnsi="Arial" w:cs="Arial"/>
          <w:sz w:val="24"/>
        </w:rPr>
        <w:t>2.1.2. Konstrukcje</w:t>
      </w:r>
      <w:r w:rsidR="00682A9C">
        <w:rPr>
          <w:rStyle w:val="FontStyle18"/>
          <w:rFonts w:ascii="Arial" w:hAnsi="Arial" w:cs="Arial"/>
          <w:sz w:val="24"/>
        </w:rPr>
        <w:t>:</w:t>
      </w:r>
      <w:bookmarkEnd w:id="19"/>
    </w:p>
    <w:p w14:paraId="35A754A0" w14:textId="7B0E17BF" w:rsidR="00FA3C85" w:rsidRDefault="00AC7ECD" w:rsidP="008C0F11">
      <w:pPr>
        <w:pStyle w:val="Style9"/>
        <w:widowControl/>
        <w:tabs>
          <w:tab w:val="left" w:pos="1181"/>
        </w:tabs>
        <w:spacing w:line="360" w:lineRule="auto"/>
        <w:ind w:left="426"/>
        <w:jc w:val="left"/>
        <w:rPr>
          <w:rStyle w:val="FontStyle18"/>
          <w:rFonts w:ascii="Arial" w:hAnsi="Arial" w:cs="Arial"/>
          <w:szCs w:val="22"/>
        </w:rPr>
      </w:pPr>
      <w:r w:rsidRPr="0083009C">
        <w:rPr>
          <w:rStyle w:val="FontStyle18"/>
          <w:rFonts w:ascii="Arial" w:hAnsi="Arial" w:cs="Arial"/>
          <w:szCs w:val="22"/>
        </w:rPr>
        <w:t xml:space="preserve">Konstrukcje nawierzchni drogi, zjazdów </w:t>
      </w:r>
      <w:r w:rsidR="004309F8">
        <w:rPr>
          <w:rStyle w:val="FontStyle18"/>
          <w:rFonts w:ascii="Arial" w:hAnsi="Arial" w:cs="Arial"/>
          <w:szCs w:val="22"/>
        </w:rPr>
        <w:t xml:space="preserve">dojść do posesji, chodników </w:t>
      </w:r>
      <w:r w:rsidRPr="0083009C">
        <w:rPr>
          <w:rStyle w:val="FontStyle18"/>
          <w:rFonts w:ascii="Arial" w:hAnsi="Arial" w:cs="Arial"/>
          <w:szCs w:val="22"/>
        </w:rPr>
        <w:t xml:space="preserve">oraz poboczy </w:t>
      </w:r>
      <w:r w:rsidR="0083009C">
        <w:rPr>
          <w:rStyle w:val="FontStyle18"/>
          <w:rFonts w:ascii="Arial" w:hAnsi="Arial" w:cs="Arial"/>
          <w:szCs w:val="22"/>
        </w:rPr>
        <w:t xml:space="preserve">należy </w:t>
      </w:r>
      <w:r w:rsidRPr="0083009C">
        <w:rPr>
          <w:rStyle w:val="FontStyle18"/>
          <w:rFonts w:ascii="Arial" w:hAnsi="Arial" w:cs="Arial"/>
          <w:szCs w:val="22"/>
        </w:rPr>
        <w:t>zaprojektować i uzgodnić  z Zamawiającym</w:t>
      </w:r>
      <w:r w:rsidR="00954D98" w:rsidRPr="0083009C">
        <w:rPr>
          <w:rStyle w:val="FontStyle18"/>
          <w:rFonts w:ascii="Arial" w:hAnsi="Arial" w:cs="Arial"/>
          <w:szCs w:val="22"/>
        </w:rPr>
        <w:t>.</w:t>
      </w:r>
      <w:r w:rsidR="0081412D" w:rsidRPr="0083009C">
        <w:rPr>
          <w:rStyle w:val="FontStyle18"/>
          <w:rFonts w:ascii="Arial" w:hAnsi="Arial" w:cs="Arial"/>
          <w:szCs w:val="22"/>
        </w:rPr>
        <w:t xml:space="preserve"> </w:t>
      </w:r>
    </w:p>
    <w:p w14:paraId="6F6641DC" w14:textId="77777777" w:rsidR="006527BC" w:rsidRPr="00096912" w:rsidRDefault="006527BC" w:rsidP="008C0F11">
      <w:pPr>
        <w:pStyle w:val="Style9"/>
        <w:widowControl/>
        <w:tabs>
          <w:tab w:val="left" w:pos="1181"/>
        </w:tabs>
        <w:spacing w:line="360" w:lineRule="auto"/>
        <w:ind w:left="426"/>
        <w:jc w:val="left"/>
        <w:rPr>
          <w:rStyle w:val="FontStyle18"/>
          <w:rFonts w:ascii="Arial" w:hAnsi="Arial" w:cs="Arial"/>
          <w:color w:val="00B050"/>
          <w:szCs w:val="22"/>
        </w:rPr>
      </w:pPr>
    </w:p>
    <w:p w14:paraId="40F9768E" w14:textId="77777777" w:rsidR="00FA3C85" w:rsidRPr="003179CC" w:rsidRDefault="00FA3C85" w:rsidP="008C0F11">
      <w:pPr>
        <w:pStyle w:val="Nagwek1"/>
        <w:spacing w:before="0" w:after="0" w:line="360" w:lineRule="auto"/>
        <w:rPr>
          <w:rStyle w:val="FontStyle20"/>
          <w:rFonts w:ascii="Arial" w:hAnsi="Arial" w:cs="Arial"/>
          <w:b/>
          <w:bCs w:val="0"/>
          <w:sz w:val="26"/>
          <w:szCs w:val="26"/>
        </w:rPr>
      </w:pPr>
      <w:bookmarkStart w:id="20" w:name="_Toc71877117"/>
      <w:r w:rsidRPr="003179CC">
        <w:rPr>
          <w:rStyle w:val="FontStyle20"/>
          <w:rFonts w:ascii="Arial" w:hAnsi="Arial" w:cs="Arial"/>
          <w:b/>
          <w:bCs w:val="0"/>
          <w:sz w:val="26"/>
          <w:szCs w:val="26"/>
        </w:rPr>
        <w:t>3. Organizacja ruchu</w:t>
      </w:r>
      <w:bookmarkEnd w:id="20"/>
    </w:p>
    <w:p w14:paraId="3D45F323" w14:textId="77777777" w:rsidR="00FA3C85" w:rsidRPr="00096912" w:rsidRDefault="00FA3C85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Cs w:val="22"/>
        </w:rPr>
      </w:pPr>
      <w:bookmarkStart w:id="21" w:name="_Toc71877118"/>
      <w:r w:rsidRPr="00E8263A">
        <w:rPr>
          <w:rStyle w:val="FontStyle20"/>
          <w:rFonts w:ascii="Arial" w:hAnsi="Arial" w:cs="Arial"/>
          <w:bCs w:val="0"/>
          <w:sz w:val="24"/>
          <w:szCs w:val="24"/>
        </w:rPr>
        <w:t>3.1.</w:t>
      </w:r>
      <w:r w:rsidRPr="00E8263A">
        <w:rPr>
          <w:rStyle w:val="FontStyle20"/>
          <w:rFonts w:ascii="Arial" w:hAnsi="Arial" w:cs="Arial"/>
          <w:bCs w:val="0"/>
          <w:sz w:val="24"/>
          <w:szCs w:val="24"/>
        </w:rPr>
        <w:tab/>
        <w:t>Projekt czasowej organizacji ruchu na czas robót</w:t>
      </w:r>
      <w:bookmarkEnd w:id="21"/>
    </w:p>
    <w:p w14:paraId="3F8D5F7B" w14:textId="77777777" w:rsidR="00FA3C85" w:rsidRPr="00096912" w:rsidRDefault="00FA3C85" w:rsidP="008C0F11">
      <w:pPr>
        <w:pStyle w:val="Style4"/>
        <w:widowControl/>
        <w:spacing w:line="360" w:lineRule="auto"/>
        <w:ind w:firstLine="0"/>
        <w:jc w:val="left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>Wykonawca wykona projekt czasowej organizacji ruchu i wprowadzi go podczas robót.</w:t>
      </w:r>
    </w:p>
    <w:p w14:paraId="2D94BC63" w14:textId="77777777" w:rsidR="00FA3C85" w:rsidRDefault="0001717E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 w:val="24"/>
          <w:szCs w:val="24"/>
        </w:rPr>
      </w:pPr>
      <w:bookmarkStart w:id="22" w:name="_Toc71877119"/>
      <w:r w:rsidRPr="00E8263A">
        <w:rPr>
          <w:rStyle w:val="FontStyle20"/>
          <w:rFonts w:ascii="Arial" w:hAnsi="Arial" w:cs="Arial"/>
          <w:bCs w:val="0"/>
          <w:sz w:val="24"/>
          <w:szCs w:val="24"/>
        </w:rPr>
        <w:t>3.2.</w:t>
      </w:r>
      <w:r w:rsidRPr="00E8263A">
        <w:rPr>
          <w:rStyle w:val="FontStyle20"/>
          <w:rFonts w:ascii="Arial" w:hAnsi="Arial" w:cs="Arial"/>
          <w:bCs w:val="0"/>
          <w:sz w:val="24"/>
          <w:szCs w:val="24"/>
        </w:rPr>
        <w:tab/>
        <w:t>Stała</w:t>
      </w:r>
      <w:r w:rsidR="00FA3C85" w:rsidRPr="00E8263A">
        <w:rPr>
          <w:rStyle w:val="FontStyle20"/>
          <w:rFonts w:ascii="Arial" w:hAnsi="Arial" w:cs="Arial"/>
          <w:bCs w:val="0"/>
          <w:sz w:val="24"/>
          <w:szCs w:val="24"/>
        </w:rPr>
        <w:t xml:space="preserve"> organizacja ruchu</w:t>
      </w:r>
      <w:bookmarkEnd w:id="22"/>
    </w:p>
    <w:p w14:paraId="3E0BFF7A" w14:textId="77777777" w:rsidR="00B37383" w:rsidRPr="00096912" w:rsidRDefault="00B37383" w:rsidP="008C0F11">
      <w:pPr>
        <w:pStyle w:val="Style4"/>
        <w:widowControl/>
        <w:spacing w:line="360" w:lineRule="auto"/>
        <w:ind w:firstLine="0"/>
        <w:jc w:val="left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 xml:space="preserve">Wykonawca wykona projekt </w:t>
      </w:r>
      <w:r>
        <w:rPr>
          <w:rStyle w:val="FontStyle18"/>
          <w:rFonts w:ascii="Arial" w:hAnsi="Arial" w:cs="Arial"/>
          <w:szCs w:val="22"/>
        </w:rPr>
        <w:t>docelowej</w:t>
      </w:r>
      <w:r w:rsidRPr="00096912">
        <w:rPr>
          <w:rStyle w:val="FontStyle18"/>
          <w:rFonts w:ascii="Arial" w:hAnsi="Arial" w:cs="Arial"/>
          <w:szCs w:val="22"/>
        </w:rPr>
        <w:t xml:space="preserve"> organizacji ruchu i wprowadzi </w:t>
      </w:r>
      <w:r>
        <w:rPr>
          <w:rStyle w:val="FontStyle18"/>
          <w:rFonts w:ascii="Arial" w:hAnsi="Arial" w:cs="Arial"/>
          <w:szCs w:val="22"/>
        </w:rPr>
        <w:t xml:space="preserve">go po zakończeniu </w:t>
      </w:r>
      <w:r w:rsidRPr="00096912">
        <w:rPr>
          <w:rStyle w:val="FontStyle18"/>
          <w:rFonts w:ascii="Arial" w:hAnsi="Arial" w:cs="Arial"/>
          <w:szCs w:val="22"/>
        </w:rPr>
        <w:t xml:space="preserve"> robót.</w:t>
      </w:r>
    </w:p>
    <w:p w14:paraId="6D54B92B" w14:textId="3F2CAE5B" w:rsidR="00B37383" w:rsidRDefault="00B37383" w:rsidP="008C0F11">
      <w:pPr>
        <w:spacing w:line="360" w:lineRule="auto"/>
      </w:pPr>
    </w:p>
    <w:p w14:paraId="4CEBBA44" w14:textId="3D170E87" w:rsidR="00E20733" w:rsidRPr="003179CC" w:rsidRDefault="00E20733" w:rsidP="008C0F11">
      <w:pPr>
        <w:pStyle w:val="Nagwek1"/>
        <w:spacing w:before="0" w:after="0" w:line="360" w:lineRule="auto"/>
        <w:rPr>
          <w:rStyle w:val="FontStyle20"/>
          <w:rFonts w:ascii="Arial" w:hAnsi="Arial" w:cs="Arial"/>
          <w:b/>
          <w:bCs w:val="0"/>
          <w:sz w:val="26"/>
          <w:szCs w:val="26"/>
        </w:rPr>
      </w:pPr>
      <w:bookmarkStart w:id="23" w:name="_Toc71877120"/>
      <w:r>
        <w:rPr>
          <w:rStyle w:val="FontStyle20"/>
          <w:rFonts w:ascii="Arial" w:hAnsi="Arial" w:cs="Arial"/>
          <w:b/>
          <w:bCs w:val="0"/>
          <w:sz w:val="26"/>
          <w:szCs w:val="26"/>
        </w:rPr>
        <w:t>4</w:t>
      </w:r>
      <w:r w:rsidRPr="003179CC">
        <w:rPr>
          <w:rStyle w:val="FontStyle20"/>
          <w:rFonts w:ascii="Arial" w:hAnsi="Arial" w:cs="Arial"/>
          <w:b/>
          <w:bCs w:val="0"/>
          <w:sz w:val="26"/>
          <w:szCs w:val="26"/>
        </w:rPr>
        <w:t xml:space="preserve">. </w:t>
      </w:r>
      <w:r>
        <w:rPr>
          <w:rStyle w:val="FontStyle20"/>
          <w:rFonts w:ascii="Arial" w:hAnsi="Arial" w:cs="Arial"/>
          <w:b/>
          <w:bCs w:val="0"/>
          <w:sz w:val="26"/>
          <w:szCs w:val="26"/>
        </w:rPr>
        <w:t>Dokumenty wykonawcy</w:t>
      </w:r>
      <w:bookmarkEnd w:id="23"/>
    </w:p>
    <w:p w14:paraId="3D8770B6" w14:textId="77777777" w:rsidR="00FA3C85" w:rsidRPr="00E8263A" w:rsidRDefault="00FA3C85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 w:val="24"/>
          <w:szCs w:val="24"/>
        </w:rPr>
      </w:pPr>
      <w:bookmarkStart w:id="24" w:name="_Toc71877121"/>
      <w:r w:rsidRPr="00E8263A">
        <w:rPr>
          <w:rStyle w:val="FontStyle20"/>
          <w:rFonts w:ascii="Arial" w:hAnsi="Arial" w:cs="Arial"/>
          <w:bCs w:val="0"/>
          <w:sz w:val="24"/>
          <w:szCs w:val="24"/>
        </w:rPr>
        <w:t>4.1. Skład dokumentów wykonawcy</w:t>
      </w:r>
      <w:bookmarkEnd w:id="24"/>
    </w:p>
    <w:p w14:paraId="0FFBBCB4" w14:textId="7543F719" w:rsidR="00FA3C85" w:rsidRPr="00096912" w:rsidRDefault="00FA3C85" w:rsidP="008C0F11">
      <w:pPr>
        <w:pStyle w:val="Style4"/>
        <w:widowControl/>
        <w:spacing w:line="360" w:lineRule="auto"/>
        <w:ind w:firstLine="0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>W ramach zaakceptowan</w:t>
      </w:r>
      <w:r w:rsidR="00142F47">
        <w:rPr>
          <w:rStyle w:val="FontStyle18"/>
          <w:rFonts w:ascii="Arial" w:hAnsi="Arial" w:cs="Arial"/>
          <w:szCs w:val="22"/>
        </w:rPr>
        <w:t>ego wynagrodzenia dla Wykonawcy</w:t>
      </w:r>
      <w:r w:rsidRPr="00096912">
        <w:rPr>
          <w:rStyle w:val="FontStyle18"/>
          <w:rFonts w:ascii="Arial" w:hAnsi="Arial" w:cs="Arial"/>
          <w:szCs w:val="22"/>
        </w:rPr>
        <w:t xml:space="preserve"> kwoty kontraktowej należy opracować wszelkie </w:t>
      </w:r>
      <w:r w:rsidR="00F538E6">
        <w:rPr>
          <w:rStyle w:val="FontStyle18"/>
          <w:rFonts w:ascii="Arial" w:hAnsi="Arial" w:cs="Arial"/>
          <w:szCs w:val="22"/>
        </w:rPr>
        <w:t>dokumenty</w:t>
      </w:r>
      <w:r w:rsidRPr="00096912">
        <w:rPr>
          <w:rStyle w:val="FontStyle18"/>
          <w:rFonts w:ascii="Arial" w:hAnsi="Arial" w:cs="Arial"/>
          <w:szCs w:val="22"/>
        </w:rPr>
        <w:t xml:space="preserve"> jakie mogą okazać się niezbędne dla zaprojektowania, </w:t>
      </w:r>
      <w:r w:rsidR="00B37383">
        <w:rPr>
          <w:rStyle w:val="FontStyle18"/>
          <w:rFonts w:ascii="Arial" w:hAnsi="Arial" w:cs="Arial"/>
          <w:szCs w:val="22"/>
        </w:rPr>
        <w:t>budowy</w:t>
      </w:r>
      <w:r w:rsidRPr="00096912">
        <w:rPr>
          <w:rStyle w:val="FontStyle18"/>
          <w:rFonts w:ascii="Arial" w:hAnsi="Arial" w:cs="Arial"/>
          <w:szCs w:val="22"/>
        </w:rPr>
        <w:t xml:space="preserve"> i użytkowania obiektów wchodzących w skład przedmiotów zamówienia.</w:t>
      </w:r>
      <w:r w:rsidR="00F538E6">
        <w:rPr>
          <w:rStyle w:val="FontStyle18"/>
          <w:rFonts w:ascii="Arial" w:hAnsi="Arial" w:cs="Arial"/>
          <w:szCs w:val="22"/>
        </w:rPr>
        <w:t xml:space="preserve"> W </w:t>
      </w:r>
      <w:r w:rsidRPr="00096912">
        <w:rPr>
          <w:rStyle w:val="FontStyle18"/>
          <w:rFonts w:ascii="Arial" w:hAnsi="Arial" w:cs="Arial"/>
          <w:szCs w:val="22"/>
        </w:rPr>
        <w:t>szczególności należy opracować:</w:t>
      </w:r>
    </w:p>
    <w:p w14:paraId="4782FCEA" w14:textId="77777777" w:rsidR="00FA3C85" w:rsidRPr="00142F47" w:rsidRDefault="006C6F09" w:rsidP="008C0F11">
      <w:pPr>
        <w:pStyle w:val="Style9"/>
        <w:widowControl/>
        <w:numPr>
          <w:ilvl w:val="0"/>
          <w:numId w:val="15"/>
        </w:numPr>
        <w:tabs>
          <w:tab w:val="left" w:pos="426"/>
        </w:tabs>
        <w:spacing w:line="360" w:lineRule="auto"/>
        <w:ind w:left="567"/>
        <w:jc w:val="left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 xml:space="preserve">mapę zasadniczą lub </w:t>
      </w:r>
      <w:r w:rsidR="00FA3C85" w:rsidRPr="00142F47">
        <w:rPr>
          <w:rStyle w:val="FontStyle18"/>
          <w:rFonts w:ascii="Arial" w:hAnsi="Arial" w:cs="Arial"/>
          <w:szCs w:val="22"/>
        </w:rPr>
        <w:t>mapę do celów projektowych</w:t>
      </w:r>
      <w:r w:rsidR="001B18FF" w:rsidRPr="001B18FF">
        <w:rPr>
          <w:rStyle w:val="FontStyle18"/>
          <w:rFonts w:ascii="Arial" w:hAnsi="Arial" w:cs="Arial"/>
          <w:szCs w:val="22"/>
        </w:rPr>
        <w:t xml:space="preserve"> </w:t>
      </w:r>
      <w:r w:rsidR="001B18FF">
        <w:rPr>
          <w:rStyle w:val="FontStyle18"/>
          <w:rFonts w:ascii="Arial" w:hAnsi="Arial" w:cs="Arial"/>
          <w:szCs w:val="22"/>
        </w:rPr>
        <w:t>(jeżeli będzie taka wymagana)</w:t>
      </w:r>
      <w:r w:rsidR="00FA3C85" w:rsidRPr="00142F47">
        <w:rPr>
          <w:rStyle w:val="FontStyle18"/>
          <w:rFonts w:ascii="Arial" w:hAnsi="Arial" w:cs="Arial"/>
          <w:szCs w:val="22"/>
        </w:rPr>
        <w:t xml:space="preserve">, </w:t>
      </w:r>
      <w:r w:rsidR="001B18FF">
        <w:rPr>
          <w:rStyle w:val="FontStyle18"/>
          <w:rFonts w:ascii="Arial" w:hAnsi="Arial" w:cs="Arial"/>
          <w:szCs w:val="22"/>
        </w:rPr>
        <w:t xml:space="preserve">  </w:t>
      </w:r>
      <w:r w:rsidR="00FA3C85" w:rsidRPr="00142F47">
        <w:rPr>
          <w:rStyle w:val="FontStyle18"/>
          <w:rFonts w:ascii="Arial" w:hAnsi="Arial" w:cs="Arial"/>
          <w:szCs w:val="22"/>
        </w:rPr>
        <w:t>skala 1:500</w:t>
      </w:r>
      <w:r w:rsidR="00017A39" w:rsidRPr="00142F47">
        <w:rPr>
          <w:rStyle w:val="FontStyle18"/>
          <w:rFonts w:ascii="Arial" w:hAnsi="Arial" w:cs="Arial"/>
          <w:szCs w:val="22"/>
        </w:rPr>
        <w:t>;</w:t>
      </w:r>
    </w:p>
    <w:p w14:paraId="072D6757" w14:textId="77777777" w:rsidR="00FA3C85" w:rsidRPr="00096912" w:rsidRDefault="00FA3C85" w:rsidP="008C0F11">
      <w:pPr>
        <w:pStyle w:val="Style9"/>
        <w:widowControl/>
        <w:numPr>
          <w:ilvl w:val="0"/>
          <w:numId w:val="15"/>
        </w:numPr>
        <w:tabs>
          <w:tab w:val="left" w:pos="426"/>
          <w:tab w:val="left" w:pos="567"/>
        </w:tabs>
        <w:spacing w:line="360" w:lineRule="auto"/>
        <w:ind w:left="567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lastRenderedPageBreak/>
        <w:t>materiały projektowe do uzyskania opinii, uzgodnień i pozwoleń wymaganych</w:t>
      </w:r>
      <w:r w:rsidR="00390FEE">
        <w:rPr>
          <w:rStyle w:val="FontStyle18"/>
          <w:rFonts w:ascii="Arial" w:hAnsi="Arial" w:cs="Arial"/>
          <w:szCs w:val="22"/>
        </w:rPr>
        <w:t xml:space="preserve"> </w:t>
      </w:r>
      <w:r w:rsidR="003F2857">
        <w:rPr>
          <w:rStyle w:val="FontStyle18"/>
          <w:rFonts w:ascii="Arial" w:hAnsi="Arial" w:cs="Arial"/>
          <w:szCs w:val="22"/>
        </w:rPr>
        <w:t xml:space="preserve">    </w:t>
      </w:r>
      <w:r w:rsidRPr="00096912">
        <w:rPr>
          <w:rStyle w:val="FontStyle18"/>
          <w:rFonts w:ascii="Arial" w:hAnsi="Arial" w:cs="Arial"/>
          <w:szCs w:val="22"/>
        </w:rPr>
        <w:t>przepisami szczególnymi</w:t>
      </w:r>
      <w:r w:rsidR="00017A39">
        <w:rPr>
          <w:rStyle w:val="FontStyle18"/>
          <w:rFonts w:ascii="Arial" w:hAnsi="Arial" w:cs="Arial"/>
          <w:szCs w:val="22"/>
        </w:rPr>
        <w:t>;</w:t>
      </w:r>
    </w:p>
    <w:p w14:paraId="73E22F45" w14:textId="77777777" w:rsidR="00FA3C85" w:rsidRPr="00096912" w:rsidRDefault="00FA3C85" w:rsidP="008C0F11">
      <w:pPr>
        <w:pStyle w:val="Style9"/>
        <w:widowControl/>
        <w:numPr>
          <w:ilvl w:val="0"/>
          <w:numId w:val="15"/>
        </w:numPr>
        <w:tabs>
          <w:tab w:val="left" w:pos="426"/>
        </w:tabs>
        <w:spacing w:line="360" w:lineRule="auto"/>
        <w:ind w:left="567"/>
        <w:jc w:val="left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>projekt budowlany wraz ze wszystkimi opracowaniami towarzyszącymi</w:t>
      </w:r>
      <w:r w:rsidR="00017A39">
        <w:rPr>
          <w:rStyle w:val="FontStyle18"/>
          <w:rFonts w:ascii="Arial" w:hAnsi="Arial" w:cs="Arial"/>
          <w:szCs w:val="22"/>
        </w:rPr>
        <w:t>;</w:t>
      </w:r>
    </w:p>
    <w:p w14:paraId="473C72E3" w14:textId="77777777" w:rsidR="00FA3C85" w:rsidRPr="00142F47" w:rsidRDefault="00FA3C85" w:rsidP="008C0F11">
      <w:pPr>
        <w:pStyle w:val="Style9"/>
        <w:widowControl/>
        <w:numPr>
          <w:ilvl w:val="0"/>
          <w:numId w:val="15"/>
        </w:numPr>
        <w:tabs>
          <w:tab w:val="left" w:pos="426"/>
        </w:tabs>
        <w:spacing w:line="360" w:lineRule="auto"/>
        <w:ind w:left="567"/>
        <w:jc w:val="left"/>
        <w:rPr>
          <w:rStyle w:val="FontStyle18"/>
          <w:rFonts w:ascii="Arial" w:hAnsi="Arial" w:cs="Arial"/>
          <w:szCs w:val="22"/>
        </w:rPr>
      </w:pPr>
      <w:r w:rsidRPr="00142F47">
        <w:rPr>
          <w:rStyle w:val="FontStyle18"/>
          <w:rFonts w:ascii="Arial" w:hAnsi="Arial" w:cs="Arial"/>
          <w:szCs w:val="22"/>
        </w:rPr>
        <w:t xml:space="preserve">materiały do wniosku o </w:t>
      </w:r>
      <w:r w:rsidR="00A00235" w:rsidRPr="00142F47">
        <w:rPr>
          <w:rStyle w:val="FontStyle18"/>
          <w:rFonts w:ascii="Arial" w:hAnsi="Arial" w:cs="Arial"/>
          <w:szCs w:val="22"/>
        </w:rPr>
        <w:t xml:space="preserve">zatwierdzenie realizacji zadania oraz uzyskanie </w:t>
      </w:r>
      <w:r w:rsidR="00142F47" w:rsidRPr="00142F47">
        <w:rPr>
          <w:rStyle w:val="FontStyle18"/>
          <w:rFonts w:ascii="Arial" w:hAnsi="Arial" w:cs="Arial"/>
          <w:szCs w:val="22"/>
        </w:rPr>
        <w:t>prawomocnego zgłoszenia p</w:t>
      </w:r>
      <w:r w:rsidR="00A00235" w:rsidRPr="00142F47">
        <w:rPr>
          <w:rStyle w:val="FontStyle18"/>
          <w:rFonts w:ascii="Arial" w:hAnsi="Arial" w:cs="Arial"/>
          <w:szCs w:val="22"/>
        </w:rPr>
        <w:t>rzed rozpoczęciem robót</w:t>
      </w:r>
      <w:r w:rsidR="00017A39" w:rsidRPr="00142F47">
        <w:rPr>
          <w:rStyle w:val="FontStyle18"/>
          <w:rFonts w:ascii="Arial" w:hAnsi="Arial" w:cs="Arial"/>
          <w:szCs w:val="22"/>
        </w:rPr>
        <w:t>;</w:t>
      </w:r>
    </w:p>
    <w:p w14:paraId="75103C03" w14:textId="77777777" w:rsidR="00FA3C85" w:rsidRPr="00096912" w:rsidRDefault="00FA3C85" w:rsidP="008C0F11">
      <w:pPr>
        <w:pStyle w:val="Style9"/>
        <w:widowControl/>
        <w:numPr>
          <w:ilvl w:val="0"/>
          <w:numId w:val="15"/>
        </w:numPr>
        <w:tabs>
          <w:tab w:val="left" w:pos="426"/>
        </w:tabs>
        <w:spacing w:line="360" w:lineRule="auto"/>
        <w:ind w:left="567"/>
        <w:jc w:val="left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>projekt urządzeń bezpieczeństwa ruchu</w:t>
      </w:r>
      <w:r w:rsidR="00017A39">
        <w:rPr>
          <w:rStyle w:val="FontStyle18"/>
          <w:rFonts w:ascii="Arial" w:hAnsi="Arial" w:cs="Arial"/>
          <w:szCs w:val="22"/>
        </w:rPr>
        <w:t>;</w:t>
      </w:r>
    </w:p>
    <w:p w14:paraId="0ADB3F39" w14:textId="4EBBDF46" w:rsidR="00FA3C85" w:rsidRPr="00096912" w:rsidRDefault="00FA3C85" w:rsidP="008C0F11">
      <w:pPr>
        <w:pStyle w:val="Style9"/>
        <w:widowControl/>
        <w:numPr>
          <w:ilvl w:val="0"/>
          <w:numId w:val="15"/>
        </w:numPr>
        <w:tabs>
          <w:tab w:val="left" w:pos="426"/>
        </w:tabs>
        <w:spacing w:line="360" w:lineRule="auto"/>
        <w:ind w:left="567"/>
        <w:jc w:val="left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 xml:space="preserve">projekt organizacji ruchu na czas </w:t>
      </w:r>
      <w:r w:rsidR="00B37383">
        <w:rPr>
          <w:rStyle w:val="FontStyle18"/>
          <w:rFonts w:ascii="Arial" w:hAnsi="Arial" w:cs="Arial"/>
          <w:szCs w:val="22"/>
        </w:rPr>
        <w:t>budowy</w:t>
      </w:r>
      <w:r w:rsidR="004309F8">
        <w:rPr>
          <w:rStyle w:val="FontStyle18"/>
          <w:rFonts w:ascii="Arial" w:hAnsi="Arial" w:cs="Arial"/>
          <w:szCs w:val="22"/>
        </w:rPr>
        <w:t xml:space="preserve"> oraz organizacji docelowej</w:t>
      </w:r>
      <w:r w:rsidR="00017A39">
        <w:rPr>
          <w:rStyle w:val="FontStyle18"/>
          <w:rFonts w:ascii="Arial" w:hAnsi="Arial" w:cs="Arial"/>
          <w:szCs w:val="22"/>
        </w:rPr>
        <w:t>;</w:t>
      </w:r>
    </w:p>
    <w:p w14:paraId="18151233" w14:textId="77777777" w:rsidR="00FA3C85" w:rsidRPr="00096912" w:rsidRDefault="00FA3C85" w:rsidP="008C0F11">
      <w:pPr>
        <w:pStyle w:val="Style9"/>
        <w:widowControl/>
        <w:numPr>
          <w:ilvl w:val="0"/>
          <w:numId w:val="15"/>
        </w:numPr>
        <w:tabs>
          <w:tab w:val="left" w:pos="426"/>
        </w:tabs>
        <w:spacing w:line="360" w:lineRule="auto"/>
        <w:ind w:left="567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>szczegółowe specyfikacje techniczne wykonania i odbioru robót budowlanych odpowiadające rozwiązaniom projektu budowlanego</w:t>
      </w:r>
      <w:r w:rsidR="00017A39">
        <w:rPr>
          <w:rStyle w:val="FontStyle18"/>
          <w:rFonts w:ascii="Arial" w:hAnsi="Arial" w:cs="Arial"/>
          <w:szCs w:val="22"/>
        </w:rPr>
        <w:t>;</w:t>
      </w:r>
    </w:p>
    <w:p w14:paraId="7B67F39C" w14:textId="77777777" w:rsidR="00FA3C85" w:rsidRPr="00096912" w:rsidRDefault="00FA3C85" w:rsidP="008C0F11">
      <w:pPr>
        <w:pStyle w:val="Style9"/>
        <w:widowControl/>
        <w:numPr>
          <w:ilvl w:val="0"/>
          <w:numId w:val="15"/>
        </w:numPr>
        <w:tabs>
          <w:tab w:val="left" w:pos="567"/>
        </w:tabs>
        <w:spacing w:line="360" w:lineRule="auto"/>
        <w:ind w:left="709"/>
        <w:jc w:val="left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>przedmiary robót</w:t>
      </w:r>
      <w:r w:rsidR="00017A39">
        <w:rPr>
          <w:rStyle w:val="FontStyle18"/>
          <w:rFonts w:ascii="Arial" w:hAnsi="Arial" w:cs="Arial"/>
          <w:szCs w:val="22"/>
        </w:rPr>
        <w:t>;</w:t>
      </w:r>
    </w:p>
    <w:p w14:paraId="5DF993A4" w14:textId="77777777" w:rsidR="00FA3C85" w:rsidRPr="00096912" w:rsidRDefault="00FA3C85" w:rsidP="008C0F11">
      <w:pPr>
        <w:pStyle w:val="Style9"/>
        <w:widowControl/>
        <w:numPr>
          <w:ilvl w:val="0"/>
          <w:numId w:val="15"/>
        </w:numPr>
        <w:tabs>
          <w:tab w:val="left" w:pos="567"/>
        </w:tabs>
        <w:spacing w:line="360" w:lineRule="auto"/>
        <w:ind w:left="709"/>
        <w:jc w:val="left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>dokumentację powykonawczą</w:t>
      </w:r>
      <w:r w:rsidR="00017A39">
        <w:rPr>
          <w:rStyle w:val="FontStyle18"/>
          <w:rFonts w:ascii="Arial" w:hAnsi="Arial" w:cs="Arial"/>
          <w:szCs w:val="22"/>
        </w:rPr>
        <w:t>;</w:t>
      </w:r>
    </w:p>
    <w:p w14:paraId="4AA1F10A" w14:textId="2F096014" w:rsidR="00FA3C85" w:rsidRPr="00096912" w:rsidRDefault="00FA3C85" w:rsidP="008C0F11">
      <w:pPr>
        <w:pStyle w:val="Style9"/>
        <w:widowControl/>
        <w:numPr>
          <w:ilvl w:val="0"/>
          <w:numId w:val="15"/>
        </w:numPr>
        <w:tabs>
          <w:tab w:val="left" w:pos="567"/>
        </w:tabs>
        <w:spacing w:line="360" w:lineRule="auto"/>
        <w:ind w:left="709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 xml:space="preserve">geodezyjne pomiary powykonawcze z naniesieniem zrealizowanych obiektów na mapę zasadniczą, </w:t>
      </w:r>
      <w:r w:rsidR="004C7D91">
        <w:rPr>
          <w:rStyle w:val="FontStyle18"/>
          <w:rFonts w:ascii="Arial" w:hAnsi="Arial" w:cs="Arial"/>
          <w:szCs w:val="22"/>
        </w:rPr>
        <w:t xml:space="preserve">zgłoszeniem do zasobów Starostwa, </w:t>
      </w:r>
      <w:r w:rsidRPr="00096912">
        <w:rPr>
          <w:rStyle w:val="FontStyle18"/>
          <w:rFonts w:ascii="Arial" w:hAnsi="Arial" w:cs="Arial"/>
          <w:szCs w:val="22"/>
        </w:rPr>
        <w:t>operat kolaudacyjny.</w:t>
      </w:r>
    </w:p>
    <w:p w14:paraId="41A8ED24" w14:textId="77777777" w:rsidR="00FA3C85" w:rsidRPr="00096912" w:rsidRDefault="00FA3C85" w:rsidP="008C0F11">
      <w:pPr>
        <w:pStyle w:val="Style10"/>
        <w:widowControl/>
        <w:spacing w:line="360" w:lineRule="auto"/>
        <w:ind w:left="374"/>
        <w:rPr>
          <w:rFonts w:ascii="Arial" w:hAnsi="Arial" w:cs="Arial"/>
          <w:sz w:val="20"/>
          <w:szCs w:val="20"/>
        </w:rPr>
      </w:pPr>
    </w:p>
    <w:p w14:paraId="089E561F" w14:textId="77777777" w:rsidR="00FA3C85" w:rsidRPr="00096912" w:rsidRDefault="00FA3C85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Cs w:val="22"/>
        </w:rPr>
      </w:pPr>
      <w:bookmarkStart w:id="25" w:name="_Toc71877122"/>
      <w:r w:rsidRPr="00E8263A">
        <w:rPr>
          <w:rStyle w:val="FontStyle20"/>
          <w:rFonts w:ascii="Arial" w:hAnsi="Arial" w:cs="Arial"/>
          <w:bCs w:val="0"/>
          <w:sz w:val="24"/>
          <w:szCs w:val="24"/>
        </w:rPr>
        <w:t>4.2.</w:t>
      </w:r>
      <w:r w:rsidRPr="00E8263A">
        <w:rPr>
          <w:rStyle w:val="FontStyle20"/>
          <w:rFonts w:ascii="Arial" w:hAnsi="Arial" w:cs="Arial"/>
          <w:bCs w:val="0"/>
          <w:sz w:val="24"/>
          <w:szCs w:val="24"/>
        </w:rPr>
        <w:tab/>
        <w:t>Specyfikacje na projektowanie</w:t>
      </w:r>
      <w:bookmarkEnd w:id="25"/>
    </w:p>
    <w:p w14:paraId="3D5AA726" w14:textId="77777777" w:rsidR="00FA3C85" w:rsidRPr="00711AB2" w:rsidRDefault="00FA3C85" w:rsidP="008C0F11">
      <w:pPr>
        <w:pStyle w:val="Nagwek3"/>
        <w:tabs>
          <w:tab w:val="left" w:pos="1134"/>
        </w:tabs>
        <w:spacing w:before="0" w:after="0" w:line="360" w:lineRule="auto"/>
        <w:ind w:left="426"/>
        <w:rPr>
          <w:rStyle w:val="FontStyle18"/>
          <w:rFonts w:ascii="Arial" w:hAnsi="Arial" w:cs="Arial"/>
          <w:sz w:val="24"/>
        </w:rPr>
      </w:pPr>
      <w:bookmarkStart w:id="26" w:name="_Toc71877123"/>
      <w:r w:rsidRPr="00711AB2">
        <w:rPr>
          <w:rStyle w:val="FontStyle18"/>
          <w:rFonts w:ascii="Arial" w:hAnsi="Arial" w:cs="Arial"/>
          <w:sz w:val="24"/>
        </w:rPr>
        <w:t>4.2.1.</w:t>
      </w:r>
      <w:r w:rsidRPr="00711AB2">
        <w:rPr>
          <w:rStyle w:val="FontStyle18"/>
          <w:rFonts w:ascii="Arial" w:hAnsi="Arial" w:cs="Arial"/>
          <w:sz w:val="24"/>
        </w:rPr>
        <w:tab/>
        <w:t>Przeznaczenie i ogólne zasady stosowania specyfikacji na projektowanie</w:t>
      </w:r>
      <w:bookmarkEnd w:id="26"/>
    </w:p>
    <w:p w14:paraId="59CB2602" w14:textId="77777777" w:rsidR="00FA3C85" w:rsidRPr="00096912" w:rsidRDefault="00FA3C85" w:rsidP="008C0F11">
      <w:pPr>
        <w:pStyle w:val="Style14"/>
        <w:widowControl/>
        <w:spacing w:line="360" w:lineRule="auto"/>
        <w:ind w:left="426" w:firstLine="0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>Specyfikacje na projektowanie stanowiące część niniejszej PFU, określają wymagania dotyczące wykonania i odbioru Dokumentów Wykonawcy przewidzianych do wykonania w ramach niniejszej Umowy.</w:t>
      </w:r>
    </w:p>
    <w:p w14:paraId="617E0652" w14:textId="77777777" w:rsidR="00FA3C85" w:rsidRPr="00A713AE" w:rsidRDefault="008500F3" w:rsidP="008C0F11">
      <w:pPr>
        <w:pStyle w:val="Style6"/>
        <w:widowControl/>
        <w:tabs>
          <w:tab w:val="left" w:pos="1404"/>
        </w:tabs>
        <w:spacing w:line="360" w:lineRule="auto"/>
        <w:ind w:left="426" w:right="1701" w:firstLine="0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bCs/>
          <w:sz w:val="24"/>
          <w:szCs w:val="26"/>
        </w:rPr>
        <w:t xml:space="preserve">4.2.2.  </w:t>
      </w:r>
      <w:r w:rsidR="00FA3C85" w:rsidRPr="00711AB2">
        <w:rPr>
          <w:rStyle w:val="FontStyle18"/>
          <w:rFonts w:ascii="Arial" w:hAnsi="Arial" w:cs="Arial"/>
          <w:bCs/>
          <w:sz w:val="24"/>
          <w:szCs w:val="26"/>
        </w:rPr>
        <w:t>Zestawienie specyfikacji na</w:t>
      </w:r>
      <w:r w:rsidR="00FA3C85" w:rsidRPr="00096912">
        <w:rPr>
          <w:rStyle w:val="FontStyle18"/>
          <w:rFonts w:ascii="Arial" w:hAnsi="Arial" w:cs="Arial"/>
          <w:sz w:val="24"/>
        </w:rPr>
        <w:t xml:space="preserve"> projektowanie</w:t>
      </w:r>
      <w:r w:rsidR="00FA3C85" w:rsidRPr="00096912">
        <w:rPr>
          <w:rStyle w:val="FontStyle18"/>
          <w:rFonts w:ascii="Arial" w:hAnsi="Arial" w:cs="Arial"/>
          <w:szCs w:val="22"/>
        </w:rPr>
        <w:br/>
      </w:r>
      <w:r w:rsidR="00FA3C85" w:rsidRPr="00A713AE">
        <w:rPr>
          <w:rStyle w:val="FontStyle18"/>
          <w:rFonts w:ascii="Arial" w:hAnsi="Arial" w:cs="Arial"/>
          <w:szCs w:val="22"/>
        </w:rPr>
        <w:t>SP.00.00.00 - Wymagania ogólne dla Dokumentów Wykonawcy</w:t>
      </w:r>
      <w:r w:rsidR="00C8692F" w:rsidRPr="00A713AE">
        <w:rPr>
          <w:rStyle w:val="FontStyle18"/>
          <w:rFonts w:ascii="Arial" w:hAnsi="Arial" w:cs="Arial"/>
          <w:szCs w:val="22"/>
        </w:rPr>
        <w:t>,</w:t>
      </w:r>
    </w:p>
    <w:p w14:paraId="3AC571B3" w14:textId="18715913" w:rsidR="00FA3C85" w:rsidRPr="00A713AE" w:rsidRDefault="00FA3C85" w:rsidP="008C0F11">
      <w:pPr>
        <w:pStyle w:val="Style8"/>
        <w:widowControl/>
        <w:spacing w:line="360" w:lineRule="auto"/>
        <w:ind w:left="426"/>
        <w:rPr>
          <w:rStyle w:val="FontStyle18"/>
          <w:rFonts w:ascii="Arial" w:hAnsi="Arial" w:cs="Arial"/>
          <w:szCs w:val="22"/>
        </w:rPr>
      </w:pPr>
      <w:r w:rsidRPr="00A713AE">
        <w:rPr>
          <w:rStyle w:val="FontStyle18"/>
          <w:rFonts w:ascii="Arial" w:hAnsi="Arial" w:cs="Arial"/>
          <w:szCs w:val="22"/>
        </w:rPr>
        <w:t xml:space="preserve">SP.10.30.00 - Projekt budowlany, Materiały projektowe do uzyskania opinii, uzgodnień </w:t>
      </w:r>
      <w:r w:rsidR="00A713AE">
        <w:rPr>
          <w:rStyle w:val="FontStyle18"/>
          <w:rFonts w:ascii="Arial" w:hAnsi="Arial" w:cs="Arial"/>
          <w:szCs w:val="22"/>
        </w:rPr>
        <w:t xml:space="preserve">         </w:t>
      </w:r>
      <w:r w:rsidRPr="00A713AE">
        <w:rPr>
          <w:rStyle w:val="FontStyle18"/>
          <w:rFonts w:ascii="Arial" w:hAnsi="Arial" w:cs="Arial"/>
          <w:szCs w:val="22"/>
        </w:rPr>
        <w:t>i pozwoleń wymaganych przepisami szczególnymi, Projekt Wykonawczy, Instrukcja obsługi i konserwacji.</w:t>
      </w:r>
    </w:p>
    <w:p w14:paraId="43A7A7CF" w14:textId="77777777" w:rsidR="00FA3C85" w:rsidRPr="00E8263A" w:rsidRDefault="00FA3C85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 w:val="24"/>
          <w:szCs w:val="24"/>
        </w:rPr>
      </w:pPr>
      <w:bookmarkStart w:id="27" w:name="_Toc71877124"/>
      <w:r w:rsidRPr="00E8263A">
        <w:rPr>
          <w:rStyle w:val="FontStyle20"/>
          <w:rFonts w:ascii="Arial" w:hAnsi="Arial" w:cs="Arial"/>
          <w:bCs w:val="0"/>
          <w:sz w:val="24"/>
          <w:szCs w:val="24"/>
        </w:rPr>
        <w:t>4.3.</w:t>
      </w:r>
      <w:r w:rsidRPr="00E8263A">
        <w:rPr>
          <w:rStyle w:val="FontStyle20"/>
          <w:rFonts w:ascii="Arial" w:hAnsi="Arial" w:cs="Arial"/>
          <w:bCs w:val="0"/>
          <w:sz w:val="24"/>
          <w:szCs w:val="24"/>
        </w:rPr>
        <w:tab/>
        <w:t>Warunki wykonania i odbioru robót budowlanych</w:t>
      </w:r>
      <w:bookmarkEnd w:id="27"/>
    </w:p>
    <w:p w14:paraId="11DD8A7E" w14:textId="12951226" w:rsidR="004E5FE6" w:rsidRPr="00A713AE" w:rsidRDefault="00FA3C85" w:rsidP="008C0F11">
      <w:pPr>
        <w:pStyle w:val="Style4"/>
        <w:widowControl/>
        <w:spacing w:line="360" w:lineRule="auto"/>
        <w:ind w:firstLine="0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 xml:space="preserve">Warunki wykonania i odbioru robót budowlanych uzupełniają opis przedmiotu zamówienia </w:t>
      </w:r>
      <w:r w:rsidR="00472520">
        <w:rPr>
          <w:rStyle w:val="FontStyle18"/>
          <w:rFonts w:ascii="Arial" w:hAnsi="Arial" w:cs="Arial"/>
          <w:szCs w:val="22"/>
        </w:rPr>
        <w:t xml:space="preserve">              </w:t>
      </w:r>
      <w:r w:rsidRPr="00096912">
        <w:rPr>
          <w:rStyle w:val="FontStyle18"/>
          <w:rFonts w:ascii="Arial" w:hAnsi="Arial" w:cs="Arial"/>
          <w:szCs w:val="22"/>
        </w:rPr>
        <w:t>w zakresie wymagań technicznych, a zawarte w nich wymagania w zakresie materiałów i ich jakości, sprzętu, środków transportowych, warunków wykonania robót, badań i kontroli jakości należy traktować jako minimalne w stosunku do wymagań jakie będą zawarte</w:t>
      </w:r>
      <w:r w:rsidR="004C7D91">
        <w:rPr>
          <w:rStyle w:val="FontStyle18"/>
          <w:rFonts w:ascii="Arial" w:hAnsi="Arial" w:cs="Arial"/>
          <w:szCs w:val="22"/>
        </w:rPr>
        <w:t xml:space="preserve"> </w:t>
      </w:r>
      <w:r w:rsidRPr="00096912">
        <w:rPr>
          <w:rStyle w:val="FontStyle18"/>
          <w:rFonts w:ascii="Arial" w:hAnsi="Arial" w:cs="Arial"/>
          <w:szCs w:val="22"/>
        </w:rPr>
        <w:t>w</w:t>
      </w:r>
      <w:r w:rsidR="004C7D91">
        <w:rPr>
          <w:rStyle w:val="FontStyle18"/>
          <w:rFonts w:ascii="Arial" w:hAnsi="Arial" w:cs="Arial"/>
          <w:szCs w:val="22"/>
        </w:rPr>
        <w:t xml:space="preserve"> </w:t>
      </w:r>
      <w:r w:rsidRPr="00096912">
        <w:rPr>
          <w:rStyle w:val="FontStyle18"/>
          <w:rFonts w:ascii="Arial" w:hAnsi="Arial" w:cs="Arial"/>
          <w:szCs w:val="22"/>
        </w:rPr>
        <w:t>opracowan</w:t>
      </w:r>
      <w:r w:rsidR="00C8692F" w:rsidRPr="00096912">
        <w:rPr>
          <w:rStyle w:val="FontStyle18"/>
          <w:rFonts w:ascii="Arial" w:hAnsi="Arial" w:cs="Arial"/>
          <w:szCs w:val="22"/>
        </w:rPr>
        <w:t>ej</w:t>
      </w:r>
      <w:r w:rsidRPr="00096912">
        <w:rPr>
          <w:rStyle w:val="FontStyle18"/>
          <w:rFonts w:ascii="Arial" w:hAnsi="Arial" w:cs="Arial"/>
          <w:szCs w:val="22"/>
        </w:rPr>
        <w:t xml:space="preserve"> przez </w:t>
      </w:r>
      <w:r w:rsidRPr="00A713AE">
        <w:rPr>
          <w:rStyle w:val="FontStyle18"/>
          <w:rFonts w:ascii="Arial" w:hAnsi="Arial" w:cs="Arial"/>
          <w:szCs w:val="22"/>
        </w:rPr>
        <w:t>Wykonawcę Szczegółow</w:t>
      </w:r>
      <w:r w:rsidR="00C8692F" w:rsidRPr="00A713AE">
        <w:rPr>
          <w:rStyle w:val="FontStyle18"/>
          <w:rFonts w:ascii="Arial" w:hAnsi="Arial" w:cs="Arial"/>
          <w:szCs w:val="22"/>
        </w:rPr>
        <w:t>ej</w:t>
      </w:r>
      <w:r w:rsidRPr="00A713AE">
        <w:rPr>
          <w:rStyle w:val="FontStyle18"/>
          <w:rFonts w:ascii="Arial" w:hAnsi="Arial" w:cs="Arial"/>
          <w:szCs w:val="22"/>
        </w:rPr>
        <w:t xml:space="preserve"> Specyfikacj</w:t>
      </w:r>
      <w:r w:rsidR="00C8692F" w:rsidRPr="00A713AE">
        <w:rPr>
          <w:rStyle w:val="FontStyle18"/>
          <w:rFonts w:ascii="Arial" w:hAnsi="Arial" w:cs="Arial"/>
          <w:szCs w:val="22"/>
        </w:rPr>
        <w:t>i</w:t>
      </w:r>
      <w:r w:rsidRPr="00A713AE">
        <w:rPr>
          <w:rStyle w:val="FontStyle18"/>
          <w:rFonts w:ascii="Arial" w:hAnsi="Arial" w:cs="Arial"/>
          <w:szCs w:val="22"/>
        </w:rPr>
        <w:t xml:space="preserve"> Techniczn</w:t>
      </w:r>
      <w:r w:rsidR="00C8692F" w:rsidRPr="00A713AE">
        <w:rPr>
          <w:rStyle w:val="FontStyle18"/>
          <w:rFonts w:ascii="Arial" w:hAnsi="Arial" w:cs="Arial"/>
          <w:szCs w:val="22"/>
        </w:rPr>
        <w:t>ej</w:t>
      </w:r>
      <w:r w:rsidR="004E5FE6" w:rsidRPr="00A713AE">
        <w:rPr>
          <w:rStyle w:val="FontStyle18"/>
          <w:rFonts w:ascii="Arial" w:hAnsi="Arial" w:cs="Arial"/>
          <w:szCs w:val="22"/>
        </w:rPr>
        <w:t xml:space="preserve"> (SST)</w:t>
      </w:r>
      <w:r w:rsidRPr="00A713AE">
        <w:rPr>
          <w:rStyle w:val="FontStyle18"/>
          <w:rFonts w:ascii="Arial" w:hAnsi="Arial" w:cs="Arial"/>
          <w:szCs w:val="22"/>
        </w:rPr>
        <w:t xml:space="preserve"> wykonania</w:t>
      </w:r>
      <w:r w:rsidR="00472520" w:rsidRPr="00A713AE">
        <w:rPr>
          <w:rStyle w:val="FontStyle18"/>
          <w:rFonts w:ascii="Arial" w:hAnsi="Arial" w:cs="Arial"/>
          <w:szCs w:val="22"/>
        </w:rPr>
        <w:t xml:space="preserve"> </w:t>
      </w:r>
      <w:r w:rsidRPr="00A713AE">
        <w:rPr>
          <w:rStyle w:val="FontStyle18"/>
          <w:rFonts w:ascii="Arial" w:hAnsi="Arial" w:cs="Arial"/>
          <w:szCs w:val="22"/>
        </w:rPr>
        <w:t xml:space="preserve"> i odbioru robót budowalnych. </w:t>
      </w:r>
    </w:p>
    <w:p w14:paraId="7B16B287" w14:textId="403EA1A3" w:rsidR="00FA3C85" w:rsidRDefault="00FA3C85" w:rsidP="008C0F11">
      <w:pPr>
        <w:pStyle w:val="Style4"/>
        <w:widowControl/>
        <w:spacing w:line="360" w:lineRule="auto"/>
        <w:ind w:firstLine="0"/>
        <w:rPr>
          <w:rStyle w:val="FontStyle18"/>
          <w:rFonts w:ascii="Arial" w:hAnsi="Arial" w:cs="Arial"/>
          <w:szCs w:val="22"/>
        </w:rPr>
      </w:pPr>
      <w:r w:rsidRPr="00A713AE">
        <w:rPr>
          <w:rStyle w:val="FontStyle18"/>
          <w:rFonts w:ascii="Arial" w:hAnsi="Arial" w:cs="Arial"/>
          <w:szCs w:val="22"/>
        </w:rPr>
        <w:t>SST</w:t>
      </w:r>
      <w:r w:rsidRPr="00096912">
        <w:rPr>
          <w:rStyle w:val="FontStyle18"/>
          <w:rFonts w:ascii="Arial" w:hAnsi="Arial" w:cs="Arial"/>
          <w:szCs w:val="22"/>
        </w:rPr>
        <w:t xml:space="preserve"> winny być sporządzone dla każdego rodzaju robót budowlanych wynikających </w:t>
      </w:r>
      <w:r w:rsidR="00472520">
        <w:rPr>
          <w:rStyle w:val="FontStyle18"/>
          <w:rFonts w:ascii="Arial" w:hAnsi="Arial" w:cs="Arial"/>
          <w:szCs w:val="22"/>
        </w:rPr>
        <w:t xml:space="preserve">                       </w:t>
      </w:r>
      <w:r w:rsidRPr="00096912">
        <w:rPr>
          <w:rStyle w:val="FontStyle18"/>
          <w:rFonts w:ascii="Arial" w:hAnsi="Arial" w:cs="Arial"/>
          <w:szCs w:val="22"/>
        </w:rPr>
        <w:t>z projektu budowlanego opracowanego przez Wykonawcę w ramach niniejszej umowy i po zatwierdzeniu przez Zamawiającego będą stanowiły podstawę do oceny wykonania i odbioru robót niezbędnych dla zrealizowania przedmiotu zamówienia. Jeżeli po opracowani</w:t>
      </w:r>
      <w:r w:rsidR="004C7D91">
        <w:rPr>
          <w:rStyle w:val="FontStyle18"/>
          <w:rFonts w:ascii="Arial" w:hAnsi="Arial" w:cs="Arial"/>
          <w:szCs w:val="22"/>
        </w:rPr>
        <w:t>u</w:t>
      </w:r>
      <w:r w:rsidRPr="00096912">
        <w:rPr>
          <w:rStyle w:val="FontStyle18"/>
          <w:rFonts w:ascii="Arial" w:hAnsi="Arial" w:cs="Arial"/>
          <w:szCs w:val="22"/>
        </w:rPr>
        <w:t xml:space="preserve"> projektu budowlanego wyniknie potrzeba wykonania robót budowlanych</w:t>
      </w:r>
      <w:r w:rsidR="00A713AE">
        <w:rPr>
          <w:rStyle w:val="FontStyle18"/>
          <w:rFonts w:ascii="Arial" w:hAnsi="Arial" w:cs="Arial"/>
          <w:szCs w:val="22"/>
        </w:rPr>
        <w:t>,</w:t>
      </w:r>
      <w:r w:rsidRPr="00096912">
        <w:rPr>
          <w:rStyle w:val="FontStyle18"/>
          <w:rFonts w:ascii="Arial" w:hAnsi="Arial" w:cs="Arial"/>
          <w:szCs w:val="22"/>
        </w:rPr>
        <w:t xml:space="preserve"> na które w niniejszym PFU nie załączono odpowiednich </w:t>
      </w:r>
      <w:proofErr w:type="spellStart"/>
      <w:r w:rsidRPr="00A713AE">
        <w:rPr>
          <w:rStyle w:val="FontStyle18"/>
          <w:rFonts w:ascii="Arial" w:hAnsi="Arial" w:cs="Arial"/>
          <w:szCs w:val="22"/>
        </w:rPr>
        <w:t>WWiORB</w:t>
      </w:r>
      <w:proofErr w:type="spellEnd"/>
      <w:r w:rsidRPr="00A713AE">
        <w:rPr>
          <w:rStyle w:val="FontStyle18"/>
          <w:rFonts w:ascii="Arial" w:hAnsi="Arial" w:cs="Arial"/>
          <w:szCs w:val="22"/>
        </w:rPr>
        <w:t>,</w:t>
      </w:r>
      <w:r w:rsidRPr="00096912">
        <w:rPr>
          <w:rStyle w:val="FontStyle18"/>
          <w:rFonts w:ascii="Arial" w:hAnsi="Arial" w:cs="Arial"/>
          <w:szCs w:val="22"/>
        </w:rPr>
        <w:t xml:space="preserve"> to należy również opracować i przedstawić do </w:t>
      </w:r>
      <w:r w:rsidRPr="00096912">
        <w:rPr>
          <w:rStyle w:val="FontStyle18"/>
          <w:rFonts w:ascii="Arial" w:hAnsi="Arial" w:cs="Arial"/>
          <w:szCs w:val="22"/>
        </w:rPr>
        <w:lastRenderedPageBreak/>
        <w:t xml:space="preserve">akceptacji Zamawiającego dodatkowe niezbędne SST na te roboty oraz wykonać te roboty </w:t>
      </w:r>
      <w:r w:rsidR="00472520">
        <w:rPr>
          <w:rStyle w:val="FontStyle18"/>
          <w:rFonts w:ascii="Arial" w:hAnsi="Arial" w:cs="Arial"/>
          <w:szCs w:val="22"/>
        </w:rPr>
        <w:t xml:space="preserve">  </w:t>
      </w:r>
      <w:r w:rsidRPr="00096912">
        <w:rPr>
          <w:rStyle w:val="FontStyle18"/>
          <w:rFonts w:ascii="Arial" w:hAnsi="Arial" w:cs="Arial"/>
          <w:szCs w:val="22"/>
        </w:rPr>
        <w:t>w ramach zaakceptowanej kwoty kontraktowej.</w:t>
      </w:r>
    </w:p>
    <w:p w14:paraId="30CBCC12" w14:textId="77777777" w:rsidR="004E5FE6" w:rsidRPr="00096912" w:rsidRDefault="004E5FE6" w:rsidP="008C0F11">
      <w:pPr>
        <w:pStyle w:val="Style7"/>
        <w:widowControl/>
        <w:spacing w:line="360" w:lineRule="auto"/>
        <w:jc w:val="both"/>
        <w:rPr>
          <w:rStyle w:val="FontStyle20"/>
          <w:rFonts w:ascii="Arial" w:hAnsi="Arial" w:cs="Arial"/>
          <w:bCs/>
          <w:szCs w:val="22"/>
        </w:rPr>
      </w:pPr>
    </w:p>
    <w:p w14:paraId="15609F17" w14:textId="77777777" w:rsidR="00FA3C85" w:rsidRPr="00DD1054" w:rsidRDefault="00FA3C85" w:rsidP="008C0F11">
      <w:pPr>
        <w:pStyle w:val="Nagwek1"/>
        <w:spacing w:before="0" w:after="0" w:line="360" w:lineRule="auto"/>
        <w:rPr>
          <w:rStyle w:val="FontStyle20"/>
          <w:rFonts w:ascii="Arial" w:hAnsi="Arial" w:cs="Arial"/>
          <w:b/>
          <w:sz w:val="26"/>
        </w:rPr>
      </w:pPr>
      <w:bookmarkStart w:id="28" w:name="_Toc71877125"/>
      <w:r w:rsidRPr="00DD1054">
        <w:rPr>
          <w:rStyle w:val="FontStyle20"/>
          <w:rFonts w:ascii="Arial" w:hAnsi="Arial" w:cs="Arial"/>
          <w:b/>
          <w:sz w:val="26"/>
        </w:rPr>
        <w:t>ROZDZIAŁ II - CZĘ</w:t>
      </w:r>
      <w:r w:rsidR="00D83049">
        <w:rPr>
          <w:rStyle w:val="FontStyle20"/>
          <w:rFonts w:ascii="Arial" w:hAnsi="Arial" w:cs="Arial"/>
          <w:b/>
          <w:sz w:val="26"/>
        </w:rPr>
        <w:t>ŚĆ</w:t>
      </w:r>
      <w:r w:rsidRPr="00DD1054">
        <w:rPr>
          <w:rStyle w:val="FontStyle20"/>
          <w:rFonts w:ascii="Arial" w:hAnsi="Arial" w:cs="Arial"/>
          <w:b/>
          <w:sz w:val="26"/>
        </w:rPr>
        <w:t xml:space="preserve"> INFORMACYJNA</w:t>
      </w:r>
      <w:bookmarkEnd w:id="28"/>
    </w:p>
    <w:p w14:paraId="36C3F2F3" w14:textId="77777777" w:rsidR="00FA3C85" w:rsidRPr="003179CC" w:rsidRDefault="00FB2C22" w:rsidP="008C0F11">
      <w:pPr>
        <w:pStyle w:val="Nagwek1"/>
        <w:spacing w:before="0" w:after="0" w:line="360" w:lineRule="auto"/>
        <w:rPr>
          <w:rStyle w:val="FontStyle20"/>
          <w:rFonts w:ascii="Arial" w:hAnsi="Arial" w:cs="Arial"/>
          <w:b/>
          <w:bCs w:val="0"/>
          <w:sz w:val="26"/>
          <w:szCs w:val="26"/>
        </w:rPr>
      </w:pPr>
      <w:bookmarkStart w:id="29" w:name="_Toc71877126"/>
      <w:r w:rsidRPr="003179CC">
        <w:rPr>
          <w:rStyle w:val="FontStyle20"/>
          <w:rFonts w:ascii="Arial" w:hAnsi="Arial" w:cs="Arial"/>
          <w:b/>
          <w:bCs w:val="0"/>
          <w:sz w:val="26"/>
          <w:szCs w:val="26"/>
        </w:rPr>
        <w:t xml:space="preserve">1. </w:t>
      </w:r>
      <w:r w:rsidR="00FA3C85" w:rsidRPr="003179CC">
        <w:rPr>
          <w:rStyle w:val="FontStyle20"/>
          <w:rFonts w:ascii="Arial" w:hAnsi="Arial" w:cs="Arial"/>
          <w:b/>
          <w:bCs w:val="0"/>
          <w:sz w:val="26"/>
          <w:szCs w:val="26"/>
        </w:rPr>
        <w:t>Przepisy prawne</w:t>
      </w:r>
      <w:bookmarkEnd w:id="29"/>
    </w:p>
    <w:p w14:paraId="164C1398" w14:textId="77777777" w:rsidR="00FA3C85" w:rsidRPr="00E8263A" w:rsidRDefault="004C7EE2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 w:val="24"/>
          <w:szCs w:val="24"/>
        </w:rPr>
      </w:pPr>
      <w:bookmarkStart w:id="30" w:name="_Toc71877127"/>
      <w:r w:rsidRPr="00E8263A">
        <w:rPr>
          <w:rStyle w:val="FontStyle20"/>
          <w:rFonts w:ascii="Arial" w:hAnsi="Arial" w:cs="Arial"/>
          <w:bCs w:val="0"/>
          <w:sz w:val="24"/>
          <w:szCs w:val="24"/>
        </w:rPr>
        <w:t>1</w:t>
      </w:r>
      <w:r w:rsidR="00FA3C85" w:rsidRPr="00E8263A">
        <w:rPr>
          <w:rStyle w:val="FontStyle20"/>
          <w:rFonts w:ascii="Arial" w:hAnsi="Arial" w:cs="Arial"/>
          <w:bCs w:val="0"/>
          <w:sz w:val="24"/>
          <w:szCs w:val="24"/>
        </w:rPr>
        <w:t>.1. Wykaz aktów prawnych</w:t>
      </w:r>
      <w:bookmarkEnd w:id="30"/>
    </w:p>
    <w:p w14:paraId="7F987459" w14:textId="048DBFCE" w:rsidR="00FA3C85" w:rsidRPr="00096912" w:rsidRDefault="00FA3C85" w:rsidP="008C0F11">
      <w:pPr>
        <w:pStyle w:val="Style4"/>
        <w:widowControl/>
        <w:spacing w:line="360" w:lineRule="auto"/>
        <w:ind w:firstLine="0"/>
        <w:rPr>
          <w:rStyle w:val="FontStyle18"/>
          <w:rFonts w:ascii="Arial" w:hAnsi="Arial" w:cs="Arial"/>
          <w:szCs w:val="22"/>
        </w:rPr>
      </w:pPr>
      <w:r w:rsidRPr="00096912">
        <w:rPr>
          <w:rStyle w:val="FontStyle18"/>
          <w:rFonts w:ascii="Arial" w:hAnsi="Arial" w:cs="Arial"/>
          <w:szCs w:val="22"/>
        </w:rPr>
        <w:t xml:space="preserve">Realizacja zamówienia podlega Prawu polskiemu. Wykonawca zobowiązany jest </w:t>
      </w:r>
      <w:r w:rsidR="004309F8">
        <w:rPr>
          <w:rStyle w:val="FontStyle18"/>
          <w:rFonts w:ascii="Arial" w:hAnsi="Arial" w:cs="Arial"/>
          <w:szCs w:val="22"/>
        </w:rPr>
        <w:t>d</w:t>
      </w:r>
      <w:r w:rsidRPr="00096912">
        <w:rPr>
          <w:rStyle w:val="FontStyle18"/>
          <w:rFonts w:ascii="Arial" w:hAnsi="Arial" w:cs="Arial"/>
          <w:szCs w:val="22"/>
        </w:rPr>
        <w:t>o realizacji zamówienia zgodnie z obowiązującymi przepisami prawa. Przedstawiony niżej wykaz prawny ma charakter otwarty, nie stanowi katalogu zamkniętego i nie wyłącza konieczności przestrzegania innych nie wymienionych przepisów, o ile w trakcie realizacji zamawiania będą one miały zastosowanie. Poniższy wykaz nie wyłącza również konieczności przestrzegania przepisów, które wejdą w życie po dniu składania ofert.</w:t>
      </w:r>
    </w:p>
    <w:p w14:paraId="16B47B23" w14:textId="77777777" w:rsidR="00B0007F" w:rsidRPr="00DD6CEB" w:rsidRDefault="00B0007F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 w:val="24"/>
          <w:szCs w:val="24"/>
        </w:rPr>
      </w:pPr>
      <w:bookmarkStart w:id="31" w:name="_Toc71877128"/>
      <w:r>
        <w:rPr>
          <w:rStyle w:val="FontStyle20"/>
          <w:rFonts w:ascii="Arial" w:hAnsi="Arial" w:cs="Arial"/>
          <w:bCs w:val="0"/>
          <w:sz w:val="24"/>
          <w:szCs w:val="24"/>
        </w:rPr>
        <w:t>1</w:t>
      </w:r>
      <w:r w:rsidRPr="00DD6CEB">
        <w:rPr>
          <w:rStyle w:val="FontStyle20"/>
          <w:rFonts w:ascii="Arial" w:hAnsi="Arial" w:cs="Arial"/>
          <w:bCs w:val="0"/>
          <w:sz w:val="24"/>
          <w:szCs w:val="24"/>
        </w:rPr>
        <w:t>.</w:t>
      </w:r>
      <w:r>
        <w:rPr>
          <w:rStyle w:val="FontStyle20"/>
          <w:rFonts w:ascii="Arial" w:hAnsi="Arial" w:cs="Arial"/>
          <w:bCs w:val="0"/>
          <w:sz w:val="24"/>
          <w:szCs w:val="24"/>
        </w:rPr>
        <w:t>2</w:t>
      </w:r>
      <w:r w:rsidRPr="00DD6CEB">
        <w:rPr>
          <w:rStyle w:val="FontStyle20"/>
          <w:rFonts w:ascii="Arial" w:hAnsi="Arial" w:cs="Arial"/>
          <w:bCs w:val="0"/>
          <w:sz w:val="24"/>
          <w:szCs w:val="24"/>
        </w:rPr>
        <w:t>.</w:t>
      </w:r>
      <w:r w:rsidRPr="00DD6CEB">
        <w:rPr>
          <w:rStyle w:val="FontStyle20"/>
          <w:rFonts w:ascii="Arial" w:hAnsi="Arial" w:cs="Arial"/>
          <w:bCs w:val="0"/>
          <w:sz w:val="24"/>
          <w:szCs w:val="24"/>
        </w:rPr>
        <w:tab/>
      </w:r>
      <w:r>
        <w:rPr>
          <w:rStyle w:val="FontStyle20"/>
          <w:rFonts w:ascii="Arial" w:hAnsi="Arial" w:cs="Arial"/>
          <w:bCs w:val="0"/>
          <w:sz w:val="24"/>
          <w:szCs w:val="24"/>
        </w:rPr>
        <w:t>Zalecenia konserwatorskie konserwatora zabytków</w:t>
      </w:r>
      <w:bookmarkEnd w:id="31"/>
    </w:p>
    <w:p w14:paraId="25ED5646" w14:textId="77777777" w:rsidR="008C0F11" w:rsidRDefault="00F354B2" w:rsidP="008C0F11">
      <w:pPr>
        <w:pStyle w:val="Nagwek2"/>
        <w:spacing w:before="0" w:after="0" w:line="360" w:lineRule="auto"/>
        <w:rPr>
          <w:rStyle w:val="FontStyle20"/>
          <w:rFonts w:ascii="Arial" w:hAnsi="Arial"/>
          <w:bCs w:val="0"/>
          <w:sz w:val="24"/>
          <w:szCs w:val="24"/>
        </w:rPr>
      </w:pPr>
      <w:bookmarkStart w:id="32" w:name="_Toc71877129"/>
      <w:bookmarkStart w:id="33" w:name="_Toc496173282"/>
      <w:r w:rsidRPr="00F354B2">
        <w:rPr>
          <w:rFonts w:cs="Arial"/>
          <w:b w:val="0"/>
          <w:bCs w:val="0"/>
          <w:iCs w:val="0"/>
          <w:sz w:val="22"/>
          <w:szCs w:val="22"/>
        </w:rPr>
        <w:t>Zamawiający nie posiada opinii konserwatorskiej. Wykonawca pozyska ją we własnym zakresie w ramach wykonywania dokumentacji projektowej jeśli będzie wymagana.</w:t>
      </w:r>
      <w:r w:rsidR="000A316C" w:rsidRPr="000A316C">
        <w:rPr>
          <w:rStyle w:val="FontStyle20"/>
          <w:rFonts w:ascii="Arial" w:hAnsi="Arial"/>
          <w:bCs w:val="0"/>
          <w:sz w:val="24"/>
          <w:szCs w:val="24"/>
        </w:rPr>
        <w:t>1.</w:t>
      </w:r>
      <w:r w:rsidR="000A316C">
        <w:rPr>
          <w:rStyle w:val="FontStyle20"/>
          <w:rFonts w:ascii="Arial" w:hAnsi="Arial"/>
          <w:bCs w:val="0"/>
          <w:sz w:val="24"/>
          <w:szCs w:val="24"/>
        </w:rPr>
        <w:t>3</w:t>
      </w:r>
      <w:r w:rsidR="000A316C" w:rsidRPr="000A316C">
        <w:rPr>
          <w:rStyle w:val="FontStyle20"/>
          <w:rFonts w:ascii="Arial" w:hAnsi="Arial"/>
          <w:bCs w:val="0"/>
          <w:sz w:val="24"/>
          <w:szCs w:val="24"/>
        </w:rPr>
        <w:t>.</w:t>
      </w:r>
      <w:bookmarkEnd w:id="32"/>
      <w:r w:rsidR="000A316C" w:rsidRPr="000A316C">
        <w:rPr>
          <w:rStyle w:val="FontStyle20"/>
          <w:rFonts w:ascii="Arial" w:hAnsi="Arial"/>
          <w:bCs w:val="0"/>
          <w:sz w:val="24"/>
          <w:szCs w:val="24"/>
        </w:rPr>
        <w:tab/>
      </w:r>
    </w:p>
    <w:p w14:paraId="2F839F99" w14:textId="7A56BA6F" w:rsidR="008C0F11" w:rsidRPr="00DD6CEB" w:rsidRDefault="008C0F11" w:rsidP="008C0F11">
      <w:pPr>
        <w:pStyle w:val="Nagwek2"/>
        <w:spacing w:before="0" w:after="0" w:line="360" w:lineRule="auto"/>
        <w:rPr>
          <w:rStyle w:val="FontStyle20"/>
          <w:rFonts w:ascii="Arial" w:hAnsi="Arial" w:cs="Arial"/>
          <w:bCs w:val="0"/>
          <w:sz w:val="24"/>
          <w:szCs w:val="24"/>
        </w:rPr>
      </w:pPr>
      <w:bookmarkStart w:id="34" w:name="_Toc71877130"/>
      <w:r>
        <w:rPr>
          <w:rStyle w:val="FontStyle20"/>
          <w:rFonts w:ascii="Arial" w:hAnsi="Arial" w:cs="Arial"/>
          <w:bCs w:val="0"/>
          <w:sz w:val="24"/>
          <w:szCs w:val="24"/>
        </w:rPr>
        <w:t>1</w:t>
      </w:r>
      <w:r w:rsidRPr="00DD6CEB">
        <w:rPr>
          <w:rStyle w:val="FontStyle20"/>
          <w:rFonts w:ascii="Arial" w:hAnsi="Arial" w:cs="Arial"/>
          <w:bCs w:val="0"/>
          <w:sz w:val="24"/>
          <w:szCs w:val="24"/>
        </w:rPr>
        <w:t>.</w:t>
      </w:r>
      <w:r>
        <w:rPr>
          <w:rStyle w:val="FontStyle20"/>
          <w:rFonts w:ascii="Arial" w:hAnsi="Arial" w:cs="Arial"/>
          <w:bCs w:val="0"/>
          <w:sz w:val="24"/>
          <w:szCs w:val="24"/>
        </w:rPr>
        <w:t>3</w:t>
      </w:r>
      <w:r w:rsidRPr="00DD6CEB">
        <w:rPr>
          <w:rStyle w:val="FontStyle20"/>
          <w:rFonts w:ascii="Arial" w:hAnsi="Arial" w:cs="Arial"/>
          <w:bCs w:val="0"/>
          <w:sz w:val="24"/>
          <w:szCs w:val="24"/>
        </w:rPr>
        <w:t>.</w:t>
      </w:r>
      <w:r w:rsidRPr="00DD6CEB">
        <w:rPr>
          <w:rStyle w:val="FontStyle20"/>
          <w:rFonts w:ascii="Arial" w:hAnsi="Arial" w:cs="Arial"/>
          <w:bCs w:val="0"/>
          <w:sz w:val="24"/>
          <w:szCs w:val="24"/>
        </w:rPr>
        <w:tab/>
      </w:r>
      <w:r>
        <w:rPr>
          <w:rStyle w:val="FontStyle20"/>
          <w:rFonts w:ascii="Arial" w:hAnsi="Arial" w:cs="Arial"/>
          <w:bCs w:val="0"/>
          <w:sz w:val="24"/>
          <w:szCs w:val="24"/>
        </w:rPr>
        <w:t>Inwentaryzacja zieleni</w:t>
      </w:r>
      <w:bookmarkEnd w:id="34"/>
    </w:p>
    <w:bookmarkEnd w:id="33"/>
    <w:p w14:paraId="6CEC82C6" w14:textId="583861C9" w:rsidR="00B81FA2" w:rsidRPr="00DD6CEB" w:rsidRDefault="00E50176" w:rsidP="008C0F11">
      <w:pPr>
        <w:pStyle w:val="Style4"/>
        <w:widowControl/>
        <w:spacing w:line="360" w:lineRule="auto"/>
        <w:ind w:firstLine="0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 xml:space="preserve">Na odcinku </w:t>
      </w:r>
      <w:r w:rsidR="00385C90">
        <w:rPr>
          <w:rStyle w:val="FontStyle18"/>
          <w:rFonts w:ascii="Arial" w:hAnsi="Arial" w:cs="Arial"/>
          <w:szCs w:val="22"/>
        </w:rPr>
        <w:t>objętym zadaniem</w:t>
      </w:r>
      <w:r w:rsidR="00FB4581">
        <w:rPr>
          <w:rStyle w:val="FontStyle18"/>
          <w:rFonts w:ascii="Arial" w:hAnsi="Arial" w:cs="Arial"/>
          <w:szCs w:val="22"/>
        </w:rPr>
        <w:t xml:space="preserve"> </w:t>
      </w:r>
      <w:r w:rsidR="00B81FA2">
        <w:rPr>
          <w:rStyle w:val="FontStyle18"/>
          <w:rFonts w:ascii="Arial" w:hAnsi="Arial" w:cs="Arial"/>
          <w:szCs w:val="22"/>
        </w:rPr>
        <w:t>usytuowan</w:t>
      </w:r>
      <w:r w:rsidR="00A02B43">
        <w:rPr>
          <w:rStyle w:val="FontStyle18"/>
          <w:rFonts w:ascii="Arial" w:hAnsi="Arial" w:cs="Arial"/>
          <w:szCs w:val="22"/>
        </w:rPr>
        <w:t>a</w:t>
      </w:r>
      <w:r w:rsidR="00385C90">
        <w:rPr>
          <w:rStyle w:val="FontStyle18"/>
          <w:rFonts w:ascii="Arial" w:hAnsi="Arial" w:cs="Arial"/>
          <w:szCs w:val="22"/>
        </w:rPr>
        <w:t xml:space="preserve"> jest</w:t>
      </w:r>
      <w:r w:rsidR="00B81FA2">
        <w:rPr>
          <w:rStyle w:val="FontStyle18"/>
          <w:rFonts w:ascii="Arial" w:hAnsi="Arial" w:cs="Arial"/>
          <w:szCs w:val="22"/>
        </w:rPr>
        <w:t xml:space="preserve"> ziele</w:t>
      </w:r>
      <w:r w:rsidR="00A02B43">
        <w:rPr>
          <w:rStyle w:val="FontStyle18"/>
          <w:rFonts w:ascii="Arial" w:hAnsi="Arial" w:cs="Arial"/>
          <w:szCs w:val="22"/>
        </w:rPr>
        <w:t>ń</w:t>
      </w:r>
      <w:r w:rsidR="00B81FA2">
        <w:rPr>
          <w:rStyle w:val="FontStyle18"/>
          <w:rFonts w:ascii="Arial" w:hAnsi="Arial" w:cs="Arial"/>
          <w:szCs w:val="22"/>
        </w:rPr>
        <w:t>.</w:t>
      </w:r>
      <w:r>
        <w:rPr>
          <w:rStyle w:val="FontStyle18"/>
          <w:rFonts w:ascii="Arial" w:hAnsi="Arial" w:cs="Arial"/>
          <w:szCs w:val="22"/>
        </w:rPr>
        <w:t xml:space="preserve"> </w:t>
      </w:r>
      <w:r w:rsidR="004309F8">
        <w:rPr>
          <w:rStyle w:val="FontStyle18"/>
          <w:rFonts w:ascii="Arial" w:hAnsi="Arial" w:cs="Arial"/>
          <w:szCs w:val="22"/>
        </w:rPr>
        <w:t xml:space="preserve">Wykonawca dokona jej inwentaryzacji oraz opracuje </w:t>
      </w:r>
      <w:r w:rsidR="006534E1">
        <w:rPr>
          <w:rStyle w:val="FontStyle18"/>
          <w:rFonts w:ascii="Arial" w:hAnsi="Arial" w:cs="Arial"/>
          <w:szCs w:val="22"/>
        </w:rPr>
        <w:t xml:space="preserve">i wdroży </w:t>
      </w:r>
      <w:r w:rsidR="004309F8">
        <w:rPr>
          <w:rStyle w:val="FontStyle18"/>
          <w:rFonts w:ascii="Arial" w:hAnsi="Arial" w:cs="Arial"/>
          <w:szCs w:val="22"/>
        </w:rPr>
        <w:t xml:space="preserve">plan </w:t>
      </w:r>
      <w:proofErr w:type="spellStart"/>
      <w:r w:rsidR="004309F8">
        <w:rPr>
          <w:rStyle w:val="FontStyle18"/>
          <w:rFonts w:ascii="Arial" w:hAnsi="Arial" w:cs="Arial"/>
          <w:szCs w:val="22"/>
        </w:rPr>
        <w:t>nasadzeń</w:t>
      </w:r>
      <w:proofErr w:type="spellEnd"/>
      <w:r w:rsidR="006534E1">
        <w:rPr>
          <w:rStyle w:val="FontStyle18"/>
          <w:rFonts w:ascii="Arial" w:hAnsi="Arial" w:cs="Arial"/>
          <w:szCs w:val="22"/>
        </w:rPr>
        <w:t xml:space="preserve"> w uzgodnieniu z Zamawiającym</w:t>
      </w:r>
      <w:r w:rsidR="004309F8">
        <w:rPr>
          <w:rStyle w:val="FontStyle18"/>
          <w:rFonts w:ascii="Arial" w:hAnsi="Arial" w:cs="Arial"/>
          <w:szCs w:val="22"/>
        </w:rPr>
        <w:t>.</w:t>
      </w:r>
    </w:p>
    <w:p w14:paraId="36A88D60" w14:textId="77777777" w:rsidR="008C0F11" w:rsidRDefault="008C0F11" w:rsidP="008C0F11">
      <w:pPr>
        <w:pStyle w:val="Style8"/>
        <w:widowControl/>
        <w:spacing w:line="360" w:lineRule="auto"/>
        <w:jc w:val="left"/>
        <w:rPr>
          <w:rStyle w:val="FontStyle18"/>
          <w:rFonts w:ascii="Arial" w:hAnsi="Arial" w:cs="Arial"/>
          <w:b/>
          <w:szCs w:val="22"/>
        </w:rPr>
      </w:pPr>
    </w:p>
    <w:p w14:paraId="4861D054" w14:textId="6C3B368C" w:rsidR="00FA3C85" w:rsidRPr="00472520" w:rsidRDefault="00FA3C85" w:rsidP="008C0F11">
      <w:pPr>
        <w:pStyle w:val="Style8"/>
        <w:widowControl/>
        <w:spacing w:line="360" w:lineRule="auto"/>
        <w:jc w:val="left"/>
        <w:rPr>
          <w:rStyle w:val="FontStyle18"/>
          <w:rFonts w:ascii="Arial" w:hAnsi="Arial" w:cs="Arial"/>
          <w:b/>
          <w:szCs w:val="22"/>
        </w:rPr>
      </w:pPr>
      <w:r w:rsidRPr="00472520">
        <w:rPr>
          <w:rStyle w:val="FontStyle18"/>
          <w:rFonts w:ascii="Arial" w:hAnsi="Arial" w:cs="Arial"/>
          <w:b/>
          <w:szCs w:val="22"/>
        </w:rPr>
        <w:t>Wykaz aktów prawnych:</w:t>
      </w:r>
    </w:p>
    <w:p w14:paraId="6B81FDA8" w14:textId="77777777" w:rsidR="00FA3C85" w:rsidRPr="00096912" w:rsidRDefault="00472520" w:rsidP="008C0F11">
      <w:pPr>
        <w:pStyle w:val="Style9"/>
        <w:widowControl/>
        <w:tabs>
          <w:tab w:val="left" w:pos="209"/>
        </w:tabs>
        <w:spacing w:line="360" w:lineRule="auto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>-</w:t>
      </w:r>
      <w:r>
        <w:rPr>
          <w:rStyle w:val="FontStyle18"/>
          <w:rFonts w:ascii="Arial" w:hAnsi="Arial" w:cs="Arial"/>
          <w:szCs w:val="22"/>
        </w:rPr>
        <w:tab/>
        <w:t>U</w:t>
      </w:r>
      <w:r w:rsidR="00FA3C85" w:rsidRPr="00096912">
        <w:rPr>
          <w:rStyle w:val="FontStyle18"/>
          <w:rFonts w:ascii="Arial" w:hAnsi="Arial" w:cs="Arial"/>
          <w:szCs w:val="22"/>
        </w:rPr>
        <w:t>st</w:t>
      </w:r>
      <w:r>
        <w:rPr>
          <w:rStyle w:val="FontStyle18"/>
          <w:rFonts w:ascii="Arial" w:hAnsi="Arial" w:cs="Arial"/>
          <w:szCs w:val="22"/>
        </w:rPr>
        <w:t>awa</w:t>
      </w:r>
      <w:r w:rsidR="00FA3C85" w:rsidRPr="00096912">
        <w:rPr>
          <w:rStyle w:val="FontStyle18"/>
          <w:rFonts w:ascii="Arial" w:hAnsi="Arial" w:cs="Arial"/>
          <w:szCs w:val="22"/>
        </w:rPr>
        <w:t xml:space="preserve"> z dnia 10 kwietnia 2003 roku o szczególnych zasadach przygotowania realizacji inwestycji w zakresie</w:t>
      </w:r>
      <w:r w:rsidR="005C0CC3">
        <w:rPr>
          <w:rStyle w:val="FontStyle18"/>
          <w:rFonts w:ascii="Arial" w:hAnsi="Arial" w:cs="Arial"/>
          <w:szCs w:val="22"/>
        </w:rPr>
        <w:t xml:space="preserve"> dróg publicznych (Dz. U. z 20</w:t>
      </w:r>
      <w:r w:rsidR="00385C90">
        <w:rPr>
          <w:rStyle w:val="FontStyle18"/>
          <w:rFonts w:ascii="Arial" w:hAnsi="Arial" w:cs="Arial"/>
          <w:szCs w:val="22"/>
        </w:rPr>
        <w:t>20</w:t>
      </w:r>
      <w:r w:rsidR="009A554F">
        <w:rPr>
          <w:rStyle w:val="FontStyle18"/>
          <w:rFonts w:ascii="Arial" w:hAnsi="Arial" w:cs="Arial"/>
          <w:szCs w:val="22"/>
        </w:rPr>
        <w:t xml:space="preserve"> </w:t>
      </w:r>
      <w:r w:rsidR="00FA3C85" w:rsidRPr="00096912">
        <w:rPr>
          <w:rStyle w:val="FontStyle18"/>
          <w:rFonts w:ascii="Arial" w:hAnsi="Arial" w:cs="Arial"/>
          <w:szCs w:val="22"/>
        </w:rPr>
        <w:t>r.</w:t>
      </w:r>
      <w:r w:rsidR="009A554F">
        <w:rPr>
          <w:rStyle w:val="FontStyle18"/>
          <w:rFonts w:ascii="Arial" w:hAnsi="Arial" w:cs="Arial"/>
          <w:szCs w:val="22"/>
        </w:rPr>
        <w:t>,</w:t>
      </w:r>
      <w:r w:rsidR="005C0CC3">
        <w:rPr>
          <w:rStyle w:val="FontStyle18"/>
          <w:rFonts w:ascii="Arial" w:hAnsi="Arial" w:cs="Arial"/>
          <w:szCs w:val="22"/>
        </w:rPr>
        <w:t xml:space="preserve"> poz. 1</w:t>
      </w:r>
      <w:r w:rsidR="00385C90">
        <w:rPr>
          <w:rStyle w:val="FontStyle18"/>
          <w:rFonts w:ascii="Arial" w:hAnsi="Arial" w:cs="Arial"/>
          <w:szCs w:val="22"/>
        </w:rPr>
        <w:t>363</w:t>
      </w:r>
      <w:r w:rsidR="00FA3C85" w:rsidRPr="00096912">
        <w:rPr>
          <w:rStyle w:val="FontStyle18"/>
          <w:rFonts w:ascii="Arial" w:hAnsi="Arial" w:cs="Arial"/>
          <w:szCs w:val="22"/>
        </w:rPr>
        <w:t xml:space="preserve"> z </w:t>
      </w:r>
      <w:r w:rsidR="009A554F" w:rsidRPr="00096912">
        <w:rPr>
          <w:rStyle w:val="FontStyle18"/>
          <w:rFonts w:ascii="Arial" w:hAnsi="Arial" w:cs="Arial"/>
          <w:szCs w:val="22"/>
        </w:rPr>
        <w:t>późn</w:t>
      </w:r>
      <w:r w:rsidR="009A554F">
        <w:rPr>
          <w:rStyle w:val="FontStyle18"/>
          <w:rFonts w:ascii="Arial" w:hAnsi="Arial" w:cs="Arial"/>
          <w:szCs w:val="22"/>
        </w:rPr>
        <w:t>.</w:t>
      </w:r>
      <w:r w:rsidR="00385C90">
        <w:rPr>
          <w:rStyle w:val="FontStyle18"/>
          <w:rFonts w:ascii="Arial" w:hAnsi="Arial" w:cs="Arial"/>
          <w:szCs w:val="22"/>
        </w:rPr>
        <w:t xml:space="preserve"> </w:t>
      </w:r>
      <w:r w:rsidR="009A554F" w:rsidRPr="00096912">
        <w:rPr>
          <w:rStyle w:val="FontStyle18"/>
          <w:rFonts w:ascii="Arial" w:hAnsi="Arial" w:cs="Arial"/>
          <w:szCs w:val="22"/>
        </w:rPr>
        <w:t>zm</w:t>
      </w:r>
      <w:r w:rsidR="009A554F">
        <w:rPr>
          <w:rStyle w:val="FontStyle18"/>
          <w:rFonts w:ascii="Arial" w:hAnsi="Arial" w:cs="Arial"/>
          <w:szCs w:val="22"/>
        </w:rPr>
        <w:t>.</w:t>
      </w:r>
      <w:r w:rsidR="009A554F" w:rsidRPr="00096912">
        <w:rPr>
          <w:rStyle w:val="FontStyle18"/>
          <w:rFonts w:ascii="Arial" w:hAnsi="Arial" w:cs="Arial"/>
          <w:szCs w:val="22"/>
        </w:rPr>
        <w:t>)</w:t>
      </w:r>
      <w:r w:rsidR="009A554F">
        <w:rPr>
          <w:rStyle w:val="FontStyle18"/>
          <w:rFonts w:ascii="Arial" w:hAnsi="Arial" w:cs="Arial"/>
          <w:szCs w:val="22"/>
        </w:rPr>
        <w:t>;</w:t>
      </w:r>
    </w:p>
    <w:p w14:paraId="74ECF962" w14:textId="77777777" w:rsidR="00FA3C85" w:rsidRPr="00096912" w:rsidRDefault="00472520" w:rsidP="008C0F11">
      <w:pPr>
        <w:pStyle w:val="Style9"/>
        <w:widowControl/>
        <w:tabs>
          <w:tab w:val="left" w:pos="137"/>
        </w:tabs>
        <w:spacing w:line="360" w:lineRule="auto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 xml:space="preserve">- </w:t>
      </w:r>
      <w:r w:rsidR="00FA3C85" w:rsidRPr="00096912">
        <w:rPr>
          <w:rStyle w:val="FontStyle18"/>
          <w:rFonts w:ascii="Arial" w:hAnsi="Arial" w:cs="Arial"/>
          <w:szCs w:val="22"/>
        </w:rPr>
        <w:t>Ustawa z dnia 21 marca 1985 roku o dr</w:t>
      </w:r>
      <w:r w:rsidR="005C0CC3">
        <w:rPr>
          <w:rStyle w:val="FontStyle18"/>
          <w:rFonts w:ascii="Arial" w:hAnsi="Arial" w:cs="Arial"/>
          <w:szCs w:val="22"/>
        </w:rPr>
        <w:t>ogach publicznych (Dz. U. z 20</w:t>
      </w:r>
      <w:r w:rsidR="00385C90">
        <w:rPr>
          <w:rStyle w:val="FontStyle18"/>
          <w:rFonts w:ascii="Arial" w:hAnsi="Arial" w:cs="Arial"/>
          <w:szCs w:val="22"/>
        </w:rPr>
        <w:t>20</w:t>
      </w:r>
      <w:r w:rsidR="00FA3C85" w:rsidRPr="00096912">
        <w:rPr>
          <w:rStyle w:val="FontStyle18"/>
          <w:rFonts w:ascii="Arial" w:hAnsi="Arial" w:cs="Arial"/>
          <w:szCs w:val="22"/>
        </w:rPr>
        <w:t xml:space="preserve"> r.</w:t>
      </w:r>
      <w:r w:rsidR="009A554F">
        <w:rPr>
          <w:rStyle w:val="FontStyle18"/>
          <w:rFonts w:ascii="Arial" w:hAnsi="Arial" w:cs="Arial"/>
          <w:szCs w:val="22"/>
        </w:rPr>
        <w:t>,</w:t>
      </w:r>
      <w:r w:rsidR="00FA3C85" w:rsidRPr="00096912">
        <w:rPr>
          <w:rStyle w:val="FontStyle18"/>
          <w:rFonts w:ascii="Arial" w:hAnsi="Arial" w:cs="Arial"/>
          <w:szCs w:val="22"/>
        </w:rPr>
        <w:t xml:space="preserve"> poz. </w:t>
      </w:r>
      <w:r w:rsidR="00385C90">
        <w:rPr>
          <w:rStyle w:val="FontStyle18"/>
          <w:rFonts w:ascii="Arial" w:hAnsi="Arial" w:cs="Arial"/>
          <w:szCs w:val="22"/>
        </w:rPr>
        <w:t>470</w:t>
      </w:r>
      <w:r>
        <w:rPr>
          <w:rStyle w:val="FontStyle18"/>
          <w:rFonts w:ascii="Arial" w:hAnsi="Arial" w:cs="Arial"/>
          <w:szCs w:val="22"/>
        </w:rPr>
        <w:t xml:space="preserve">                  </w:t>
      </w:r>
      <w:r w:rsidR="00FA3C85" w:rsidRPr="00096912">
        <w:rPr>
          <w:rStyle w:val="FontStyle18"/>
          <w:rFonts w:ascii="Arial" w:hAnsi="Arial" w:cs="Arial"/>
          <w:szCs w:val="22"/>
        </w:rPr>
        <w:t>z późn</w:t>
      </w:r>
      <w:r w:rsidR="009A554F">
        <w:rPr>
          <w:rStyle w:val="FontStyle18"/>
          <w:rFonts w:ascii="Arial" w:hAnsi="Arial" w:cs="Arial"/>
          <w:szCs w:val="22"/>
        </w:rPr>
        <w:t>.</w:t>
      </w:r>
      <w:r w:rsidR="00385C90">
        <w:rPr>
          <w:rStyle w:val="FontStyle18"/>
          <w:rFonts w:ascii="Arial" w:hAnsi="Arial" w:cs="Arial"/>
          <w:szCs w:val="22"/>
        </w:rPr>
        <w:t xml:space="preserve"> </w:t>
      </w:r>
      <w:r w:rsidR="00FA3C85" w:rsidRPr="00096912">
        <w:rPr>
          <w:rStyle w:val="FontStyle18"/>
          <w:rFonts w:ascii="Arial" w:hAnsi="Arial" w:cs="Arial"/>
          <w:szCs w:val="22"/>
        </w:rPr>
        <w:t>zm</w:t>
      </w:r>
      <w:r w:rsidR="009A554F">
        <w:rPr>
          <w:rStyle w:val="FontStyle18"/>
          <w:rFonts w:ascii="Arial" w:hAnsi="Arial" w:cs="Arial"/>
          <w:szCs w:val="22"/>
        </w:rPr>
        <w:t>.</w:t>
      </w:r>
      <w:r w:rsidR="00FA3C85" w:rsidRPr="00096912">
        <w:rPr>
          <w:rStyle w:val="FontStyle18"/>
          <w:rFonts w:ascii="Arial" w:hAnsi="Arial" w:cs="Arial"/>
          <w:szCs w:val="22"/>
        </w:rPr>
        <w:t>)</w:t>
      </w:r>
      <w:r w:rsidR="009A554F">
        <w:rPr>
          <w:rStyle w:val="FontStyle18"/>
          <w:rFonts w:ascii="Arial" w:hAnsi="Arial" w:cs="Arial"/>
          <w:szCs w:val="22"/>
        </w:rPr>
        <w:t>;</w:t>
      </w:r>
    </w:p>
    <w:p w14:paraId="42281F69" w14:textId="540AA8D9" w:rsidR="00FA3C85" w:rsidRDefault="00472520" w:rsidP="008C0F11">
      <w:pPr>
        <w:pStyle w:val="Style9"/>
        <w:widowControl/>
        <w:tabs>
          <w:tab w:val="left" w:pos="137"/>
        </w:tabs>
        <w:spacing w:line="360" w:lineRule="auto"/>
        <w:rPr>
          <w:rStyle w:val="FontStyle18"/>
          <w:rFonts w:ascii="Arial" w:hAnsi="Arial" w:cs="Arial"/>
          <w:szCs w:val="22"/>
        </w:rPr>
      </w:pPr>
      <w:r>
        <w:rPr>
          <w:rStyle w:val="FontStyle18"/>
          <w:rFonts w:ascii="Arial" w:hAnsi="Arial" w:cs="Arial"/>
          <w:szCs w:val="22"/>
        </w:rPr>
        <w:t xml:space="preserve">- </w:t>
      </w:r>
      <w:r w:rsidR="00FA3C85" w:rsidRPr="00096912">
        <w:rPr>
          <w:rStyle w:val="FontStyle18"/>
          <w:rFonts w:ascii="Arial" w:hAnsi="Arial" w:cs="Arial"/>
          <w:szCs w:val="22"/>
        </w:rPr>
        <w:t xml:space="preserve">Rozporządzanie Ministra Transportu i Gospodarki Morskiej z dnia 2 marca 1999 roku </w:t>
      </w:r>
      <w:r>
        <w:rPr>
          <w:rStyle w:val="FontStyle18"/>
          <w:rFonts w:ascii="Arial" w:hAnsi="Arial" w:cs="Arial"/>
          <w:szCs w:val="22"/>
        </w:rPr>
        <w:t xml:space="preserve">                  </w:t>
      </w:r>
      <w:r w:rsidR="00FA3C85" w:rsidRPr="00096912">
        <w:rPr>
          <w:rStyle w:val="FontStyle18"/>
          <w:rFonts w:ascii="Arial" w:hAnsi="Arial" w:cs="Arial"/>
          <w:szCs w:val="22"/>
        </w:rPr>
        <w:t>w sprawie warunków technicznym jakim powinny odpowiadać drogi publiczne</w:t>
      </w:r>
      <w:r w:rsidR="00473F25">
        <w:rPr>
          <w:rStyle w:val="FontStyle18"/>
          <w:rFonts w:ascii="Arial" w:hAnsi="Arial" w:cs="Arial"/>
          <w:szCs w:val="22"/>
        </w:rPr>
        <w:t xml:space="preserve"> i ich usytuowanie (Dz. U. z 2016 r.</w:t>
      </w:r>
      <w:r w:rsidR="009A554F">
        <w:rPr>
          <w:rStyle w:val="FontStyle18"/>
          <w:rFonts w:ascii="Arial" w:hAnsi="Arial" w:cs="Arial"/>
          <w:szCs w:val="22"/>
        </w:rPr>
        <w:t>,</w:t>
      </w:r>
      <w:r w:rsidR="00D10523">
        <w:rPr>
          <w:rStyle w:val="FontStyle18"/>
          <w:rFonts w:ascii="Arial" w:hAnsi="Arial" w:cs="Arial"/>
          <w:szCs w:val="22"/>
        </w:rPr>
        <w:t xml:space="preserve"> poz. 124</w:t>
      </w:r>
      <w:r w:rsidR="00FA3C85" w:rsidRPr="00096912">
        <w:rPr>
          <w:rStyle w:val="FontStyle18"/>
          <w:rFonts w:ascii="Arial" w:hAnsi="Arial" w:cs="Arial"/>
          <w:szCs w:val="22"/>
        </w:rPr>
        <w:t xml:space="preserve"> z </w:t>
      </w:r>
      <w:r w:rsidR="009A554F" w:rsidRPr="00096912">
        <w:rPr>
          <w:rStyle w:val="FontStyle18"/>
          <w:rFonts w:ascii="Arial" w:hAnsi="Arial" w:cs="Arial"/>
          <w:szCs w:val="22"/>
        </w:rPr>
        <w:t>późn</w:t>
      </w:r>
      <w:r w:rsidR="009A554F">
        <w:rPr>
          <w:rStyle w:val="FontStyle18"/>
          <w:rFonts w:ascii="Arial" w:hAnsi="Arial" w:cs="Arial"/>
          <w:szCs w:val="22"/>
        </w:rPr>
        <w:t>.</w:t>
      </w:r>
      <w:r w:rsidR="00385C90">
        <w:rPr>
          <w:rStyle w:val="FontStyle18"/>
          <w:rFonts w:ascii="Arial" w:hAnsi="Arial" w:cs="Arial"/>
          <w:szCs w:val="22"/>
        </w:rPr>
        <w:t xml:space="preserve"> </w:t>
      </w:r>
      <w:r w:rsidR="009A554F" w:rsidRPr="00096912">
        <w:rPr>
          <w:rStyle w:val="FontStyle18"/>
          <w:rFonts w:ascii="Arial" w:hAnsi="Arial" w:cs="Arial"/>
          <w:szCs w:val="22"/>
        </w:rPr>
        <w:t>zm</w:t>
      </w:r>
      <w:r w:rsidR="009A554F">
        <w:rPr>
          <w:rStyle w:val="FontStyle18"/>
          <w:rFonts w:ascii="Arial" w:hAnsi="Arial" w:cs="Arial"/>
          <w:szCs w:val="22"/>
        </w:rPr>
        <w:t>.</w:t>
      </w:r>
      <w:r w:rsidR="009A554F" w:rsidRPr="00096912">
        <w:rPr>
          <w:rStyle w:val="FontStyle18"/>
          <w:rFonts w:ascii="Arial" w:hAnsi="Arial" w:cs="Arial"/>
          <w:szCs w:val="22"/>
        </w:rPr>
        <w:t>)</w:t>
      </w:r>
      <w:r w:rsidR="009A554F">
        <w:rPr>
          <w:rStyle w:val="FontStyle18"/>
          <w:rFonts w:ascii="Arial" w:hAnsi="Arial" w:cs="Arial"/>
          <w:szCs w:val="22"/>
        </w:rPr>
        <w:t>.</w:t>
      </w:r>
    </w:p>
    <w:p w14:paraId="37FC6433" w14:textId="689CCA6C" w:rsidR="008C0F11" w:rsidRDefault="008C0F11" w:rsidP="008C0F11">
      <w:pPr>
        <w:pStyle w:val="Style9"/>
        <w:widowControl/>
        <w:tabs>
          <w:tab w:val="left" w:pos="137"/>
        </w:tabs>
        <w:spacing w:line="360" w:lineRule="auto"/>
        <w:rPr>
          <w:rStyle w:val="FontStyle18"/>
          <w:rFonts w:ascii="Arial" w:hAnsi="Arial" w:cs="Arial"/>
          <w:szCs w:val="22"/>
        </w:rPr>
      </w:pPr>
    </w:p>
    <w:p w14:paraId="620E7F87" w14:textId="2D26B254" w:rsidR="008C0F11" w:rsidRDefault="008C0F11" w:rsidP="008C0F11">
      <w:pPr>
        <w:pStyle w:val="Style9"/>
        <w:widowControl/>
        <w:tabs>
          <w:tab w:val="left" w:pos="137"/>
        </w:tabs>
        <w:spacing w:line="360" w:lineRule="auto"/>
        <w:rPr>
          <w:rStyle w:val="FontStyle18"/>
          <w:rFonts w:ascii="Arial" w:hAnsi="Arial" w:cs="Arial"/>
          <w:szCs w:val="22"/>
        </w:rPr>
      </w:pPr>
    </w:p>
    <w:p w14:paraId="409409F2" w14:textId="77777777" w:rsidR="008C0F11" w:rsidRPr="00096912" w:rsidRDefault="008C0F11" w:rsidP="008C0F11">
      <w:pPr>
        <w:pStyle w:val="Style9"/>
        <w:widowControl/>
        <w:tabs>
          <w:tab w:val="left" w:pos="137"/>
        </w:tabs>
        <w:spacing w:line="360" w:lineRule="auto"/>
        <w:rPr>
          <w:rStyle w:val="FontStyle18"/>
          <w:rFonts w:ascii="Arial" w:hAnsi="Arial" w:cs="Arial"/>
          <w:szCs w:val="22"/>
        </w:rPr>
      </w:pPr>
    </w:p>
    <w:p w14:paraId="1849CDE6" w14:textId="77777777" w:rsidR="00FA3C85" w:rsidRPr="003179CC" w:rsidRDefault="00A90C07" w:rsidP="008C0F11">
      <w:pPr>
        <w:pStyle w:val="Nagwek1"/>
        <w:spacing w:before="0" w:after="0" w:line="360" w:lineRule="auto"/>
        <w:rPr>
          <w:rStyle w:val="FontStyle20"/>
          <w:rFonts w:ascii="Arial" w:hAnsi="Arial" w:cs="Arial"/>
          <w:b/>
          <w:bCs w:val="0"/>
          <w:sz w:val="26"/>
          <w:szCs w:val="26"/>
        </w:rPr>
      </w:pPr>
      <w:bookmarkStart w:id="35" w:name="_Toc71877131"/>
      <w:r w:rsidRPr="003179CC">
        <w:rPr>
          <w:rStyle w:val="FontStyle20"/>
          <w:rFonts w:ascii="Arial" w:hAnsi="Arial" w:cs="Arial"/>
          <w:b/>
          <w:bCs w:val="0"/>
          <w:sz w:val="26"/>
          <w:szCs w:val="26"/>
        </w:rPr>
        <w:t>2</w:t>
      </w:r>
      <w:r w:rsidR="00FA3C85" w:rsidRPr="003179CC">
        <w:rPr>
          <w:rStyle w:val="FontStyle20"/>
          <w:rFonts w:ascii="Arial" w:hAnsi="Arial" w:cs="Arial"/>
          <w:b/>
          <w:bCs w:val="0"/>
          <w:sz w:val="26"/>
          <w:szCs w:val="26"/>
        </w:rPr>
        <w:t>.</w:t>
      </w:r>
      <w:r w:rsidR="00FA3C85" w:rsidRPr="003179CC">
        <w:rPr>
          <w:rStyle w:val="FontStyle20"/>
          <w:rFonts w:ascii="Arial" w:hAnsi="Arial" w:cs="Arial"/>
          <w:b/>
          <w:bCs w:val="0"/>
          <w:sz w:val="26"/>
          <w:szCs w:val="26"/>
        </w:rPr>
        <w:tab/>
        <w:t>Załączniki</w:t>
      </w:r>
      <w:bookmarkEnd w:id="35"/>
    </w:p>
    <w:p w14:paraId="626CA05B" w14:textId="19B81678" w:rsidR="00FA3C85" w:rsidRPr="00EA7CDA" w:rsidRDefault="00FA3C85" w:rsidP="008C0F11">
      <w:pPr>
        <w:pStyle w:val="Nagwek3"/>
        <w:spacing w:before="0" w:after="0" w:line="360" w:lineRule="auto"/>
        <w:rPr>
          <w:rStyle w:val="FontStyle18"/>
          <w:rFonts w:ascii="Arial" w:hAnsi="Arial" w:cs="Arial"/>
          <w:szCs w:val="22"/>
        </w:rPr>
      </w:pPr>
      <w:bookmarkStart w:id="36" w:name="_Toc71877132"/>
      <w:r w:rsidRPr="00EA7CDA">
        <w:rPr>
          <w:rStyle w:val="FontStyle18"/>
          <w:rFonts w:ascii="Arial" w:hAnsi="Arial" w:cs="Arial"/>
          <w:szCs w:val="22"/>
        </w:rPr>
        <w:t xml:space="preserve">Zał. </w:t>
      </w:r>
      <w:r w:rsidR="009A554F" w:rsidRPr="00EA7CDA">
        <w:rPr>
          <w:rStyle w:val="FontStyle18"/>
          <w:rFonts w:ascii="Arial" w:hAnsi="Arial" w:cs="Arial"/>
          <w:szCs w:val="22"/>
        </w:rPr>
        <w:t xml:space="preserve">Nr 1 </w:t>
      </w:r>
      <w:r w:rsidR="00A02B43">
        <w:rPr>
          <w:rStyle w:val="FontStyle18"/>
          <w:rFonts w:ascii="Arial" w:hAnsi="Arial" w:cs="Arial"/>
          <w:spacing w:val="100"/>
          <w:szCs w:val="22"/>
        </w:rPr>
        <w:t>–</w:t>
      </w:r>
      <w:r w:rsidRPr="00EA7CDA">
        <w:rPr>
          <w:rStyle w:val="FontStyle18"/>
          <w:rFonts w:ascii="Arial" w:hAnsi="Arial" w:cs="Arial"/>
          <w:szCs w:val="22"/>
        </w:rPr>
        <w:t xml:space="preserve"> </w:t>
      </w:r>
      <w:r w:rsidR="00867254">
        <w:rPr>
          <w:rStyle w:val="FontStyle18"/>
          <w:rFonts w:ascii="Arial" w:hAnsi="Arial" w:cs="Arial"/>
          <w:szCs w:val="22"/>
        </w:rPr>
        <w:t>Mapa</w:t>
      </w:r>
      <w:r w:rsidR="00A02B43">
        <w:rPr>
          <w:rStyle w:val="FontStyle18"/>
          <w:rFonts w:ascii="Arial" w:hAnsi="Arial" w:cs="Arial"/>
          <w:szCs w:val="22"/>
        </w:rPr>
        <w:t xml:space="preserve"> sytuacyjn</w:t>
      </w:r>
      <w:r w:rsidR="00867254">
        <w:rPr>
          <w:rStyle w:val="FontStyle18"/>
          <w:rFonts w:ascii="Arial" w:hAnsi="Arial" w:cs="Arial"/>
          <w:szCs w:val="22"/>
        </w:rPr>
        <w:t>a</w:t>
      </w:r>
      <w:r w:rsidR="00A02B43">
        <w:rPr>
          <w:rStyle w:val="FontStyle18"/>
          <w:rFonts w:ascii="Arial" w:hAnsi="Arial" w:cs="Arial"/>
          <w:szCs w:val="22"/>
        </w:rPr>
        <w:t xml:space="preserve"> </w:t>
      </w:r>
      <w:r w:rsidR="00867254">
        <w:rPr>
          <w:rStyle w:val="FontStyle18"/>
          <w:rFonts w:ascii="Arial" w:hAnsi="Arial" w:cs="Arial"/>
          <w:szCs w:val="22"/>
        </w:rPr>
        <w:t>z zaznaczonym odcinkiem drogi podlegającym przebudowie</w:t>
      </w:r>
      <w:r w:rsidR="00613C83">
        <w:rPr>
          <w:rStyle w:val="FontStyle18"/>
          <w:rFonts w:ascii="Arial" w:hAnsi="Arial" w:cs="Arial"/>
          <w:szCs w:val="22"/>
        </w:rPr>
        <w:t xml:space="preserve"> – </w:t>
      </w:r>
      <w:r w:rsidR="00B5181E">
        <w:rPr>
          <w:rStyle w:val="FontStyle18"/>
          <w:rFonts w:ascii="Arial" w:hAnsi="Arial" w:cs="Arial"/>
          <w:szCs w:val="22"/>
        </w:rPr>
        <w:t>materiał</w:t>
      </w:r>
      <w:r w:rsidR="00613C83">
        <w:rPr>
          <w:rStyle w:val="FontStyle18"/>
          <w:rFonts w:ascii="Arial" w:hAnsi="Arial" w:cs="Arial"/>
          <w:szCs w:val="22"/>
        </w:rPr>
        <w:t xml:space="preserve"> ma charakter poglądowy i może być wykorzystywan</w:t>
      </w:r>
      <w:r w:rsidR="0076740D">
        <w:rPr>
          <w:rStyle w:val="FontStyle18"/>
          <w:rFonts w:ascii="Arial" w:hAnsi="Arial" w:cs="Arial"/>
          <w:szCs w:val="22"/>
        </w:rPr>
        <w:t>y</w:t>
      </w:r>
      <w:r w:rsidR="00613C83">
        <w:rPr>
          <w:rStyle w:val="FontStyle18"/>
          <w:rFonts w:ascii="Arial" w:hAnsi="Arial" w:cs="Arial"/>
          <w:szCs w:val="22"/>
        </w:rPr>
        <w:t xml:space="preserve"> jedynie do celów realizacji niniejszego zadania.</w:t>
      </w:r>
      <w:bookmarkEnd w:id="36"/>
    </w:p>
    <w:sectPr w:rsidR="00FA3C85" w:rsidRPr="00EA7CDA" w:rsidSect="00254758">
      <w:footerReference w:type="default" r:id="rId9"/>
      <w:footerReference w:type="first" r:id="rId10"/>
      <w:pgSz w:w="11906" w:h="16838" w:code="9"/>
      <w:pgMar w:top="1134" w:right="1417" w:bottom="1417" w:left="1417" w:header="708" w:footer="708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205D5" w14:textId="77777777" w:rsidR="00742297" w:rsidRDefault="00742297">
      <w:r>
        <w:separator/>
      </w:r>
    </w:p>
  </w:endnote>
  <w:endnote w:type="continuationSeparator" w:id="0">
    <w:p w14:paraId="383B5086" w14:textId="77777777" w:rsidR="00742297" w:rsidRDefault="00742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1CFF5" w14:textId="77777777" w:rsidR="00711AB2" w:rsidRDefault="00711AB2">
    <w:pPr>
      <w:pStyle w:val="Style5"/>
      <w:widowControl/>
      <w:ind w:left="185" w:right="176"/>
      <w:jc w:val="center"/>
      <w:rPr>
        <w:rStyle w:val="FontStyle21"/>
        <w:rFonts w:cs="Arial Narrow"/>
        <w:szCs w:val="20"/>
      </w:rPr>
    </w:pPr>
    <w:r>
      <w:rPr>
        <w:rStyle w:val="FontStyle21"/>
        <w:rFonts w:cs="Arial Narrow"/>
        <w:szCs w:val="20"/>
      </w:rPr>
      <w:fldChar w:fldCharType="begin"/>
    </w:r>
    <w:r>
      <w:rPr>
        <w:rStyle w:val="FontStyle21"/>
        <w:rFonts w:cs="Arial Narrow"/>
        <w:szCs w:val="20"/>
      </w:rPr>
      <w:instrText>PAGE</w:instrText>
    </w:r>
    <w:r>
      <w:rPr>
        <w:rStyle w:val="FontStyle21"/>
        <w:rFonts w:cs="Arial Narrow"/>
        <w:szCs w:val="20"/>
      </w:rPr>
      <w:fldChar w:fldCharType="separate"/>
    </w:r>
    <w:r w:rsidR="00775E0B">
      <w:rPr>
        <w:rStyle w:val="FontStyle21"/>
        <w:rFonts w:cs="Arial Narrow"/>
        <w:noProof/>
        <w:szCs w:val="20"/>
      </w:rPr>
      <w:t>2</w:t>
    </w:r>
    <w:r>
      <w:rPr>
        <w:rStyle w:val="FontStyle21"/>
        <w:rFonts w:cs="Arial Narrow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34796" w14:textId="77777777" w:rsidR="00711AB2" w:rsidRDefault="00711AB2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32F20" w14:textId="77777777" w:rsidR="00742297" w:rsidRDefault="00742297">
      <w:r>
        <w:separator/>
      </w:r>
    </w:p>
  </w:footnote>
  <w:footnote w:type="continuationSeparator" w:id="0">
    <w:p w14:paraId="7EB899DB" w14:textId="77777777" w:rsidR="00742297" w:rsidRDefault="00742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362C02"/>
    <w:lvl w:ilvl="0">
      <w:numFmt w:val="bullet"/>
      <w:lvlText w:val="*"/>
      <w:lvlJc w:val="left"/>
    </w:lvl>
  </w:abstractNum>
  <w:abstractNum w:abstractNumId="1">
    <w:nsid w:val="083E5FF2"/>
    <w:multiLevelType w:val="singleLevel"/>
    <w:tmpl w:val="310053E6"/>
    <w:lvl w:ilvl="0">
      <w:start w:val="1"/>
      <w:numFmt w:val="decimal"/>
      <w:lvlText w:val="1.4.%1."/>
      <w:legacy w:legacy="1" w:legacySpace="0" w:legacyIndent="857"/>
      <w:lvlJc w:val="left"/>
      <w:rPr>
        <w:rFonts w:ascii="Times New Roman" w:hAnsi="Times New Roman" w:cs="Times New Roman" w:hint="default"/>
      </w:rPr>
    </w:lvl>
  </w:abstractNum>
  <w:abstractNum w:abstractNumId="2">
    <w:nsid w:val="12975B4D"/>
    <w:multiLevelType w:val="singleLevel"/>
    <w:tmpl w:val="D6A068E4"/>
    <w:lvl w:ilvl="0">
      <w:start w:val="1"/>
      <w:numFmt w:val="decimal"/>
      <w:lvlText w:val="2.1.%1."/>
      <w:legacy w:legacy="1" w:legacySpace="0" w:legacyIndent="872"/>
      <w:lvlJc w:val="left"/>
      <w:rPr>
        <w:rFonts w:ascii="Times New Roman" w:hAnsi="Times New Roman" w:cs="Times New Roman" w:hint="default"/>
      </w:rPr>
    </w:lvl>
  </w:abstractNum>
  <w:abstractNum w:abstractNumId="3">
    <w:nsid w:val="1ED6416C"/>
    <w:multiLevelType w:val="singleLevel"/>
    <w:tmpl w:val="020284B8"/>
    <w:lvl w:ilvl="0">
      <w:start w:val="1"/>
      <w:numFmt w:val="decimal"/>
      <w:lvlText w:val="1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48C50EB"/>
    <w:multiLevelType w:val="hybridMultilevel"/>
    <w:tmpl w:val="068A3FF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>
    <w:nsid w:val="274A6CCD"/>
    <w:multiLevelType w:val="singleLevel"/>
    <w:tmpl w:val="84E25164"/>
    <w:lvl w:ilvl="0">
      <w:start w:val="1"/>
      <w:numFmt w:val="decimal"/>
      <w:lvlText w:val="2.1.2.%1."/>
      <w:legacy w:legacy="1" w:legacySpace="0" w:legacyIndent="1094"/>
      <w:lvlJc w:val="left"/>
      <w:rPr>
        <w:rFonts w:ascii="Times New Roman" w:hAnsi="Times New Roman" w:cs="Times New Roman" w:hint="default"/>
      </w:rPr>
    </w:lvl>
  </w:abstractNum>
  <w:abstractNum w:abstractNumId="6">
    <w:nsid w:val="442A4EA9"/>
    <w:multiLevelType w:val="singleLevel"/>
    <w:tmpl w:val="C20832A6"/>
    <w:lvl w:ilvl="0">
      <w:start w:val="1"/>
      <w:numFmt w:val="decimal"/>
      <w:lvlText w:val="4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7">
    <w:nsid w:val="47317031"/>
    <w:multiLevelType w:val="singleLevel"/>
    <w:tmpl w:val="974E049A"/>
    <w:lvl w:ilvl="0">
      <w:start w:val="1"/>
      <w:numFmt w:val="decimal"/>
      <w:lvlText w:val="4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8">
    <w:nsid w:val="59B25CFE"/>
    <w:multiLevelType w:val="singleLevel"/>
    <w:tmpl w:val="AED255AA"/>
    <w:lvl w:ilvl="0">
      <w:start w:val="1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9">
    <w:nsid w:val="5D857143"/>
    <w:multiLevelType w:val="singleLevel"/>
    <w:tmpl w:val="AFB8DAE8"/>
    <w:lvl w:ilvl="0">
      <w:start w:val="1"/>
      <w:numFmt w:val="decimal"/>
      <w:lvlText w:val="1.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0">
    <w:nsid w:val="5DD206B0"/>
    <w:multiLevelType w:val="singleLevel"/>
    <w:tmpl w:val="9FB8F368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1">
    <w:nsid w:val="7A1E25F3"/>
    <w:multiLevelType w:val="multilevel"/>
    <w:tmpl w:val="A71ED514"/>
    <w:lvl w:ilvl="0">
      <w:start w:val="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1.3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7C330C45"/>
    <w:multiLevelType w:val="multilevel"/>
    <w:tmpl w:val="BBECC184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7F606453"/>
    <w:multiLevelType w:val="singleLevel"/>
    <w:tmpl w:val="0FAEE956"/>
    <w:lvl w:ilvl="0">
      <w:start w:val="1"/>
      <w:numFmt w:val="decimal"/>
      <w:lvlText w:val="1.3.%1."/>
      <w:legacy w:legacy="1" w:legacySpace="0" w:legacyIndent="857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2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11">
    <w:abstractNumId w:val="9"/>
  </w:num>
  <w:num w:numId="1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3">
    <w:abstractNumId w:val="8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75"/>
    <w:rsid w:val="00007BE7"/>
    <w:rsid w:val="00017056"/>
    <w:rsid w:val="0001717E"/>
    <w:rsid w:val="00017A39"/>
    <w:rsid w:val="0004060D"/>
    <w:rsid w:val="000434B6"/>
    <w:rsid w:val="0005231A"/>
    <w:rsid w:val="00065C64"/>
    <w:rsid w:val="000660D2"/>
    <w:rsid w:val="00071E9E"/>
    <w:rsid w:val="000723A5"/>
    <w:rsid w:val="00075C2F"/>
    <w:rsid w:val="00096912"/>
    <w:rsid w:val="000A316C"/>
    <w:rsid w:val="000A7BA9"/>
    <w:rsid w:val="000B2104"/>
    <w:rsid w:val="000B4B32"/>
    <w:rsid w:val="000B72C8"/>
    <w:rsid w:val="000C7A65"/>
    <w:rsid w:val="000D0620"/>
    <w:rsid w:val="000E0C1A"/>
    <w:rsid w:val="00102A74"/>
    <w:rsid w:val="00104D74"/>
    <w:rsid w:val="001056CC"/>
    <w:rsid w:val="00117436"/>
    <w:rsid w:val="00121CC0"/>
    <w:rsid w:val="00131551"/>
    <w:rsid w:val="00133D44"/>
    <w:rsid w:val="0014210F"/>
    <w:rsid w:val="00142F47"/>
    <w:rsid w:val="001738CD"/>
    <w:rsid w:val="00173E61"/>
    <w:rsid w:val="00180AE8"/>
    <w:rsid w:val="00193457"/>
    <w:rsid w:val="001A6037"/>
    <w:rsid w:val="001B18FF"/>
    <w:rsid w:val="001B656C"/>
    <w:rsid w:val="001C0334"/>
    <w:rsid w:val="001E6D1C"/>
    <w:rsid w:val="001F3F20"/>
    <w:rsid w:val="00203311"/>
    <w:rsid w:val="00214D7C"/>
    <w:rsid w:val="00244A09"/>
    <w:rsid w:val="00245279"/>
    <w:rsid w:val="00252B80"/>
    <w:rsid w:val="00254758"/>
    <w:rsid w:val="002550F2"/>
    <w:rsid w:val="00256F01"/>
    <w:rsid w:val="00270A43"/>
    <w:rsid w:val="00276308"/>
    <w:rsid w:val="002A2534"/>
    <w:rsid w:val="002B1B5C"/>
    <w:rsid w:val="002B1BC9"/>
    <w:rsid w:val="002B5CA8"/>
    <w:rsid w:val="002D7E50"/>
    <w:rsid w:val="002E3533"/>
    <w:rsid w:val="002F7631"/>
    <w:rsid w:val="00310F00"/>
    <w:rsid w:val="00312867"/>
    <w:rsid w:val="00315402"/>
    <w:rsid w:val="003179CC"/>
    <w:rsid w:val="003228CB"/>
    <w:rsid w:val="003327B1"/>
    <w:rsid w:val="003406F2"/>
    <w:rsid w:val="00343102"/>
    <w:rsid w:val="003431ED"/>
    <w:rsid w:val="003601A4"/>
    <w:rsid w:val="00367712"/>
    <w:rsid w:val="00385C90"/>
    <w:rsid w:val="003878E3"/>
    <w:rsid w:val="00390FEE"/>
    <w:rsid w:val="00396F2D"/>
    <w:rsid w:val="003A2DA2"/>
    <w:rsid w:val="003A503E"/>
    <w:rsid w:val="003A6CDE"/>
    <w:rsid w:val="003A75CA"/>
    <w:rsid w:val="003B1B99"/>
    <w:rsid w:val="003B42BC"/>
    <w:rsid w:val="003B4A07"/>
    <w:rsid w:val="003B68ED"/>
    <w:rsid w:val="003B6D3A"/>
    <w:rsid w:val="003C3BE8"/>
    <w:rsid w:val="003C3FA1"/>
    <w:rsid w:val="003D4005"/>
    <w:rsid w:val="003D4B8B"/>
    <w:rsid w:val="003E1B3B"/>
    <w:rsid w:val="003E2E07"/>
    <w:rsid w:val="003F2857"/>
    <w:rsid w:val="00410364"/>
    <w:rsid w:val="00411E0A"/>
    <w:rsid w:val="00414D2F"/>
    <w:rsid w:val="00422CEC"/>
    <w:rsid w:val="00423621"/>
    <w:rsid w:val="004252B6"/>
    <w:rsid w:val="004309F8"/>
    <w:rsid w:val="00451166"/>
    <w:rsid w:val="0045433F"/>
    <w:rsid w:val="00461AFB"/>
    <w:rsid w:val="00472520"/>
    <w:rsid w:val="00473F25"/>
    <w:rsid w:val="004A49E7"/>
    <w:rsid w:val="004B5C21"/>
    <w:rsid w:val="004C0872"/>
    <w:rsid w:val="004C5966"/>
    <w:rsid w:val="004C7D91"/>
    <w:rsid w:val="004C7EE2"/>
    <w:rsid w:val="004E35D3"/>
    <w:rsid w:val="004E5FE6"/>
    <w:rsid w:val="004E6B6A"/>
    <w:rsid w:val="004F56BC"/>
    <w:rsid w:val="004F6226"/>
    <w:rsid w:val="004F719D"/>
    <w:rsid w:val="005006B2"/>
    <w:rsid w:val="00501E3F"/>
    <w:rsid w:val="00527118"/>
    <w:rsid w:val="00527C8A"/>
    <w:rsid w:val="00552FD2"/>
    <w:rsid w:val="00561CDD"/>
    <w:rsid w:val="00584F0D"/>
    <w:rsid w:val="00594776"/>
    <w:rsid w:val="00594819"/>
    <w:rsid w:val="005B06FC"/>
    <w:rsid w:val="005C0CC3"/>
    <w:rsid w:val="005D1210"/>
    <w:rsid w:val="005E43DD"/>
    <w:rsid w:val="005E744D"/>
    <w:rsid w:val="00613C83"/>
    <w:rsid w:val="006366D0"/>
    <w:rsid w:val="006527BC"/>
    <w:rsid w:val="006531C9"/>
    <w:rsid w:val="006534E1"/>
    <w:rsid w:val="00654A84"/>
    <w:rsid w:val="00660053"/>
    <w:rsid w:val="006629B7"/>
    <w:rsid w:val="00682A9C"/>
    <w:rsid w:val="006909A6"/>
    <w:rsid w:val="006C1C78"/>
    <w:rsid w:val="006C45F0"/>
    <w:rsid w:val="006C6EAF"/>
    <w:rsid w:val="006C6F09"/>
    <w:rsid w:val="006D140E"/>
    <w:rsid w:val="006D24CB"/>
    <w:rsid w:val="006D5AF2"/>
    <w:rsid w:val="006E1ED2"/>
    <w:rsid w:val="007064BC"/>
    <w:rsid w:val="00711AB2"/>
    <w:rsid w:val="00714570"/>
    <w:rsid w:val="00714964"/>
    <w:rsid w:val="00714B15"/>
    <w:rsid w:val="007159A8"/>
    <w:rsid w:val="00716578"/>
    <w:rsid w:val="00716622"/>
    <w:rsid w:val="00731C23"/>
    <w:rsid w:val="00735662"/>
    <w:rsid w:val="00742297"/>
    <w:rsid w:val="0074514A"/>
    <w:rsid w:val="007601B8"/>
    <w:rsid w:val="0076254A"/>
    <w:rsid w:val="00766229"/>
    <w:rsid w:val="0076740D"/>
    <w:rsid w:val="00775E0B"/>
    <w:rsid w:val="0078674B"/>
    <w:rsid w:val="007A1119"/>
    <w:rsid w:val="007A1844"/>
    <w:rsid w:val="007C0A15"/>
    <w:rsid w:val="007C5F54"/>
    <w:rsid w:val="007C650C"/>
    <w:rsid w:val="007D2DFD"/>
    <w:rsid w:val="007D60F5"/>
    <w:rsid w:val="007E43BC"/>
    <w:rsid w:val="007E7D24"/>
    <w:rsid w:val="00800C2C"/>
    <w:rsid w:val="00804187"/>
    <w:rsid w:val="00810B7D"/>
    <w:rsid w:val="00811C64"/>
    <w:rsid w:val="0081412D"/>
    <w:rsid w:val="00814F30"/>
    <w:rsid w:val="00815D7F"/>
    <w:rsid w:val="00821F3F"/>
    <w:rsid w:val="00824E9D"/>
    <w:rsid w:val="0083009C"/>
    <w:rsid w:val="008500F3"/>
    <w:rsid w:val="008527E8"/>
    <w:rsid w:val="00867254"/>
    <w:rsid w:val="0087104A"/>
    <w:rsid w:val="00872A4E"/>
    <w:rsid w:val="008760FE"/>
    <w:rsid w:val="008845B8"/>
    <w:rsid w:val="0089434D"/>
    <w:rsid w:val="008A4A41"/>
    <w:rsid w:val="008C0F11"/>
    <w:rsid w:val="008D6CF4"/>
    <w:rsid w:val="008F441A"/>
    <w:rsid w:val="00947557"/>
    <w:rsid w:val="0095108E"/>
    <w:rsid w:val="00954D98"/>
    <w:rsid w:val="00954FBD"/>
    <w:rsid w:val="009739D7"/>
    <w:rsid w:val="009743B6"/>
    <w:rsid w:val="0098225D"/>
    <w:rsid w:val="009822B7"/>
    <w:rsid w:val="009A554F"/>
    <w:rsid w:val="009B2786"/>
    <w:rsid w:val="009B40F1"/>
    <w:rsid w:val="009C49FC"/>
    <w:rsid w:val="009C7745"/>
    <w:rsid w:val="009D5BE9"/>
    <w:rsid w:val="009E3135"/>
    <w:rsid w:val="009E72C6"/>
    <w:rsid w:val="00A00235"/>
    <w:rsid w:val="00A02B43"/>
    <w:rsid w:val="00A05C53"/>
    <w:rsid w:val="00A11DA1"/>
    <w:rsid w:val="00A1360F"/>
    <w:rsid w:val="00A1566D"/>
    <w:rsid w:val="00A23CF3"/>
    <w:rsid w:val="00A40E58"/>
    <w:rsid w:val="00A41BD1"/>
    <w:rsid w:val="00A41D44"/>
    <w:rsid w:val="00A52AFC"/>
    <w:rsid w:val="00A63A85"/>
    <w:rsid w:val="00A713AE"/>
    <w:rsid w:val="00A81C2C"/>
    <w:rsid w:val="00A90C07"/>
    <w:rsid w:val="00A91805"/>
    <w:rsid w:val="00A921F7"/>
    <w:rsid w:val="00A934B7"/>
    <w:rsid w:val="00AA01ED"/>
    <w:rsid w:val="00AA178B"/>
    <w:rsid w:val="00AC36C5"/>
    <w:rsid w:val="00AC7ECD"/>
    <w:rsid w:val="00AD04D8"/>
    <w:rsid w:val="00AD0CCE"/>
    <w:rsid w:val="00AE6275"/>
    <w:rsid w:val="00AE7F27"/>
    <w:rsid w:val="00AF1304"/>
    <w:rsid w:val="00AF592E"/>
    <w:rsid w:val="00B0007F"/>
    <w:rsid w:val="00B02028"/>
    <w:rsid w:val="00B02035"/>
    <w:rsid w:val="00B37383"/>
    <w:rsid w:val="00B428D7"/>
    <w:rsid w:val="00B5181E"/>
    <w:rsid w:val="00B70724"/>
    <w:rsid w:val="00B70DAE"/>
    <w:rsid w:val="00B73FB9"/>
    <w:rsid w:val="00B74230"/>
    <w:rsid w:val="00B772A7"/>
    <w:rsid w:val="00B81FA2"/>
    <w:rsid w:val="00B960E8"/>
    <w:rsid w:val="00BB417B"/>
    <w:rsid w:val="00BD2993"/>
    <w:rsid w:val="00BD36C9"/>
    <w:rsid w:val="00BD4765"/>
    <w:rsid w:val="00BE0028"/>
    <w:rsid w:val="00BE2490"/>
    <w:rsid w:val="00BE4AAE"/>
    <w:rsid w:val="00BE7A58"/>
    <w:rsid w:val="00BF07D1"/>
    <w:rsid w:val="00BF2F46"/>
    <w:rsid w:val="00C04E64"/>
    <w:rsid w:val="00C07C38"/>
    <w:rsid w:val="00C35583"/>
    <w:rsid w:val="00C460AD"/>
    <w:rsid w:val="00C6655B"/>
    <w:rsid w:val="00C852FD"/>
    <w:rsid w:val="00C8692F"/>
    <w:rsid w:val="00C9553F"/>
    <w:rsid w:val="00CC078A"/>
    <w:rsid w:val="00CD4CB5"/>
    <w:rsid w:val="00CE4EFE"/>
    <w:rsid w:val="00D05D93"/>
    <w:rsid w:val="00D07001"/>
    <w:rsid w:val="00D10523"/>
    <w:rsid w:val="00D1265E"/>
    <w:rsid w:val="00D26212"/>
    <w:rsid w:val="00D32902"/>
    <w:rsid w:val="00D337FB"/>
    <w:rsid w:val="00D34FE0"/>
    <w:rsid w:val="00D434FE"/>
    <w:rsid w:val="00D44BCD"/>
    <w:rsid w:val="00D80731"/>
    <w:rsid w:val="00D83049"/>
    <w:rsid w:val="00D83ABE"/>
    <w:rsid w:val="00D95673"/>
    <w:rsid w:val="00D97F9F"/>
    <w:rsid w:val="00DB68A5"/>
    <w:rsid w:val="00DD1054"/>
    <w:rsid w:val="00DD5F70"/>
    <w:rsid w:val="00DD6CEB"/>
    <w:rsid w:val="00DE7087"/>
    <w:rsid w:val="00DF638F"/>
    <w:rsid w:val="00E20733"/>
    <w:rsid w:val="00E3258D"/>
    <w:rsid w:val="00E50176"/>
    <w:rsid w:val="00E60EE6"/>
    <w:rsid w:val="00E8263A"/>
    <w:rsid w:val="00E91A0B"/>
    <w:rsid w:val="00EA7CDA"/>
    <w:rsid w:val="00EB0D68"/>
    <w:rsid w:val="00EC7244"/>
    <w:rsid w:val="00ED3F9A"/>
    <w:rsid w:val="00ED5724"/>
    <w:rsid w:val="00EF7060"/>
    <w:rsid w:val="00F105C8"/>
    <w:rsid w:val="00F14307"/>
    <w:rsid w:val="00F257C0"/>
    <w:rsid w:val="00F335CF"/>
    <w:rsid w:val="00F354B2"/>
    <w:rsid w:val="00F4126E"/>
    <w:rsid w:val="00F4772A"/>
    <w:rsid w:val="00F538E6"/>
    <w:rsid w:val="00F56AFF"/>
    <w:rsid w:val="00F65760"/>
    <w:rsid w:val="00F758A2"/>
    <w:rsid w:val="00FA3C85"/>
    <w:rsid w:val="00FB2C22"/>
    <w:rsid w:val="00FB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34514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3D4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3D44"/>
    <w:pPr>
      <w:keepNext/>
      <w:spacing w:before="240" w:after="60"/>
      <w:outlineLvl w:val="1"/>
    </w:pPr>
    <w:rPr>
      <w:rFonts w:ascii="Arial" w:hAnsi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33D44"/>
    <w:pPr>
      <w:keepNext/>
      <w:spacing w:before="240" w:after="60"/>
      <w:outlineLvl w:val="2"/>
    </w:pPr>
    <w:rPr>
      <w:rFonts w:ascii="Arial" w:hAnsi="Arial"/>
      <w:bCs/>
      <w:szCs w:val="26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133D44"/>
    <w:pPr>
      <w:outlineLvl w:val="3"/>
    </w:pPr>
    <w:rPr>
      <w:b/>
      <w:bCs w:val="0"/>
      <w:sz w:val="22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33D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33D4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33D44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133D44"/>
    <w:rPr>
      <w:rFonts w:ascii="Calibri Light" w:hAnsi="Calibri Light" w:cs="Times New Roman"/>
      <w:b/>
      <w:kern w:val="32"/>
      <w:sz w:val="32"/>
    </w:rPr>
  </w:style>
  <w:style w:type="character" w:customStyle="1" w:styleId="Nagwek2Znak">
    <w:name w:val="Nagłówek 2 Znak"/>
    <w:link w:val="Nagwek2"/>
    <w:uiPriority w:val="9"/>
    <w:locked/>
    <w:rsid w:val="00133D44"/>
    <w:rPr>
      <w:rFonts w:ascii="Arial" w:hAnsi="Arial" w:cs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133D44"/>
    <w:rPr>
      <w:rFonts w:ascii="Arial" w:hAnsi="Arial" w:cs="Times New Roman"/>
      <w:sz w:val="26"/>
    </w:rPr>
  </w:style>
  <w:style w:type="character" w:customStyle="1" w:styleId="Nagwek4Znak">
    <w:name w:val="Nagłówek 4 Znak"/>
    <w:link w:val="Nagwek4"/>
    <w:uiPriority w:val="9"/>
    <w:locked/>
    <w:rsid w:val="00133D44"/>
    <w:rPr>
      <w:rFonts w:ascii="Arial" w:hAnsi="Arial" w:cs="Times New Roman"/>
      <w:sz w:val="28"/>
    </w:rPr>
  </w:style>
  <w:style w:type="character" w:customStyle="1" w:styleId="Nagwek5Znak">
    <w:name w:val="Nagłówek 5 Znak"/>
    <w:link w:val="Nagwek5"/>
    <w:uiPriority w:val="9"/>
    <w:locked/>
    <w:rsid w:val="00133D44"/>
    <w:rPr>
      <w:rFonts w:ascii="Calibri" w:cs="Times New Roman"/>
      <w:b/>
      <w:i/>
      <w:sz w:val="26"/>
    </w:rPr>
  </w:style>
  <w:style w:type="character" w:customStyle="1" w:styleId="Nagwek6Znak">
    <w:name w:val="Nagłówek 6 Znak"/>
    <w:link w:val="Nagwek6"/>
    <w:uiPriority w:val="9"/>
    <w:locked/>
    <w:rsid w:val="00133D44"/>
    <w:rPr>
      <w:rFonts w:ascii="Calibri" w:cs="Times New Roman"/>
      <w:b/>
    </w:rPr>
  </w:style>
  <w:style w:type="character" w:customStyle="1" w:styleId="Nagwek7Znak">
    <w:name w:val="Nagłówek 7 Znak"/>
    <w:link w:val="Nagwek7"/>
    <w:uiPriority w:val="9"/>
    <w:locked/>
    <w:rsid w:val="00133D44"/>
    <w:rPr>
      <w:rFonts w:ascii="Calibri" w:cs="Times New Roman"/>
      <w:sz w:val="24"/>
    </w:rPr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  <w:pPr>
      <w:spacing w:line="396" w:lineRule="exact"/>
    </w:pPr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88" w:lineRule="exact"/>
      <w:ind w:firstLine="367"/>
      <w:jc w:val="both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spacing w:line="410" w:lineRule="exact"/>
      <w:ind w:firstLine="742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spacing w:line="302" w:lineRule="exact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0">
    <w:name w:val="Style10"/>
    <w:basedOn w:val="Normalny"/>
    <w:uiPriority w:val="99"/>
    <w:pPr>
      <w:spacing w:line="295" w:lineRule="exact"/>
    </w:pPr>
  </w:style>
  <w:style w:type="paragraph" w:customStyle="1" w:styleId="Style11">
    <w:name w:val="Style11"/>
    <w:basedOn w:val="Normalny"/>
    <w:uiPriority w:val="99"/>
    <w:pPr>
      <w:spacing w:line="313" w:lineRule="exact"/>
      <w:ind w:hanging="475"/>
    </w:pPr>
  </w:style>
  <w:style w:type="paragraph" w:customStyle="1" w:styleId="Style12">
    <w:name w:val="Style12"/>
    <w:basedOn w:val="Normalny"/>
    <w:uiPriority w:val="99"/>
    <w:pPr>
      <w:spacing w:line="288" w:lineRule="exact"/>
      <w:ind w:hanging="367"/>
    </w:pPr>
  </w:style>
  <w:style w:type="paragraph" w:customStyle="1" w:styleId="Style13">
    <w:name w:val="Style13"/>
    <w:basedOn w:val="Normalny"/>
    <w:uiPriority w:val="99"/>
    <w:pPr>
      <w:spacing w:line="288" w:lineRule="exact"/>
      <w:ind w:hanging="367"/>
    </w:pPr>
  </w:style>
  <w:style w:type="paragraph" w:customStyle="1" w:styleId="Style14">
    <w:name w:val="Style14"/>
    <w:basedOn w:val="Normalny"/>
    <w:uiPriority w:val="99"/>
    <w:pPr>
      <w:spacing w:line="318" w:lineRule="exact"/>
      <w:ind w:firstLine="706"/>
      <w:jc w:val="both"/>
    </w:pPr>
  </w:style>
  <w:style w:type="paragraph" w:customStyle="1" w:styleId="Style15">
    <w:name w:val="Style15"/>
    <w:basedOn w:val="Normalny"/>
    <w:uiPriority w:val="99"/>
    <w:pPr>
      <w:spacing w:line="445" w:lineRule="exact"/>
      <w:ind w:firstLine="749"/>
    </w:pPr>
  </w:style>
  <w:style w:type="character" w:customStyle="1" w:styleId="FontStyle17">
    <w:name w:val="Font Style17"/>
    <w:uiPriority w:val="99"/>
    <w:rPr>
      <w:rFonts w:ascii="Times New Roman" w:hAnsi="Times New Roman"/>
      <w:b/>
      <w:sz w:val="46"/>
    </w:rPr>
  </w:style>
  <w:style w:type="character" w:customStyle="1" w:styleId="FontStyle18">
    <w:name w:val="Font Style18"/>
    <w:uiPriority w:val="99"/>
    <w:rPr>
      <w:rFonts w:ascii="Times New Roman" w:hAnsi="Times New Roman"/>
      <w:sz w:val="22"/>
    </w:rPr>
  </w:style>
  <w:style w:type="character" w:customStyle="1" w:styleId="FontStyle19">
    <w:name w:val="Font Style19"/>
    <w:uiPriority w:val="99"/>
    <w:rPr>
      <w:rFonts w:ascii="Times New Roman" w:hAnsi="Times New Roman"/>
      <w:spacing w:val="-10"/>
      <w:sz w:val="20"/>
    </w:rPr>
  </w:style>
  <w:style w:type="character" w:customStyle="1" w:styleId="FontStyle20">
    <w:name w:val="Font Style20"/>
    <w:uiPriority w:val="99"/>
    <w:rPr>
      <w:rFonts w:ascii="Times New Roman" w:hAnsi="Times New Roman"/>
      <w:b/>
      <w:sz w:val="22"/>
    </w:rPr>
  </w:style>
  <w:style w:type="character" w:customStyle="1" w:styleId="FontStyle21">
    <w:name w:val="Font Style21"/>
    <w:uiPriority w:val="99"/>
    <w:rPr>
      <w:rFonts w:ascii="Arial Narrow" w:hAnsi="Arial Narrow"/>
      <w:sz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4B8B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FB2C22"/>
  </w:style>
  <w:style w:type="paragraph" w:styleId="Spistreci2">
    <w:name w:val="toc 2"/>
    <w:basedOn w:val="Normalny"/>
    <w:next w:val="Normalny"/>
    <w:autoRedefine/>
    <w:uiPriority w:val="39"/>
    <w:unhideWhenUsed/>
    <w:rsid w:val="00FB2C22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AD04D8"/>
    <w:pPr>
      <w:tabs>
        <w:tab w:val="left" w:pos="1320"/>
        <w:tab w:val="right" w:leader="dot" w:pos="9062"/>
      </w:tabs>
      <w:spacing w:line="276" w:lineRule="auto"/>
      <w:ind w:left="480"/>
    </w:pPr>
  </w:style>
  <w:style w:type="character" w:styleId="Hipercze">
    <w:name w:val="Hyperlink"/>
    <w:uiPriority w:val="99"/>
    <w:unhideWhenUsed/>
    <w:rsid w:val="00FB2C22"/>
    <w:rPr>
      <w:rFonts w:cs="Times New Roman"/>
      <w:color w:val="0563C1"/>
      <w:u w:val="single"/>
    </w:rPr>
  </w:style>
  <w:style w:type="paragraph" w:customStyle="1" w:styleId="Default">
    <w:name w:val="Default"/>
    <w:rsid w:val="00DD6CEB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006B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207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73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20733"/>
    <w:rPr>
      <w:rFonts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7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20733"/>
    <w:rPr>
      <w:rFonts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3D4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3D44"/>
    <w:pPr>
      <w:keepNext/>
      <w:spacing w:before="240" w:after="60"/>
      <w:outlineLvl w:val="1"/>
    </w:pPr>
    <w:rPr>
      <w:rFonts w:ascii="Arial" w:hAnsi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33D44"/>
    <w:pPr>
      <w:keepNext/>
      <w:spacing w:before="240" w:after="60"/>
      <w:outlineLvl w:val="2"/>
    </w:pPr>
    <w:rPr>
      <w:rFonts w:ascii="Arial" w:hAnsi="Arial"/>
      <w:bCs/>
      <w:szCs w:val="26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133D44"/>
    <w:pPr>
      <w:outlineLvl w:val="3"/>
    </w:pPr>
    <w:rPr>
      <w:b/>
      <w:bCs w:val="0"/>
      <w:sz w:val="22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33D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33D4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33D44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133D44"/>
    <w:rPr>
      <w:rFonts w:ascii="Calibri Light" w:hAnsi="Calibri Light" w:cs="Times New Roman"/>
      <w:b/>
      <w:kern w:val="32"/>
      <w:sz w:val="32"/>
    </w:rPr>
  </w:style>
  <w:style w:type="character" w:customStyle="1" w:styleId="Nagwek2Znak">
    <w:name w:val="Nagłówek 2 Znak"/>
    <w:link w:val="Nagwek2"/>
    <w:uiPriority w:val="9"/>
    <w:locked/>
    <w:rsid w:val="00133D44"/>
    <w:rPr>
      <w:rFonts w:ascii="Arial" w:hAnsi="Arial" w:cs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133D44"/>
    <w:rPr>
      <w:rFonts w:ascii="Arial" w:hAnsi="Arial" w:cs="Times New Roman"/>
      <w:sz w:val="26"/>
    </w:rPr>
  </w:style>
  <w:style w:type="character" w:customStyle="1" w:styleId="Nagwek4Znak">
    <w:name w:val="Nagłówek 4 Znak"/>
    <w:link w:val="Nagwek4"/>
    <w:uiPriority w:val="9"/>
    <w:locked/>
    <w:rsid w:val="00133D44"/>
    <w:rPr>
      <w:rFonts w:ascii="Arial" w:hAnsi="Arial" w:cs="Times New Roman"/>
      <w:sz w:val="28"/>
    </w:rPr>
  </w:style>
  <w:style w:type="character" w:customStyle="1" w:styleId="Nagwek5Znak">
    <w:name w:val="Nagłówek 5 Znak"/>
    <w:link w:val="Nagwek5"/>
    <w:uiPriority w:val="9"/>
    <w:locked/>
    <w:rsid w:val="00133D44"/>
    <w:rPr>
      <w:rFonts w:ascii="Calibri" w:cs="Times New Roman"/>
      <w:b/>
      <w:i/>
      <w:sz w:val="26"/>
    </w:rPr>
  </w:style>
  <w:style w:type="character" w:customStyle="1" w:styleId="Nagwek6Znak">
    <w:name w:val="Nagłówek 6 Znak"/>
    <w:link w:val="Nagwek6"/>
    <w:uiPriority w:val="9"/>
    <w:locked/>
    <w:rsid w:val="00133D44"/>
    <w:rPr>
      <w:rFonts w:ascii="Calibri" w:cs="Times New Roman"/>
      <w:b/>
    </w:rPr>
  </w:style>
  <w:style w:type="character" w:customStyle="1" w:styleId="Nagwek7Znak">
    <w:name w:val="Nagłówek 7 Znak"/>
    <w:link w:val="Nagwek7"/>
    <w:uiPriority w:val="9"/>
    <w:locked/>
    <w:rsid w:val="00133D44"/>
    <w:rPr>
      <w:rFonts w:ascii="Calibri" w:cs="Times New Roman"/>
      <w:sz w:val="24"/>
    </w:rPr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  <w:pPr>
      <w:spacing w:line="396" w:lineRule="exact"/>
    </w:pPr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88" w:lineRule="exact"/>
      <w:ind w:firstLine="367"/>
      <w:jc w:val="both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spacing w:line="410" w:lineRule="exact"/>
      <w:ind w:firstLine="742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spacing w:line="302" w:lineRule="exact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0">
    <w:name w:val="Style10"/>
    <w:basedOn w:val="Normalny"/>
    <w:uiPriority w:val="99"/>
    <w:pPr>
      <w:spacing w:line="295" w:lineRule="exact"/>
    </w:pPr>
  </w:style>
  <w:style w:type="paragraph" w:customStyle="1" w:styleId="Style11">
    <w:name w:val="Style11"/>
    <w:basedOn w:val="Normalny"/>
    <w:uiPriority w:val="99"/>
    <w:pPr>
      <w:spacing w:line="313" w:lineRule="exact"/>
      <w:ind w:hanging="475"/>
    </w:pPr>
  </w:style>
  <w:style w:type="paragraph" w:customStyle="1" w:styleId="Style12">
    <w:name w:val="Style12"/>
    <w:basedOn w:val="Normalny"/>
    <w:uiPriority w:val="99"/>
    <w:pPr>
      <w:spacing w:line="288" w:lineRule="exact"/>
      <w:ind w:hanging="367"/>
    </w:pPr>
  </w:style>
  <w:style w:type="paragraph" w:customStyle="1" w:styleId="Style13">
    <w:name w:val="Style13"/>
    <w:basedOn w:val="Normalny"/>
    <w:uiPriority w:val="99"/>
    <w:pPr>
      <w:spacing w:line="288" w:lineRule="exact"/>
      <w:ind w:hanging="367"/>
    </w:pPr>
  </w:style>
  <w:style w:type="paragraph" w:customStyle="1" w:styleId="Style14">
    <w:name w:val="Style14"/>
    <w:basedOn w:val="Normalny"/>
    <w:uiPriority w:val="99"/>
    <w:pPr>
      <w:spacing w:line="318" w:lineRule="exact"/>
      <w:ind w:firstLine="706"/>
      <w:jc w:val="both"/>
    </w:pPr>
  </w:style>
  <w:style w:type="paragraph" w:customStyle="1" w:styleId="Style15">
    <w:name w:val="Style15"/>
    <w:basedOn w:val="Normalny"/>
    <w:uiPriority w:val="99"/>
    <w:pPr>
      <w:spacing w:line="445" w:lineRule="exact"/>
      <w:ind w:firstLine="749"/>
    </w:pPr>
  </w:style>
  <w:style w:type="character" w:customStyle="1" w:styleId="FontStyle17">
    <w:name w:val="Font Style17"/>
    <w:uiPriority w:val="99"/>
    <w:rPr>
      <w:rFonts w:ascii="Times New Roman" w:hAnsi="Times New Roman"/>
      <w:b/>
      <w:sz w:val="46"/>
    </w:rPr>
  </w:style>
  <w:style w:type="character" w:customStyle="1" w:styleId="FontStyle18">
    <w:name w:val="Font Style18"/>
    <w:uiPriority w:val="99"/>
    <w:rPr>
      <w:rFonts w:ascii="Times New Roman" w:hAnsi="Times New Roman"/>
      <w:sz w:val="22"/>
    </w:rPr>
  </w:style>
  <w:style w:type="character" w:customStyle="1" w:styleId="FontStyle19">
    <w:name w:val="Font Style19"/>
    <w:uiPriority w:val="99"/>
    <w:rPr>
      <w:rFonts w:ascii="Times New Roman" w:hAnsi="Times New Roman"/>
      <w:spacing w:val="-10"/>
      <w:sz w:val="20"/>
    </w:rPr>
  </w:style>
  <w:style w:type="character" w:customStyle="1" w:styleId="FontStyle20">
    <w:name w:val="Font Style20"/>
    <w:uiPriority w:val="99"/>
    <w:rPr>
      <w:rFonts w:ascii="Times New Roman" w:hAnsi="Times New Roman"/>
      <w:b/>
      <w:sz w:val="22"/>
    </w:rPr>
  </w:style>
  <w:style w:type="character" w:customStyle="1" w:styleId="FontStyle21">
    <w:name w:val="Font Style21"/>
    <w:uiPriority w:val="99"/>
    <w:rPr>
      <w:rFonts w:ascii="Arial Narrow" w:hAnsi="Arial Narrow"/>
      <w:sz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4B8B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FB2C22"/>
  </w:style>
  <w:style w:type="paragraph" w:styleId="Spistreci2">
    <w:name w:val="toc 2"/>
    <w:basedOn w:val="Normalny"/>
    <w:next w:val="Normalny"/>
    <w:autoRedefine/>
    <w:uiPriority w:val="39"/>
    <w:unhideWhenUsed/>
    <w:rsid w:val="00FB2C22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AD04D8"/>
    <w:pPr>
      <w:tabs>
        <w:tab w:val="left" w:pos="1320"/>
        <w:tab w:val="right" w:leader="dot" w:pos="9062"/>
      </w:tabs>
      <w:spacing w:line="276" w:lineRule="auto"/>
      <w:ind w:left="480"/>
    </w:pPr>
  </w:style>
  <w:style w:type="character" w:styleId="Hipercze">
    <w:name w:val="Hyperlink"/>
    <w:uiPriority w:val="99"/>
    <w:unhideWhenUsed/>
    <w:rsid w:val="00FB2C22"/>
    <w:rPr>
      <w:rFonts w:cs="Times New Roman"/>
      <w:color w:val="0563C1"/>
      <w:u w:val="single"/>
    </w:rPr>
  </w:style>
  <w:style w:type="paragraph" w:customStyle="1" w:styleId="Default">
    <w:name w:val="Default"/>
    <w:rsid w:val="00DD6CEB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006B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207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73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20733"/>
    <w:rPr>
      <w:rFonts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7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20733"/>
    <w:rPr>
      <w:rFonts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97255">
          <w:marLeft w:val="105"/>
          <w:marRight w:val="105"/>
          <w:marTop w:val="105"/>
          <w:marBottom w:val="105"/>
          <w:divBdr>
            <w:top w:val="single" w:sz="6" w:space="8" w:color="8E8E8E"/>
            <w:left w:val="single" w:sz="6" w:space="8" w:color="8E8E8E"/>
            <w:bottom w:val="single" w:sz="6" w:space="8" w:color="8E8E8E"/>
            <w:right w:val="single" w:sz="6" w:space="8" w:color="8E8E8E"/>
          </w:divBdr>
          <w:divsChild>
            <w:div w:id="207030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B70E7-3E50-426A-96ED-F9DECBD4E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2048</Words>
  <Characters>12294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Jacek Martenka</cp:lastModifiedBy>
  <cp:revision>6</cp:revision>
  <cp:lastPrinted>2018-03-05T13:45:00Z</cp:lastPrinted>
  <dcterms:created xsi:type="dcterms:W3CDTF">2021-08-19T10:55:00Z</dcterms:created>
  <dcterms:modified xsi:type="dcterms:W3CDTF">2021-08-23T06:56:00Z</dcterms:modified>
</cp:coreProperties>
</file>