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9682" w14:textId="4368ABF1" w:rsidR="00706610" w:rsidRPr="00706610" w:rsidRDefault="00F93E08" w:rsidP="007066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06610" w:rsidRPr="007066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E97D84">
        <w:rPr>
          <w:rFonts w:ascii="Arial" w:hAnsi="Arial" w:cs="Arial"/>
          <w:sz w:val="20"/>
          <w:szCs w:val="20"/>
        </w:rPr>
        <w:t xml:space="preserve">    </w:t>
      </w:r>
      <w:r w:rsidR="00706610" w:rsidRPr="00706610">
        <w:rPr>
          <w:rFonts w:ascii="Arial" w:hAnsi="Arial" w:cs="Arial"/>
          <w:sz w:val="20"/>
          <w:szCs w:val="20"/>
        </w:rPr>
        <w:t xml:space="preserve"> Gniewkowo, dnia  </w:t>
      </w:r>
      <w:r w:rsidR="00E97D84">
        <w:rPr>
          <w:rFonts w:ascii="Arial" w:hAnsi="Arial" w:cs="Arial"/>
          <w:sz w:val="20"/>
          <w:szCs w:val="20"/>
        </w:rPr>
        <w:t>02.06</w:t>
      </w:r>
      <w:r w:rsidR="00706610">
        <w:rPr>
          <w:rFonts w:ascii="Arial" w:hAnsi="Arial" w:cs="Arial"/>
          <w:sz w:val="20"/>
          <w:szCs w:val="20"/>
        </w:rPr>
        <w:t>.2021</w:t>
      </w:r>
      <w:r w:rsidR="00706610" w:rsidRPr="00706610">
        <w:rPr>
          <w:rFonts w:ascii="Arial" w:hAnsi="Arial" w:cs="Arial"/>
          <w:sz w:val="20"/>
          <w:szCs w:val="20"/>
        </w:rPr>
        <w:t xml:space="preserve">r.    </w:t>
      </w:r>
      <w:r w:rsidR="00706610" w:rsidRPr="0070661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706610" w:rsidRPr="00706610">
        <w:rPr>
          <w:rFonts w:ascii="Arial" w:hAnsi="Arial" w:cs="Arial"/>
          <w:b/>
          <w:sz w:val="20"/>
          <w:szCs w:val="20"/>
        </w:rPr>
        <w:tab/>
      </w:r>
    </w:p>
    <w:p w14:paraId="5392C3B4" w14:textId="0195E8AE" w:rsidR="00706610" w:rsidRPr="00706610" w:rsidRDefault="00706610" w:rsidP="00706610">
      <w:pPr>
        <w:pStyle w:val="Bezodstpw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OŚ.6220.</w:t>
      </w:r>
      <w:r w:rsidR="005405AD">
        <w:rPr>
          <w:rFonts w:ascii="Arial" w:hAnsi="Arial" w:cs="Arial"/>
          <w:sz w:val="20"/>
          <w:szCs w:val="20"/>
        </w:rPr>
        <w:t>4</w:t>
      </w:r>
      <w:r w:rsidRPr="00706610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>.AS</w:t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</w:p>
    <w:p w14:paraId="406ABF5C" w14:textId="77777777" w:rsidR="00706610" w:rsidRPr="00706610" w:rsidRDefault="00706610" w:rsidP="00706610">
      <w:pPr>
        <w:pStyle w:val="Bezodstpw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  <w:t xml:space="preserve">           </w:t>
      </w:r>
      <w:r w:rsidRPr="00706610">
        <w:rPr>
          <w:rFonts w:ascii="Arial" w:hAnsi="Arial" w:cs="Arial"/>
          <w:sz w:val="20"/>
          <w:szCs w:val="20"/>
        </w:rPr>
        <w:tab/>
        <w:t xml:space="preserve">         </w:t>
      </w:r>
    </w:p>
    <w:p w14:paraId="5A3C06A2" w14:textId="66A3BD7B" w:rsidR="00706610" w:rsidRDefault="00706610" w:rsidP="00706610">
      <w:pPr>
        <w:jc w:val="center"/>
        <w:rPr>
          <w:rFonts w:ascii="Arial" w:hAnsi="Arial" w:cs="Arial"/>
          <w:b/>
          <w:sz w:val="20"/>
          <w:szCs w:val="20"/>
        </w:rPr>
      </w:pPr>
      <w:r w:rsidRPr="00706610">
        <w:rPr>
          <w:rFonts w:ascii="Arial" w:hAnsi="Arial" w:cs="Arial"/>
          <w:b/>
          <w:sz w:val="20"/>
          <w:szCs w:val="20"/>
        </w:rPr>
        <w:t>OBWIESZCZENIE</w:t>
      </w:r>
    </w:p>
    <w:p w14:paraId="32A90036" w14:textId="3F579177" w:rsidR="00F93E08" w:rsidRPr="00706610" w:rsidRDefault="00F93E08" w:rsidP="007066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późniejszym załatwieniu sprawy</w:t>
      </w:r>
    </w:p>
    <w:p w14:paraId="4BD7695D" w14:textId="777777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</w:p>
    <w:p w14:paraId="21F1FFEF" w14:textId="598DF126" w:rsidR="00706610" w:rsidRPr="00706610" w:rsidRDefault="00706610" w:rsidP="0070661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Burmistrz  Gniewkowa   działając  na  podstawie art. 36 §1,  §2 i 49   Kodeksu postępowania administracyjnego z dnia 14 czerwca 1960 r. ( Dz. U. z 202</w:t>
      </w:r>
      <w:r w:rsidR="00E97D84"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 xml:space="preserve">r.  poz. </w:t>
      </w:r>
      <w:r w:rsidR="00E97D84">
        <w:rPr>
          <w:rFonts w:ascii="Arial" w:hAnsi="Arial" w:cs="Arial"/>
          <w:sz w:val="20"/>
          <w:szCs w:val="20"/>
        </w:rPr>
        <w:t>735</w:t>
      </w:r>
      <w:r w:rsidRPr="00706610">
        <w:rPr>
          <w:rFonts w:ascii="Arial" w:hAnsi="Arial" w:cs="Arial"/>
          <w:sz w:val="20"/>
          <w:szCs w:val="20"/>
        </w:rPr>
        <w:t xml:space="preserve"> ze zm.)   oraz  art. 74 ust. 3 ustawy  z dnia 3 października 2008 r. o udostępnianiu informacji o środowisku i jego ochronie, udziale społeczeństwa   w ochronie środowiska oraz o ocenach oddziaływania na środowisko (Dz. U. z 202</w:t>
      </w:r>
      <w:r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>r.  poz.  2</w:t>
      </w:r>
      <w:r>
        <w:rPr>
          <w:rFonts w:ascii="Arial" w:hAnsi="Arial" w:cs="Arial"/>
          <w:sz w:val="20"/>
          <w:szCs w:val="20"/>
        </w:rPr>
        <w:t>47</w:t>
      </w:r>
      <w:r w:rsidRPr="00706610">
        <w:rPr>
          <w:rFonts w:ascii="Arial" w:hAnsi="Arial" w:cs="Arial"/>
          <w:sz w:val="20"/>
          <w:szCs w:val="20"/>
        </w:rPr>
        <w:t>),</w:t>
      </w:r>
    </w:p>
    <w:p w14:paraId="44DE953E" w14:textId="77777777" w:rsidR="00706610" w:rsidRPr="00706610" w:rsidRDefault="00706610" w:rsidP="00F93E08">
      <w:pPr>
        <w:jc w:val="center"/>
        <w:rPr>
          <w:rFonts w:ascii="Arial" w:hAnsi="Arial" w:cs="Arial"/>
          <w:b/>
          <w:sz w:val="20"/>
          <w:szCs w:val="20"/>
        </w:rPr>
      </w:pPr>
      <w:r w:rsidRPr="00706610">
        <w:rPr>
          <w:rFonts w:ascii="Arial" w:hAnsi="Arial" w:cs="Arial"/>
          <w:b/>
          <w:sz w:val="20"/>
          <w:szCs w:val="20"/>
        </w:rPr>
        <w:t>zawiadamia</w:t>
      </w:r>
    </w:p>
    <w:p w14:paraId="2A104391" w14:textId="777777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</w:p>
    <w:p w14:paraId="4CFCD58F" w14:textId="33A412A1" w:rsidR="00706610" w:rsidRPr="005405AD" w:rsidRDefault="00706610" w:rsidP="005405AD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5405AD">
        <w:rPr>
          <w:rFonts w:ascii="Arial" w:hAnsi="Arial" w:cs="Arial"/>
          <w:sz w:val="20"/>
          <w:szCs w:val="20"/>
        </w:rPr>
        <w:t xml:space="preserve">iż wydanie  decyzji  o  środowiskowych  uwarunkowaniach  dla  inwestycji polegającej na: </w:t>
      </w:r>
      <w:bookmarkStart w:id="0" w:name="_Hlk29795990"/>
      <w:bookmarkStart w:id="1" w:name="_Hlk530551320"/>
      <w:bookmarkStart w:id="2" w:name="_Hlk535935689"/>
      <w:bookmarkStart w:id="3" w:name="_Hlk29457398"/>
      <w:bookmarkStart w:id="4" w:name="_Hlk29457692"/>
      <w:r w:rsidR="005405AD" w:rsidRPr="005405AD">
        <w:rPr>
          <w:rFonts w:ascii="Arial" w:hAnsi="Arial" w:cs="Arial"/>
          <w:sz w:val="20"/>
          <w:szCs w:val="20"/>
        </w:rPr>
        <w:t>„</w:t>
      </w:r>
      <w:r w:rsidR="005405AD" w:rsidRPr="005405AD">
        <w:rPr>
          <w:rFonts w:ascii="Arial" w:hAnsi="Arial" w:cs="Arial"/>
          <w:b/>
          <w:sz w:val="20"/>
          <w:szCs w:val="20"/>
        </w:rPr>
        <w:t>Budowie farmy fotowoltaicznej o mocy do 16 MW wraz   z niezbędną infrastrukturą techniczną na działkach o nr ewidencyjnych 18/3, 18/15, 18/13, 18/14, 18/16 w obrębie Kaczkowo Gmina Gniewkowo</w:t>
      </w:r>
      <w:r w:rsidR="005405AD" w:rsidRPr="005405AD">
        <w:rPr>
          <w:rFonts w:ascii="Arial" w:hAnsi="Arial" w:cs="Arial"/>
          <w:b/>
          <w:bCs/>
          <w:iCs/>
          <w:sz w:val="20"/>
          <w:szCs w:val="20"/>
        </w:rPr>
        <w:t>”</w:t>
      </w:r>
      <w:bookmarkEnd w:id="0"/>
      <w:r w:rsidRPr="005405AD">
        <w:rPr>
          <w:rFonts w:ascii="Arial" w:hAnsi="Arial" w:cs="Arial"/>
          <w:b/>
          <w:sz w:val="20"/>
          <w:szCs w:val="20"/>
        </w:rPr>
        <w:t xml:space="preserve">, </w:t>
      </w:r>
      <w:r w:rsidRPr="005405A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bookmarkEnd w:id="2"/>
      <w:bookmarkEnd w:id="3"/>
      <w:bookmarkEnd w:id="4"/>
      <w:r w:rsidRPr="005405AD">
        <w:rPr>
          <w:rFonts w:ascii="Arial" w:hAnsi="Arial" w:cs="Arial"/>
          <w:sz w:val="20"/>
          <w:szCs w:val="20"/>
        </w:rPr>
        <w:t>realizowanego w obszarze i zakresie określonym przez Wnioskodawcę, nie mogło nastąpić w ustawowym terminie.</w:t>
      </w:r>
    </w:p>
    <w:p w14:paraId="1A99BE85" w14:textId="066D697D" w:rsidR="00706610" w:rsidRPr="00706610" w:rsidRDefault="00706610" w:rsidP="00706610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</w:t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eastAsia="Times New Roman" w:hAnsi="Arial" w:cs="Arial"/>
          <w:sz w:val="20"/>
          <w:szCs w:val="20"/>
        </w:rPr>
        <w:t>Załatwienie sprawy wymaga  przeprowadzenia postępowania wyjaśniającego, którego g</w:t>
      </w:r>
      <w:r w:rsidRPr="00706610">
        <w:rPr>
          <w:rFonts w:ascii="Arial" w:hAnsi="Arial" w:cs="Arial"/>
          <w:sz w:val="20"/>
          <w:szCs w:val="20"/>
        </w:rPr>
        <w:t xml:space="preserve">łównym elementem jest zebranie i ocena </w:t>
      </w:r>
      <w:r w:rsidRPr="00706610">
        <w:rPr>
          <w:rStyle w:val="Pogrubienie"/>
          <w:rFonts w:ascii="Arial" w:hAnsi="Arial" w:cs="Arial"/>
          <w:b w:val="0"/>
          <w:sz w:val="20"/>
          <w:szCs w:val="20"/>
        </w:rPr>
        <w:t>materiałów dowodowych</w:t>
      </w:r>
      <w:r w:rsidRPr="00706610">
        <w:rPr>
          <w:rFonts w:ascii="Arial" w:hAnsi="Arial" w:cs="Arial"/>
          <w:sz w:val="20"/>
          <w:szCs w:val="20"/>
        </w:rPr>
        <w:t>.</w:t>
      </w:r>
      <w:r w:rsidRPr="00706610">
        <w:rPr>
          <w:rFonts w:ascii="Arial" w:eastAsia="Times New Roman" w:hAnsi="Arial" w:cs="Arial"/>
          <w:sz w:val="20"/>
          <w:szCs w:val="20"/>
        </w:rPr>
        <w:t xml:space="preserve"> </w:t>
      </w:r>
      <w:r w:rsidRPr="00706610">
        <w:rPr>
          <w:rFonts w:ascii="Arial" w:hAnsi="Arial" w:cs="Arial"/>
          <w:sz w:val="20"/>
          <w:szCs w:val="20"/>
        </w:rPr>
        <w:t>Ze względu na prowadzone czynności wyjaśniające, skomplikowany charakter sprawy, a także z uwagi na oczekiwanie przesłania  opinii</w:t>
      </w:r>
      <w:r w:rsidR="00F93E08">
        <w:rPr>
          <w:rFonts w:ascii="Arial" w:hAnsi="Arial" w:cs="Arial"/>
          <w:sz w:val="20"/>
          <w:szCs w:val="20"/>
        </w:rPr>
        <w:t xml:space="preserve">                     </w:t>
      </w:r>
      <w:r w:rsidRPr="00706610">
        <w:rPr>
          <w:rFonts w:ascii="Arial" w:hAnsi="Arial" w:cs="Arial"/>
          <w:sz w:val="20"/>
          <w:szCs w:val="20"/>
        </w:rPr>
        <w:t xml:space="preserve"> o  ewentualnej konieczności  przeprowadzenia  oceny  oddziaływania przedsięwzięcia na  środowisko  dla  planowanego  przedsięwzięcia  mogącego potencjalnie  znacząco oddziaływać  na  środowisko  załatwienie jej w ustawowym terminie  nie jest możliwe. W zaistniałych okolicznościach zawiadamiam, że sprawa zostanie załatwiona w terminie do dnia </w:t>
      </w:r>
      <w:r>
        <w:rPr>
          <w:rFonts w:ascii="Arial" w:hAnsi="Arial" w:cs="Arial"/>
          <w:b/>
          <w:sz w:val="20"/>
          <w:szCs w:val="20"/>
        </w:rPr>
        <w:t>02.0</w:t>
      </w:r>
      <w:r w:rsidR="00E97D84">
        <w:rPr>
          <w:rFonts w:ascii="Arial" w:hAnsi="Arial" w:cs="Arial"/>
          <w:b/>
          <w:sz w:val="20"/>
          <w:szCs w:val="20"/>
        </w:rPr>
        <w:t>8</w:t>
      </w:r>
      <w:r w:rsidRPr="00706610">
        <w:rPr>
          <w:rFonts w:ascii="Arial" w:hAnsi="Arial" w:cs="Arial"/>
          <w:b/>
          <w:sz w:val="20"/>
          <w:szCs w:val="20"/>
        </w:rPr>
        <w:t>.2021r.</w:t>
      </w:r>
    </w:p>
    <w:p w14:paraId="172EB98E" w14:textId="40AB6E89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           Postępowanie zostało wszczęte na wniosek</w:t>
      </w:r>
      <w:r>
        <w:rPr>
          <w:rFonts w:ascii="Arial" w:hAnsi="Arial" w:cs="Arial"/>
          <w:sz w:val="20"/>
          <w:szCs w:val="20"/>
        </w:rPr>
        <w:t xml:space="preserve"> </w:t>
      </w:r>
      <w:r w:rsidR="00E97D84">
        <w:rPr>
          <w:rFonts w:ascii="Arial" w:hAnsi="Arial" w:cs="Arial"/>
          <w:sz w:val="20"/>
          <w:szCs w:val="20"/>
        </w:rPr>
        <w:t>PVE</w:t>
      </w:r>
      <w:r w:rsidR="00F37027">
        <w:rPr>
          <w:rFonts w:ascii="Arial" w:hAnsi="Arial" w:cs="Arial"/>
          <w:sz w:val="20"/>
          <w:szCs w:val="20"/>
        </w:rPr>
        <w:t xml:space="preserve"> </w:t>
      </w:r>
      <w:r w:rsidR="00E97D84">
        <w:rPr>
          <w:rFonts w:ascii="Arial" w:hAnsi="Arial" w:cs="Arial"/>
          <w:sz w:val="20"/>
          <w:szCs w:val="20"/>
        </w:rPr>
        <w:t xml:space="preserve">3  </w:t>
      </w:r>
      <w:r w:rsidR="00F37027">
        <w:rPr>
          <w:rFonts w:ascii="Arial" w:hAnsi="Arial" w:cs="Arial"/>
          <w:sz w:val="20"/>
          <w:szCs w:val="20"/>
        </w:rPr>
        <w:t xml:space="preserve">Sp. z o. o. </w:t>
      </w:r>
      <w:r w:rsidR="00E97D84">
        <w:rPr>
          <w:rFonts w:ascii="Arial" w:hAnsi="Arial" w:cs="Arial"/>
          <w:sz w:val="20"/>
          <w:szCs w:val="20"/>
        </w:rPr>
        <w:t>z siedzibą przy ul. Wyścigowej 6, 82-681 Warszawa (adres do korespondencji ul. Twarda 5, Lisi Ogon, 86-065 Łochowo)</w:t>
      </w:r>
      <w:r>
        <w:rPr>
          <w:rFonts w:ascii="Arial" w:hAnsi="Arial" w:cs="Arial"/>
          <w:sz w:val="20"/>
          <w:szCs w:val="20"/>
        </w:rPr>
        <w:t>.</w:t>
      </w:r>
      <w:r w:rsidRPr="00706610">
        <w:rPr>
          <w:rFonts w:ascii="Arial" w:hAnsi="Arial" w:cs="Arial"/>
          <w:sz w:val="20"/>
          <w:szCs w:val="20"/>
        </w:rPr>
        <w:t xml:space="preserve"> </w:t>
      </w:r>
    </w:p>
    <w:p w14:paraId="769129C4" w14:textId="469FF6EB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             Liczba stron postępowania w przedmiotowej sprawie przekracza 10, zatem zgodnie z art. 74 ust. 3 ustawy z dnia 3 października 2008 roku o udostępnianiu informacji o środowisku i jego ochronie, udziale społeczeństwa w ochronie środowiska oraz o ocenach oddziaływania na środowisko (Dz. U. </w:t>
      </w:r>
      <w:r w:rsidR="00F93E08">
        <w:rPr>
          <w:rFonts w:ascii="Arial" w:hAnsi="Arial" w:cs="Arial"/>
          <w:sz w:val="20"/>
          <w:szCs w:val="20"/>
        </w:rPr>
        <w:t xml:space="preserve">               </w:t>
      </w:r>
      <w:r w:rsidRPr="00706610">
        <w:rPr>
          <w:rFonts w:ascii="Arial" w:hAnsi="Arial" w:cs="Arial"/>
          <w:sz w:val="20"/>
          <w:szCs w:val="20"/>
        </w:rPr>
        <w:t xml:space="preserve"> z 202</w:t>
      </w:r>
      <w:r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>r. poz. 2</w:t>
      </w:r>
      <w:r>
        <w:rPr>
          <w:rFonts w:ascii="Arial" w:hAnsi="Arial" w:cs="Arial"/>
          <w:sz w:val="20"/>
          <w:szCs w:val="20"/>
        </w:rPr>
        <w:t>47</w:t>
      </w:r>
      <w:r w:rsidRPr="00706610">
        <w:rPr>
          <w:rFonts w:ascii="Arial" w:hAnsi="Arial" w:cs="Arial"/>
          <w:sz w:val="20"/>
          <w:szCs w:val="20"/>
        </w:rPr>
        <w:t xml:space="preserve"> ze zm.), stosuje się przepis art. 49 Kodeksu postępowania administracyjnego przewidującego zawiadomienie stron o czynnościach postępowania przez obwieszczenie lub inny zwyczajowo przyjęty sposób publicznego ogłaszania.</w:t>
      </w:r>
    </w:p>
    <w:p w14:paraId="39FC3259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Stronie służy prawo do wniesienia ponaglenia, jeżeli:</w:t>
      </w:r>
    </w:p>
    <w:p w14:paraId="1B245AC6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1)nie załatwiono sprawy w terminie określonym w art. 35 KPA lub przepisach szczególnych ani                            w terminie wskazanym zgodnie z art. 36 § 1 kpa (bezczynność); 2)postępowanie jest prowadzone dłużej niż jest to niezbędne do załatwienia sprawy (przewlekłość).</w:t>
      </w:r>
    </w:p>
    <w:p w14:paraId="5CBB1A9F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2.Ponaglenie wymaga uzasadnienia   przez Stronę. </w:t>
      </w:r>
    </w:p>
    <w:p w14:paraId="10F9248D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3.Ponaglenie wnosi się do Samorządowego Kolegium Odwoławczego w Bydgoszczy za pośrednictwem Burmistrza Gniewkowa.</w:t>
      </w:r>
    </w:p>
    <w:p w14:paraId="40FBE015" w14:textId="777777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             Niniejsze obwieszczenie zostaje podane stronom do wiadomości przez zamieszczenie  na stronie Biuletynu Informacji Publicznej Urzędu  Miejskiego  w Gniewkowie,  wywieszenie na tablicy ogłoszeń:  w Urzędzie  Miejskim  w  Gniewkowie przy ul. 17  Stycznia 11,  a  także  w  miejscu  planowanej inwestycji.</w:t>
      </w:r>
    </w:p>
    <w:p w14:paraId="19D05B93" w14:textId="77777777" w:rsidR="00706610" w:rsidRPr="00706610" w:rsidRDefault="00706610" w:rsidP="0070661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Zgodnie  z  art. 49 ustawy  z  dnia  14  czerwca 1960r. Kodeksu  postępowania  administracyjnego,  zawiadomienie  stron  postępowania  uważa  się  za  dokonane  po  upływie  czternastu  dni od  dnia  publicznego  ogłoszenia.</w:t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</w:p>
    <w:p w14:paraId="6955D6FD" w14:textId="77777777" w:rsidR="00706610" w:rsidRPr="00706610" w:rsidRDefault="00706610" w:rsidP="0070661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B22B633" w14:textId="77777777" w:rsidR="00E97D84" w:rsidRDefault="00E97D84" w:rsidP="00706610">
      <w:pPr>
        <w:jc w:val="both"/>
        <w:rPr>
          <w:rFonts w:ascii="Arial" w:hAnsi="Arial" w:cs="Arial"/>
          <w:sz w:val="20"/>
          <w:szCs w:val="20"/>
        </w:rPr>
      </w:pPr>
    </w:p>
    <w:p w14:paraId="559D4B49" w14:textId="77777777" w:rsidR="00E97D84" w:rsidRDefault="00E97D84" w:rsidP="00706610">
      <w:pPr>
        <w:jc w:val="both"/>
        <w:rPr>
          <w:rFonts w:ascii="Arial" w:hAnsi="Arial" w:cs="Arial"/>
          <w:sz w:val="20"/>
          <w:szCs w:val="20"/>
        </w:rPr>
      </w:pPr>
    </w:p>
    <w:p w14:paraId="480466D2" w14:textId="77777777" w:rsidR="00E97D84" w:rsidRDefault="00E97D84" w:rsidP="00706610">
      <w:pPr>
        <w:jc w:val="both"/>
        <w:rPr>
          <w:rFonts w:ascii="Arial" w:hAnsi="Arial" w:cs="Arial"/>
          <w:sz w:val="20"/>
          <w:szCs w:val="20"/>
        </w:rPr>
      </w:pPr>
    </w:p>
    <w:p w14:paraId="1D2597C8" w14:textId="0E5E05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</w:p>
    <w:p w14:paraId="463C8E66" w14:textId="77777777" w:rsidR="00706610" w:rsidRPr="00706610" w:rsidRDefault="00706610" w:rsidP="00706610">
      <w:pPr>
        <w:pStyle w:val="Tekstpodstawowy"/>
        <w:rPr>
          <w:rFonts w:cs="Arial"/>
          <w:sz w:val="20"/>
          <w:szCs w:val="20"/>
        </w:rPr>
      </w:pPr>
      <w:r w:rsidRPr="00706610">
        <w:rPr>
          <w:rFonts w:cs="Arial"/>
          <w:sz w:val="20"/>
          <w:szCs w:val="20"/>
        </w:rPr>
        <w:t xml:space="preserve">Wywieszono w dniu …………………………r.                                              </w:t>
      </w:r>
    </w:p>
    <w:p w14:paraId="1C2FC87B" w14:textId="77777777" w:rsidR="00706610" w:rsidRPr="00706610" w:rsidRDefault="00706610" w:rsidP="00706610">
      <w:pPr>
        <w:pStyle w:val="Tekstpodstawowy"/>
        <w:rPr>
          <w:rFonts w:cs="Arial"/>
          <w:sz w:val="20"/>
          <w:szCs w:val="20"/>
        </w:rPr>
      </w:pPr>
    </w:p>
    <w:p w14:paraId="702ADFF6" w14:textId="77777777" w:rsidR="00706610" w:rsidRPr="00706610" w:rsidRDefault="00706610" w:rsidP="00706610">
      <w:pPr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Zdjęto dnia……………….…...............................r.</w:t>
      </w:r>
    </w:p>
    <w:p w14:paraId="37DED2EF" w14:textId="77777777" w:rsidR="00706610" w:rsidRPr="00706610" w:rsidRDefault="00706610" w:rsidP="00706610">
      <w:pPr>
        <w:rPr>
          <w:rFonts w:ascii="Arial" w:hAnsi="Arial" w:cs="Arial"/>
          <w:sz w:val="20"/>
          <w:szCs w:val="20"/>
        </w:rPr>
      </w:pPr>
    </w:p>
    <w:p w14:paraId="7A4EEA52" w14:textId="77777777" w:rsidR="00706610" w:rsidRPr="00706610" w:rsidRDefault="00706610" w:rsidP="00706610">
      <w:pPr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2293CDD" w14:textId="6BE94FCB" w:rsidR="002D45E7" w:rsidRPr="00706610" w:rsidRDefault="00706610">
      <w:pPr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(podpis osoby odpowiedzialnej i pieczęć)</w:t>
      </w:r>
    </w:p>
    <w:sectPr w:rsidR="002D45E7" w:rsidRPr="00706610" w:rsidSect="00283905">
      <w:footerReference w:type="default" r:id="rId6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2DA7" w14:textId="77777777" w:rsidR="005171E6" w:rsidRDefault="005171E6" w:rsidP="00190450">
      <w:r>
        <w:separator/>
      </w:r>
    </w:p>
  </w:endnote>
  <w:endnote w:type="continuationSeparator" w:id="0">
    <w:p w14:paraId="7749338E" w14:textId="77777777" w:rsidR="005171E6" w:rsidRDefault="005171E6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F314" w14:textId="149E52C4" w:rsidR="00190450" w:rsidRDefault="0019045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16A5" w14:textId="77777777" w:rsidR="005171E6" w:rsidRDefault="005171E6" w:rsidP="00190450">
      <w:r>
        <w:separator/>
      </w:r>
    </w:p>
  </w:footnote>
  <w:footnote w:type="continuationSeparator" w:id="0">
    <w:p w14:paraId="49F8E74B" w14:textId="77777777" w:rsidR="005171E6" w:rsidRDefault="005171E6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50"/>
    <w:rsid w:val="00190450"/>
    <w:rsid w:val="00222EEC"/>
    <w:rsid w:val="00283905"/>
    <w:rsid w:val="002D45E7"/>
    <w:rsid w:val="003C47C4"/>
    <w:rsid w:val="005171E6"/>
    <w:rsid w:val="005405AD"/>
    <w:rsid w:val="00706610"/>
    <w:rsid w:val="008048D0"/>
    <w:rsid w:val="00D43622"/>
    <w:rsid w:val="00E65059"/>
    <w:rsid w:val="00E844F5"/>
    <w:rsid w:val="00E97D84"/>
    <w:rsid w:val="00EA7412"/>
    <w:rsid w:val="00F37027"/>
    <w:rsid w:val="00F93E08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  <w15:chartTrackingRefBased/>
  <w15:docId w15:val="{79192B05-8110-E844-80C9-4632BFAE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podstawowy">
    <w:name w:val="Body Text"/>
    <w:basedOn w:val="Normalny"/>
    <w:link w:val="TekstpodstawowyZnak"/>
    <w:semiHidden/>
    <w:rsid w:val="00706610"/>
    <w:rPr>
      <w:rFonts w:ascii="Arial" w:eastAsia="Times New Roman" w:hAnsi="Arial" w:cs="Times New Roman"/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6610"/>
    <w:rPr>
      <w:rFonts w:ascii="Arial" w:eastAsia="Times New Roman" w:hAnsi="Arial" w:cs="Times New Roman"/>
      <w:sz w:val="18"/>
      <w:lang w:val="x-none" w:eastAsia="x-none"/>
    </w:rPr>
  </w:style>
  <w:style w:type="paragraph" w:styleId="Bezodstpw">
    <w:name w:val="No Spacing"/>
    <w:link w:val="BezodstpwZnak"/>
    <w:uiPriority w:val="1"/>
    <w:qFormat/>
    <w:rsid w:val="00706610"/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qFormat/>
    <w:rsid w:val="00706610"/>
    <w:rPr>
      <w:b/>
      <w:bCs/>
    </w:rPr>
  </w:style>
  <w:style w:type="character" w:customStyle="1" w:styleId="BezodstpwZnak">
    <w:name w:val="Bez odstępów Znak"/>
    <w:link w:val="Bezodstpw"/>
    <w:uiPriority w:val="1"/>
    <w:rsid w:val="007066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AleksandraSidorowicz</cp:lastModifiedBy>
  <cp:revision>2</cp:revision>
  <cp:lastPrinted>2021-06-15T06:24:00Z</cp:lastPrinted>
  <dcterms:created xsi:type="dcterms:W3CDTF">2021-06-15T06:24:00Z</dcterms:created>
  <dcterms:modified xsi:type="dcterms:W3CDTF">2021-06-15T06:24:00Z</dcterms:modified>
</cp:coreProperties>
</file>