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267717" w:rsidRDefault="001C474A" w:rsidP="006953DE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Gniewkowo, dnia </w:t>
      </w:r>
      <w:r w:rsidR="009A2A3F" w:rsidRPr="00267717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EC6524" w:rsidRPr="002677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06.2021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C474A" w:rsidRPr="00267717" w:rsidRDefault="001C474A" w:rsidP="006953D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>Znak. RZp.271.2.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7D0FE7" w:rsidRPr="00267717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:rsidR="001C474A" w:rsidRPr="00267717" w:rsidRDefault="001C474A" w:rsidP="006953DE">
      <w:pPr>
        <w:spacing w:after="0"/>
        <w:ind w:firstLine="453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ZAWIADOMIENIE O WYBORZE OFERTY</w:t>
      </w:r>
    </w:p>
    <w:p w:rsidR="001C474A" w:rsidRPr="00267717" w:rsidRDefault="001C474A" w:rsidP="006953D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C9E" w:rsidRDefault="001C474A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Burmistrz Gniewkowa zawiadamia, iż w wyniku przeprowadzonego zapytania ofertowego na zadanie: </w:t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950A5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Demontaż, transport i unieszkodliwienie wyrobów zawierających azbest z terenu Gminy Gniewkowo w roku 2021</w:t>
      </w:r>
      <w:r w:rsidR="00545009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, którego wartość nie przekracza kwoty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130.000 złotych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, została wybrana najkorzystniejsza oferta spośród nie odrzuconych złożona przez:</w:t>
      </w:r>
    </w:p>
    <w:p w:rsidR="00267717" w:rsidRPr="00267717" w:rsidRDefault="00267717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7D2545" w:rsidRPr="00267717" w:rsidRDefault="005C2D09" w:rsidP="007D2545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D2545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ECO-POL Sp. z o.o.</w:t>
      </w:r>
    </w:p>
    <w:p w:rsidR="00274AE2" w:rsidRPr="00267717" w:rsidRDefault="007D2545" w:rsidP="007D2545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  <w:t>ul. Dworcowa 9, 86-120 Pruszcz</w:t>
      </w:r>
    </w:p>
    <w:p w:rsidR="00274AE2" w:rsidRPr="00267717" w:rsidRDefault="00274AE2" w:rsidP="006953D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D2545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Cena oferty brutto  43.444,00</w:t>
      </w:r>
      <w:r w:rsidR="007D0FE7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zł</w:t>
      </w:r>
    </w:p>
    <w:p w:rsidR="006143AD" w:rsidRPr="00267717" w:rsidRDefault="006143AD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C474A" w:rsidRPr="00267717" w:rsidRDefault="001C474A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Uzasadnienie:</w:t>
      </w:r>
    </w:p>
    <w:p w:rsidR="001C474A" w:rsidRPr="00267717" w:rsidRDefault="001C474A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W wyniku prowadzonego zapytania ofertowego na w/w zadanie w wyznaczonym 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terminie złożono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6 ofert 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>o następują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cych cenach brutto:</w:t>
      </w:r>
    </w:p>
    <w:p w:rsidR="007D2545" w:rsidRPr="00267717" w:rsidRDefault="007D2545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7D2545" w:rsidRPr="00267717" w:rsidTr="00297196">
        <w:trPr>
          <w:trHeight w:val="931"/>
          <w:jc w:val="center"/>
        </w:trPr>
        <w:tc>
          <w:tcPr>
            <w:tcW w:w="817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 xml:space="preserve">Cena brutto złożonej oferty (zł) </w:t>
            </w:r>
          </w:p>
        </w:tc>
      </w:tr>
      <w:tr w:rsidR="007D2545" w:rsidRPr="00267717" w:rsidTr="00297196">
        <w:trPr>
          <w:jc w:val="center"/>
        </w:trPr>
        <w:tc>
          <w:tcPr>
            <w:tcW w:w="817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>1</w:t>
            </w:r>
          </w:p>
        </w:tc>
        <w:tc>
          <w:tcPr>
            <w:tcW w:w="4852" w:type="dxa"/>
          </w:tcPr>
          <w:p w:rsidR="007D2545" w:rsidRPr="00267717" w:rsidRDefault="007D2545" w:rsidP="00297196">
            <w:pPr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REVOL Sp. z o.o. Sp. k.</w:t>
            </w:r>
          </w:p>
          <w:p w:rsidR="007D2545" w:rsidRPr="00267717" w:rsidRDefault="007D2545" w:rsidP="00297196">
            <w:pPr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ul. Senatorska 21/30, 93-192 Łódź</w:t>
            </w:r>
          </w:p>
        </w:tc>
        <w:tc>
          <w:tcPr>
            <w:tcW w:w="2876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76.464,00</w:t>
            </w:r>
          </w:p>
        </w:tc>
      </w:tr>
      <w:tr w:rsidR="007D2545" w:rsidRPr="00267717" w:rsidTr="00297196">
        <w:trPr>
          <w:jc w:val="center"/>
        </w:trPr>
        <w:tc>
          <w:tcPr>
            <w:tcW w:w="817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>2</w:t>
            </w:r>
          </w:p>
        </w:tc>
        <w:tc>
          <w:tcPr>
            <w:tcW w:w="4852" w:type="dxa"/>
          </w:tcPr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PRO- EKO SERWIS Sp. z o.o.</w:t>
            </w:r>
          </w:p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Bierzewice 62, 09-500 Gostynin</w:t>
            </w:r>
          </w:p>
        </w:tc>
        <w:tc>
          <w:tcPr>
            <w:tcW w:w="2876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47.000,00</w:t>
            </w:r>
          </w:p>
        </w:tc>
      </w:tr>
      <w:tr w:rsidR="007D2545" w:rsidRPr="00267717" w:rsidTr="00297196">
        <w:trPr>
          <w:jc w:val="center"/>
        </w:trPr>
        <w:tc>
          <w:tcPr>
            <w:tcW w:w="817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>3</w:t>
            </w:r>
          </w:p>
        </w:tc>
        <w:tc>
          <w:tcPr>
            <w:tcW w:w="4852" w:type="dxa"/>
          </w:tcPr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ECO-POL Sp. z o.o.</w:t>
            </w:r>
          </w:p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ul. Dworcowa 9, 86-120 Pruszcz</w:t>
            </w:r>
          </w:p>
        </w:tc>
        <w:tc>
          <w:tcPr>
            <w:tcW w:w="2876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43.444,00</w:t>
            </w:r>
          </w:p>
        </w:tc>
      </w:tr>
      <w:tr w:rsidR="007D2545" w:rsidRPr="00267717" w:rsidTr="00297196">
        <w:trPr>
          <w:jc w:val="center"/>
        </w:trPr>
        <w:tc>
          <w:tcPr>
            <w:tcW w:w="817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>4</w:t>
            </w:r>
          </w:p>
        </w:tc>
        <w:tc>
          <w:tcPr>
            <w:tcW w:w="4852" w:type="dxa"/>
          </w:tcPr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PPHU ABBA EKOMED Sp. z o.o.</w:t>
            </w:r>
          </w:p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Ul. Filomatów Pomorskich 8, 87-100 Toruń</w:t>
            </w:r>
          </w:p>
        </w:tc>
        <w:tc>
          <w:tcPr>
            <w:tcW w:w="2876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250.400,00</w:t>
            </w:r>
          </w:p>
        </w:tc>
      </w:tr>
      <w:tr w:rsidR="007D2545" w:rsidRPr="00267717" w:rsidTr="00297196">
        <w:trPr>
          <w:jc w:val="center"/>
        </w:trPr>
        <w:tc>
          <w:tcPr>
            <w:tcW w:w="817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267717">
              <w:rPr>
                <w:rFonts w:ascii="Arial" w:hAnsi="Arial" w:cs="Arial"/>
                <w:b/>
                <w:bCs/>
                <w:lang w:val="pl-PL"/>
              </w:rPr>
              <w:t>5</w:t>
            </w:r>
          </w:p>
        </w:tc>
        <w:tc>
          <w:tcPr>
            <w:tcW w:w="4852" w:type="dxa"/>
          </w:tcPr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Logistyka Odpadów Sp. z o.o.</w:t>
            </w:r>
          </w:p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ul. Szklana 20, 43-300 Bielsko- Biała</w:t>
            </w:r>
          </w:p>
        </w:tc>
        <w:tc>
          <w:tcPr>
            <w:tcW w:w="2876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57.456,00</w:t>
            </w:r>
          </w:p>
        </w:tc>
      </w:tr>
      <w:tr w:rsidR="007D2545" w:rsidRPr="00267717" w:rsidTr="00297196">
        <w:trPr>
          <w:jc w:val="center"/>
        </w:trPr>
        <w:tc>
          <w:tcPr>
            <w:tcW w:w="817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26771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852" w:type="dxa"/>
          </w:tcPr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Z.G.K. GRONEKO Sp. z o.o.</w:t>
            </w:r>
          </w:p>
          <w:p w:rsidR="007D2545" w:rsidRPr="00267717" w:rsidRDefault="007D2545" w:rsidP="0029719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Mikorzyn 19, 87-732 Lubanie</w:t>
            </w:r>
          </w:p>
        </w:tc>
        <w:tc>
          <w:tcPr>
            <w:tcW w:w="2876" w:type="dxa"/>
          </w:tcPr>
          <w:p w:rsidR="007D2545" w:rsidRPr="00267717" w:rsidRDefault="007D2545" w:rsidP="00297196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267717">
              <w:rPr>
                <w:rFonts w:ascii="Arial" w:hAnsi="Arial" w:cs="Arial"/>
                <w:lang w:val="pl-PL"/>
              </w:rPr>
              <w:t>54.231,12</w:t>
            </w:r>
          </w:p>
        </w:tc>
      </w:tr>
    </w:tbl>
    <w:p w:rsidR="007D2545" w:rsidRPr="00267717" w:rsidRDefault="007D2545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06D2" w:rsidRPr="00267717" w:rsidRDefault="00D106D2" w:rsidP="00D106D2">
      <w:pPr>
        <w:pStyle w:val="Tekstpodstawowy"/>
        <w:spacing w:after="0"/>
        <w:ind w:left="284"/>
        <w:rPr>
          <w:rFonts w:ascii="Arial" w:hAnsi="Arial" w:cs="Arial"/>
          <w:b/>
          <w:lang w:val="pl-PL" w:eastAsia="pl-PL"/>
        </w:rPr>
      </w:pPr>
    </w:p>
    <w:p w:rsidR="005C2D09" w:rsidRPr="00267717" w:rsidRDefault="001C474A" w:rsidP="007D254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>2. Z Wykonawcą, który złożył ofertę najkorzy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stniejszą, Zamawiający podpisze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umowę na re</w:t>
      </w:r>
      <w:r w:rsidR="006C7867" w:rsidRPr="00267717">
        <w:rPr>
          <w:rFonts w:ascii="Arial" w:eastAsia="Times New Roman" w:hAnsi="Arial" w:cs="Arial"/>
          <w:sz w:val="24"/>
          <w:szCs w:val="24"/>
          <w:lang w:eastAsia="pl-PL"/>
        </w:rPr>
        <w:t>alizację przedmiotu zamówienia.</w:t>
      </w:r>
    </w:p>
    <w:p w:rsidR="005C2D09" w:rsidRPr="00267717" w:rsidRDefault="005C2D09" w:rsidP="006953D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5C2D09" w:rsidRPr="00267717" w:rsidRDefault="005C2D09" w:rsidP="006953D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D106D2" w:rsidRDefault="00D106D2" w:rsidP="006953D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106D2" w:rsidRDefault="00D106D2" w:rsidP="006953D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7D0FE7" w:rsidRDefault="007D0FE7" w:rsidP="006953D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5392A" w:rsidRPr="0094621D" w:rsidRDefault="00B5392A" w:rsidP="007950A5">
      <w:pPr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5392A" w:rsidRPr="0094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DA92E9E"/>
    <w:multiLevelType w:val="hybridMultilevel"/>
    <w:tmpl w:val="964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1AB4"/>
    <w:multiLevelType w:val="hybridMultilevel"/>
    <w:tmpl w:val="E9DA0F60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73B0AF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30356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116C9E"/>
    <w:rsid w:val="001C474A"/>
    <w:rsid w:val="00267717"/>
    <w:rsid w:val="00274AE2"/>
    <w:rsid w:val="002B47C9"/>
    <w:rsid w:val="00342968"/>
    <w:rsid w:val="00403747"/>
    <w:rsid w:val="00545009"/>
    <w:rsid w:val="0059655A"/>
    <w:rsid w:val="005C2D09"/>
    <w:rsid w:val="006143AD"/>
    <w:rsid w:val="00653808"/>
    <w:rsid w:val="006953DE"/>
    <w:rsid w:val="006C7867"/>
    <w:rsid w:val="007950A5"/>
    <w:rsid w:val="007D0FE7"/>
    <w:rsid w:val="007D2545"/>
    <w:rsid w:val="008921F1"/>
    <w:rsid w:val="0094621D"/>
    <w:rsid w:val="009A2A3F"/>
    <w:rsid w:val="009F14D1"/>
    <w:rsid w:val="00B5392A"/>
    <w:rsid w:val="00B60556"/>
    <w:rsid w:val="00B66932"/>
    <w:rsid w:val="00D106D2"/>
    <w:rsid w:val="00DE6AC3"/>
    <w:rsid w:val="00E54C38"/>
    <w:rsid w:val="00E97EE4"/>
    <w:rsid w:val="00EC6524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MChwialkowski</dc:creator>
  <cp:lastModifiedBy>Jacek Martenka</cp:lastModifiedBy>
  <cp:revision>21</cp:revision>
  <cp:lastPrinted>2019-12-30T13:02:00Z</cp:lastPrinted>
  <dcterms:created xsi:type="dcterms:W3CDTF">2017-08-01T13:39:00Z</dcterms:created>
  <dcterms:modified xsi:type="dcterms:W3CDTF">2021-06-10T10:41:00Z</dcterms:modified>
</cp:coreProperties>
</file>