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6965" w:rsidRPr="00494877" w:rsidRDefault="008A6965" w:rsidP="00E82042">
      <w:pPr>
        <w:pStyle w:val="Tytu"/>
        <w:rPr>
          <w:noProof/>
        </w:rPr>
      </w:pPr>
    </w:p>
    <w:p w:rsidR="002C0BC7" w:rsidRPr="00494877" w:rsidRDefault="00C36ADA" w:rsidP="00351873">
      <w:pPr>
        <w:pStyle w:val="Tytu"/>
        <w:rPr>
          <w:noProof/>
        </w:rPr>
      </w:pPr>
      <w:r w:rsidRPr="00494877">
        <w:rPr>
          <w:noProof/>
        </w:rPr>
        <w:t>RAPORT</w:t>
      </w:r>
    </w:p>
    <w:p w:rsidR="00A22135" w:rsidRPr="00494877" w:rsidRDefault="00C36ADA" w:rsidP="00351873">
      <w:pPr>
        <w:pStyle w:val="Tytu"/>
        <w:rPr>
          <w:noProof/>
        </w:rPr>
      </w:pPr>
      <w:r w:rsidRPr="00494877">
        <w:rPr>
          <w:noProof/>
        </w:rPr>
        <w:t>O STANIE</w:t>
      </w:r>
      <w:r w:rsidR="00410941" w:rsidRPr="00494877">
        <w:rPr>
          <w:noProof/>
        </w:rPr>
        <w:t xml:space="preserve"> </w:t>
      </w:r>
      <w:r w:rsidRPr="00494877">
        <w:rPr>
          <w:noProof/>
        </w:rPr>
        <w:t xml:space="preserve">GMINY </w:t>
      </w:r>
      <w:r w:rsidR="00410941" w:rsidRPr="00494877">
        <w:rPr>
          <w:noProof/>
        </w:rPr>
        <w:t>G</w:t>
      </w:r>
      <w:r w:rsidRPr="00494877">
        <w:rPr>
          <w:noProof/>
        </w:rPr>
        <w:t>NIEWKOWO</w:t>
      </w:r>
    </w:p>
    <w:p w:rsidR="00C36ADA" w:rsidRPr="00494877" w:rsidRDefault="00C36ADA" w:rsidP="00351873">
      <w:pPr>
        <w:pStyle w:val="Tytu"/>
        <w:rPr>
          <w:noProof/>
        </w:rPr>
      </w:pPr>
      <w:r w:rsidRPr="00494877">
        <w:rPr>
          <w:noProof/>
        </w:rPr>
        <w:t>ZA ROK 20</w:t>
      </w:r>
      <w:r w:rsidR="00922C7A" w:rsidRPr="00494877">
        <w:rPr>
          <w:noProof/>
        </w:rPr>
        <w:t>20</w:t>
      </w:r>
    </w:p>
    <w:p w:rsidR="00410941" w:rsidRPr="00494877" w:rsidRDefault="00410941" w:rsidP="00E82042">
      <w:pPr>
        <w:rPr>
          <w:noProof/>
        </w:rPr>
      </w:pPr>
    </w:p>
    <w:p w:rsidR="00C36ADA" w:rsidRPr="00494877" w:rsidRDefault="00C36ADA" w:rsidP="00E82042">
      <w:pPr>
        <w:rPr>
          <w:noProof/>
        </w:rPr>
      </w:pPr>
    </w:p>
    <w:p w:rsidR="00C36ADA" w:rsidRPr="00494877" w:rsidRDefault="0025376F" w:rsidP="00E82042">
      <w:pPr>
        <w:rPr>
          <w:noProof/>
        </w:rPr>
      </w:pPr>
      <w:r w:rsidRPr="00494877">
        <w:rPr>
          <w:noProof/>
          <w:lang w:eastAsia="pl-PL"/>
        </w:rPr>
        <w:drawing>
          <wp:anchor distT="0" distB="0" distL="114300" distR="114300" simplePos="0" relativeHeight="251659776" behindDoc="1" locked="0" layoutInCell="1" allowOverlap="1">
            <wp:simplePos x="0" y="0"/>
            <wp:positionH relativeFrom="page">
              <wp:posOffset>1374140</wp:posOffset>
            </wp:positionH>
            <wp:positionV relativeFrom="page">
              <wp:posOffset>3181985</wp:posOffset>
            </wp:positionV>
            <wp:extent cx="4812665" cy="5280660"/>
            <wp:effectExtent l="0" t="0" r="0" b="0"/>
            <wp:wrapTight wrapText="bothSides">
              <wp:wrapPolygon edited="0">
                <wp:start x="0" y="0"/>
                <wp:lineTo x="0" y="21506"/>
                <wp:lineTo x="21546" y="21506"/>
                <wp:lineTo x="21546"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B GNIEWKOWA 2014.JPG"/>
                    <pic:cNvPicPr/>
                  </pic:nvPicPr>
                  <pic:blipFill>
                    <a:blip r:embed="rId9">
                      <a:extLst>
                        <a:ext uri="{28A0092B-C50C-407E-A947-70E740481C1C}">
                          <a14:useLocalDpi xmlns:a14="http://schemas.microsoft.com/office/drawing/2010/main" val="0"/>
                        </a:ext>
                      </a:extLst>
                    </a:blip>
                    <a:stretch>
                      <a:fillRect/>
                    </a:stretch>
                  </pic:blipFill>
                  <pic:spPr>
                    <a:xfrm>
                      <a:off x="0" y="0"/>
                      <a:ext cx="4812665" cy="5280660"/>
                    </a:xfrm>
                    <a:prstGeom prst="rect">
                      <a:avLst/>
                    </a:prstGeom>
                  </pic:spPr>
                </pic:pic>
              </a:graphicData>
            </a:graphic>
            <wp14:sizeRelH relativeFrom="margin">
              <wp14:pctWidth>0</wp14:pctWidth>
            </wp14:sizeRelH>
            <wp14:sizeRelV relativeFrom="margin">
              <wp14:pctHeight>0</wp14:pctHeight>
            </wp14:sizeRelV>
          </wp:anchor>
        </w:drawing>
      </w:r>
    </w:p>
    <w:p w:rsidR="00C36ADA" w:rsidRPr="00494877" w:rsidRDefault="00C36ADA" w:rsidP="00E82042">
      <w:pPr>
        <w:rPr>
          <w:noProof/>
        </w:rPr>
      </w:pPr>
    </w:p>
    <w:p w:rsidR="00C36ADA" w:rsidRPr="00494877" w:rsidRDefault="00C36ADA" w:rsidP="00E82042">
      <w:pPr>
        <w:rPr>
          <w:noProof/>
        </w:rPr>
      </w:pPr>
    </w:p>
    <w:p w:rsidR="00C36ADA" w:rsidRPr="00494877" w:rsidRDefault="00C36ADA" w:rsidP="00E82042">
      <w:pPr>
        <w:rPr>
          <w:noProof/>
        </w:rPr>
      </w:pPr>
    </w:p>
    <w:p w:rsidR="00C36ADA" w:rsidRPr="00494877" w:rsidRDefault="00C36ADA" w:rsidP="00E82042">
      <w:pPr>
        <w:rPr>
          <w:noProof/>
        </w:rPr>
      </w:pPr>
    </w:p>
    <w:p w:rsidR="00C36ADA" w:rsidRPr="00494877" w:rsidRDefault="00C36ADA" w:rsidP="00E82042">
      <w:pPr>
        <w:rPr>
          <w:noProof/>
        </w:rPr>
      </w:pPr>
    </w:p>
    <w:p w:rsidR="00B010FF" w:rsidRPr="00494877" w:rsidRDefault="00B010FF" w:rsidP="00E82042">
      <w:pPr>
        <w:rPr>
          <w:noProof/>
        </w:rPr>
      </w:pPr>
    </w:p>
    <w:p w:rsidR="00B010FF" w:rsidRPr="00494877" w:rsidRDefault="00B010FF" w:rsidP="00E82042">
      <w:pPr>
        <w:rPr>
          <w:noProof/>
        </w:rPr>
      </w:pPr>
    </w:p>
    <w:p w:rsidR="00B010FF" w:rsidRPr="00494877" w:rsidRDefault="00B010FF" w:rsidP="00E82042">
      <w:pPr>
        <w:rPr>
          <w:noProof/>
        </w:rPr>
      </w:pPr>
    </w:p>
    <w:p w:rsidR="00B010FF" w:rsidRPr="00494877" w:rsidRDefault="00B010FF" w:rsidP="00E82042">
      <w:pPr>
        <w:rPr>
          <w:noProof/>
        </w:rPr>
      </w:pPr>
    </w:p>
    <w:p w:rsidR="00B010FF" w:rsidRPr="00494877" w:rsidRDefault="00B010FF" w:rsidP="00E82042">
      <w:pPr>
        <w:rPr>
          <w:noProof/>
        </w:rPr>
      </w:pPr>
    </w:p>
    <w:p w:rsidR="00B010FF" w:rsidRPr="00494877" w:rsidRDefault="00B010FF" w:rsidP="00E82042">
      <w:pPr>
        <w:rPr>
          <w:noProof/>
        </w:rPr>
      </w:pPr>
    </w:p>
    <w:p w:rsidR="00B010FF" w:rsidRPr="00494877" w:rsidRDefault="00B010FF" w:rsidP="00E82042">
      <w:pPr>
        <w:rPr>
          <w:noProof/>
        </w:rPr>
      </w:pPr>
    </w:p>
    <w:p w:rsidR="00EF2B89" w:rsidRPr="00494877" w:rsidRDefault="00EF2B89" w:rsidP="00E82042">
      <w:pPr>
        <w:rPr>
          <w:noProof/>
        </w:rPr>
      </w:pPr>
    </w:p>
    <w:p w:rsidR="00EF2B89" w:rsidRPr="00494877" w:rsidRDefault="00EF2B89" w:rsidP="00E82042">
      <w:pPr>
        <w:rPr>
          <w:noProof/>
        </w:rPr>
      </w:pPr>
    </w:p>
    <w:p w:rsidR="00EF2B89" w:rsidRPr="00494877" w:rsidRDefault="00EF2B89" w:rsidP="00E82042">
      <w:pPr>
        <w:rPr>
          <w:noProof/>
        </w:rPr>
      </w:pPr>
    </w:p>
    <w:p w:rsidR="00EF2B89" w:rsidRPr="00494877" w:rsidRDefault="00EF2B89" w:rsidP="00E82042">
      <w:pPr>
        <w:rPr>
          <w:noProof/>
        </w:rPr>
      </w:pPr>
    </w:p>
    <w:p w:rsidR="00EF2B89" w:rsidRPr="00494877" w:rsidRDefault="00EF2B89" w:rsidP="00E82042">
      <w:pPr>
        <w:rPr>
          <w:noProof/>
        </w:rPr>
      </w:pPr>
    </w:p>
    <w:p w:rsidR="00EF2B89" w:rsidRPr="00494877" w:rsidRDefault="00EF2B89" w:rsidP="00E82042">
      <w:pPr>
        <w:rPr>
          <w:noProof/>
        </w:rPr>
      </w:pPr>
    </w:p>
    <w:p w:rsidR="00EF2B89" w:rsidRPr="00494877" w:rsidRDefault="00EF2B89" w:rsidP="00E82042">
      <w:pPr>
        <w:rPr>
          <w:noProof/>
        </w:rPr>
      </w:pPr>
    </w:p>
    <w:p w:rsidR="00410941" w:rsidRPr="00494877" w:rsidRDefault="00410941" w:rsidP="00E82042">
      <w:pPr>
        <w:rPr>
          <w:noProof/>
        </w:rPr>
      </w:pPr>
    </w:p>
    <w:p w:rsidR="002C0BC7" w:rsidRDefault="002C0BC7" w:rsidP="00E82042">
      <w:pPr>
        <w:rPr>
          <w:noProof/>
        </w:rPr>
      </w:pPr>
    </w:p>
    <w:p w:rsidR="00834AE8" w:rsidRDefault="00834AE8" w:rsidP="00E82042">
      <w:pPr>
        <w:rPr>
          <w:noProof/>
        </w:rPr>
      </w:pPr>
    </w:p>
    <w:p w:rsidR="00C36ADA" w:rsidRPr="00494877" w:rsidRDefault="00C36ADA" w:rsidP="00E82042">
      <w:pPr>
        <w:rPr>
          <w:noProof/>
        </w:rPr>
      </w:pPr>
    </w:p>
    <w:p w:rsidR="000F35A6" w:rsidRPr="00494877" w:rsidRDefault="000B3A8F" w:rsidP="00E82042">
      <w:pPr>
        <w:jc w:val="center"/>
        <w:rPr>
          <w:noProof/>
        </w:rPr>
      </w:pPr>
      <w:r w:rsidRPr="00494877">
        <w:rPr>
          <w:noProof/>
        </w:rPr>
        <w:t>Gniewkowo, maj 20</w:t>
      </w:r>
      <w:r w:rsidR="000D50E7" w:rsidRPr="00494877">
        <w:rPr>
          <w:noProof/>
        </w:rPr>
        <w:t>2</w:t>
      </w:r>
      <w:r w:rsidR="00AD7C5B" w:rsidRPr="00494877">
        <w:rPr>
          <w:noProof/>
        </w:rPr>
        <w:t>1</w:t>
      </w:r>
      <w:r w:rsidRPr="00494877">
        <w:rPr>
          <w:noProof/>
        </w:rPr>
        <w:t>r.</w:t>
      </w:r>
    </w:p>
    <w:p w:rsidR="00D000BB" w:rsidRPr="00382C1D" w:rsidRDefault="00834AE8" w:rsidP="00554702">
      <w:pPr>
        <w:spacing w:after="60" w:line="240" w:lineRule="auto"/>
        <w:jc w:val="center"/>
        <w:rPr>
          <w:b/>
          <w:noProof/>
          <w:szCs w:val="24"/>
        </w:rPr>
      </w:pPr>
      <w:r>
        <w:rPr>
          <w:noProof/>
          <w:szCs w:val="24"/>
        </w:rPr>
        <w:br w:type="page"/>
      </w:r>
      <w:r w:rsidR="00382C1D">
        <w:rPr>
          <w:b/>
          <w:noProof/>
          <w:szCs w:val="24"/>
        </w:rPr>
        <w:lastRenderedPageBreak/>
        <w:t>SPIS TREŚCI</w:t>
      </w:r>
    </w:p>
    <w:p w:rsidR="00554702" w:rsidRDefault="004D7B7C" w:rsidP="00554702">
      <w:pPr>
        <w:pStyle w:val="Spistreci1"/>
        <w:spacing w:after="120"/>
        <w:rPr>
          <w:rFonts w:asciiTheme="minorHAnsi" w:eastAsiaTheme="minorEastAsia" w:hAnsiTheme="minorHAnsi"/>
          <w:bCs w:val="0"/>
          <w:caps w:val="0"/>
          <w:noProof/>
          <w:szCs w:val="22"/>
          <w:lang w:eastAsia="pl-PL"/>
        </w:rPr>
      </w:pPr>
      <w:r>
        <w:rPr>
          <w:noProof/>
        </w:rPr>
        <w:fldChar w:fldCharType="begin"/>
      </w:r>
      <w:r>
        <w:rPr>
          <w:noProof/>
        </w:rPr>
        <w:instrText xml:space="preserve"> TOC \o "1-1" \h \z \u </w:instrText>
      </w:r>
      <w:r>
        <w:rPr>
          <w:noProof/>
        </w:rPr>
        <w:fldChar w:fldCharType="separate"/>
      </w:r>
      <w:hyperlink w:anchor="_Toc71849444" w:history="1">
        <w:r w:rsidR="00554702" w:rsidRPr="00554702">
          <w:rPr>
            <w:rStyle w:val="Hipercze"/>
            <w:b/>
            <w:noProof/>
          </w:rPr>
          <w:t>WSTĘP</w:t>
        </w:r>
        <w:r w:rsidR="00554702">
          <w:rPr>
            <w:noProof/>
            <w:webHidden/>
          </w:rPr>
          <w:tab/>
        </w:r>
        <w:r w:rsidR="00554702">
          <w:rPr>
            <w:noProof/>
            <w:webHidden/>
          </w:rPr>
          <w:fldChar w:fldCharType="begin"/>
        </w:r>
        <w:r w:rsidR="00554702">
          <w:rPr>
            <w:noProof/>
            <w:webHidden/>
          </w:rPr>
          <w:instrText xml:space="preserve"> PAGEREF _Toc71849444 \h </w:instrText>
        </w:r>
        <w:r w:rsidR="00554702">
          <w:rPr>
            <w:noProof/>
            <w:webHidden/>
          </w:rPr>
        </w:r>
        <w:r w:rsidR="00554702">
          <w:rPr>
            <w:noProof/>
            <w:webHidden/>
          </w:rPr>
          <w:fldChar w:fldCharType="separate"/>
        </w:r>
        <w:r w:rsidR="00554702">
          <w:rPr>
            <w:noProof/>
            <w:webHidden/>
          </w:rPr>
          <w:t>5</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45" w:history="1">
        <w:r w:rsidR="00554702" w:rsidRPr="00554702">
          <w:rPr>
            <w:rStyle w:val="Hipercze"/>
            <w:b/>
            <w:noProof/>
          </w:rPr>
          <w:t>ORGANY GMINY</w:t>
        </w:r>
        <w:r w:rsidR="00554702">
          <w:rPr>
            <w:noProof/>
            <w:webHidden/>
          </w:rPr>
          <w:tab/>
        </w:r>
        <w:r w:rsidR="00554702">
          <w:rPr>
            <w:noProof/>
            <w:webHidden/>
          </w:rPr>
          <w:fldChar w:fldCharType="begin"/>
        </w:r>
        <w:r w:rsidR="00554702">
          <w:rPr>
            <w:noProof/>
            <w:webHidden/>
          </w:rPr>
          <w:instrText xml:space="preserve"> PAGEREF _Toc71849445 \h </w:instrText>
        </w:r>
        <w:r w:rsidR="00554702">
          <w:rPr>
            <w:noProof/>
            <w:webHidden/>
          </w:rPr>
        </w:r>
        <w:r w:rsidR="00554702">
          <w:rPr>
            <w:noProof/>
            <w:webHidden/>
          </w:rPr>
          <w:fldChar w:fldCharType="separate"/>
        </w:r>
        <w:r w:rsidR="00554702">
          <w:rPr>
            <w:noProof/>
            <w:webHidden/>
          </w:rPr>
          <w:t>6</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46" w:history="1">
        <w:r w:rsidR="00554702" w:rsidRPr="001A3E0B">
          <w:rPr>
            <w:rStyle w:val="Hipercze"/>
            <w:noProof/>
          </w:rPr>
          <w:t>1. ORGAN STANOWIĄCY</w:t>
        </w:r>
        <w:r w:rsidR="00554702">
          <w:rPr>
            <w:noProof/>
            <w:webHidden/>
          </w:rPr>
          <w:tab/>
        </w:r>
        <w:r w:rsidR="00554702">
          <w:rPr>
            <w:noProof/>
            <w:webHidden/>
          </w:rPr>
          <w:fldChar w:fldCharType="begin"/>
        </w:r>
        <w:r w:rsidR="00554702">
          <w:rPr>
            <w:noProof/>
            <w:webHidden/>
          </w:rPr>
          <w:instrText xml:space="preserve"> PAGEREF _Toc71849446 \h </w:instrText>
        </w:r>
        <w:r w:rsidR="00554702">
          <w:rPr>
            <w:noProof/>
            <w:webHidden/>
          </w:rPr>
        </w:r>
        <w:r w:rsidR="00554702">
          <w:rPr>
            <w:noProof/>
            <w:webHidden/>
          </w:rPr>
          <w:fldChar w:fldCharType="separate"/>
        </w:r>
        <w:r w:rsidR="00554702">
          <w:rPr>
            <w:noProof/>
            <w:webHidden/>
          </w:rPr>
          <w:t>6</w:t>
        </w:r>
        <w:r w:rsidR="00554702">
          <w:rPr>
            <w:noProof/>
            <w:webHidden/>
          </w:rPr>
          <w:fldChar w:fldCharType="end"/>
        </w:r>
      </w:hyperlink>
    </w:p>
    <w:p w:rsidR="00554702" w:rsidRDefault="00F50A5D" w:rsidP="00554702">
      <w:pPr>
        <w:pStyle w:val="Spistreci1"/>
        <w:spacing w:after="120"/>
        <w:rPr>
          <w:rFonts w:asciiTheme="minorHAnsi" w:eastAsiaTheme="minorEastAsia" w:hAnsiTheme="minorHAnsi"/>
          <w:bCs w:val="0"/>
          <w:caps w:val="0"/>
          <w:noProof/>
          <w:szCs w:val="22"/>
          <w:lang w:eastAsia="pl-PL"/>
        </w:rPr>
      </w:pPr>
      <w:hyperlink w:anchor="_Toc71849447" w:history="1">
        <w:r w:rsidR="00554702" w:rsidRPr="001A3E0B">
          <w:rPr>
            <w:rStyle w:val="Hipercze"/>
            <w:noProof/>
          </w:rPr>
          <w:t>2. ORGAN WYKONAWCZY</w:t>
        </w:r>
        <w:r w:rsidR="00554702">
          <w:rPr>
            <w:noProof/>
            <w:webHidden/>
          </w:rPr>
          <w:tab/>
        </w:r>
        <w:r w:rsidR="00554702">
          <w:rPr>
            <w:noProof/>
            <w:webHidden/>
          </w:rPr>
          <w:fldChar w:fldCharType="begin"/>
        </w:r>
        <w:r w:rsidR="00554702">
          <w:rPr>
            <w:noProof/>
            <w:webHidden/>
          </w:rPr>
          <w:instrText xml:space="preserve"> PAGEREF _Toc71849447 \h </w:instrText>
        </w:r>
        <w:r w:rsidR="00554702">
          <w:rPr>
            <w:noProof/>
            <w:webHidden/>
          </w:rPr>
        </w:r>
        <w:r w:rsidR="00554702">
          <w:rPr>
            <w:noProof/>
            <w:webHidden/>
          </w:rPr>
          <w:fldChar w:fldCharType="separate"/>
        </w:r>
        <w:r w:rsidR="00554702">
          <w:rPr>
            <w:noProof/>
            <w:webHidden/>
          </w:rPr>
          <w:t>8</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48" w:history="1">
        <w:r w:rsidR="00554702" w:rsidRPr="00554702">
          <w:rPr>
            <w:rStyle w:val="Hipercze"/>
            <w:b/>
            <w:noProof/>
          </w:rPr>
          <w:t>DANE PODSTAWOWE</w:t>
        </w:r>
        <w:r w:rsidR="00554702">
          <w:rPr>
            <w:noProof/>
            <w:webHidden/>
          </w:rPr>
          <w:tab/>
        </w:r>
        <w:r w:rsidR="00554702">
          <w:rPr>
            <w:noProof/>
            <w:webHidden/>
          </w:rPr>
          <w:fldChar w:fldCharType="begin"/>
        </w:r>
        <w:r w:rsidR="00554702">
          <w:rPr>
            <w:noProof/>
            <w:webHidden/>
          </w:rPr>
          <w:instrText xml:space="preserve"> PAGEREF _Toc71849448 \h </w:instrText>
        </w:r>
        <w:r w:rsidR="00554702">
          <w:rPr>
            <w:noProof/>
            <w:webHidden/>
          </w:rPr>
        </w:r>
        <w:r w:rsidR="00554702">
          <w:rPr>
            <w:noProof/>
            <w:webHidden/>
          </w:rPr>
          <w:fldChar w:fldCharType="separate"/>
        </w:r>
        <w:r w:rsidR="00554702">
          <w:rPr>
            <w:noProof/>
            <w:webHidden/>
          </w:rPr>
          <w:t>9</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49" w:history="1">
        <w:r w:rsidR="00554702" w:rsidRPr="001A3E0B">
          <w:rPr>
            <w:rStyle w:val="Hipercze"/>
            <w:noProof/>
          </w:rPr>
          <w:t>1. OBSZAR GEOGRAFICZNY GMINY</w:t>
        </w:r>
        <w:r w:rsidR="00554702">
          <w:rPr>
            <w:noProof/>
            <w:webHidden/>
          </w:rPr>
          <w:tab/>
        </w:r>
        <w:r w:rsidR="00554702">
          <w:rPr>
            <w:noProof/>
            <w:webHidden/>
          </w:rPr>
          <w:fldChar w:fldCharType="begin"/>
        </w:r>
        <w:r w:rsidR="00554702">
          <w:rPr>
            <w:noProof/>
            <w:webHidden/>
          </w:rPr>
          <w:instrText xml:space="preserve"> PAGEREF _Toc71849449 \h </w:instrText>
        </w:r>
        <w:r w:rsidR="00554702">
          <w:rPr>
            <w:noProof/>
            <w:webHidden/>
          </w:rPr>
        </w:r>
        <w:r w:rsidR="00554702">
          <w:rPr>
            <w:noProof/>
            <w:webHidden/>
          </w:rPr>
          <w:fldChar w:fldCharType="separate"/>
        </w:r>
        <w:r w:rsidR="00554702">
          <w:rPr>
            <w:noProof/>
            <w:webHidden/>
          </w:rPr>
          <w:t>9</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50" w:history="1">
        <w:r w:rsidR="00554702" w:rsidRPr="001A3E0B">
          <w:rPr>
            <w:rStyle w:val="Hipercze"/>
            <w:noProof/>
          </w:rPr>
          <w:t>2. JEDNOSTKI POMOCNICZE GMINY</w:t>
        </w:r>
        <w:r w:rsidR="00554702">
          <w:rPr>
            <w:noProof/>
            <w:webHidden/>
          </w:rPr>
          <w:tab/>
        </w:r>
        <w:r w:rsidR="00554702">
          <w:rPr>
            <w:noProof/>
            <w:webHidden/>
          </w:rPr>
          <w:fldChar w:fldCharType="begin"/>
        </w:r>
        <w:r w:rsidR="00554702">
          <w:rPr>
            <w:noProof/>
            <w:webHidden/>
          </w:rPr>
          <w:instrText xml:space="preserve"> PAGEREF _Toc71849450 \h </w:instrText>
        </w:r>
        <w:r w:rsidR="00554702">
          <w:rPr>
            <w:noProof/>
            <w:webHidden/>
          </w:rPr>
        </w:r>
        <w:r w:rsidR="00554702">
          <w:rPr>
            <w:noProof/>
            <w:webHidden/>
          </w:rPr>
          <w:fldChar w:fldCharType="separate"/>
        </w:r>
        <w:r w:rsidR="00554702">
          <w:rPr>
            <w:noProof/>
            <w:webHidden/>
          </w:rPr>
          <w:t>9</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51" w:history="1">
        <w:r w:rsidR="00554702" w:rsidRPr="001A3E0B">
          <w:rPr>
            <w:rStyle w:val="Hipercze"/>
            <w:noProof/>
          </w:rPr>
          <w:t>3. PRZEMYSŁ</w:t>
        </w:r>
        <w:r w:rsidR="00554702">
          <w:rPr>
            <w:noProof/>
            <w:webHidden/>
          </w:rPr>
          <w:tab/>
        </w:r>
        <w:r w:rsidR="00554702">
          <w:rPr>
            <w:noProof/>
            <w:webHidden/>
          </w:rPr>
          <w:fldChar w:fldCharType="begin"/>
        </w:r>
        <w:r w:rsidR="00554702">
          <w:rPr>
            <w:noProof/>
            <w:webHidden/>
          </w:rPr>
          <w:instrText xml:space="preserve"> PAGEREF _Toc71849451 \h </w:instrText>
        </w:r>
        <w:r w:rsidR="00554702">
          <w:rPr>
            <w:noProof/>
            <w:webHidden/>
          </w:rPr>
        </w:r>
        <w:r w:rsidR="00554702">
          <w:rPr>
            <w:noProof/>
            <w:webHidden/>
          </w:rPr>
          <w:fldChar w:fldCharType="separate"/>
        </w:r>
        <w:r w:rsidR="00554702">
          <w:rPr>
            <w:noProof/>
            <w:webHidden/>
          </w:rPr>
          <w:t>10</w:t>
        </w:r>
        <w:r w:rsidR="00554702">
          <w:rPr>
            <w:noProof/>
            <w:webHidden/>
          </w:rPr>
          <w:fldChar w:fldCharType="end"/>
        </w:r>
      </w:hyperlink>
    </w:p>
    <w:p w:rsidR="00554702" w:rsidRDefault="00F50A5D" w:rsidP="00554702">
      <w:pPr>
        <w:pStyle w:val="Spistreci1"/>
        <w:spacing w:line="360" w:lineRule="auto"/>
        <w:rPr>
          <w:rFonts w:asciiTheme="minorHAnsi" w:eastAsiaTheme="minorEastAsia" w:hAnsiTheme="minorHAnsi"/>
          <w:bCs w:val="0"/>
          <w:caps w:val="0"/>
          <w:noProof/>
          <w:szCs w:val="22"/>
          <w:lang w:eastAsia="pl-PL"/>
        </w:rPr>
      </w:pPr>
      <w:hyperlink w:anchor="_Toc71849452" w:history="1">
        <w:r w:rsidR="00554702" w:rsidRPr="001A3E0B">
          <w:rPr>
            <w:rStyle w:val="Hipercze"/>
            <w:noProof/>
          </w:rPr>
          <w:t>4. LUDNOŚĆ</w:t>
        </w:r>
        <w:r w:rsidR="00554702">
          <w:rPr>
            <w:noProof/>
            <w:webHidden/>
          </w:rPr>
          <w:tab/>
        </w:r>
        <w:r w:rsidR="00554702">
          <w:rPr>
            <w:noProof/>
            <w:webHidden/>
          </w:rPr>
          <w:fldChar w:fldCharType="begin"/>
        </w:r>
        <w:r w:rsidR="00554702">
          <w:rPr>
            <w:noProof/>
            <w:webHidden/>
          </w:rPr>
          <w:instrText xml:space="preserve"> PAGEREF _Toc71849452 \h </w:instrText>
        </w:r>
        <w:r w:rsidR="00554702">
          <w:rPr>
            <w:noProof/>
            <w:webHidden/>
          </w:rPr>
        </w:r>
        <w:r w:rsidR="00554702">
          <w:rPr>
            <w:noProof/>
            <w:webHidden/>
          </w:rPr>
          <w:fldChar w:fldCharType="separate"/>
        </w:r>
        <w:r w:rsidR="00554702">
          <w:rPr>
            <w:noProof/>
            <w:webHidden/>
          </w:rPr>
          <w:t>10</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53" w:history="1">
        <w:r w:rsidR="00554702" w:rsidRPr="00554702">
          <w:rPr>
            <w:rStyle w:val="Hipercze"/>
            <w:b/>
            <w:noProof/>
          </w:rPr>
          <w:t>REALIZACJA ZADAŃ W 2020 ROKU</w:t>
        </w:r>
        <w:r w:rsidR="00554702">
          <w:rPr>
            <w:noProof/>
            <w:webHidden/>
          </w:rPr>
          <w:tab/>
        </w:r>
        <w:r w:rsidR="00554702">
          <w:rPr>
            <w:noProof/>
            <w:webHidden/>
          </w:rPr>
          <w:fldChar w:fldCharType="begin"/>
        </w:r>
        <w:r w:rsidR="00554702">
          <w:rPr>
            <w:noProof/>
            <w:webHidden/>
          </w:rPr>
          <w:instrText xml:space="preserve"> PAGEREF _Toc71849453 \h </w:instrText>
        </w:r>
        <w:r w:rsidR="00554702">
          <w:rPr>
            <w:noProof/>
            <w:webHidden/>
          </w:rPr>
        </w:r>
        <w:r w:rsidR="00554702">
          <w:rPr>
            <w:noProof/>
            <w:webHidden/>
          </w:rPr>
          <w:fldChar w:fldCharType="separate"/>
        </w:r>
        <w:r w:rsidR="00554702">
          <w:rPr>
            <w:noProof/>
            <w:webHidden/>
          </w:rPr>
          <w:t>13</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54" w:history="1">
        <w:r w:rsidR="00554702" w:rsidRPr="001A3E0B">
          <w:rPr>
            <w:rStyle w:val="Hipercze"/>
            <w:noProof/>
          </w:rPr>
          <w:t>1. SIECI WODOCIĄGOWE I GAZOWE</w:t>
        </w:r>
        <w:r w:rsidR="00554702">
          <w:rPr>
            <w:noProof/>
            <w:webHidden/>
          </w:rPr>
          <w:tab/>
        </w:r>
        <w:r w:rsidR="00554702">
          <w:rPr>
            <w:noProof/>
            <w:webHidden/>
          </w:rPr>
          <w:fldChar w:fldCharType="begin"/>
        </w:r>
        <w:r w:rsidR="00554702">
          <w:rPr>
            <w:noProof/>
            <w:webHidden/>
          </w:rPr>
          <w:instrText xml:space="preserve"> PAGEREF _Toc71849454 \h </w:instrText>
        </w:r>
        <w:r w:rsidR="00554702">
          <w:rPr>
            <w:noProof/>
            <w:webHidden/>
          </w:rPr>
        </w:r>
        <w:r w:rsidR="00554702">
          <w:rPr>
            <w:noProof/>
            <w:webHidden/>
          </w:rPr>
          <w:fldChar w:fldCharType="separate"/>
        </w:r>
        <w:r w:rsidR="00554702">
          <w:rPr>
            <w:noProof/>
            <w:webHidden/>
          </w:rPr>
          <w:t>13</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55" w:history="1">
        <w:r w:rsidR="00554702" w:rsidRPr="001A3E0B">
          <w:rPr>
            <w:rStyle w:val="Hipercze"/>
            <w:noProof/>
          </w:rPr>
          <w:t>2. INFRASTRUKTURA DROGOWA</w:t>
        </w:r>
        <w:r w:rsidR="00554702">
          <w:rPr>
            <w:noProof/>
            <w:webHidden/>
          </w:rPr>
          <w:tab/>
        </w:r>
        <w:r w:rsidR="00554702">
          <w:rPr>
            <w:noProof/>
            <w:webHidden/>
          </w:rPr>
          <w:fldChar w:fldCharType="begin"/>
        </w:r>
        <w:r w:rsidR="00554702">
          <w:rPr>
            <w:noProof/>
            <w:webHidden/>
          </w:rPr>
          <w:instrText xml:space="preserve"> PAGEREF _Toc71849455 \h </w:instrText>
        </w:r>
        <w:r w:rsidR="00554702">
          <w:rPr>
            <w:noProof/>
            <w:webHidden/>
          </w:rPr>
        </w:r>
        <w:r w:rsidR="00554702">
          <w:rPr>
            <w:noProof/>
            <w:webHidden/>
          </w:rPr>
          <w:fldChar w:fldCharType="separate"/>
        </w:r>
        <w:r w:rsidR="00554702">
          <w:rPr>
            <w:noProof/>
            <w:webHidden/>
          </w:rPr>
          <w:t>13</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56" w:history="1">
        <w:r w:rsidR="00554702" w:rsidRPr="001A3E0B">
          <w:rPr>
            <w:rStyle w:val="Hipercze"/>
            <w:noProof/>
          </w:rPr>
          <w:t>3. TRANSPORT PUBLICZNY</w:t>
        </w:r>
        <w:r w:rsidR="00554702">
          <w:rPr>
            <w:noProof/>
            <w:webHidden/>
          </w:rPr>
          <w:tab/>
        </w:r>
        <w:r w:rsidR="00554702">
          <w:rPr>
            <w:noProof/>
            <w:webHidden/>
          </w:rPr>
          <w:fldChar w:fldCharType="begin"/>
        </w:r>
        <w:r w:rsidR="00554702">
          <w:rPr>
            <w:noProof/>
            <w:webHidden/>
          </w:rPr>
          <w:instrText xml:space="preserve"> PAGEREF _Toc71849456 \h </w:instrText>
        </w:r>
        <w:r w:rsidR="00554702">
          <w:rPr>
            <w:noProof/>
            <w:webHidden/>
          </w:rPr>
        </w:r>
        <w:r w:rsidR="00554702">
          <w:rPr>
            <w:noProof/>
            <w:webHidden/>
          </w:rPr>
          <w:fldChar w:fldCharType="separate"/>
        </w:r>
        <w:r w:rsidR="00554702">
          <w:rPr>
            <w:noProof/>
            <w:webHidden/>
          </w:rPr>
          <w:t>17</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57" w:history="1">
        <w:r w:rsidR="00554702" w:rsidRPr="001A3E0B">
          <w:rPr>
            <w:rStyle w:val="Hipercze"/>
            <w:noProof/>
          </w:rPr>
          <w:t>4. REMONTY I INWESTYCJE</w:t>
        </w:r>
        <w:r w:rsidR="00554702">
          <w:rPr>
            <w:noProof/>
            <w:webHidden/>
          </w:rPr>
          <w:tab/>
        </w:r>
        <w:r w:rsidR="00554702">
          <w:rPr>
            <w:noProof/>
            <w:webHidden/>
          </w:rPr>
          <w:fldChar w:fldCharType="begin"/>
        </w:r>
        <w:r w:rsidR="00554702">
          <w:rPr>
            <w:noProof/>
            <w:webHidden/>
          </w:rPr>
          <w:instrText xml:space="preserve"> PAGEREF _Toc71849457 \h </w:instrText>
        </w:r>
        <w:r w:rsidR="00554702">
          <w:rPr>
            <w:noProof/>
            <w:webHidden/>
          </w:rPr>
        </w:r>
        <w:r w:rsidR="00554702">
          <w:rPr>
            <w:noProof/>
            <w:webHidden/>
          </w:rPr>
          <w:fldChar w:fldCharType="separate"/>
        </w:r>
        <w:r w:rsidR="00554702">
          <w:rPr>
            <w:noProof/>
            <w:webHidden/>
          </w:rPr>
          <w:t>17</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58" w:history="1">
        <w:r w:rsidR="00554702" w:rsidRPr="001A3E0B">
          <w:rPr>
            <w:rStyle w:val="Hipercze"/>
            <w:noProof/>
          </w:rPr>
          <w:t>5. OCHRONA ZABYTKÓW</w:t>
        </w:r>
        <w:r w:rsidR="00554702">
          <w:rPr>
            <w:noProof/>
            <w:webHidden/>
          </w:rPr>
          <w:tab/>
        </w:r>
        <w:r w:rsidR="00554702">
          <w:rPr>
            <w:noProof/>
            <w:webHidden/>
          </w:rPr>
          <w:fldChar w:fldCharType="begin"/>
        </w:r>
        <w:r w:rsidR="00554702">
          <w:rPr>
            <w:noProof/>
            <w:webHidden/>
          </w:rPr>
          <w:instrText xml:space="preserve"> PAGEREF _Toc71849458 \h </w:instrText>
        </w:r>
        <w:r w:rsidR="00554702">
          <w:rPr>
            <w:noProof/>
            <w:webHidden/>
          </w:rPr>
        </w:r>
        <w:r w:rsidR="00554702">
          <w:rPr>
            <w:noProof/>
            <w:webHidden/>
          </w:rPr>
          <w:fldChar w:fldCharType="separate"/>
        </w:r>
        <w:r w:rsidR="00554702">
          <w:rPr>
            <w:noProof/>
            <w:webHidden/>
          </w:rPr>
          <w:t>23</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59" w:history="1">
        <w:r w:rsidR="00554702" w:rsidRPr="001A3E0B">
          <w:rPr>
            <w:rStyle w:val="Hipercze"/>
            <w:noProof/>
          </w:rPr>
          <w:t>6. OCHRONA MIEJSC PAMIĘCI NARODOWEJ</w:t>
        </w:r>
        <w:r w:rsidR="00554702">
          <w:rPr>
            <w:noProof/>
            <w:webHidden/>
          </w:rPr>
          <w:tab/>
        </w:r>
        <w:r w:rsidR="00554702">
          <w:rPr>
            <w:noProof/>
            <w:webHidden/>
          </w:rPr>
          <w:fldChar w:fldCharType="begin"/>
        </w:r>
        <w:r w:rsidR="00554702">
          <w:rPr>
            <w:noProof/>
            <w:webHidden/>
          </w:rPr>
          <w:instrText xml:space="preserve"> PAGEREF _Toc71849459 \h </w:instrText>
        </w:r>
        <w:r w:rsidR="00554702">
          <w:rPr>
            <w:noProof/>
            <w:webHidden/>
          </w:rPr>
        </w:r>
        <w:r w:rsidR="00554702">
          <w:rPr>
            <w:noProof/>
            <w:webHidden/>
          </w:rPr>
          <w:fldChar w:fldCharType="separate"/>
        </w:r>
        <w:r w:rsidR="00554702">
          <w:rPr>
            <w:noProof/>
            <w:webHidden/>
          </w:rPr>
          <w:t>24</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60" w:history="1">
        <w:r w:rsidR="00554702" w:rsidRPr="001A3E0B">
          <w:rPr>
            <w:rStyle w:val="Hipercze"/>
            <w:noProof/>
          </w:rPr>
          <w:t>7. ZAMÓWIENIA PUBLICZNE</w:t>
        </w:r>
        <w:r w:rsidR="00554702">
          <w:rPr>
            <w:noProof/>
            <w:webHidden/>
          </w:rPr>
          <w:tab/>
        </w:r>
        <w:r w:rsidR="00554702">
          <w:rPr>
            <w:noProof/>
            <w:webHidden/>
          </w:rPr>
          <w:fldChar w:fldCharType="begin"/>
        </w:r>
        <w:r w:rsidR="00554702">
          <w:rPr>
            <w:noProof/>
            <w:webHidden/>
          </w:rPr>
          <w:instrText xml:space="preserve"> PAGEREF _Toc71849460 \h </w:instrText>
        </w:r>
        <w:r w:rsidR="00554702">
          <w:rPr>
            <w:noProof/>
            <w:webHidden/>
          </w:rPr>
        </w:r>
        <w:r w:rsidR="00554702">
          <w:rPr>
            <w:noProof/>
            <w:webHidden/>
          </w:rPr>
          <w:fldChar w:fldCharType="separate"/>
        </w:r>
        <w:r w:rsidR="00554702">
          <w:rPr>
            <w:noProof/>
            <w:webHidden/>
          </w:rPr>
          <w:t>25</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61" w:history="1">
        <w:r w:rsidR="00554702" w:rsidRPr="001A3E0B">
          <w:rPr>
            <w:rStyle w:val="Hipercze"/>
            <w:noProof/>
          </w:rPr>
          <w:t>8. PROJEKTY UNIJNE</w:t>
        </w:r>
        <w:r w:rsidR="00554702">
          <w:rPr>
            <w:noProof/>
            <w:webHidden/>
          </w:rPr>
          <w:tab/>
        </w:r>
        <w:r w:rsidR="00554702">
          <w:rPr>
            <w:noProof/>
            <w:webHidden/>
          </w:rPr>
          <w:fldChar w:fldCharType="begin"/>
        </w:r>
        <w:r w:rsidR="00554702">
          <w:rPr>
            <w:noProof/>
            <w:webHidden/>
          </w:rPr>
          <w:instrText xml:space="preserve"> PAGEREF _Toc71849461 \h </w:instrText>
        </w:r>
        <w:r w:rsidR="00554702">
          <w:rPr>
            <w:noProof/>
            <w:webHidden/>
          </w:rPr>
        </w:r>
        <w:r w:rsidR="00554702">
          <w:rPr>
            <w:noProof/>
            <w:webHidden/>
          </w:rPr>
          <w:fldChar w:fldCharType="separate"/>
        </w:r>
        <w:r w:rsidR="00554702">
          <w:rPr>
            <w:noProof/>
            <w:webHidden/>
          </w:rPr>
          <w:t>26</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62" w:history="1">
        <w:r w:rsidR="00554702" w:rsidRPr="001A3E0B">
          <w:rPr>
            <w:rStyle w:val="Hipercze"/>
            <w:noProof/>
          </w:rPr>
          <w:t>9. BUDŻET OBYWATELSKI</w:t>
        </w:r>
        <w:r w:rsidR="00554702">
          <w:rPr>
            <w:noProof/>
            <w:webHidden/>
          </w:rPr>
          <w:tab/>
        </w:r>
        <w:r w:rsidR="00554702">
          <w:rPr>
            <w:noProof/>
            <w:webHidden/>
          </w:rPr>
          <w:fldChar w:fldCharType="begin"/>
        </w:r>
        <w:r w:rsidR="00554702">
          <w:rPr>
            <w:noProof/>
            <w:webHidden/>
          </w:rPr>
          <w:instrText xml:space="preserve"> PAGEREF _Toc71849462 \h </w:instrText>
        </w:r>
        <w:r w:rsidR="00554702">
          <w:rPr>
            <w:noProof/>
            <w:webHidden/>
          </w:rPr>
        </w:r>
        <w:r w:rsidR="00554702">
          <w:rPr>
            <w:noProof/>
            <w:webHidden/>
          </w:rPr>
          <w:fldChar w:fldCharType="separate"/>
        </w:r>
        <w:r w:rsidR="00554702">
          <w:rPr>
            <w:noProof/>
            <w:webHidden/>
          </w:rPr>
          <w:t>29</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63" w:history="1">
        <w:r w:rsidR="00554702" w:rsidRPr="001A3E0B">
          <w:rPr>
            <w:rStyle w:val="Hipercze"/>
            <w:noProof/>
          </w:rPr>
          <w:t>10. INICJATYWA LOKALNA</w:t>
        </w:r>
        <w:r w:rsidR="00554702">
          <w:rPr>
            <w:noProof/>
            <w:webHidden/>
          </w:rPr>
          <w:tab/>
        </w:r>
        <w:r w:rsidR="00554702">
          <w:rPr>
            <w:noProof/>
            <w:webHidden/>
          </w:rPr>
          <w:fldChar w:fldCharType="begin"/>
        </w:r>
        <w:r w:rsidR="00554702">
          <w:rPr>
            <w:noProof/>
            <w:webHidden/>
          </w:rPr>
          <w:instrText xml:space="preserve"> PAGEREF _Toc71849463 \h </w:instrText>
        </w:r>
        <w:r w:rsidR="00554702">
          <w:rPr>
            <w:noProof/>
            <w:webHidden/>
          </w:rPr>
        </w:r>
        <w:r w:rsidR="00554702">
          <w:rPr>
            <w:noProof/>
            <w:webHidden/>
          </w:rPr>
          <w:fldChar w:fldCharType="separate"/>
        </w:r>
        <w:r w:rsidR="00554702">
          <w:rPr>
            <w:noProof/>
            <w:webHidden/>
          </w:rPr>
          <w:t>32</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64" w:history="1">
        <w:r w:rsidR="00554702" w:rsidRPr="001A3E0B">
          <w:rPr>
            <w:rStyle w:val="Hipercze"/>
            <w:noProof/>
          </w:rPr>
          <w:t>11. GOSPODARKA MIESZKANIOWA I KOMUNALNA</w:t>
        </w:r>
        <w:r w:rsidR="00554702">
          <w:rPr>
            <w:noProof/>
            <w:webHidden/>
          </w:rPr>
          <w:tab/>
        </w:r>
        <w:r w:rsidR="00554702">
          <w:rPr>
            <w:noProof/>
            <w:webHidden/>
          </w:rPr>
          <w:fldChar w:fldCharType="begin"/>
        </w:r>
        <w:r w:rsidR="00554702">
          <w:rPr>
            <w:noProof/>
            <w:webHidden/>
          </w:rPr>
          <w:instrText xml:space="preserve"> PAGEREF _Toc71849464 \h </w:instrText>
        </w:r>
        <w:r w:rsidR="00554702">
          <w:rPr>
            <w:noProof/>
            <w:webHidden/>
          </w:rPr>
        </w:r>
        <w:r w:rsidR="00554702">
          <w:rPr>
            <w:noProof/>
            <w:webHidden/>
          </w:rPr>
          <w:fldChar w:fldCharType="separate"/>
        </w:r>
        <w:r w:rsidR="00554702">
          <w:rPr>
            <w:noProof/>
            <w:webHidden/>
          </w:rPr>
          <w:t>32</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65" w:history="1">
        <w:r w:rsidR="00554702" w:rsidRPr="001A3E0B">
          <w:rPr>
            <w:rStyle w:val="Hipercze"/>
            <w:noProof/>
          </w:rPr>
          <w:t>12. OCHRONA ŚRODOWISKA</w:t>
        </w:r>
        <w:r w:rsidR="00554702">
          <w:rPr>
            <w:noProof/>
            <w:webHidden/>
          </w:rPr>
          <w:tab/>
        </w:r>
        <w:r w:rsidR="00554702">
          <w:rPr>
            <w:noProof/>
            <w:webHidden/>
          </w:rPr>
          <w:fldChar w:fldCharType="begin"/>
        </w:r>
        <w:r w:rsidR="00554702">
          <w:rPr>
            <w:noProof/>
            <w:webHidden/>
          </w:rPr>
          <w:instrText xml:space="preserve"> PAGEREF _Toc71849465 \h </w:instrText>
        </w:r>
        <w:r w:rsidR="00554702">
          <w:rPr>
            <w:noProof/>
            <w:webHidden/>
          </w:rPr>
        </w:r>
        <w:r w:rsidR="00554702">
          <w:rPr>
            <w:noProof/>
            <w:webHidden/>
          </w:rPr>
          <w:fldChar w:fldCharType="separate"/>
        </w:r>
        <w:r w:rsidR="00554702">
          <w:rPr>
            <w:noProof/>
            <w:webHidden/>
          </w:rPr>
          <w:t>35</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66" w:history="1">
        <w:r w:rsidR="00554702" w:rsidRPr="001A3E0B">
          <w:rPr>
            <w:rStyle w:val="Hipercze"/>
            <w:noProof/>
          </w:rPr>
          <w:t>13. PLANOWANIE I ZAGOSPODAROWANIE PRZESTRZENNE</w:t>
        </w:r>
        <w:r w:rsidR="00554702">
          <w:rPr>
            <w:noProof/>
            <w:webHidden/>
          </w:rPr>
          <w:tab/>
        </w:r>
        <w:r w:rsidR="00554702">
          <w:rPr>
            <w:noProof/>
            <w:webHidden/>
          </w:rPr>
          <w:fldChar w:fldCharType="begin"/>
        </w:r>
        <w:r w:rsidR="00554702">
          <w:rPr>
            <w:noProof/>
            <w:webHidden/>
          </w:rPr>
          <w:instrText xml:space="preserve"> PAGEREF _Toc71849466 \h </w:instrText>
        </w:r>
        <w:r w:rsidR="00554702">
          <w:rPr>
            <w:noProof/>
            <w:webHidden/>
          </w:rPr>
        </w:r>
        <w:r w:rsidR="00554702">
          <w:rPr>
            <w:noProof/>
            <w:webHidden/>
          </w:rPr>
          <w:fldChar w:fldCharType="separate"/>
        </w:r>
        <w:r w:rsidR="00554702">
          <w:rPr>
            <w:noProof/>
            <w:webHidden/>
          </w:rPr>
          <w:t>39</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67" w:history="1">
        <w:r w:rsidR="00554702" w:rsidRPr="001A3E0B">
          <w:rPr>
            <w:rStyle w:val="Hipercze"/>
            <w:noProof/>
          </w:rPr>
          <w:t>14. OCHRONA ZDROWIA</w:t>
        </w:r>
        <w:r w:rsidR="00554702">
          <w:rPr>
            <w:noProof/>
            <w:webHidden/>
          </w:rPr>
          <w:tab/>
        </w:r>
        <w:r w:rsidR="00554702">
          <w:rPr>
            <w:noProof/>
            <w:webHidden/>
          </w:rPr>
          <w:fldChar w:fldCharType="begin"/>
        </w:r>
        <w:r w:rsidR="00554702">
          <w:rPr>
            <w:noProof/>
            <w:webHidden/>
          </w:rPr>
          <w:instrText xml:space="preserve"> PAGEREF _Toc71849467 \h </w:instrText>
        </w:r>
        <w:r w:rsidR="00554702">
          <w:rPr>
            <w:noProof/>
            <w:webHidden/>
          </w:rPr>
        </w:r>
        <w:r w:rsidR="00554702">
          <w:rPr>
            <w:noProof/>
            <w:webHidden/>
          </w:rPr>
          <w:fldChar w:fldCharType="separate"/>
        </w:r>
        <w:r w:rsidR="00554702">
          <w:rPr>
            <w:noProof/>
            <w:webHidden/>
          </w:rPr>
          <w:t>43</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68" w:history="1">
        <w:r w:rsidR="00554702" w:rsidRPr="001A3E0B">
          <w:rPr>
            <w:rStyle w:val="Hipercze"/>
            <w:noProof/>
          </w:rPr>
          <w:t>15. STOWARZYSZENIA</w:t>
        </w:r>
        <w:r w:rsidR="00554702">
          <w:rPr>
            <w:noProof/>
            <w:webHidden/>
          </w:rPr>
          <w:tab/>
        </w:r>
        <w:r w:rsidR="00554702">
          <w:rPr>
            <w:noProof/>
            <w:webHidden/>
          </w:rPr>
          <w:fldChar w:fldCharType="begin"/>
        </w:r>
        <w:r w:rsidR="00554702">
          <w:rPr>
            <w:noProof/>
            <w:webHidden/>
          </w:rPr>
          <w:instrText xml:space="preserve"> PAGEREF _Toc71849468 \h </w:instrText>
        </w:r>
        <w:r w:rsidR="00554702">
          <w:rPr>
            <w:noProof/>
            <w:webHidden/>
          </w:rPr>
        </w:r>
        <w:r w:rsidR="00554702">
          <w:rPr>
            <w:noProof/>
            <w:webHidden/>
          </w:rPr>
          <w:fldChar w:fldCharType="separate"/>
        </w:r>
        <w:r w:rsidR="00554702">
          <w:rPr>
            <w:noProof/>
            <w:webHidden/>
          </w:rPr>
          <w:t>44</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69" w:history="1">
        <w:r w:rsidR="00554702" w:rsidRPr="001A3E0B">
          <w:rPr>
            <w:rStyle w:val="Hipercze"/>
            <w:noProof/>
          </w:rPr>
          <w:t>16. NAGRODY SPORTOWE</w:t>
        </w:r>
        <w:r w:rsidR="00554702">
          <w:rPr>
            <w:noProof/>
            <w:webHidden/>
          </w:rPr>
          <w:tab/>
        </w:r>
        <w:r w:rsidR="00554702">
          <w:rPr>
            <w:noProof/>
            <w:webHidden/>
          </w:rPr>
          <w:fldChar w:fldCharType="begin"/>
        </w:r>
        <w:r w:rsidR="00554702">
          <w:rPr>
            <w:noProof/>
            <w:webHidden/>
          </w:rPr>
          <w:instrText xml:space="preserve"> PAGEREF _Toc71849469 \h </w:instrText>
        </w:r>
        <w:r w:rsidR="00554702">
          <w:rPr>
            <w:noProof/>
            <w:webHidden/>
          </w:rPr>
        </w:r>
        <w:r w:rsidR="00554702">
          <w:rPr>
            <w:noProof/>
            <w:webHidden/>
          </w:rPr>
          <w:fldChar w:fldCharType="separate"/>
        </w:r>
        <w:r w:rsidR="00554702">
          <w:rPr>
            <w:noProof/>
            <w:webHidden/>
          </w:rPr>
          <w:t>44</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70" w:history="1">
        <w:r w:rsidR="00554702" w:rsidRPr="001A3E0B">
          <w:rPr>
            <w:rStyle w:val="Hipercze"/>
            <w:noProof/>
          </w:rPr>
          <w:t>17. PRZEDSIĘBIORCY</w:t>
        </w:r>
        <w:r w:rsidR="00554702">
          <w:rPr>
            <w:noProof/>
            <w:webHidden/>
          </w:rPr>
          <w:tab/>
        </w:r>
        <w:r w:rsidR="00554702">
          <w:rPr>
            <w:noProof/>
            <w:webHidden/>
          </w:rPr>
          <w:fldChar w:fldCharType="begin"/>
        </w:r>
        <w:r w:rsidR="00554702">
          <w:rPr>
            <w:noProof/>
            <w:webHidden/>
          </w:rPr>
          <w:instrText xml:space="preserve"> PAGEREF _Toc71849470 \h </w:instrText>
        </w:r>
        <w:r w:rsidR="00554702">
          <w:rPr>
            <w:noProof/>
            <w:webHidden/>
          </w:rPr>
        </w:r>
        <w:r w:rsidR="00554702">
          <w:rPr>
            <w:noProof/>
            <w:webHidden/>
          </w:rPr>
          <w:fldChar w:fldCharType="separate"/>
        </w:r>
        <w:r w:rsidR="00554702">
          <w:rPr>
            <w:noProof/>
            <w:webHidden/>
          </w:rPr>
          <w:t>44</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71" w:history="1">
        <w:r w:rsidR="00554702" w:rsidRPr="001A3E0B">
          <w:rPr>
            <w:rStyle w:val="Hipercze"/>
            <w:noProof/>
          </w:rPr>
          <w:t>18. POMOC SPOŁECZNA</w:t>
        </w:r>
        <w:r w:rsidR="00554702">
          <w:rPr>
            <w:noProof/>
            <w:webHidden/>
          </w:rPr>
          <w:tab/>
        </w:r>
        <w:r w:rsidR="00554702">
          <w:rPr>
            <w:noProof/>
            <w:webHidden/>
          </w:rPr>
          <w:fldChar w:fldCharType="begin"/>
        </w:r>
        <w:r w:rsidR="00554702">
          <w:rPr>
            <w:noProof/>
            <w:webHidden/>
          </w:rPr>
          <w:instrText xml:space="preserve"> PAGEREF _Toc71849471 \h </w:instrText>
        </w:r>
        <w:r w:rsidR="00554702">
          <w:rPr>
            <w:noProof/>
            <w:webHidden/>
          </w:rPr>
        </w:r>
        <w:r w:rsidR="00554702">
          <w:rPr>
            <w:noProof/>
            <w:webHidden/>
          </w:rPr>
          <w:fldChar w:fldCharType="separate"/>
        </w:r>
        <w:r w:rsidR="00554702">
          <w:rPr>
            <w:noProof/>
            <w:webHidden/>
          </w:rPr>
          <w:t>45</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72" w:history="1">
        <w:r w:rsidR="00554702" w:rsidRPr="001A3E0B">
          <w:rPr>
            <w:rStyle w:val="Hipercze"/>
            <w:noProof/>
          </w:rPr>
          <w:t>19. KULTURA, SPORT I REKREACJA</w:t>
        </w:r>
        <w:r w:rsidR="00554702">
          <w:rPr>
            <w:noProof/>
            <w:webHidden/>
          </w:rPr>
          <w:tab/>
        </w:r>
        <w:r w:rsidR="00554702">
          <w:rPr>
            <w:noProof/>
            <w:webHidden/>
          </w:rPr>
          <w:fldChar w:fldCharType="begin"/>
        </w:r>
        <w:r w:rsidR="00554702">
          <w:rPr>
            <w:noProof/>
            <w:webHidden/>
          </w:rPr>
          <w:instrText xml:space="preserve"> PAGEREF _Toc71849472 \h </w:instrText>
        </w:r>
        <w:r w:rsidR="00554702">
          <w:rPr>
            <w:noProof/>
            <w:webHidden/>
          </w:rPr>
        </w:r>
        <w:r w:rsidR="00554702">
          <w:rPr>
            <w:noProof/>
            <w:webHidden/>
          </w:rPr>
          <w:fldChar w:fldCharType="separate"/>
        </w:r>
        <w:r w:rsidR="00554702">
          <w:rPr>
            <w:noProof/>
            <w:webHidden/>
          </w:rPr>
          <w:t>49</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73" w:history="1">
        <w:r w:rsidR="00554702" w:rsidRPr="001A3E0B">
          <w:rPr>
            <w:rStyle w:val="Hipercze"/>
            <w:noProof/>
          </w:rPr>
          <w:t>20. TURYSTYKA</w:t>
        </w:r>
        <w:r w:rsidR="00554702">
          <w:rPr>
            <w:noProof/>
            <w:webHidden/>
          </w:rPr>
          <w:tab/>
        </w:r>
        <w:r w:rsidR="00554702">
          <w:rPr>
            <w:noProof/>
            <w:webHidden/>
          </w:rPr>
          <w:fldChar w:fldCharType="begin"/>
        </w:r>
        <w:r w:rsidR="00554702">
          <w:rPr>
            <w:noProof/>
            <w:webHidden/>
          </w:rPr>
          <w:instrText xml:space="preserve"> PAGEREF _Toc71849473 \h </w:instrText>
        </w:r>
        <w:r w:rsidR="00554702">
          <w:rPr>
            <w:noProof/>
            <w:webHidden/>
          </w:rPr>
        </w:r>
        <w:r w:rsidR="00554702">
          <w:rPr>
            <w:noProof/>
            <w:webHidden/>
          </w:rPr>
          <w:fldChar w:fldCharType="separate"/>
        </w:r>
        <w:r w:rsidR="00554702">
          <w:rPr>
            <w:noProof/>
            <w:webHidden/>
          </w:rPr>
          <w:t>55</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74" w:history="1">
        <w:r w:rsidR="00554702" w:rsidRPr="001A3E0B">
          <w:rPr>
            <w:rStyle w:val="Hipercze"/>
            <w:noProof/>
          </w:rPr>
          <w:t>21. BIBLIOTEKA</w:t>
        </w:r>
        <w:r w:rsidR="00554702">
          <w:rPr>
            <w:noProof/>
            <w:webHidden/>
          </w:rPr>
          <w:tab/>
        </w:r>
        <w:r w:rsidR="00554702">
          <w:rPr>
            <w:noProof/>
            <w:webHidden/>
          </w:rPr>
          <w:fldChar w:fldCharType="begin"/>
        </w:r>
        <w:r w:rsidR="00554702">
          <w:rPr>
            <w:noProof/>
            <w:webHidden/>
          </w:rPr>
          <w:instrText xml:space="preserve"> PAGEREF _Toc71849474 \h </w:instrText>
        </w:r>
        <w:r w:rsidR="00554702">
          <w:rPr>
            <w:noProof/>
            <w:webHidden/>
          </w:rPr>
        </w:r>
        <w:r w:rsidR="00554702">
          <w:rPr>
            <w:noProof/>
            <w:webHidden/>
          </w:rPr>
          <w:fldChar w:fldCharType="separate"/>
        </w:r>
        <w:r w:rsidR="00554702">
          <w:rPr>
            <w:noProof/>
            <w:webHidden/>
          </w:rPr>
          <w:t>55</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75" w:history="1">
        <w:r w:rsidR="00554702" w:rsidRPr="001A3E0B">
          <w:rPr>
            <w:rStyle w:val="Hipercze"/>
            <w:noProof/>
          </w:rPr>
          <w:t>22. EDUKACJA</w:t>
        </w:r>
        <w:r w:rsidR="00554702">
          <w:rPr>
            <w:noProof/>
            <w:webHidden/>
          </w:rPr>
          <w:tab/>
        </w:r>
        <w:r w:rsidR="00554702">
          <w:rPr>
            <w:noProof/>
            <w:webHidden/>
          </w:rPr>
          <w:fldChar w:fldCharType="begin"/>
        </w:r>
        <w:r w:rsidR="00554702">
          <w:rPr>
            <w:noProof/>
            <w:webHidden/>
          </w:rPr>
          <w:instrText xml:space="preserve"> PAGEREF _Toc71849475 \h </w:instrText>
        </w:r>
        <w:r w:rsidR="00554702">
          <w:rPr>
            <w:noProof/>
            <w:webHidden/>
          </w:rPr>
        </w:r>
        <w:r w:rsidR="00554702">
          <w:rPr>
            <w:noProof/>
            <w:webHidden/>
          </w:rPr>
          <w:fldChar w:fldCharType="separate"/>
        </w:r>
        <w:r w:rsidR="00554702">
          <w:rPr>
            <w:noProof/>
            <w:webHidden/>
          </w:rPr>
          <w:t>59</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76" w:history="1">
        <w:r w:rsidR="00554702" w:rsidRPr="001A3E0B">
          <w:rPr>
            <w:rStyle w:val="Hipercze"/>
            <w:noProof/>
          </w:rPr>
          <w:t>23. PRZEDSIĘBIORSTWO KUMUNALNE „GNIEWKOWO”</w:t>
        </w:r>
        <w:r w:rsidR="00554702">
          <w:rPr>
            <w:noProof/>
            <w:webHidden/>
          </w:rPr>
          <w:tab/>
        </w:r>
        <w:r w:rsidR="00554702">
          <w:rPr>
            <w:noProof/>
            <w:webHidden/>
          </w:rPr>
          <w:fldChar w:fldCharType="begin"/>
        </w:r>
        <w:r w:rsidR="00554702">
          <w:rPr>
            <w:noProof/>
            <w:webHidden/>
          </w:rPr>
          <w:instrText xml:space="preserve"> PAGEREF _Toc71849476 \h </w:instrText>
        </w:r>
        <w:r w:rsidR="00554702">
          <w:rPr>
            <w:noProof/>
            <w:webHidden/>
          </w:rPr>
        </w:r>
        <w:r w:rsidR="00554702">
          <w:rPr>
            <w:noProof/>
            <w:webHidden/>
          </w:rPr>
          <w:fldChar w:fldCharType="separate"/>
        </w:r>
        <w:r w:rsidR="00554702">
          <w:rPr>
            <w:noProof/>
            <w:webHidden/>
          </w:rPr>
          <w:t>64</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77" w:history="1">
        <w:r w:rsidR="00554702" w:rsidRPr="001A3E0B">
          <w:rPr>
            <w:rStyle w:val="Hipercze"/>
            <w:noProof/>
          </w:rPr>
          <w:t>24. BEZPIECZEŃSTWO PUBLICZNE</w:t>
        </w:r>
        <w:r w:rsidR="00554702">
          <w:rPr>
            <w:noProof/>
            <w:webHidden/>
          </w:rPr>
          <w:tab/>
        </w:r>
        <w:r w:rsidR="00554702">
          <w:rPr>
            <w:noProof/>
            <w:webHidden/>
          </w:rPr>
          <w:fldChar w:fldCharType="begin"/>
        </w:r>
        <w:r w:rsidR="00554702">
          <w:rPr>
            <w:noProof/>
            <w:webHidden/>
          </w:rPr>
          <w:instrText xml:space="preserve"> PAGEREF _Toc71849477 \h </w:instrText>
        </w:r>
        <w:r w:rsidR="00554702">
          <w:rPr>
            <w:noProof/>
            <w:webHidden/>
          </w:rPr>
        </w:r>
        <w:r w:rsidR="00554702">
          <w:rPr>
            <w:noProof/>
            <w:webHidden/>
          </w:rPr>
          <w:fldChar w:fldCharType="separate"/>
        </w:r>
        <w:r w:rsidR="00554702">
          <w:rPr>
            <w:noProof/>
            <w:webHidden/>
          </w:rPr>
          <w:t>65</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78" w:history="1">
        <w:r w:rsidR="00554702" w:rsidRPr="001A3E0B">
          <w:rPr>
            <w:rStyle w:val="Hipercze"/>
            <w:noProof/>
          </w:rPr>
          <w:t>25. OCHRONA PRZECIWPOŻAROWA</w:t>
        </w:r>
        <w:r w:rsidR="00554702">
          <w:rPr>
            <w:noProof/>
            <w:webHidden/>
          </w:rPr>
          <w:tab/>
        </w:r>
        <w:r w:rsidR="00554702">
          <w:rPr>
            <w:noProof/>
            <w:webHidden/>
          </w:rPr>
          <w:fldChar w:fldCharType="begin"/>
        </w:r>
        <w:r w:rsidR="00554702">
          <w:rPr>
            <w:noProof/>
            <w:webHidden/>
          </w:rPr>
          <w:instrText xml:space="preserve"> PAGEREF _Toc71849478 \h </w:instrText>
        </w:r>
        <w:r w:rsidR="00554702">
          <w:rPr>
            <w:noProof/>
            <w:webHidden/>
          </w:rPr>
        </w:r>
        <w:r w:rsidR="00554702">
          <w:rPr>
            <w:noProof/>
            <w:webHidden/>
          </w:rPr>
          <w:fldChar w:fldCharType="separate"/>
        </w:r>
        <w:r w:rsidR="00554702">
          <w:rPr>
            <w:noProof/>
            <w:webHidden/>
          </w:rPr>
          <w:t>66</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79" w:history="1">
        <w:r w:rsidR="00554702" w:rsidRPr="001A3E0B">
          <w:rPr>
            <w:rStyle w:val="Hipercze"/>
            <w:noProof/>
          </w:rPr>
          <w:t>26. ZARZĄDZANIE KRYZYSOWE, OBRONA CYWILNA</w:t>
        </w:r>
        <w:r w:rsidR="00554702">
          <w:rPr>
            <w:noProof/>
            <w:webHidden/>
          </w:rPr>
          <w:tab/>
        </w:r>
        <w:r w:rsidR="00554702">
          <w:rPr>
            <w:noProof/>
            <w:webHidden/>
          </w:rPr>
          <w:fldChar w:fldCharType="begin"/>
        </w:r>
        <w:r w:rsidR="00554702">
          <w:rPr>
            <w:noProof/>
            <w:webHidden/>
          </w:rPr>
          <w:instrText xml:space="preserve"> PAGEREF _Toc71849479 \h </w:instrText>
        </w:r>
        <w:r w:rsidR="00554702">
          <w:rPr>
            <w:noProof/>
            <w:webHidden/>
          </w:rPr>
        </w:r>
        <w:r w:rsidR="00554702">
          <w:rPr>
            <w:noProof/>
            <w:webHidden/>
          </w:rPr>
          <w:fldChar w:fldCharType="separate"/>
        </w:r>
        <w:r w:rsidR="00554702">
          <w:rPr>
            <w:noProof/>
            <w:webHidden/>
          </w:rPr>
          <w:t>67</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80" w:history="1">
        <w:r w:rsidR="00554702" w:rsidRPr="001A3E0B">
          <w:rPr>
            <w:rStyle w:val="Hipercze"/>
            <w:noProof/>
          </w:rPr>
          <w:t>27. FINANSE GMINY</w:t>
        </w:r>
        <w:r w:rsidR="00554702">
          <w:rPr>
            <w:noProof/>
            <w:webHidden/>
          </w:rPr>
          <w:tab/>
        </w:r>
        <w:r w:rsidR="00554702">
          <w:rPr>
            <w:noProof/>
            <w:webHidden/>
          </w:rPr>
          <w:fldChar w:fldCharType="begin"/>
        </w:r>
        <w:r w:rsidR="00554702">
          <w:rPr>
            <w:noProof/>
            <w:webHidden/>
          </w:rPr>
          <w:instrText xml:space="preserve"> PAGEREF _Toc71849480 \h </w:instrText>
        </w:r>
        <w:r w:rsidR="00554702">
          <w:rPr>
            <w:noProof/>
            <w:webHidden/>
          </w:rPr>
        </w:r>
        <w:r w:rsidR="00554702">
          <w:rPr>
            <w:noProof/>
            <w:webHidden/>
          </w:rPr>
          <w:fldChar w:fldCharType="separate"/>
        </w:r>
        <w:r w:rsidR="00554702">
          <w:rPr>
            <w:noProof/>
            <w:webHidden/>
          </w:rPr>
          <w:t>68</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81" w:history="1">
        <w:r w:rsidR="00554702" w:rsidRPr="001A3E0B">
          <w:rPr>
            <w:rStyle w:val="Hipercze"/>
            <w:noProof/>
          </w:rPr>
          <w:t>28. MIENIE KOMUNALNE</w:t>
        </w:r>
        <w:r w:rsidR="00554702">
          <w:rPr>
            <w:noProof/>
            <w:webHidden/>
          </w:rPr>
          <w:tab/>
        </w:r>
        <w:r w:rsidR="00554702">
          <w:rPr>
            <w:noProof/>
            <w:webHidden/>
          </w:rPr>
          <w:fldChar w:fldCharType="begin"/>
        </w:r>
        <w:r w:rsidR="00554702">
          <w:rPr>
            <w:noProof/>
            <w:webHidden/>
          </w:rPr>
          <w:instrText xml:space="preserve"> PAGEREF _Toc71849481 \h </w:instrText>
        </w:r>
        <w:r w:rsidR="00554702">
          <w:rPr>
            <w:noProof/>
            <w:webHidden/>
          </w:rPr>
        </w:r>
        <w:r w:rsidR="00554702">
          <w:rPr>
            <w:noProof/>
            <w:webHidden/>
          </w:rPr>
          <w:fldChar w:fldCharType="separate"/>
        </w:r>
        <w:r w:rsidR="00554702">
          <w:rPr>
            <w:noProof/>
            <w:webHidden/>
          </w:rPr>
          <w:t>74</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82" w:history="1">
        <w:r w:rsidR="00554702" w:rsidRPr="001A3E0B">
          <w:rPr>
            <w:rStyle w:val="Hipercze"/>
            <w:noProof/>
          </w:rPr>
          <w:t>29. FUNDUSZ ALKOHOLOWY</w:t>
        </w:r>
        <w:r w:rsidR="00554702">
          <w:rPr>
            <w:noProof/>
            <w:webHidden/>
          </w:rPr>
          <w:tab/>
        </w:r>
        <w:r w:rsidR="00554702">
          <w:rPr>
            <w:noProof/>
            <w:webHidden/>
          </w:rPr>
          <w:fldChar w:fldCharType="begin"/>
        </w:r>
        <w:r w:rsidR="00554702">
          <w:rPr>
            <w:noProof/>
            <w:webHidden/>
          </w:rPr>
          <w:instrText xml:space="preserve"> PAGEREF _Toc71849482 \h </w:instrText>
        </w:r>
        <w:r w:rsidR="00554702">
          <w:rPr>
            <w:noProof/>
            <w:webHidden/>
          </w:rPr>
        </w:r>
        <w:r w:rsidR="00554702">
          <w:rPr>
            <w:noProof/>
            <w:webHidden/>
          </w:rPr>
          <w:fldChar w:fldCharType="separate"/>
        </w:r>
        <w:r w:rsidR="00554702">
          <w:rPr>
            <w:noProof/>
            <w:webHidden/>
          </w:rPr>
          <w:t>75</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83" w:history="1">
        <w:r w:rsidR="00554702" w:rsidRPr="001A3E0B">
          <w:rPr>
            <w:rStyle w:val="Hipercze"/>
            <w:noProof/>
          </w:rPr>
          <w:t>30. FUNDUSZ  SOŁECKI</w:t>
        </w:r>
        <w:r w:rsidR="00554702">
          <w:rPr>
            <w:noProof/>
            <w:webHidden/>
          </w:rPr>
          <w:tab/>
        </w:r>
        <w:r w:rsidR="00554702">
          <w:rPr>
            <w:noProof/>
            <w:webHidden/>
          </w:rPr>
          <w:fldChar w:fldCharType="begin"/>
        </w:r>
        <w:r w:rsidR="00554702">
          <w:rPr>
            <w:noProof/>
            <w:webHidden/>
          </w:rPr>
          <w:instrText xml:space="preserve"> PAGEREF _Toc71849483 \h </w:instrText>
        </w:r>
        <w:r w:rsidR="00554702">
          <w:rPr>
            <w:noProof/>
            <w:webHidden/>
          </w:rPr>
        </w:r>
        <w:r w:rsidR="00554702">
          <w:rPr>
            <w:noProof/>
            <w:webHidden/>
          </w:rPr>
          <w:fldChar w:fldCharType="separate"/>
        </w:r>
        <w:r w:rsidR="00554702">
          <w:rPr>
            <w:noProof/>
            <w:webHidden/>
          </w:rPr>
          <w:t>76</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84" w:history="1">
        <w:r w:rsidR="00554702" w:rsidRPr="001A3E0B">
          <w:rPr>
            <w:rStyle w:val="Hipercze"/>
            <w:noProof/>
          </w:rPr>
          <w:t>31. PROMOCJA GMINY</w:t>
        </w:r>
        <w:r w:rsidR="00554702">
          <w:rPr>
            <w:noProof/>
            <w:webHidden/>
          </w:rPr>
          <w:tab/>
        </w:r>
        <w:r w:rsidR="00554702">
          <w:rPr>
            <w:noProof/>
            <w:webHidden/>
          </w:rPr>
          <w:fldChar w:fldCharType="begin"/>
        </w:r>
        <w:r w:rsidR="00554702">
          <w:rPr>
            <w:noProof/>
            <w:webHidden/>
          </w:rPr>
          <w:instrText xml:space="preserve"> PAGEREF _Toc71849484 \h </w:instrText>
        </w:r>
        <w:r w:rsidR="00554702">
          <w:rPr>
            <w:noProof/>
            <w:webHidden/>
          </w:rPr>
        </w:r>
        <w:r w:rsidR="00554702">
          <w:rPr>
            <w:noProof/>
            <w:webHidden/>
          </w:rPr>
          <w:fldChar w:fldCharType="separate"/>
        </w:r>
        <w:r w:rsidR="00554702">
          <w:rPr>
            <w:noProof/>
            <w:webHidden/>
          </w:rPr>
          <w:t>80</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85" w:history="1">
        <w:r w:rsidR="00554702" w:rsidRPr="001A3E0B">
          <w:rPr>
            <w:rStyle w:val="Hipercze"/>
            <w:noProof/>
          </w:rPr>
          <w:t>32. ADMINISTRACJA</w:t>
        </w:r>
        <w:r w:rsidR="00554702">
          <w:rPr>
            <w:noProof/>
            <w:webHidden/>
          </w:rPr>
          <w:tab/>
        </w:r>
        <w:r w:rsidR="00554702">
          <w:rPr>
            <w:noProof/>
            <w:webHidden/>
          </w:rPr>
          <w:fldChar w:fldCharType="begin"/>
        </w:r>
        <w:r w:rsidR="00554702">
          <w:rPr>
            <w:noProof/>
            <w:webHidden/>
          </w:rPr>
          <w:instrText xml:space="preserve"> PAGEREF _Toc71849485 \h </w:instrText>
        </w:r>
        <w:r w:rsidR="00554702">
          <w:rPr>
            <w:noProof/>
            <w:webHidden/>
          </w:rPr>
        </w:r>
        <w:r w:rsidR="00554702">
          <w:rPr>
            <w:noProof/>
            <w:webHidden/>
          </w:rPr>
          <w:fldChar w:fldCharType="separate"/>
        </w:r>
        <w:r w:rsidR="00554702">
          <w:rPr>
            <w:noProof/>
            <w:webHidden/>
          </w:rPr>
          <w:t>81</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86" w:history="1">
        <w:r w:rsidR="00554702" w:rsidRPr="001A3E0B">
          <w:rPr>
            <w:rStyle w:val="Hipercze"/>
            <w:noProof/>
          </w:rPr>
          <w:t>33. URZĄD MIEJSKI W GNIEWKOWIE</w:t>
        </w:r>
        <w:r w:rsidR="00554702">
          <w:rPr>
            <w:noProof/>
            <w:webHidden/>
          </w:rPr>
          <w:tab/>
        </w:r>
        <w:r w:rsidR="00554702">
          <w:rPr>
            <w:noProof/>
            <w:webHidden/>
          </w:rPr>
          <w:fldChar w:fldCharType="begin"/>
        </w:r>
        <w:r w:rsidR="00554702">
          <w:rPr>
            <w:noProof/>
            <w:webHidden/>
          </w:rPr>
          <w:instrText xml:space="preserve"> PAGEREF _Toc71849486 \h </w:instrText>
        </w:r>
        <w:r w:rsidR="00554702">
          <w:rPr>
            <w:noProof/>
            <w:webHidden/>
          </w:rPr>
        </w:r>
        <w:r w:rsidR="00554702">
          <w:rPr>
            <w:noProof/>
            <w:webHidden/>
          </w:rPr>
          <w:fldChar w:fldCharType="separate"/>
        </w:r>
        <w:r w:rsidR="00554702">
          <w:rPr>
            <w:noProof/>
            <w:webHidden/>
          </w:rPr>
          <w:t>81</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87" w:history="1">
        <w:r w:rsidR="00554702" w:rsidRPr="001A3E0B">
          <w:rPr>
            <w:rStyle w:val="Hipercze"/>
            <w:noProof/>
          </w:rPr>
          <w:t>34. POWSZECHNY SPIS ROLNY</w:t>
        </w:r>
        <w:r w:rsidR="00554702">
          <w:rPr>
            <w:noProof/>
            <w:webHidden/>
          </w:rPr>
          <w:tab/>
        </w:r>
        <w:r w:rsidR="00554702">
          <w:rPr>
            <w:noProof/>
            <w:webHidden/>
          </w:rPr>
          <w:fldChar w:fldCharType="begin"/>
        </w:r>
        <w:r w:rsidR="00554702">
          <w:rPr>
            <w:noProof/>
            <w:webHidden/>
          </w:rPr>
          <w:instrText xml:space="preserve"> PAGEREF _Toc71849487 \h </w:instrText>
        </w:r>
        <w:r w:rsidR="00554702">
          <w:rPr>
            <w:noProof/>
            <w:webHidden/>
          </w:rPr>
        </w:r>
        <w:r w:rsidR="00554702">
          <w:rPr>
            <w:noProof/>
            <w:webHidden/>
          </w:rPr>
          <w:fldChar w:fldCharType="separate"/>
        </w:r>
        <w:r w:rsidR="00554702">
          <w:rPr>
            <w:noProof/>
            <w:webHidden/>
          </w:rPr>
          <w:t>82</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88" w:history="1">
        <w:r w:rsidR="00554702" w:rsidRPr="001A3E0B">
          <w:rPr>
            <w:rStyle w:val="Hipercze"/>
            <w:noProof/>
          </w:rPr>
          <w:t>35. UBEZPIECZENIE MIENIA I OSÓB</w:t>
        </w:r>
        <w:r w:rsidR="00554702">
          <w:rPr>
            <w:noProof/>
            <w:webHidden/>
          </w:rPr>
          <w:tab/>
        </w:r>
        <w:r w:rsidR="00554702">
          <w:rPr>
            <w:noProof/>
            <w:webHidden/>
          </w:rPr>
          <w:fldChar w:fldCharType="begin"/>
        </w:r>
        <w:r w:rsidR="00554702">
          <w:rPr>
            <w:noProof/>
            <w:webHidden/>
          </w:rPr>
          <w:instrText xml:space="preserve"> PAGEREF _Toc71849488 \h </w:instrText>
        </w:r>
        <w:r w:rsidR="00554702">
          <w:rPr>
            <w:noProof/>
            <w:webHidden/>
          </w:rPr>
        </w:r>
        <w:r w:rsidR="00554702">
          <w:rPr>
            <w:noProof/>
            <w:webHidden/>
          </w:rPr>
          <w:fldChar w:fldCharType="separate"/>
        </w:r>
        <w:r w:rsidR="00554702">
          <w:rPr>
            <w:noProof/>
            <w:webHidden/>
          </w:rPr>
          <w:t>82</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89" w:history="1">
        <w:r w:rsidR="00554702" w:rsidRPr="001A3E0B">
          <w:rPr>
            <w:rStyle w:val="Hipercze"/>
            <w:noProof/>
          </w:rPr>
          <w:t>36. PROGRAM ERASMUS+</w:t>
        </w:r>
        <w:r w:rsidR="00554702">
          <w:rPr>
            <w:noProof/>
            <w:webHidden/>
          </w:rPr>
          <w:tab/>
        </w:r>
        <w:r w:rsidR="00554702">
          <w:rPr>
            <w:noProof/>
            <w:webHidden/>
          </w:rPr>
          <w:fldChar w:fldCharType="begin"/>
        </w:r>
        <w:r w:rsidR="00554702">
          <w:rPr>
            <w:noProof/>
            <w:webHidden/>
          </w:rPr>
          <w:instrText xml:space="preserve"> PAGEREF _Toc71849489 \h </w:instrText>
        </w:r>
        <w:r w:rsidR="00554702">
          <w:rPr>
            <w:noProof/>
            <w:webHidden/>
          </w:rPr>
        </w:r>
        <w:r w:rsidR="00554702">
          <w:rPr>
            <w:noProof/>
            <w:webHidden/>
          </w:rPr>
          <w:fldChar w:fldCharType="separate"/>
        </w:r>
        <w:r w:rsidR="00554702">
          <w:rPr>
            <w:noProof/>
            <w:webHidden/>
          </w:rPr>
          <w:t>84</w:t>
        </w:r>
        <w:r w:rsidR="00554702">
          <w:rPr>
            <w:noProof/>
            <w:webHidden/>
          </w:rPr>
          <w:fldChar w:fldCharType="end"/>
        </w:r>
      </w:hyperlink>
    </w:p>
    <w:p w:rsidR="00554702" w:rsidRDefault="00F50A5D" w:rsidP="00554702">
      <w:pPr>
        <w:pStyle w:val="Spistreci1"/>
        <w:spacing w:line="360" w:lineRule="auto"/>
        <w:rPr>
          <w:rFonts w:asciiTheme="minorHAnsi" w:eastAsiaTheme="minorEastAsia" w:hAnsiTheme="minorHAnsi"/>
          <w:bCs w:val="0"/>
          <w:caps w:val="0"/>
          <w:noProof/>
          <w:szCs w:val="22"/>
          <w:lang w:eastAsia="pl-PL"/>
        </w:rPr>
      </w:pPr>
      <w:hyperlink w:anchor="_Toc71849490" w:history="1">
        <w:r w:rsidR="00554702" w:rsidRPr="001A3E0B">
          <w:rPr>
            <w:rStyle w:val="Hipercze"/>
            <w:noProof/>
          </w:rPr>
          <w:t>37. SPRAWY PRZED SĄDAMI</w:t>
        </w:r>
        <w:r w:rsidR="00554702">
          <w:rPr>
            <w:noProof/>
            <w:webHidden/>
          </w:rPr>
          <w:tab/>
        </w:r>
        <w:r w:rsidR="00554702">
          <w:rPr>
            <w:noProof/>
            <w:webHidden/>
          </w:rPr>
          <w:fldChar w:fldCharType="begin"/>
        </w:r>
        <w:r w:rsidR="00554702">
          <w:rPr>
            <w:noProof/>
            <w:webHidden/>
          </w:rPr>
          <w:instrText xml:space="preserve"> PAGEREF _Toc71849490 \h </w:instrText>
        </w:r>
        <w:r w:rsidR="00554702">
          <w:rPr>
            <w:noProof/>
            <w:webHidden/>
          </w:rPr>
        </w:r>
        <w:r w:rsidR="00554702">
          <w:rPr>
            <w:noProof/>
            <w:webHidden/>
          </w:rPr>
          <w:fldChar w:fldCharType="separate"/>
        </w:r>
        <w:r w:rsidR="00554702">
          <w:rPr>
            <w:noProof/>
            <w:webHidden/>
          </w:rPr>
          <w:t>84</w:t>
        </w:r>
        <w:r w:rsidR="00554702">
          <w:rPr>
            <w:noProof/>
            <w:webHidden/>
          </w:rPr>
          <w:fldChar w:fldCharType="end"/>
        </w:r>
      </w:hyperlink>
    </w:p>
    <w:p w:rsidR="00554702" w:rsidRDefault="00F50A5D" w:rsidP="00554702">
      <w:pPr>
        <w:pStyle w:val="Spistreci1"/>
        <w:spacing w:line="360" w:lineRule="auto"/>
        <w:rPr>
          <w:rFonts w:asciiTheme="minorHAnsi" w:eastAsiaTheme="minorEastAsia" w:hAnsiTheme="minorHAnsi"/>
          <w:bCs w:val="0"/>
          <w:caps w:val="0"/>
          <w:noProof/>
          <w:szCs w:val="22"/>
          <w:lang w:eastAsia="pl-PL"/>
        </w:rPr>
      </w:pPr>
      <w:hyperlink w:anchor="_Toc71849491" w:history="1">
        <w:r w:rsidR="00554702" w:rsidRPr="00554702">
          <w:rPr>
            <w:rStyle w:val="Hipercze"/>
            <w:b/>
            <w:noProof/>
          </w:rPr>
          <w:t>ZAKOŃCZENIE</w:t>
        </w:r>
        <w:r w:rsidR="00554702">
          <w:rPr>
            <w:noProof/>
            <w:webHidden/>
          </w:rPr>
          <w:tab/>
        </w:r>
        <w:r w:rsidR="00554702">
          <w:rPr>
            <w:noProof/>
            <w:webHidden/>
          </w:rPr>
          <w:fldChar w:fldCharType="begin"/>
        </w:r>
        <w:r w:rsidR="00554702">
          <w:rPr>
            <w:noProof/>
            <w:webHidden/>
          </w:rPr>
          <w:instrText xml:space="preserve"> PAGEREF _Toc71849491 \h </w:instrText>
        </w:r>
        <w:r w:rsidR="00554702">
          <w:rPr>
            <w:noProof/>
            <w:webHidden/>
          </w:rPr>
        </w:r>
        <w:r w:rsidR="00554702">
          <w:rPr>
            <w:noProof/>
            <w:webHidden/>
          </w:rPr>
          <w:fldChar w:fldCharType="separate"/>
        </w:r>
        <w:r w:rsidR="00554702">
          <w:rPr>
            <w:noProof/>
            <w:webHidden/>
          </w:rPr>
          <w:t>85</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92" w:history="1">
        <w:r w:rsidR="00554702" w:rsidRPr="00554702">
          <w:rPr>
            <w:rStyle w:val="Hipercze"/>
            <w:rFonts w:cs="Times New Roman"/>
            <w:i/>
            <w:noProof/>
          </w:rPr>
          <w:t>Spis wykresów</w:t>
        </w:r>
        <w:r w:rsidR="00554702">
          <w:rPr>
            <w:noProof/>
            <w:webHidden/>
          </w:rPr>
          <w:tab/>
        </w:r>
        <w:r w:rsidR="00554702">
          <w:rPr>
            <w:noProof/>
            <w:webHidden/>
          </w:rPr>
          <w:fldChar w:fldCharType="begin"/>
        </w:r>
        <w:r w:rsidR="00554702">
          <w:rPr>
            <w:noProof/>
            <w:webHidden/>
          </w:rPr>
          <w:instrText xml:space="preserve"> PAGEREF _Toc71849492 \h </w:instrText>
        </w:r>
        <w:r w:rsidR="00554702">
          <w:rPr>
            <w:noProof/>
            <w:webHidden/>
          </w:rPr>
        </w:r>
        <w:r w:rsidR="00554702">
          <w:rPr>
            <w:noProof/>
            <w:webHidden/>
          </w:rPr>
          <w:fldChar w:fldCharType="separate"/>
        </w:r>
        <w:r w:rsidR="00554702">
          <w:rPr>
            <w:noProof/>
            <w:webHidden/>
          </w:rPr>
          <w:t>87</w:t>
        </w:r>
        <w:r w:rsidR="00554702">
          <w:rPr>
            <w:noProof/>
            <w:webHidden/>
          </w:rPr>
          <w:fldChar w:fldCharType="end"/>
        </w:r>
      </w:hyperlink>
    </w:p>
    <w:p w:rsidR="00554702" w:rsidRDefault="00F50A5D">
      <w:pPr>
        <w:pStyle w:val="Spistreci1"/>
        <w:rPr>
          <w:rFonts w:asciiTheme="minorHAnsi" w:eastAsiaTheme="minorEastAsia" w:hAnsiTheme="minorHAnsi"/>
          <w:bCs w:val="0"/>
          <w:caps w:val="0"/>
          <w:noProof/>
          <w:szCs w:val="22"/>
          <w:lang w:eastAsia="pl-PL"/>
        </w:rPr>
      </w:pPr>
      <w:hyperlink w:anchor="_Toc71849493" w:history="1">
        <w:r w:rsidR="00554702" w:rsidRPr="00554702">
          <w:rPr>
            <w:rStyle w:val="Hipercze"/>
            <w:rFonts w:cs="Times New Roman"/>
            <w:i/>
            <w:noProof/>
          </w:rPr>
          <w:t>Spis tabel</w:t>
        </w:r>
        <w:r w:rsidR="00554702">
          <w:rPr>
            <w:noProof/>
            <w:webHidden/>
          </w:rPr>
          <w:tab/>
        </w:r>
        <w:r w:rsidR="00554702">
          <w:rPr>
            <w:noProof/>
            <w:webHidden/>
          </w:rPr>
          <w:fldChar w:fldCharType="begin"/>
        </w:r>
        <w:r w:rsidR="00554702">
          <w:rPr>
            <w:noProof/>
            <w:webHidden/>
          </w:rPr>
          <w:instrText xml:space="preserve"> PAGEREF _Toc71849493 \h </w:instrText>
        </w:r>
        <w:r w:rsidR="00554702">
          <w:rPr>
            <w:noProof/>
            <w:webHidden/>
          </w:rPr>
        </w:r>
        <w:r w:rsidR="00554702">
          <w:rPr>
            <w:noProof/>
            <w:webHidden/>
          </w:rPr>
          <w:fldChar w:fldCharType="separate"/>
        </w:r>
        <w:r w:rsidR="00554702">
          <w:rPr>
            <w:noProof/>
            <w:webHidden/>
          </w:rPr>
          <w:t>87</w:t>
        </w:r>
        <w:r w:rsidR="00554702">
          <w:rPr>
            <w:noProof/>
            <w:webHidden/>
          </w:rPr>
          <w:fldChar w:fldCharType="end"/>
        </w:r>
      </w:hyperlink>
    </w:p>
    <w:p w:rsidR="00554702" w:rsidRDefault="00F50A5D" w:rsidP="00554702">
      <w:pPr>
        <w:pStyle w:val="Spistreci1"/>
        <w:rPr>
          <w:rFonts w:asciiTheme="minorHAnsi" w:eastAsiaTheme="minorEastAsia" w:hAnsiTheme="minorHAnsi"/>
          <w:bCs w:val="0"/>
          <w:caps w:val="0"/>
          <w:noProof/>
          <w:szCs w:val="22"/>
          <w:lang w:eastAsia="pl-PL"/>
        </w:rPr>
      </w:pPr>
      <w:hyperlink w:anchor="_Toc71849494" w:history="1">
        <w:r w:rsidR="00554702" w:rsidRPr="00554702">
          <w:rPr>
            <w:rStyle w:val="Hipercze"/>
            <w:rFonts w:cs="Times New Roman"/>
            <w:i/>
            <w:noProof/>
          </w:rPr>
          <w:t>Spis zdjęć</w:t>
        </w:r>
        <w:r w:rsidR="00554702">
          <w:rPr>
            <w:noProof/>
            <w:webHidden/>
          </w:rPr>
          <w:tab/>
        </w:r>
        <w:r w:rsidR="00554702">
          <w:rPr>
            <w:noProof/>
            <w:webHidden/>
          </w:rPr>
          <w:fldChar w:fldCharType="begin"/>
        </w:r>
        <w:r w:rsidR="00554702">
          <w:rPr>
            <w:noProof/>
            <w:webHidden/>
          </w:rPr>
          <w:instrText xml:space="preserve"> PAGEREF _Toc71849494 \h </w:instrText>
        </w:r>
        <w:r w:rsidR="00554702">
          <w:rPr>
            <w:noProof/>
            <w:webHidden/>
          </w:rPr>
        </w:r>
        <w:r w:rsidR="00554702">
          <w:rPr>
            <w:noProof/>
            <w:webHidden/>
          </w:rPr>
          <w:fldChar w:fldCharType="separate"/>
        </w:r>
        <w:r w:rsidR="00554702">
          <w:rPr>
            <w:noProof/>
            <w:webHidden/>
          </w:rPr>
          <w:t>87</w:t>
        </w:r>
        <w:r w:rsidR="00554702">
          <w:rPr>
            <w:noProof/>
            <w:webHidden/>
          </w:rPr>
          <w:fldChar w:fldCharType="end"/>
        </w:r>
      </w:hyperlink>
    </w:p>
    <w:p w:rsidR="00D000BB" w:rsidRPr="00494877" w:rsidRDefault="004D7B7C" w:rsidP="001E3A88">
      <w:pPr>
        <w:pStyle w:val="Tytu"/>
        <w:rPr>
          <w:noProof/>
        </w:rPr>
      </w:pPr>
      <w:r>
        <w:rPr>
          <w:noProof/>
        </w:rPr>
        <w:fldChar w:fldCharType="end"/>
      </w:r>
      <w:r w:rsidR="008A6965" w:rsidRPr="00494877">
        <w:rPr>
          <w:noProof/>
        </w:rPr>
        <w:t>GMINA GNIEWKOWO</w:t>
      </w:r>
    </w:p>
    <w:p w:rsidR="00D000BB" w:rsidRPr="00494877" w:rsidRDefault="00D000BB" w:rsidP="000D0647">
      <w:pPr>
        <w:rPr>
          <w:noProof/>
        </w:rPr>
      </w:pPr>
    </w:p>
    <w:p w:rsidR="00D000BB" w:rsidRPr="00494877" w:rsidRDefault="00D000BB" w:rsidP="000D0647">
      <w:pPr>
        <w:rPr>
          <w:noProof/>
        </w:rPr>
      </w:pPr>
    </w:p>
    <w:p w:rsidR="00D000BB" w:rsidRPr="00494877" w:rsidRDefault="00D000BB" w:rsidP="000D0647">
      <w:pPr>
        <w:rPr>
          <w:noProof/>
        </w:rPr>
      </w:pPr>
    </w:p>
    <w:p w:rsidR="00D000BB" w:rsidRPr="00494877" w:rsidRDefault="00D000BB" w:rsidP="000D0647">
      <w:pPr>
        <w:rPr>
          <w:noProof/>
        </w:rPr>
      </w:pPr>
    </w:p>
    <w:p w:rsidR="00D000BB" w:rsidRPr="00494877" w:rsidRDefault="00CF2BF5" w:rsidP="000D0647">
      <w:pPr>
        <w:rPr>
          <w:noProof/>
        </w:rPr>
      </w:pPr>
      <w:r w:rsidRPr="00494877">
        <w:rPr>
          <w:b/>
          <w:noProof/>
          <w:lang w:eastAsia="pl-PL"/>
        </w:rPr>
        <w:drawing>
          <wp:anchor distT="0" distB="0" distL="114300" distR="114300" simplePos="0" relativeHeight="251678208" behindDoc="1" locked="0" layoutInCell="1" allowOverlap="1">
            <wp:simplePos x="0" y="0"/>
            <wp:positionH relativeFrom="margin">
              <wp:posOffset>-252095</wp:posOffset>
            </wp:positionH>
            <wp:positionV relativeFrom="paragraph">
              <wp:posOffset>240030</wp:posOffset>
            </wp:positionV>
            <wp:extent cx="6443980" cy="5619115"/>
            <wp:effectExtent l="0" t="0" r="0" b="0"/>
            <wp:wrapTight wrapText="bothSides">
              <wp:wrapPolygon edited="0">
                <wp:start x="11302" y="366"/>
                <wp:lineTo x="5875" y="1757"/>
                <wp:lineTo x="5364" y="2417"/>
                <wp:lineTo x="4917" y="5199"/>
                <wp:lineTo x="4087" y="6371"/>
                <wp:lineTo x="3512" y="6591"/>
                <wp:lineTo x="3448" y="6664"/>
                <wp:lineTo x="3831" y="7543"/>
                <wp:lineTo x="3767" y="7909"/>
                <wp:lineTo x="3767" y="8714"/>
                <wp:lineTo x="3512" y="9593"/>
                <wp:lineTo x="3831" y="11058"/>
                <wp:lineTo x="4151" y="12229"/>
                <wp:lineTo x="1788" y="12961"/>
                <wp:lineTo x="958" y="13328"/>
                <wp:lineTo x="1022" y="14572"/>
                <wp:lineTo x="639" y="15305"/>
                <wp:lineTo x="766" y="15744"/>
                <wp:lineTo x="319" y="16916"/>
                <wp:lineTo x="319" y="17282"/>
                <wp:lineTo x="2043" y="18087"/>
                <wp:lineTo x="2810" y="18087"/>
                <wp:lineTo x="2810" y="18454"/>
                <wp:lineTo x="5747" y="19259"/>
                <wp:lineTo x="6960" y="19259"/>
                <wp:lineTo x="6960" y="20138"/>
                <wp:lineTo x="7982" y="20431"/>
                <wp:lineTo x="10791" y="20431"/>
                <wp:lineTo x="11175" y="21163"/>
                <wp:lineTo x="11622" y="21163"/>
                <wp:lineTo x="11685" y="21017"/>
                <wp:lineTo x="12132" y="20431"/>
                <wp:lineTo x="12835" y="20431"/>
                <wp:lineTo x="14367" y="19625"/>
                <wp:lineTo x="14495" y="19259"/>
                <wp:lineTo x="14367" y="18747"/>
                <wp:lineTo x="14048" y="18087"/>
                <wp:lineTo x="15581" y="18087"/>
                <wp:lineTo x="17816" y="17355"/>
                <wp:lineTo x="17752" y="16916"/>
                <wp:lineTo x="18518" y="16916"/>
                <wp:lineTo x="19540" y="16257"/>
                <wp:lineTo x="19667" y="15744"/>
                <wp:lineTo x="20497" y="14792"/>
                <wp:lineTo x="20497" y="14572"/>
                <wp:lineTo x="20753" y="13401"/>
                <wp:lineTo x="21072" y="12229"/>
                <wp:lineTo x="21200" y="11424"/>
                <wp:lineTo x="21008" y="10984"/>
                <wp:lineTo x="20434" y="10472"/>
                <wp:lineTo x="19603" y="9886"/>
                <wp:lineTo x="18518" y="8787"/>
                <wp:lineTo x="18454" y="8275"/>
                <wp:lineTo x="18071" y="7835"/>
                <wp:lineTo x="17305" y="7543"/>
                <wp:lineTo x="17241" y="6517"/>
                <wp:lineTo x="16411" y="2856"/>
                <wp:lineTo x="16283" y="1538"/>
                <wp:lineTo x="15197" y="1318"/>
                <wp:lineTo x="11877" y="366"/>
                <wp:lineTo x="11302" y="366"/>
              </wp:wrapPolygon>
            </wp:wrapTight>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niewkowo_(gmina).png"/>
                    <pic:cNvPicPr/>
                  </pic:nvPicPr>
                  <pic:blipFill>
                    <a:blip r:embed="rId10">
                      <a:extLst>
                        <a:ext uri="{28A0092B-C50C-407E-A947-70E740481C1C}">
                          <a14:useLocalDpi xmlns:a14="http://schemas.microsoft.com/office/drawing/2010/main" val="0"/>
                        </a:ext>
                      </a:extLst>
                    </a:blip>
                    <a:stretch>
                      <a:fillRect/>
                    </a:stretch>
                  </pic:blipFill>
                  <pic:spPr>
                    <a:xfrm>
                      <a:off x="0" y="0"/>
                      <a:ext cx="6443980" cy="5619115"/>
                    </a:xfrm>
                    <a:prstGeom prst="rect">
                      <a:avLst/>
                    </a:prstGeom>
                  </pic:spPr>
                </pic:pic>
              </a:graphicData>
            </a:graphic>
            <wp14:sizeRelH relativeFrom="margin">
              <wp14:pctWidth>0</wp14:pctWidth>
            </wp14:sizeRelH>
            <wp14:sizeRelV relativeFrom="margin">
              <wp14:pctHeight>0</wp14:pctHeight>
            </wp14:sizeRelV>
          </wp:anchor>
        </w:drawing>
      </w:r>
    </w:p>
    <w:p w:rsidR="00D000BB" w:rsidRPr="00494877" w:rsidRDefault="00D000BB" w:rsidP="000D0647">
      <w:pPr>
        <w:rPr>
          <w:noProof/>
        </w:rPr>
      </w:pPr>
    </w:p>
    <w:p w:rsidR="00D000BB" w:rsidRPr="00494877" w:rsidRDefault="00D000BB" w:rsidP="000D0647">
      <w:pPr>
        <w:rPr>
          <w:noProof/>
        </w:rPr>
      </w:pPr>
    </w:p>
    <w:p w:rsidR="00D000BB" w:rsidRPr="00494877" w:rsidRDefault="00D000BB" w:rsidP="000D0647">
      <w:pPr>
        <w:rPr>
          <w:noProof/>
        </w:rPr>
      </w:pPr>
    </w:p>
    <w:p w:rsidR="00D000BB" w:rsidRPr="00494877" w:rsidRDefault="00D000BB" w:rsidP="000D0647">
      <w:pPr>
        <w:rPr>
          <w:noProof/>
        </w:rPr>
      </w:pPr>
    </w:p>
    <w:p w:rsidR="00D000BB" w:rsidRPr="00494877" w:rsidRDefault="00D000BB" w:rsidP="000D0647">
      <w:pPr>
        <w:rPr>
          <w:noProof/>
        </w:rPr>
      </w:pPr>
    </w:p>
    <w:p w:rsidR="00D000BB" w:rsidRPr="00494877" w:rsidRDefault="00D000BB" w:rsidP="000D0647">
      <w:pPr>
        <w:rPr>
          <w:noProof/>
        </w:rPr>
      </w:pPr>
    </w:p>
    <w:p w:rsidR="00D000BB" w:rsidRPr="00494877" w:rsidRDefault="00D000BB" w:rsidP="000D0647">
      <w:pPr>
        <w:rPr>
          <w:noProof/>
        </w:rPr>
      </w:pPr>
    </w:p>
    <w:p w:rsidR="00D000BB" w:rsidRPr="00494877" w:rsidRDefault="00D000BB" w:rsidP="000D0647">
      <w:pPr>
        <w:rPr>
          <w:noProof/>
        </w:rPr>
      </w:pPr>
    </w:p>
    <w:p w:rsidR="00D000BB" w:rsidRPr="00494877" w:rsidRDefault="00D000BB" w:rsidP="000D0647">
      <w:pPr>
        <w:rPr>
          <w:noProof/>
        </w:rPr>
      </w:pPr>
    </w:p>
    <w:p w:rsidR="00D000BB" w:rsidRPr="00494877" w:rsidRDefault="00D000BB" w:rsidP="000D0647">
      <w:pPr>
        <w:rPr>
          <w:noProof/>
        </w:rPr>
      </w:pPr>
    </w:p>
    <w:p w:rsidR="00D000BB" w:rsidRPr="00494877" w:rsidRDefault="00D000BB" w:rsidP="000D0647">
      <w:pPr>
        <w:rPr>
          <w:noProof/>
        </w:rPr>
      </w:pPr>
    </w:p>
    <w:p w:rsidR="00D000BB" w:rsidRPr="00494877" w:rsidRDefault="00D000BB" w:rsidP="000D0647">
      <w:pPr>
        <w:rPr>
          <w:noProof/>
        </w:rPr>
      </w:pPr>
    </w:p>
    <w:p w:rsidR="00D000BB" w:rsidRPr="00494877" w:rsidRDefault="00D000BB" w:rsidP="000D0647">
      <w:pPr>
        <w:rPr>
          <w:noProof/>
        </w:rPr>
      </w:pPr>
    </w:p>
    <w:p w:rsidR="00D000BB" w:rsidRPr="00494877" w:rsidRDefault="00D000BB" w:rsidP="000D0647">
      <w:pPr>
        <w:rPr>
          <w:noProof/>
        </w:rPr>
      </w:pPr>
    </w:p>
    <w:p w:rsidR="00D000BB" w:rsidRPr="00494877" w:rsidRDefault="00D000BB" w:rsidP="000D0647">
      <w:pPr>
        <w:rPr>
          <w:noProof/>
        </w:rPr>
      </w:pPr>
    </w:p>
    <w:p w:rsidR="008A6965" w:rsidRPr="00494877" w:rsidRDefault="008A6965" w:rsidP="000D0647">
      <w:pPr>
        <w:rPr>
          <w:noProof/>
        </w:rPr>
      </w:pPr>
    </w:p>
    <w:p w:rsidR="008A6965" w:rsidRPr="00494877" w:rsidRDefault="008A6965" w:rsidP="000D0647">
      <w:pPr>
        <w:rPr>
          <w:noProof/>
        </w:rPr>
      </w:pPr>
    </w:p>
    <w:p w:rsidR="003F3C6A" w:rsidRPr="00494877" w:rsidRDefault="00410941" w:rsidP="003F3C6A">
      <w:pPr>
        <w:keepNext/>
        <w:jc w:val="center"/>
        <w:rPr>
          <w:noProof/>
        </w:rPr>
      </w:pPr>
      <w:r w:rsidRPr="00494877">
        <w:rPr>
          <w:noProof/>
          <w:lang w:eastAsia="pl-PL"/>
        </w:rPr>
        <w:lastRenderedPageBreak/>
        <w:drawing>
          <wp:inline distT="0" distB="0" distL="0" distR="0">
            <wp:extent cx="4400192" cy="4486275"/>
            <wp:effectExtent l="0" t="0" r="63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ajte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22390" cy="4508908"/>
                    </a:xfrm>
                    <a:prstGeom prst="rect">
                      <a:avLst/>
                    </a:prstGeom>
                  </pic:spPr>
                </pic:pic>
              </a:graphicData>
            </a:graphic>
          </wp:inline>
        </w:drawing>
      </w:r>
    </w:p>
    <w:p w:rsidR="009C1ADC" w:rsidRPr="00494877" w:rsidRDefault="009C1ADC" w:rsidP="000D0647">
      <w:pPr>
        <w:rPr>
          <w:noProof/>
        </w:rPr>
      </w:pPr>
    </w:p>
    <w:p w:rsidR="009C1ADC" w:rsidRPr="00494877" w:rsidRDefault="009C1ADC" w:rsidP="000D0647">
      <w:pPr>
        <w:rPr>
          <w:rFonts w:cs="Times New Roman"/>
          <w:noProof/>
          <w:szCs w:val="24"/>
        </w:rPr>
      </w:pPr>
      <w:r w:rsidRPr="00494877">
        <w:rPr>
          <w:rFonts w:cs="Times New Roman"/>
          <w:b/>
          <w:noProof/>
          <w:szCs w:val="24"/>
        </w:rPr>
        <w:t>Szanowni Państwo</w:t>
      </w:r>
      <w:r w:rsidRPr="00494877">
        <w:rPr>
          <w:rFonts w:cs="Times New Roman"/>
          <w:noProof/>
          <w:szCs w:val="24"/>
        </w:rPr>
        <w:t>,</w:t>
      </w:r>
    </w:p>
    <w:p w:rsidR="009C1ADC" w:rsidRPr="00494877" w:rsidRDefault="009C1ADC" w:rsidP="000D0647">
      <w:pPr>
        <w:rPr>
          <w:rFonts w:cs="Times New Roman"/>
          <w:noProof/>
          <w:szCs w:val="24"/>
        </w:rPr>
      </w:pPr>
      <w:r w:rsidRPr="00494877">
        <w:rPr>
          <w:rFonts w:cs="Times New Roman"/>
          <w:noProof/>
          <w:szCs w:val="24"/>
        </w:rPr>
        <w:t>oddaję w Państwa ręce roczny Raport o stanie Gminy Gniewkowo za 2020 rok.</w:t>
      </w:r>
    </w:p>
    <w:p w:rsidR="00EF2B89" w:rsidRPr="00494877" w:rsidRDefault="00E82042" w:rsidP="000D0647">
      <w:pPr>
        <w:rPr>
          <w:rFonts w:cs="Times New Roman"/>
          <w:noProof/>
          <w:szCs w:val="24"/>
        </w:rPr>
      </w:pPr>
      <w:r w:rsidRPr="00494877">
        <w:rPr>
          <w:rFonts w:cs="Times New Roman"/>
          <w:noProof/>
          <w:szCs w:val="24"/>
        </w:rPr>
        <w:t>Dokument ten</w:t>
      </w:r>
      <w:r w:rsidR="009C1ADC" w:rsidRPr="00494877">
        <w:rPr>
          <w:rFonts w:cs="Times New Roman"/>
          <w:noProof/>
          <w:szCs w:val="24"/>
        </w:rPr>
        <w:t xml:space="preserve"> obejmuje podsumowanie mojej działalności jako Burmistrza Gniewkowa</w:t>
      </w:r>
      <w:r w:rsidRPr="00494877">
        <w:rPr>
          <w:rFonts w:cs="Times New Roman"/>
          <w:noProof/>
          <w:szCs w:val="24"/>
        </w:rPr>
        <w:t xml:space="preserve"> w </w:t>
      </w:r>
      <w:r w:rsidR="00CF2BF5" w:rsidRPr="00494877">
        <w:rPr>
          <w:rFonts w:cs="Times New Roman"/>
          <w:noProof/>
          <w:szCs w:val="24"/>
        </w:rPr>
        <w:t>2020 roku, w </w:t>
      </w:r>
      <w:r w:rsidR="00EF2B89" w:rsidRPr="00494877">
        <w:rPr>
          <w:rFonts w:cs="Times New Roman"/>
          <w:noProof/>
          <w:szCs w:val="24"/>
        </w:rPr>
        <w:t xml:space="preserve">szczególności w zakresie </w:t>
      </w:r>
      <w:r w:rsidR="009C1ADC" w:rsidRPr="00494877">
        <w:rPr>
          <w:rFonts w:cs="Times New Roman"/>
          <w:noProof/>
          <w:szCs w:val="24"/>
        </w:rPr>
        <w:t>realizacji progra</w:t>
      </w:r>
      <w:r w:rsidRPr="00494877">
        <w:rPr>
          <w:rFonts w:cs="Times New Roman"/>
          <w:noProof/>
          <w:szCs w:val="24"/>
        </w:rPr>
        <w:t>mów, strategii, budżetu gminy i </w:t>
      </w:r>
      <w:r w:rsidR="00CF2BF5" w:rsidRPr="00494877">
        <w:rPr>
          <w:rFonts w:cs="Times New Roman"/>
          <w:noProof/>
          <w:szCs w:val="24"/>
        </w:rPr>
        <w:t>uchwał Rady Miejskiej w </w:t>
      </w:r>
      <w:r w:rsidR="009C1ADC" w:rsidRPr="00494877">
        <w:rPr>
          <w:rFonts w:cs="Times New Roman"/>
          <w:noProof/>
          <w:szCs w:val="24"/>
        </w:rPr>
        <w:t xml:space="preserve">Gniewkowie. </w:t>
      </w:r>
    </w:p>
    <w:p w:rsidR="009C1ADC" w:rsidRPr="00494877" w:rsidRDefault="009C1ADC" w:rsidP="000D0647">
      <w:pPr>
        <w:rPr>
          <w:rFonts w:cs="Times New Roman"/>
          <w:noProof/>
          <w:szCs w:val="24"/>
        </w:rPr>
      </w:pPr>
      <w:r w:rsidRPr="00494877">
        <w:rPr>
          <w:rFonts w:cs="Times New Roman"/>
          <w:noProof/>
          <w:szCs w:val="24"/>
        </w:rPr>
        <w:t xml:space="preserve">Celem przedmiotowego raportu jest </w:t>
      </w:r>
      <w:r w:rsidR="00FB79C3" w:rsidRPr="00494877">
        <w:rPr>
          <w:rFonts w:cs="Times New Roman"/>
          <w:noProof/>
          <w:szCs w:val="24"/>
        </w:rPr>
        <w:t>u</w:t>
      </w:r>
      <w:r w:rsidRPr="00494877">
        <w:rPr>
          <w:rFonts w:cs="Times New Roman"/>
          <w:noProof/>
          <w:szCs w:val="24"/>
        </w:rPr>
        <w:t>możliw</w:t>
      </w:r>
      <w:r w:rsidR="00FB79C3" w:rsidRPr="00494877">
        <w:rPr>
          <w:rFonts w:cs="Times New Roman"/>
          <w:noProof/>
          <w:szCs w:val="24"/>
        </w:rPr>
        <w:t>ienie Państwu</w:t>
      </w:r>
      <w:r w:rsidR="00DF5098">
        <w:rPr>
          <w:rFonts w:cs="Times New Roman"/>
          <w:noProof/>
          <w:szCs w:val="24"/>
        </w:rPr>
        <w:t xml:space="preserve"> uzyskania dokładnego wglądu w </w:t>
      </w:r>
      <w:r w:rsidRPr="00494877">
        <w:rPr>
          <w:rFonts w:cs="Times New Roman"/>
          <w:noProof/>
          <w:szCs w:val="24"/>
        </w:rPr>
        <w:t>sytuację gospodarczą i społeczną Gminy Gniewkowo. R</w:t>
      </w:r>
      <w:r w:rsidR="00DF5098">
        <w:rPr>
          <w:rFonts w:cs="Times New Roman"/>
          <w:noProof/>
          <w:szCs w:val="24"/>
        </w:rPr>
        <w:t>aport scala wiedzę o działalności i funkcjonowaniu naszego samorządu w roku 2020</w:t>
      </w:r>
      <w:r w:rsidRPr="00494877">
        <w:rPr>
          <w:rFonts w:cs="Times New Roman"/>
          <w:noProof/>
          <w:szCs w:val="24"/>
        </w:rPr>
        <w:t xml:space="preserve"> i jest pods</w:t>
      </w:r>
      <w:r w:rsidR="00DF5098">
        <w:rPr>
          <w:rFonts w:cs="Times New Roman"/>
          <w:noProof/>
          <w:szCs w:val="24"/>
        </w:rPr>
        <w:t>tawą do obiektywnej, opartej na </w:t>
      </w:r>
      <w:r w:rsidRPr="00494877">
        <w:rPr>
          <w:rFonts w:cs="Times New Roman"/>
          <w:noProof/>
          <w:szCs w:val="24"/>
        </w:rPr>
        <w:t>faktach, oceny.</w:t>
      </w:r>
    </w:p>
    <w:p w:rsidR="009C1ADC" w:rsidRPr="00494877" w:rsidRDefault="009C1ADC" w:rsidP="000D0647">
      <w:pPr>
        <w:rPr>
          <w:rFonts w:cs="Times New Roman"/>
          <w:noProof/>
          <w:szCs w:val="24"/>
        </w:rPr>
      </w:pPr>
      <w:r w:rsidRPr="00494877">
        <w:rPr>
          <w:rFonts w:cs="Times New Roman"/>
          <w:noProof/>
          <w:szCs w:val="24"/>
        </w:rPr>
        <w:t xml:space="preserve">Dziękuję Radnym Rady Miejskiej w Gniewkowie </w:t>
      </w:r>
      <w:r w:rsidR="0091070C" w:rsidRPr="00494877">
        <w:rPr>
          <w:rFonts w:cs="Times New Roman"/>
          <w:noProof/>
          <w:szCs w:val="24"/>
        </w:rPr>
        <w:t xml:space="preserve">oraz Sołtysom </w:t>
      </w:r>
      <w:r w:rsidRPr="00494877">
        <w:rPr>
          <w:rFonts w:cs="Times New Roman"/>
          <w:noProof/>
          <w:szCs w:val="24"/>
        </w:rPr>
        <w:t xml:space="preserve">za rok wspólnej pracy na rzecz wszystkich Mieszkańców. </w:t>
      </w:r>
    </w:p>
    <w:p w:rsidR="007916E0" w:rsidRPr="00494877" w:rsidRDefault="007916E0" w:rsidP="000D0647">
      <w:pPr>
        <w:rPr>
          <w:rFonts w:cs="Times New Roman"/>
          <w:noProof/>
          <w:szCs w:val="24"/>
        </w:rPr>
      </w:pPr>
    </w:p>
    <w:p w:rsidR="00AD4B77" w:rsidRPr="00494877" w:rsidRDefault="00A22316" w:rsidP="00CF2BF5">
      <w:pPr>
        <w:ind w:left="5664" w:firstLine="708"/>
        <w:rPr>
          <w:rFonts w:cs="Times New Roman"/>
          <w:noProof/>
          <w:szCs w:val="24"/>
        </w:rPr>
      </w:pPr>
      <w:r w:rsidRPr="00494877">
        <w:rPr>
          <w:rFonts w:cs="Times New Roman"/>
          <w:noProof/>
          <w:szCs w:val="24"/>
        </w:rPr>
        <w:t>Burmistrz</w:t>
      </w:r>
      <w:r w:rsidR="00AD4B77" w:rsidRPr="00494877">
        <w:rPr>
          <w:rFonts w:cs="Times New Roman"/>
          <w:noProof/>
          <w:szCs w:val="24"/>
        </w:rPr>
        <w:t xml:space="preserve"> Gniewkowa</w:t>
      </w:r>
    </w:p>
    <w:p w:rsidR="00AD4B77" w:rsidRPr="00494877" w:rsidRDefault="00AD4B77" w:rsidP="000D0647">
      <w:pPr>
        <w:rPr>
          <w:rFonts w:cs="Times New Roman"/>
          <w:noProof/>
          <w:szCs w:val="24"/>
        </w:rPr>
      </w:pPr>
    </w:p>
    <w:p w:rsidR="00AD4B77" w:rsidRPr="00322082" w:rsidRDefault="003201F5" w:rsidP="003F3C6A">
      <w:pPr>
        <w:ind w:left="5664" w:firstLine="708"/>
        <w:rPr>
          <w:rFonts w:cs="Times New Roman"/>
          <w:b/>
          <w:noProof/>
          <w:szCs w:val="24"/>
        </w:rPr>
      </w:pPr>
      <w:r>
        <w:rPr>
          <w:rFonts w:cs="Times New Roman"/>
          <w:b/>
          <w:noProof/>
          <w:szCs w:val="24"/>
        </w:rPr>
        <w:t>(-)</w:t>
      </w:r>
      <w:r w:rsidR="00322082">
        <w:rPr>
          <w:rFonts w:cs="Times New Roman"/>
          <w:b/>
          <w:noProof/>
          <w:szCs w:val="24"/>
        </w:rPr>
        <w:t xml:space="preserve">   </w:t>
      </w:r>
      <w:r w:rsidR="00AD4B77" w:rsidRPr="00322082">
        <w:rPr>
          <w:rFonts w:cs="Times New Roman"/>
          <w:b/>
          <w:noProof/>
          <w:szCs w:val="24"/>
        </w:rPr>
        <w:t>Adam Straszyński</w:t>
      </w:r>
    </w:p>
    <w:p w:rsidR="003F3C6A" w:rsidRPr="00494877" w:rsidRDefault="003F3C6A">
      <w:pPr>
        <w:rPr>
          <w:rFonts w:eastAsia="Times New Roman" w:cs="Times New Roman"/>
          <w:b/>
          <w:noProof/>
          <w:szCs w:val="24"/>
          <w:lang w:eastAsia="pl-PL"/>
        </w:rPr>
      </w:pPr>
      <w:r w:rsidRPr="00494877">
        <w:rPr>
          <w:noProof/>
          <w:szCs w:val="24"/>
        </w:rPr>
        <w:br w:type="page"/>
      </w:r>
    </w:p>
    <w:p w:rsidR="00AD4B77" w:rsidRPr="00494877" w:rsidRDefault="00AD4B77" w:rsidP="00991FAD">
      <w:pPr>
        <w:pStyle w:val="Nagwek1"/>
        <w:rPr>
          <w:noProof/>
        </w:rPr>
      </w:pPr>
      <w:bookmarkStart w:id="0" w:name="_Toc71587227"/>
      <w:bookmarkStart w:id="1" w:name="_Toc71587356"/>
      <w:bookmarkStart w:id="2" w:name="_Toc71849444"/>
      <w:r w:rsidRPr="00494877">
        <w:rPr>
          <w:noProof/>
        </w:rPr>
        <w:lastRenderedPageBreak/>
        <w:t>WSTĘP</w:t>
      </w:r>
      <w:bookmarkEnd w:id="0"/>
      <w:bookmarkEnd w:id="1"/>
      <w:bookmarkEnd w:id="2"/>
    </w:p>
    <w:p w:rsidR="00AD4B77" w:rsidRPr="00494877" w:rsidRDefault="00AD4B77" w:rsidP="003F3C6A">
      <w:pPr>
        <w:ind w:firstLine="709"/>
        <w:rPr>
          <w:rFonts w:cs="Times New Roman"/>
          <w:noProof/>
          <w:szCs w:val="24"/>
        </w:rPr>
      </w:pPr>
      <w:r w:rsidRPr="00494877">
        <w:rPr>
          <w:rFonts w:cs="Times New Roman"/>
          <w:noProof/>
          <w:szCs w:val="24"/>
        </w:rPr>
        <w:t>Raport o stanie Gminy Gniewkowo opracowano w związku z art.28 aa us</w:t>
      </w:r>
      <w:r w:rsidR="00CF2BF5" w:rsidRPr="00494877">
        <w:rPr>
          <w:rFonts w:cs="Times New Roman"/>
          <w:noProof/>
          <w:szCs w:val="24"/>
        </w:rPr>
        <w:t>t. 1 ustawy z dnia 8 marca 1990 </w:t>
      </w:r>
      <w:r w:rsidRPr="00494877">
        <w:rPr>
          <w:rFonts w:cs="Times New Roman"/>
          <w:noProof/>
          <w:szCs w:val="24"/>
        </w:rPr>
        <w:t xml:space="preserve">roku o samorządzie gminnym (Dz.U. 2020 poz. 713, </w:t>
      </w:r>
      <w:r w:rsidR="00922C7A" w:rsidRPr="00494877">
        <w:rPr>
          <w:rFonts w:cs="Times New Roman"/>
          <w:noProof/>
          <w:szCs w:val="24"/>
        </w:rPr>
        <w:t>1378</w:t>
      </w:r>
      <w:r w:rsidRPr="00494877">
        <w:rPr>
          <w:rFonts w:cs="Times New Roman"/>
          <w:noProof/>
          <w:szCs w:val="24"/>
        </w:rPr>
        <w:t>).</w:t>
      </w:r>
      <w:r w:rsidR="004319F6">
        <w:rPr>
          <w:rFonts w:cs="Times New Roman"/>
          <w:noProof/>
          <w:szCs w:val="24"/>
        </w:rPr>
        <w:t xml:space="preserve"> </w:t>
      </w:r>
    </w:p>
    <w:p w:rsidR="00C36ADA" w:rsidRPr="00494877" w:rsidRDefault="00AD4B77" w:rsidP="00CF2BF5">
      <w:pPr>
        <w:ind w:firstLine="357"/>
        <w:rPr>
          <w:rFonts w:cs="Times New Roman"/>
          <w:noProof/>
          <w:szCs w:val="24"/>
        </w:rPr>
      </w:pPr>
      <w:r w:rsidRPr="00494877">
        <w:rPr>
          <w:rFonts w:cs="Times New Roman"/>
          <w:noProof/>
          <w:szCs w:val="24"/>
        </w:rPr>
        <w:t>S</w:t>
      </w:r>
      <w:r w:rsidR="00C36ADA" w:rsidRPr="00494877">
        <w:rPr>
          <w:rFonts w:cs="Times New Roman"/>
          <w:noProof/>
          <w:szCs w:val="24"/>
        </w:rPr>
        <w:t>porządzony został na podstawie sprawozdań przedstawionych Radzie Mie</w:t>
      </w:r>
      <w:r w:rsidR="004319F6">
        <w:rPr>
          <w:rFonts w:cs="Times New Roman"/>
          <w:noProof/>
          <w:szCs w:val="24"/>
        </w:rPr>
        <w:t>jskiej w </w:t>
      </w:r>
      <w:r w:rsidR="00C36ADA" w:rsidRPr="00494877">
        <w:rPr>
          <w:rFonts w:cs="Times New Roman"/>
          <w:noProof/>
          <w:szCs w:val="24"/>
        </w:rPr>
        <w:t>Gniewkowie za 20</w:t>
      </w:r>
      <w:r w:rsidRPr="00494877">
        <w:rPr>
          <w:rFonts w:cs="Times New Roman"/>
          <w:noProof/>
          <w:szCs w:val="24"/>
        </w:rPr>
        <w:t>20</w:t>
      </w:r>
      <w:r w:rsidR="00C36ADA" w:rsidRPr="00494877">
        <w:rPr>
          <w:rFonts w:cs="Times New Roman"/>
          <w:noProof/>
          <w:szCs w:val="24"/>
        </w:rPr>
        <w:t xml:space="preserve"> rok i</w:t>
      </w:r>
      <w:r w:rsidR="003A084A" w:rsidRPr="00494877">
        <w:rPr>
          <w:rFonts w:cs="Times New Roman"/>
          <w:noProof/>
          <w:szCs w:val="24"/>
        </w:rPr>
        <w:t xml:space="preserve"> przyjętych uchwałami w sprawie:</w:t>
      </w:r>
    </w:p>
    <w:p w:rsidR="00115B4E" w:rsidRPr="00494877" w:rsidRDefault="007916E0" w:rsidP="00D24446">
      <w:pPr>
        <w:pStyle w:val="Akapitzlist"/>
        <w:numPr>
          <w:ilvl w:val="0"/>
          <w:numId w:val="1"/>
        </w:numPr>
        <w:spacing w:after="60"/>
        <w:ind w:left="714" w:hanging="357"/>
        <w:contextualSpacing w:val="0"/>
        <w:rPr>
          <w:rFonts w:cs="Times New Roman"/>
          <w:noProof/>
          <w:szCs w:val="24"/>
        </w:rPr>
      </w:pPr>
      <w:r w:rsidRPr="00494877">
        <w:rPr>
          <w:rFonts w:cs="Times New Roman"/>
          <w:noProof/>
          <w:szCs w:val="24"/>
        </w:rPr>
        <w:t>Przyjęcia i</w:t>
      </w:r>
      <w:r w:rsidR="00115B4E" w:rsidRPr="00494877">
        <w:rPr>
          <w:rFonts w:cs="Times New Roman"/>
          <w:noProof/>
          <w:szCs w:val="24"/>
        </w:rPr>
        <w:t xml:space="preserve">nformacji na temat stanu bezpieczeństwa i porządku </w:t>
      </w:r>
      <w:r w:rsidR="00CF2BF5" w:rsidRPr="00494877">
        <w:rPr>
          <w:rFonts w:cs="Times New Roman"/>
          <w:noProof/>
          <w:szCs w:val="24"/>
        </w:rPr>
        <w:t>publicznego na terenie miasta i </w:t>
      </w:r>
      <w:r w:rsidR="00115B4E" w:rsidRPr="00494877">
        <w:rPr>
          <w:rFonts w:cs="Times New Roman"/>
          <w:noProof/>
          <w:szCs w:val="24"/>
        </w:rPr>
        <w:t>gminy Gniewkowo.</w:t>
      </w:r>
    </w:p>
    <w:p w:rsidR="00115B4E" w:rsidRPr="00494877" w:rsidRDefault="00115B4E" w:rsidP="00D24446">
      <w:pPr>
        <w:pStyle w:val="Akapitzlist"/>
        <w:numPr>
          <w:ilvl w:val="0"/>
          <w:numId w:val="1"/>
        </w:numPr>
        <w:spacing w:after="60"/>
        <w:contextualSpacing w:val="0"/>
        <w:rPr>
          <w:rFonts w:cs="Times New Roman"/>
          <w:noProof/>
          <w:szCs w:val="24"/>
        </w:rPr>
      </w:pPr>
      <w:r w:rsidRPr="00494877">
        <w:rPr>
          <w:rFonts w:cs="Times New Roman"/>
          <w:noProof/>
          <w:szCs w:val="24"/>
        </w:rPr>
        <w:t>Przyjęcia sprawozdania z wykorzystania środków na doskonalenie zawodowe nauczycieli za rok 20</w:t>
      </w:r>
      <w:r w:rsidR="00AD4B77" w:rsidRPr="00494877">
        <w:rPr>
          <w:rFonts w:cs="Times New Roman"/>
          <w:noProof/>
          <w:szCs w:val="24"/>
        </w:rPr>
        <w:t>20</w:t>
      </w:r>
      <w:r w:rsidRPr="00494877">
        <w:rPr>
          <w:rFonts w:cs="Times New Roman"/>
          <w:noProof/>
          <w:szCs w:val="24"/>
        </w:rPr>
        <w:t xml:space="preserve"> w placówkach oświatowych prowadzonych przez Gminę Gniewkowo.</w:t>
      </w:r>
    </w:p>
    <w:p w:rsidR="00115B4E" w:rsidRPr="00494877" w:rsidRDefault="00115B4E" w:rsidP="00D24446">
      <w:pPr>
        <w:pStyle w:val="Akapitzlist"/>
        <w:numPr>
          <w:ilvl w:val="0"/>
          <w:numId w:val="1"/>
        </w:numPr>
        <w:spacing w:after="60"/>
        <w:contextualSpacing w:val="0"/>
        <w:rPr>
          <w:rFonts w:cs="Times New Roman"/>
          <w:noProof/>
          <w:szCs w:val="24"/>
        </w:rPr>
      </w:pPr>
      <w:r w:rsidRPr="00494877">
        <w:rPr>
          <w:rFonts w:cs="Times New Roman"/>
          <w:noProof/>
          <w:szCs w:val="24"/>
        </w:rPr>
        <w:t>Przyjęcia sprawozdania za rok 20</w:t>
      </w:r>
      <w:r w:rsidR="00AD4B77" w:rsidRPr="00494877">
        <w:rPr>
          <w:rFonts w:cs="Times New Roman"/>
          <w:noProof/>
          <w:szCs w:val="24"/>
        </w:rPr>
        <w:t>20</w:t>
      </w:r>
      <w:r w:rsidRPr="00494877">
        <w:rPr>
          <w:rFonts w:cs="Times New Roman"/>
          <w:noProof/>
          <w:szCs w:val="24"/>
        </w:rPr>
        <w:t xml:space="preserve"> z wysokości śred</w:t>
      </w:r>
      <w:r w:rsidR="00CF2BF5" w:rsidRPr="00494877">
        <w:rPr>
          <w:rFonts w:cs="Times New Roman"/>
          <w:noProof/>
          <w:szCs w:val="24"/>
        </w:rPr>
        <w:t>nich wynagrodzeń nauczycieli na </w:t>
      </w:r>
      <w:r w:rsidRPr="00494877">
        <w:rPr>
          <w:rFonts w:cs="Times New Roman"/>
          <w:noProof/>
          <w:szCs w:val="24"/>
        </w:rPr>
        <w:t>poszczególnych stopniach awansu zawodowego w szkołach i placówkach prowadzonych przez Gminę Gniewkowo.</w:t>
      </w:r>
    </w:p>
    <w:p w:rsidR="00115B4E" w:rsidRPr="00494877" w:rsidRDefault="00115B4E" w:rsidP="00D24446">
      <w:pPr>
        <w:pStyle w:val="Akapitzlist"/>
        <w:numPr>
          <w:ilvl w:val="0"/>
          <w:numId w:val="1"/>
        </w:numPr>
        <w:spacing w:after="60"/>
        <w:contextualSpacing w:val="0"/>
        <w:rPr>
          <w:rFonts w:cs="Times New Roman"/>
          <w:noProof/>
          <w:szCs w:val="24"/>
        </w:rPr>
      </w:pPr>
      <w:r w:rsidRPr="00494877">
        <w:rPr>
          <w:rFonts w:cs="Times New Roman"/>
          <w:noProof/>
          <w:szCs w:val="24"/>
        </w:rPr>
        <w:t>Przyjęcia sprawozdania z realizacji Gminnego Programu Prze</w:t>
      </w:r>
      <w:r w:rsidR="007916E0" w:rsidRPr="00494877">
        <w:rPr>
          <w:rFonts w:cs="Times New Roman"/>
          <w:noProof/>
          <w:szCs w:val="24"/>
        </w:rPr>
        <w:t>ciwdziałania Przemocy w rodzinie</w:t>
      </w:r>
      <w:r w:rsidRPr="00494877">
        <w:rPr>
          <w:rFonts w:cs="Times New Roman"/>
          <w:noProof/>
          <w:szCs w:val="24"/>
        </w:rPr>
        <w:t xml:space="preserve"> oraz Ochrony Ofiar Przemocy za rok 20</w:t>
      </w:r>
      <w:r w:rsidR="00AD4B77" w:rsidRPr="00494877">
        <w:rPr>
          <w:rFonts w:cs="Times New Roman"/>
          <w:noProof/>
          <w:szCs w:val="24"/>
        </w:rPr>
        <w:t>20</w:t>
      </w:r>
      <w:r w:rsidRPr="00494877">
        <w:rPr>
          <w:rFonts w:cs="Times New Roman"/>
          <w:noProof/>
          <w:szCs w:val="24"/>
        </w:rPr>
        <w:t>.</w:t>
      </w:r>
    </w:p>
    <w:p w:rsidR="00115B4E" w:rsidRPr="00494877" w:rsidRDefault="00115B4E" w:rsidP="00D24446">
      <w:pPr>
        <w:pStyle w:val="Akapitzlist"/>
        <w:numPr>
          <w:ilvl w:val="0"/>
          <w:numId w:val="1"/>
        </w:numPr>
        <w:spacing w:after="60"/>
        <w:contextualSpacing w:val="0"/>
        <w:rPr>
          <w:rFonts w:cs="Times New Roman"/>
          <w:noProof/>
          <w:szCs w:val="24"/>
        </w:rPr>
      </w:pPr>
      <w:r w:rsidRPr="00494877">
        <w:rPr>
          <w:rFonts w:cs="Times New Roman"/>
          <w:noProof/>
          <w:szCs w:val="24"/>
        </w:rPr>
        <w:t>Przyjęcia sprawozdania z realizacji zadań w zakresie wspierania rodziny i systemu pieczy zastępczej oraz realizacji Gminnego Programu Wspierania Rodziny w Gminie Gniewkowo za rok 20</w:t>
      </w:r>
      <w:r w:rsidR="00AD4B77" w:rsidRPr="00494877">
        <w:rPr>
          <w:rFonts w:cs="Times New Roman"/>
          <w:noProof/>
          <w:szCs w:val="24"/>
        </w:rPr>
        <w:t>20</w:t>
      </w:r>
      <w:r w:rsidRPr="00494877">
        <w:rPr>
          <w:rFonts w:cs="Times New Roman"/>
          <w:noProof/>
          <w:szCs w:val="24"/>
        </w:rPr>
        <w:t>.</w:t>
      </w:r>
    </w:p>
    <w:p w:rsidR="00115B4E" w:rsidRPr="00494877" w:rsidRDefault="00115B4E" w:rsidP="00D24446">
      <w:pPr>
        <w:pStyle w:val="Akapitzlist"/>
        <w:numPr>
          <w:ilvl w:val="0"/>
          <w:numId w:val="1"/>
        </w:numPr>
        <w:spacing w:after="60"/>
        <w:contextualSpacing w:val="0"/>
        <w:rPr>
          <w:rFonts w:cs="Times New Roman"/>
          <w:noProof/>
          <w:szCs w:val="24"/>
        </w:rPr>
      </w:pPr>
      <w:r w:rsidRPr="00494877">
        <w:rPr>
          <w:rFonts w:cs="Times New Roman"/>
          <w:noProof/>
          <w:szCs w:val="24"/>
        </w:rPr>
        <w:t>Przyjęcia sprawozdania z realizacji Miejsko-Gminnego Progr</w:t>
      </w:r>
      <w:r w:rsidR="007916E0" w:rsidRPr="00494877">
        <w:rPr>
          <w:rFonts w:cs="Times New Roman"/>
          <w:noProof/>
          <w:szCs w:val="24"/>
        </w:rPr>
        <w:t>amu Profilaktyki i Rozwiązywania</w:t>
      </w:r>
      <w:r w:rsidRPr="00494877">
        <w:rPr>
          <w:rFonts w:cs="Times New Roman"/>
          <w:noProof/>
          <w:szCs w:val="24"/>
        </w:rPr>
        <w:t xml:space="preserve"> Problemów Alkoholowych </w:t>
      </w:r>
      <w:r w:rsidR="00E1147E" w:rsidRPr="00494877">
        <w:rPr>
          <w:rFonts w:cs="Times New Roman"/>
          <w:noProof/>
          <w:szCs w:val="24"/>
        </w:rPr>
        <w:t>oraz Przeciwdziałania Narkoman</w:t>
      </w:r>
      <w:r w:rsidR="007916E0" w:rsidRPr="00494877">
        <w:rPr>
          <w:rFonts w:cs="Times New Roman"/>
          <w:noProof/>
          <w:szCs w:val="24"/>
        </w:rPr>
        <w:t>ii w Gminie</w:t>
      </w:r>
      <w:r w:rsidR="00E1147E" w:rsidRPr="00494877">
        <w:rPr>
          <w:rFonts w:cs="Times New Roman"/>
          <w:noProof/>
          <w:szCs w:val="24"/>
        </w:rPr>
        <w:t xml:space="preserve"> Gniewkowo w roku 20</w:t>
      </w:r>
      <w:r w:rsidR="00AD4B77" w:rsidRPr="00494877">
        <w:rPr>
          <w:rFonts w:cs="Times New Roman"/>
          <w:noProof/>
          <w:szCs w:val="24"/>
        </w:rPr>
        <w:t>20</w:t>
      </w:r>
      <w:r w:rsidR="00E1147E" w:rsidRPr="00494877">
        <w:rPr>
          <w:rFonts w:cs="Times New Roman"/>
          <w:noProof/>
          <w:szCs w:val="24"/>
        </w:rPr>
        <w:t>.</w:t>
      </w:r>
    </w:p>
    <w:p w:rsidR="00E1147E" w:rsidRPr="00494877" w:rsidRDefault="00E1147E" w:rsidP="00D24446">
      <w:pPr>
        <w:pStyle w:val="Akapitzlist"/>
        <w:numPr>
          <w:ilvl w:val="0"/>
          <w:numId w:val="1"/>
        </w:numPr>
        <w:spacing w:after="60"/>
        <w:contextualSpacing w:val="0"/>
        <w:rPr>
          <w:rFonts w:cs="Times New Roman"/>
          <w:noProof/>
          <w:szCs w:val="24"/>
        </w:rPr>
      </w:pPr>
      <w:r w:rsidRPr="00494877">
        <w:rPr>
          <w:rFonts w:cs="Times New Roman"/>
          <w:noProof/>
          <w:szCs w:val="24"/>
        </w:rPr>
        <w:t>Przyjęcia informacji na temat realizacji programu usuwania azbestu i wyrobów zawierających azbest za rok 20</w:t>
      </w:r>
      <w:r w:rsidR="00AD4B77" w:rsidRPr="00494877">
        <w:rPr>
          <w:rFonts w:cs="Times New Roman"/>
          <w:noProof/>
          <w:szCs w:val="24"/>
        </w:rPr>
        <w:t>20</w:t>
      </w:r>
      <w:r w:rsidRPr="00494877">
        <w:rPr>
          <w:rFonts w:cs="Times New Roman"/>
          <w:noProof/>
          <w:szCs w:val="24"/>
        </w:rPr>
        <w:t>.</w:t>
      </w:r>
    </w:p>
    <w:p w:rsidR="00E1147E" w:rsidRPr="00494877" w:rsidRDefault="00E1147E" w:rsidP="00D24446">
      <w:pPr>
        <w:pStyle w:val="Akapitzlist"/>
        <w:numPr>
          <w:ilvl w:val="0"/>
          <w:numId w:val="1"/>
        </w:numPr>
        <w:spacing w:after="60"/>
        <w:contextualSpacing w:val="0"/>
        <w:rPr>
          <w:rFonts w:cs="Times New Roman"/>
          <w:noProof/>
          <w:szCs w:val="24"/>
        </w:rPr>
      </w:pPr>
      <w:r w:rsidRPr="00494877">
        <w:rPr>
          <w:rFonts w:cs="Times New Roman"/>
          <w:noProof/>
          <w:szCs w:val="24"/>
        </w:rPr>
        <w:t>Przyjęcia sprawozdania z działalności M</w:t>
      </w:r>
      <w:r w:rsidR="007916E0" w:rsidRPr="00494877">
        <w:rPr>
          <w:rFonts w:cs="Times New Roman"/>
          <w:noProof/>
          <w:szCs w:val="24"/>
        </w:rPr>
        <w:t>iejsko-Gminnego Ośrodka Kultury Sportu i Rekreacji</w:t>
      </w:r>
      <w:r w:rsidR="00CF2BF5" w:rsidRPr="00494877">
        <w:rPr>
          <w:rFonts w:cs="Times New Roman"/>
          <w:noProof/>
          <w:szCs w:val="24"/>
        </w:rPr>
        <w:t xml:space="preserve"> w </w:t>
      </w:r>
      <w:r w:rsidRPr="00494877">
        <w:rPr>
          <w:rFonts w:cs="Times New Roman"/>
          <w:noProof/>
          <w:szCs w:val="24"/>
        </w:rPr>
        <w:t>Gniewkowie za 20</w:t>
      </w:r>
      <w:r w:rsidR="00AD4B77" w:rsidRPr="00494877">
        <w:rPr>
          <w:rFonts w:cs="Times New Roman"/>
          <w:noProof/>
          <w:szCs w:val="24"/>
        </w:rPr>
        <w:t>20</w:t>
      </w:r>
      <w:r w:rsidRPr="00494877">
        <w:rPr>
          <w:rFonts w:cs="Times New Roman"/>
          <w:noProof/>
          <w:szCs w:val="24"/>
        </w:rPr>
        <w:t xml:space="preserve"> rok.</w:t>
      </w:r>
    </w:p>
    <w:p w:rsidR="00E1147E" w:rsidRPr="00494877" w:rsidRDefault="00E1147E" w:rsidP="00D24446">
      <w:pPr>
        <w:pStyle w:val="Akapitzlist"/>
        <w:numPr>
          <w:ilvl w:val="0"/>
          <w:numId w:val="1"/>
        </w:numPr>
        <w:spacing w:after="60"/>
        <w:contextualSpacing w:val="0"/>
        <w:rPr>
          <w:rFonts w:cs="Times New Roman"/>
          <w:noProof/>
          <w:szCs w:val="24"/>
        </w:rPr>
      </w:pPr>
      <w:r w:rsidRPr="00494877">
        <w:rPr>
          <w:rFonts w:cs="Times New Roman"/>
          <w:noProof/>
          <w:szCs w:val="24"/>
        </w:rPr>
        <w:t>Przyj</w:t>
      </w:r>
      <w:r w:rsidR="003A084A" w:rsidRPr="00494877">
        <w:rPr>
          <w:rFonts w:cs="Times New Roman"/>
          <w:noProof/>
          <w:szCs w:val="24"/>
        </w:rPr>
        <w:t>ęcia</w:t>
      </w:r>
      <w:r w:rsidRPr="00494877">
        <w:rPr>
          <w:rFonts w:cs="Times New Roman"/>
          <w:noProof/>
          <w:szCs w:val="24"/>
        </w:rPr>
        <w:t xml:space="preserve"> sprawozdania z działalności Miejsko-Gminnej Bi</w:t>
      </w:r>
      <w:r w:rsidR="007916E0" w:rsidRPr="00494877">
        <w:rPr>
          <w:rFonts w:cs="Times New Roman"/>
          <w:noProof/>
          <w:szCs w:val="24"/>
        </w:rPr>
        <w:t>blioteki Publicznej w Gniewkowie</w:t>
      </w:r>
      <w:r w:rsidR="00CF2BF5" w:rsidRPr="00494877">
        <w:rPr>
          <w:rFonts w:cs="Times New Roman"/>
          <w:noProof/>
          <w:szCs w:val="24"/>
        </w:rPr>
        <w:t xml:space="preserve"> za </w:t>
      </w:r>
      <w:r w:rsidRPr="00494877">
        <w:rPr>
          <w:rFonts w:cs="Times New Roman"/>
          <w:noProof/>
          <w:szCs w:val="24"/>
        </w:rPr>
        <w:t>20</w:t>
      </w:r>
      <w:r w:rsidR="00AD4B77" w:rsidRPr="00494877">
        <w:rPr>
          <w:rFonts w:cs="Times New Roman"/>
          <w:noProof/>
          <w:szCs w:val="24"/>
        </w:rPr>
        <w:t>20</w:t>
      </w:r>
      <w:r w:rsidRPr="00494877">
        <w:rPr>
          <w:rFonts w:cs="Times New Roman"/>
          <w:noProof/>
          <w:szCs w:val="24"/>
        </w:rPr>
        <w:t xml:space="preserve"> rok.</w:t>
      </w:r>
    </w:p>
    <w:p w:rsidR="00727492" w:rsidRPr="00494877" w:rsidRDefault="00727492" w:rsidP="00D24446">
      <w:pPr>
        <w:pStyle w:val="Akapitzlist"/>
        <w:numPr>
          <w:ilvl w:val="0"/>
          <w:numId w:val="1"/>
        </w:numPr>
        <w:spacing w:after="60"/>
        <w:contextualSpacing w:val="0"/>
        <w:rPr>
          <w:rFonts w:cs="Times New Roman"/>
          <w:noProof/>
          <w:szCs w:val="24"/>
        </w:rPr>
      </w:pPr>
      <w:r w:rsidRPr="00494877">
        <w:rPr>
          <w:rFonts w:cs="Times New Roman"/>
          <w:noProof/>
          <w:szCs w:val="24"/>
        </w:rPr>
        <w:t>Przyjęcia sprawozdania z realizacji budżetu obywatelskiego za 20</w:t>
      </w:r>
      <w:r w:rsidR="00AD4B77" w:rsidRPr="00494877">
        <w:rPr>
          <w:rFonts w:cs="Times New Roman"/>
          <w:noProof/>
          <w:szCs w:val="24"/>
        </w:rPr>
        <w:t>20</w:t>
      </w:r>
      <w:r w:rsidRPr="00494877">
        <w:rPr>
          <w:rFonts w:cs="Times New Roman"/>
          <w:noProof/>
          <w:szCs w:val="24"/>
        </w:rPr>
        <w:t xml:space="preserve"> rok.</w:t>
      </w:r>
    </w:p>
    <w:p w:rsidR="00E1147E" w:rsidRPr="00494877" w:rsidRDefault="00E1147E" w:rsidP="00D24446">
      <w:pPr>
        <w:pStyle w:val="Akapitzlist"/>
        <w:numPr>
          <w:ilvl w:val="0"/>
          <w:numId w:val="1"/>
        </w:numPr>
        <w:spacing w:after="60"/>
        <w:contextualSpacing w:val="0"/>
        <w:rPr>
          <w:rFonts w:cs="Times New Roman"/>
          <w:noProof/>
          <w:szCs w:val="24"/>
        </w:rPr>
      </w:pPr>
      <w:r w:rsidRPr="00494877">
        <w:rPr>
          <w:rFonts w:cs="Times New Roman"/>
          <w:noProof/>
          <w:szCs w:val="24"/>
        </w:rPr>
        <w:t>Przyjęcia sprawozdania z realizacji Program</w:t>
      </w:r>
      <w:r w:rsidR="007916E0" w:rsidRPr="00494877">
        <w:rPr>
          <w:rFonts w:cs="Times New Roman"/>
          <w:noProof/>
          <w:szCs w:val="24"/>
        </w:rPr>
        <w:t>u Współpracy Gminy Gniewkowo z organizacjami</w:t>
      </w:r>
      <w:r w:rsidRPr="00494877">
        <w:rPr>
          <w:rFonts w:cs="Times New Roman"/>
          <w:noProof/>
          <w:szCs w:val="24"/>
        </w:rPr>
        <w:t xml:space="preserve"> pozarządowymi i innymi podmiotami prowadzącymi działalność pożytku publicznego za rok 20</w:t>
      </w:r>
      <w:r w:rsidR="00AD4B77" w:rsidRPr="00494877">
        <w:rPr>
          <w:rFonts w:cs="Times New Roman"/>
          <w:noProof/>
          <w:szCs w:val="24"/>
        </w:rPr>
        <w:t>20</w:t>
      </w:r>
      <w:r w:rsidRPr="00494877">
        <w:rPr>
          <w:rFonts w:cs="Times New Roman"/>
          <w:noProof/>
          <w:szCs w:val="24"/>
        </w:rPr>
        <w:t>.</w:t>
      </w:r>
    </w:p>
    <w:p w:rsidR="00E1147E" w:rsidRPr="00494877" w:rsidRDefault="00E1147E" w:rsidP="00D24446">
      <w:pPr>
        <w:pStyle w:val="Akapitzlist"/>
        <w:numPr>
          <w:ilvl w:val="0"/>
          <w:numId w:val="1"/>
        </w:numPr>
        <w:ind w:left="714" w:hanging="357"/>
        <w:contextualSpacing w:val="0"/>
        <w:rPr>
          <w:rFonts w:cs="Times New Roman"/>
          <w:noProof/>
          <w:szCs w:val="24"/>
        </w:rPr>
      </w:pPr>
      <w:r w:rsidRPr="00494877">
        <w:rPr>
          <w:rFonts w:cs="Times New Roman"/>
          <w:noProof/>
          <w:szCs w:val="24"/>
        </w:rPr>
        <w:t>Przyjęcia sprawozdania z działalności Miejsko-Gminn</w:t>
      </w:r>
      <w:r w:rsidR="00CF2BF5" w:rsidRPr="00494877">
        <w:rPr>
          <w:rFonts w:cs="Times New Roman"/>
          <w:noProof/>
          <w:szCs w:val="24"/>
        </w:rPr>
        <w:t>ego Ośrodka Pomocy Społecznej w </w:t>
      </w:r>
      <w:r w:rsidRPr="00494877">
        <w:rPr>
          <w:rFonts w:cs="Times New Roman"/>
          <w:noProof/>
          <w:szCs w:val="24"/>
        </w:rPr>
        <w:t>Gniewkowie za rok 20</w:t>
      </w:r>
      <w:r w:rsidR="00AD4B77" w:rsidRPr="00494877">
        <w:rPr>
          <w:rFonts w:cs="Times New Roman"/>
          <w:noProof/>
          <w:szCs w:val="24"/>
        </w:rPr>
        <w:t>20</w:t>
      </w:r>
      <w:r w:rsidRPr="00494877">
        <w:rPr>
          <w:rFonts w:cs="Times New Roman"/>
          <w:noProof/>
          <w:szCs w:val="24"/>
        </w:rPr>
        <w:t>.</w:t>
      </w:r>
    </w:p>
    <w:p w:rsidR="00991FAD" w:rsidRPr="00494877" w:rsidRDefault="00991FAD" w:rsidP="00991FAD">
      <w:pPr>
        <w:ind w:firstLine="357"/>
        <w:rPr>
          <w:rFonts w:cs="Times New Roman"/>
          <w:noProof/>
          <w:szCs w:val="24"/>
        </w:rPr>
      </w:pPr>
      <w:r w:rsidRPr="00494877">
        <w:rPr>
          <w:rFonts w:cs="Times New Roman"/>
          <w:noProof/>
          <w:szCs w:val="24"/>
        </w:rPr>
        <w:t>Zważywszy na fakt, że wszystkie ww. sprawozdania zostały przedstawione Radzie Miejskiej w Gniewkowie, a ich przyjęcie zostało poprzedzone szczegółowym omówieniem i wyjaśnieniami osób odpowiedzialnych za ich sporządzenie oraz szerokimi dyskusjami podczas komis</w:t>
      </w:r>
      <w:r w:rsidR="006A65E3">
        <w:rPr>
          <w:rFonts w:cs="Times New Roman"/>
          <w:noProof/>
          <w:szCs w:val="24"/>
        </w:rPr>
        <w:t>ji wspólnych Rady Miejskiej, a także</w:t>
      </w:r>
      <w:r w:rsidRPr="00494877">
        <w:rPr>
          <w:rFonts w:cs="Times New Roman"/>
          <w:noProof/>
          <w:szCs w:val="24"/>
        </w:rPr>
        <w:t xml:space="preserve"> w trakcie sesji, Raport niniejszy ogranicza się wyłą</w:t>
      </w:r>
      <w:r w:rsidR="004319F6">
        <w:rPr>
          <w:rFonts w:cs="Times New Roman"/>
          <w:noProof/>
          <w:szCs w:val="24"/>
        </w:rPr>
        <w:t>cznie do </w:t>
      </w:r>
      <w:r w:rsidRPr="00494877">
        <w:rPr>
          <w:rFonts w:cs="Times New Roman"/>
          <w:noProof/>
          <w:szCs w:val="24"/>
        </w:rPr>
        <w:t xml:space="preserve">skrótowego przedstawienia działalności gminnych jednostek organizacyjnych. </w:t>
      </w:r>
    </w:p>
    <w:p w:rsidR="00F81D7E" w:rsidRPr="00494877" w:rsidRDefault="003A084A" w:rsidP="00991FAD">
      <w:pPr>
        <w:ind w:firstLine="357"/>
        <w:rPr>
          <w:rFonts w:cs="Times New Roman"/>
          <w:noProof/>
          <w:szCs w:val="24"/>
        </w:rPr>
      </w:pPr>
      <w:r w:rsidRPr="00494877">
        <w:rPr>
          <w:rFonts w:cs="Times New Roman"/>
          <w:noProof/>
          <w:szCs w:val="24"/>
        </w:rPr>
        <w:t>W</w:t>
      </w:r>
      <w:r w:rsidR="00335B5A" w:rsidRPr="00494877">
        <w:rPr>
          <w:rFonts w:cs="Times New Roman"/>
          <w:noProof/>
          <w:szCs w:val="24"/>
        </w:rPr>
        <w:t xml:space="preserve"> </w:t>
      </w:r>
      <w:r w:rsidR="00F2245F" w:rsidRPr="00494877">
        <w:rPr>
          <w:rFonts w:cs="Times New Roman"/>
          <w:noProof/>
          <w:szCs w:val="24"/>
        </w:rPr>
        <w:t>Ra</w:t>
      </w:r>
      <w:r w:rsidR="00E1147E" w:rsidRPr="00494877">
        <w:rPr>
          <w:rFonts w:cs="Times New Roman"/>
          <w:noProof/>
          <w:szCs w:val="24"/>
        </w:rPr>
        <w:t>porcie ujęto</w:t>
      </w:r>
      <w:r w:rsidRPr="00494877">
        <w:rPr>
          <w:rFonts w:cs="Times New Roman"/>
          <w:noProof/>
          <w:szCs w:val="24"/>
        </w:rPr>
        <w:t xml:space="preserve"> także</w:t>
      </w:r>
      <w:r w:rsidR="00E1147E" w:rsidRPr="00494877">
        <w:rPr>
          <w:rFonts w:cs="Times New Roman"/>
          <w:noProof/>
          <w:szCs w:val="24"/>
        </w:rPr>
        <w:t xml:space="preserve"> informacje przekazane z </w:t>
      </w:r>
      <w:r w:rsidR="00B93C24" w:rsidRPr="00494877">
        <w:rPr>
          <w:rFonts w:cs="Times New Roman"/>
          <w:noProof/>
          <w:szCs w:val="24"/>
        </w:rPr>
        <w:t>poszczególnyc</w:t>
      </w:r>
      <w:r w:rsidR="00CF2BF5" w:rsidRPr="00494877">
        <w:rPr>
          <w:rFonts w:cs="Times New Roman"/>
          <w:noProof/>
          <w:szCs w:val="24"/>
        </w:rPr>
        <w:t>h Referatów Urzędu Miejskiego w </w:t>
      </w:r>
      <w:r w:rsidR="00B93C24" w:rsidRPr="00494877">
        <w:rPr>
          <w:rFonts w:cs="Times New Roman"/>
          <w:noProof/>
          <w:szCs w:val="24"/>
        </w:rPr>
        <w:t>Gniewkowie, w szczególności dane dotyc</w:t>
      </w:r>
      <w:r w:rsidR="004319F6">
        <w:rPr>
          <w:rFonts w:cs="Times New Roman"/>
          <w:noProof/>
          <w:szCs w:val="24"/>
        </w:rPr>
        <w:t>zące liczby mieszkańców, liczby </w:t>
      </w:r>
      <w:r w:rsidR="00B93C24" w:rsidRPr="00494877">
        <w:rPr>
          <w:rFonts w:cs="Times New Roman"/>
          <w:noProof/>
          <w:szCs w:val="24"/>
        </w:rPr>
        <w:t xml:space="preserve">zarejestrowanych podmiotów działalności gospodarczej, mieszkań </w:t>
      </w:r>
      <w:r w:rsidR="007916E0" w:rsidRPr="00494877">
        <w:rPr>
          <w:rFonts w:cs="Times New Roman"/>
          <w:noProof/>
          <w:szCs w:val="24"/>
        </w:rPr>
        <w:t>wchodzących w skład</w:t>
      </w:r>
      <w:r w:rsidR="00AD4B77" w:rsidRPr="00494877">
        <w:rPr>
          <w:rFonts w:cs="Times New Roman"/>
          <w:noProof/>
          <w:szCs w:val="24"/>
        </w:rPr>
        <w:t xml:space="preserve"> </w:t>
      </w:r>
      <w:r w:rsidR="00AD4B77" w:rsidRPr="00494877">
        <w:rPr>
          <w:rFonts w:cs="Times New Roman"/>
          <w:noProof/>
          <w:szCs w:val="24"/>
        </w:rPr>
        <w:lastRenderedPageBreak/>
        <w:t>gminnego zasobu mieszkaniowego</w:t>
      </w:r>
      <w:r w:rsidR="00F2245F" w:rsidRPr="00494877">
        <w:rPr>
          <w:rFonts w:cs="Times New Roman"/>
          <w:noProof/>
          <w:szCs w:val="24"/>
        </w:rPr>
        <w:t xml:space="preserve"> oraz dane budżetowe</w:t>
      </w:r>
      <w:r w:rsidR="00B93C24" w:rsidRPr="00494877">
        <w:rPr>
          <w:rFonts w:cs="Times New Roman"/>
          <w:noProof/>
          <w:szCs w:val="24"/>
        </w:rPr>
        <w:t xml:space="preserve"> Gminy Gniewkowo za rok 20</w:t>
      </w:r>
      <w:r w:rsidR="00AD4B77" w:rsidRPr="00494877">
        <w:rPr>
          <w:rFonts w:cs="Times New Roman"/>
          <w:noProof/>
          <w:szCs w:val="24"/>
        </w:rPr>
        <w:t>20</w:t>
      </w:r>
      <w:r w:rsidR="00991FAD" w:rsidRPr="00494877">
        <w:rPr>
          <w:rFonts w:cs="Times New Roman"/>
          <w:noProof/>
          <w:szCs w:val="24"/>
        </w:rPr>
        <w:t>. Ujęto w nim ponadto</w:t>
      </w:r>
      <w:r w:rsidR="003F3C6A" w:rsidRPr="00494877">
        <w:rPr>
          <w:rFonts w:cs="Times New Roman"/>
          <w:noProof/>
          <w:szCs w:val="24"/>
        </w:rPr>
        <w:t xml:space="preserve"> </w:t>
      </w:r>
      <w:r w:rsidR="00727492" w:rsidRPr="00494877">
        <w:rPr>
          <w:rFonts w:cs="Times New Roman"/>
          <w:noProof/>
          <w:szCs w:val="24"/>
        </w:rPr>
        <w:t>informację na temat Przedsiębiorstwa Komunalnego GNIEWKOWO.</w:t>
      </w:r>
    </w:p>
    <w:p w:rsidR="00FF2D92" w:rsidRPr="00494877" w:rsidRDefault="003F3C6A" w:rsidP="00A46699">
      <w:pPr>
        <w:pStyle w:val="Nagwek1"/>
        <w:spacing w:line="360" w:lineRule="auto"/>
        <w:jc w:val="center"/>
        <w:rPr>
          <w:noProof/>
        </w:rPr>
      </w:pPr>
      <w:bookmarkStart w:id="3" w:name="_Toc71587228"/>
      <w:bookmarkStart w:id="4" w:name="_Toc71587357"/>
      <w:bookmarkStart w:id="5" w:name="_Toc71849445"/>
      <w:r w:rsidRPr="00494877">
        <w:rPr>
          <w:noProof/>
        </w:rPr>
        <w:t>O</w:t>
      </w:r>
      <w:r w:rsidR="00FF2D92" w:rsidRPr="00494877">
        <w:rPr>
          <w:noProof/>
        </w:rPr>
        <w:t>RGANY GMINY</w:t>
      </w:r>
      <w:bookmarkEnd w:id="3"/>
      <w:bookmarkEnd w:id="4"/>
      <w:bookmarkEnd w:id="5"/>
    </w:p>
    <w:p w:rsidR="00FF2D92" w:rsidRPr="00494877" w:rsidRDefault="00351873" w:rsidP="00991FAD">
      <w:pPr>
        <w:pStyle w:val="Nagwek1"/>
        <w:rPr>
          <w:noProof/>
        </w:rPr>
      </w:pPr>
      <w:bookmarkStart w:id="6" w:name="_Toc71587229"/>
      <w:bookmarkStart w:id="7" w:name="_Toc71587358"/>
      <w:bookmarkStart w:id="8" w:name="_Toc71849446"/>
      <w:r w:rsidRPr="00494877">
        <w:rPr>
          <w:noProof/>
        </w:rPr>
        <w:t xml:space="preserve">1. </w:t>
      </w:r>
      <w:r w:rsidR="00FF2D92" w:rsidRPr="00494877">
        <w:rPr>
          <w:noProof/>
        </w:rPr>
        <w:t>ORGAN STANOWIĄCY</w:t>
      </w:r>
      <w:bookmarkEnd w:id="6"/>
      <w:bookmarkEnd w:id="7"/>
      <w:bookmarkEnd w:id="8"/>
    </w:p>
    <w:p w:rsidR="00FF2D92" w:rsidRPr="00494877" w:rsidRDefault="009E438B" w:rsidP="00991FAD">
      <w:pPr>
        <w:rPr>
          <w:noProof/>
        </w:rPr>
      </w:pPr>
      <w:r w:rsidRPr="00494877">
        <w:rPr>
          <w:noProof/>
        </w:rPr>
        <w:t>Organem stanowiącym (uchwałodawczym) i kontrolnym Gminy Gniewkowo jest Rada Miejska w Gniewkowie.</w:t>
      </w:r>
    </w:p>
    <w:p w:rsidR="001B5784" w:rsidRPr="00494877" w:rsidRDefault="009E438B" w:rsidP="00991FAD">
      <w:pPr>
        <w:rPr>
          <w:noProof/>
        </w:rPr>
      </w:pPr>
      <w:r w:rsidRPr="00494877">
        <w:rPr>
          <w:noProof/>
        </w:rPr>
        <w:t>Rada jest</w:t>
      </w:r>
      <w:r w:rsidR="002E3236" w:rsidRPr="00494877">
        <w:rPr>
          <w:noProof/>
        </w:rPr>
        <w:t xml:space="preserve"> </w:t>
      </w:r>
      <w:r w:rsidRPr="00494877">
        <w:rPr>
          <w:noProof/>
        </w:rPr>
        <w:t xml:space="preserve">organem kolegialnym, obradującym i podejmującym rozstrzygnięcia na sesjach zwoływanych przez Przewodniczącego Rady w zależności od </w:t>
      </w:r>
      <w:r w:rsidR="00F866DD" w:rsidRPr="00494877">
        <w:rPr>
          <w:noProof/>
        </w:rPr>
        <w:t>potrzeb, nie rzadziej jednak niż</w:t>
      </w:r>
      <w:r w:rsidRPr="00494877">
        <w:rPr>
          <w:noProof/>
        </w:rPr>
        <w:t xml:space="preserve"> raz na kwartał.</w:t>
      </w:r>
    </w:p>
    <w:p w:rsidR="001B5784" w:rsidRPr="00494877" w:rsidRDefault="009E438B" w:rsidP="00991FAD">
      <w:pPr>
        <w:rPr>
          <w:noProof/>
        </w:rPr>
      </w:pPr>
      <w:r w:rsidRPr="00494877">
        <w:rPr>
          <w:noProof/>
        </w:rPr>
        <w:t>Rozstrzygnięcia podejmowane są w formie uchwał. Rada d</w:t>
      </w:r>
      <w:r w:rsidR="002E3236" w:rsidRPr="00494877">
        <w:rPr>
          <w:noProof/>
        </w:rPr>
        <w:t>ziała na podstawie i w granicach</w:t>
      </w:r>
      <w:r w:rsidRPr="00494877">
        <w:rPr>
          <w:noProof/>
        </w:rPr>
        <w:t xml:space="preserve"> obowiązującego prawa. Zadania i kompetencje Rady określają ustawy.</w:t>
      </w:r>
    </w:p>
    <w:p w:rsidR="00601158" w:rsidRPr="00494877" w:rsidRDefault="009E438B" w:rsidP="00991FAD">
      <w:pPr>
        <w:rPr>
          <w:noProof/>
        </w:rPr>
      </w:pPr>
      <w:r w:rsidRPr="00494877">
        <w:rPr>
          <w:noProof/>
        </w:rPr>
        <w:t xml:space="preserve">Sprawy należące do wyłącznej kompetencji Rady określa art.18 </w:t>
      </w:r>
      <w:r w:rsidR="00601158" w:rsidRPr="00494877">
        <w:rPr>
          <w:noProof/>
        </w:rPr>
        <w:t>ustawy z dnia 8 marca 1990 r. o </w:t>
      </w:r>
      <w:r w:rsidRPr="00494877">
        <w:rPr>
          <w:noProof/>
        </w:rPr>
        <w:t>samorządzie gminnym (</w:t>
      </w:r>
      <w:r w:rsidR="00727492" w:rsidRPr="00494877">
        <w:rPr>
          <w:noProof/>
        </w:rPr>
        <w:t>Dz.U. 2020 poz. 713</w:t>
      </w:r>
      <w:r w:rsidR="00922C7A" w:rsidRPr="00494877">
        <w:rPr>
          <w:noProof/>
        </w:rPr>
        <w:t>, 1378</w:t>
      </w:r>
      <w:r w:rsidRPr="00494877">
        <w:rPr>
          <w:noProof/>
        </w:rPr>
        <w:t>)</w:t>
      </w:r>
      <w:r w:rsidR="001B5784" w:rsidRPr="00494877">
        <w:rPr>
          <w:noProof/>
        </w:rPr>
        <w:t xml:space="preserve">. </w:t>
      </w:r>
    </w:p>
    <w:p w:rsidR="009E438B" w:rsidRPr="00494877" w:rsidRDefault="001B5784" w:rsidP="00991FAD">
      <w:pPr>
        <w:rPr>
          <w:noProof/>
        </w:rPr>
      </w:pPr>
      <w:r w:rsidRPr="00494877">
        <w:rPr>
          <w:noProof/>
        </w:rPr>
        <w:t>Jako organ kontrolny gminy Rada Miejska kontroluje działalność organu wykonawczego,</w:t>
      </w:r>
      <w:r w:rsidR="002E3236" w:rsidRPr="00494877">
        <w:rPr>
          <w:noProof/>
        </w:rPr>
        <w:t xml:space="preserve"> </w:t>
      </w:r>
      <w:r w:rsidRPr="00494877">
        <w:rPr>
          <w:noProof/>
        </w:rPr>
        <w:t>gminnych jednostek organizacyjnych oraz jednostek pomocniczych gminy. W tym celu powoł</w:t>
      </w:r>
      <w:r w:rsidR="002E3236" w:rsidRPr="00494877">
        <w:rPr>
          <w:noProof/>
        </w:rPr>
        <w:t>uje komisję rewizyjną. Komisja r</w:t>
      </w:r>
      <w:r w:rsidRPr="00494877">
        <w:rPr>
          <w:noProof/>
        </w:rPr>
        <w:t>ewizyjna jest jedyną</w:t>
      </w:r>
      <w:r w:rsidR="002E3236" w:rsidRPr="00494877">
        <w:rPr>
          <w:noProof/>
        </w:rPr>
        <w:t>,</w:t>
      </w:r>
      <w:r w:rsidRPr="00494877">
        <w:rPr>
          <w:noProof/>
        </w:rPr>
        <w:t xml:space="preserve"> obligatoryjnie istniejącą komisją Rady Miejskiej. Powołanie innych komisji ustawodawca pozostawił w gestii Rady.</w:t>
      </w:r>
    </w:p>
    <w:p w:rsidR="009E438B" w:rsidRPr="00494877" w:rsidRDefault="009E438B" w:rsidP="00991FAD">
      <w:pPr>
        <w:rPr>
          <w:noProof/>
        </w:rPr>
      </w:pPr>
      <w:r w:rsidRPr="00494877">
        <w:rPr>
          <w:noProof/>
        </w:rPr>
        <w:t>Rada Miejska w Gniewkowie</w:t>
      </w:r>
      <w:r w:rsidR="0066572E" w:rsidRPr="00494877">
        <w:rPr>
          <w:noProof/>
        </w:rPr>
        <w:t xml:space="preserve"> liczy 15 radnych. </w:t>
      </w:r>
      <w:r w:rsidR="00727492" w:rsidRPr="00494877">
        <w:rPr>
          <w:noProof/>
        </w:rPr>
        <w:t>W 20</w:t>
      </w:r>
      <w:r w:rsidR="00AD4B77" w:rsidRPr="00494877">
        <w:rPr>
          <w:noProof/>
        </w:rPr>
        <w:t>20</w:t>
      </w:r>
      <w:r w:rsidR="00727492" w:rsidRPr="00494877">
        <w:rPr>
          <w:noProof/>
        </w:rPr>
        <w:t xml:space="preserve"> roku Rada odbyła </w:t>
      </w:r>
      <w:r w:rsidR="009E3497" w:rsidRPr="00494877">
        <w:rPr>
          <w:noProof/>
        </w:rPr>
        <w:t>16</w:t>
      </w:r>
      <w:r w:rsidR="002E3236" w:rsidRPr="00494877">
        <w:rPr>
          <w:noProof/>
        </w:rPr>
        <w:t xml:space="preserve"> s</w:t>
      </w:r>
      <w:r w:rsidR="00727492" w:rsidRPr="00494877">
        <w:rPr>
          <w:noProof/>
        </w:rPr>
        <w:t>esji</w:t>
      </w:r>
      <w:r w:rsidR="002E3236" w:rsidRPr="00494877">
        <w:rPr>
          <w:noProof/>
        </w:rPr>
        <w:t>, w tym</w:t>
      </w:r>
      <w:r w:rsidR="00410738" w:rsidRPr="00494877">
        <w:rPr>
          <w:noProof/>
        </w:rPr>
        <w:t xml:space="preserve"> </w:t>
      </w:r>
      <w:r w:rsidR="009E3497" w:rsidRPr="00494877">
        <w:rPr>
          <w:noProof/>
        </w:rPr>
        <w:t>4</w:t>
      </w:r>
      <w:r w:rsidR="002E3236" w:rsidRPr="00494877">
        <w:rPr>
          <w:noProof/>
        </w:rPr>
        <w:t xml:space="preserve"> s</w:t>
      </w:r>
      <w:r w:rsidR="00410738" w:rsidRPr="00494877">
        <w:rPr>
          <w:noProof/>
        </w:rPr>
        <w:t>esj</w:t>
      </w:r>
      <w:r w:rsidR="009E3497" w:rsidRPr="00494877">
        <w:rPr>
          <w:noProof/>
        </w:rPr>
        <w:t>e</w:t>
      </w:r>
      <w:r w:rsidR="00410738" w:rsidRPr="00494877">
        <w:rPr>
          <w:noProof/>
        </w:rPr>
        <w:t xml:space="preserve"> zwołan</w:t>
      </w:r>
      <w:r w:rsidR="004B7A6A" w:rsidRPr="00494877">
        <w:rPr>
          <w:noProof/>
        </w:rPr>
        <w:t>e</w:t>
      </w:r>
      <w:r w:rsidR="00410738" w:rsidRPr="00494877">
        <w:rPr>
          <w:noProof/>
        </w:rPr>
        <w:t xml:space="preserve"> w trybie nadzwyczajnym.</w:t>
      </w:r>
      <w:r w:rsidR="004B7A6A" w:rsidRPr="00494877">
        <w:rPr>
          <w:noProof/>
        </w:rPr>
        <w:t xml:space="preserve"> Od kwietnia</w:t>
      </w:r>
      <w:r w:rsidR="002E3236" w:rsidRPr="00494877">
        <w:rPr>
          <w:noProof/>
        </w:rPr>
        <w:t xml:space="preserve"> 2020 roku</w:t>
      </w:r>
      <w:r w:rsidR="00601158" w:rsidRPr="00494877">
        <w:rPr>
          <w:noProof/>
        </w:rPr>
        <w:t>,</w:t>
      </w:r>
      <w:r w:rsidR="002E3236" w:rsidRPr="00494877">
        <w:rPr>
          <w:noProof/>
        </w:rPr>
        <w:t xml:space="preserve"> z uwagi na epidemię</w:t>
      </w:r>
      <w:r w:rsidR="00601158" w:rsidRPr="00494877">
        <w:rPr>
          <w:noProof/>
        </w:rPr>
        <w:t>,</w:t>
      </w:r>
      <w:r w:rsidR="002E3236" w:rsidRPr="00494877">
        <w:rPr>
          <w:noProof/>
        </w:rPr>
        <w:t xml:space="preserve"> sesje i komisje R</w:t>
      </w:r>
      <w:r w:rsidR="004B7A6A" w:rsidRPr="00494877">
        <w:rPr>
          <w:noProof/>
        </w:rPr>
        <w:t>ady odbywają się zdalnie na Platformie Microsoft Teams.</w:t>
      </w:r>
    </w:p>
    <w:p w:rsidR="001B5784" w:rsidRPr="00494877" w:rsidRDefault="001B5784" w:rsidP="000D0647">
      <w:pPr>
        <w:rPr>
          <w:rFonts w:cs="Times New Roman"/>
          <w:noProof/>
          <w:szCs w:val="24"/>
        </w:rPr>
      </w:pPr>
      <w:r w:rsidRPr="00494877">
        <w:rPr>
          <w:rFonts w:cs="Times New Roman"/>
          <w:noProof/>
          <w:szCs w:val="24"/>
        </w:rPr>
        <w:t>Od 21 listopada 2018 r. Przewodniczącym Rady</w:t>
      </w:r>
      <w:r w:rsidR="006A65E3">
        <w:rPr>
          <w:rFonts w:cs="Times New Roman"/>
          <w:noProof/>
          <w:szCs w:val="24"/>
        </w:rPr>
        <w:t xml:space="preserve"> Miejskiej w Gniewkowie</w:t>
      </w:r>
      <w:r w:rsidR="00601158" w:rsidRPr="00494877">
        <w:rPr>
          <w:rFonts w:cs="Times New Roman"/>
          <w:noProof/>
          <w:szCs w:val="24"/>
        </w:rPr>
        <w:t xml:space="preserve"> jest Radny Szymon Krzysztofiak, a f</w:t>
      </w:r>
      <w:r w:rsidR="00410738" w:rsidRPr="00494877">
        <w:rPr>
          <w:rFonts w:cs="Times New Roman"/>
          <w:noProof/>
          <w:szCs w:val="24"/>
        </w:rPr>
        <w:t>unkcję Wiceprzewodniczącego Rady pełni Radny Julian Bajerowski.</w:t>
      </w:r>
    </w:p>
    <w:p w:rsidR="0060052C" w:rsidRPr="00494877" w:rsidRDefault="0060052C" w:rsidP="000D0647">
      <w:pPr>
        <w:rPr>
          <w:rFonts w:cs="Times New Roman"/>
          <w:noProof/>
          <w:szCs w:val="24"/>
        </w:rPr>
      </w:pPr>
    </w:p>
    <w:p w:rsidR="00727492" w:rsidRPr="00494877" w:rsidRDefault="00727492" w:rsidP="000D0647">
      <w:pPr>
        <w:rPr>
          <w:rFonts w:cs="Times New Roman"/>
          <w:noProof/>
          <w:szCs w:val="24"/>
        </w:rPr>
      </w:pPr>
      <w:r w:rsidRPr="00494877">
        <w:rPr>
          <w:rFonts w:cs="Times New Roman"/>
          <w:noProof/>
          <w:szCs w:val="24"/>
        </w:rPr>
        <w:t>Skład Rady Miejskiej w Gniewkowie:</w:t>
      </w:r>
    </w:p>
    <w:p w:rsidR="00D92A09" w:rsidRPr="00494877" w:rsidRDefault="002E3236" w:rsidP="00601158">
      <w:pPr>
        <w:spacing w:after="60"/>
        <w:rPr>
          <w:rFonts w:cs="Times New Roman"/>
          <w:noProof/>
          <w:szCs w:val="24"/>
        </w:rPr>
      </w:pPr>
      <w:r w:rsidRPr="00494877">
        <w:rPr>
          <w:rFonts w:cs="Times New Roman"/>
          <w:noProof/>
          <w:szCs w:val="24"/>
        </w:rPr>
        <w:t>Okręg Wyborczy Nr 1</w:t>
      </w:r>
      <w:r w:rsidRPr="00494877">
        <w:rPr>
          <w:rFonts w:cs="Times New Roman"/>
          <w:noProof/>
          <w:szCs w:val="24"/>
        </w:rPr>
        <w:tab/>
        <w:t>-</w:t>
      </w:r>
      <w:r w:rsidRPr="00494877">
        <w:rPr>
          <w:rFonts w:cs="Times New Roman"/>
          <w:noProof/>
          <w:szCs w:val="24"/>
        </w:rPr>
        <w:tab/>
      </w:r>
      <w:r w:rsidR="00D92A09" w:rsidRPr="00494877">
        <w:rPr>
          <w:rFonts w:cs="Times New Roman"/>
          <w:noProof/>
          <w:szCs w:val="24"/>
        </w:rPr>
        <w:t>Gremplewski Tomasz</w:t>
      </w:r>
    </w:p>
    <w:p w:rsidR="00D92A09" w:rsidRPr="00494877" w:rsidRDefault="002E3236" w:rsidP="00601158">
      <w:pPr>
        <w:spacing w:after="60"/>
        <w:rPr>
          <w:rFonts w:cs="Times New Roman"/>
          <w:noProof/>
          <w:szCs w:val="24"/>
        </w:rPr>
      </w:pPr>
      <w:r w:rsidRPr="00494877">
        <w:rPr>
          <w:rFonts w:cs="Times New Roman"/>
          <w:noProof/>
          <w:szCs w:val="24"/>
        </w:rPr>
        <w:t>Okręg Wyborczy Nr 2</w:t>
      </w:r>
      <w:r w:rsidRPr="00494877">
        <w:rPr>
          <w:rFonts w:cs="Times New Roman"/>
          <w:noProof/>
          <w:szCs w:val="24"/>
        </w:rPr>
        <w:tab/>
        <w:t>-</w:t>
      </w:r>
      <w:r w:rsidRPr="00494877">
        <w:rPr>
          <w:rFonts w:cs="Times New Roman"/>
          <w:noProof/>
          <w:szCs w:val="24"/>
        </w:rPr>
        <w:tab/>
      </w:r>
      <w:r w:rsidR="00D92A09" w:rsidRPr="00494877">
        <w:rPr>
          <w:rFonts w:cs="Times New Roman"/>
          <w:noProof/>
          <w:szCs w:val="24"/>
        </w:rPr>
        <w:t>Chrzanowski Kamil</w:t>
      </w:r>
    </w:p>
    <w:p w:rsidR="00D92A09" w:rsidRPr="00494877" w:rsidRDefault="002E3236" w:rsidP="00601158">
      <w:pPr>
        <w:spacing w:after="60"/>
        <w:rPr>
          <w:rFonts w:cs="Times New Roman"/>
          <w:noProof/>
          <w:szCs w:val="24"/>
        </w:rPr>
      </w:pPr>
      <w:r w:rsidRPr="00494877">
        <w:rPr>
          <w:rFonts w:cs="Times New Roman"/>
          <w:noProof/>
          <w:szCs w:val="24"/>
        </w:rPr>
        <w:t>Okręg Wyborczy Nr 3</w:t>
      </w:r>
      <w:r w:rsidRPr="00494877">
        <w:rPr>
          <w:rFonts w:cs="Times New Roman"/>
          <w:noProof/>
          <w:szCs w:val="24"/>
        </w:rPr>
        <w:tab/>
        <w:t>-</w:t>
      </w:r>
      <w:r w:rsidRPr="00494877">
        <w:rPr>
          <w:rFonts w:cs="Times New Roman"/>
          <w:noProof/>
          <w:szCs w:val="24"/>
        </w:rPr>
        <w:tab/>
      </w:r>
      <w:r w:rsidR="00D92A09" w:rsidRPr="00494877">
        <w:rPr>
          <w:rFonts w:cs="Times New Roman"/>
          <w:noProof/>
          <w:szCs w:val="24"/>
        </w:rPr>
        <w:t>Pułaczewski Aleksander</w:t>
      </w:r>
    </w:p>
    <w:p w:rsidR="00D92A09" w:rsidRPr="00494877" w:rsidRDefault="00D92A09" w:rsidP="00601158">
      <w:pPr>
        <w:spacing w:after="60"/>
        <w:rPr>
          <w:rFonts w:cs="Times New Roman"/>
          <w:noProof/>
          <w:szCs w:val="24"/>
        </w:rPr>
      </w:pPr>
      <w:r w:rsidRPr="00494877">
        <w:rPr>
          <w:rFonts w:cs="Times New Roman"/>
          <w:noProof/>
          <w:szCs w:val="24"/>
        </w:rPr>
        <w:t>Okrę</w:t>
      </w:r>
      <w:r w:rsidR="002E3236" w:rsidRPr="00494877">
        <w:rPr>
          <w:rFonts w:cs="Times New Roman"/>
          <w:noProof/>
          <w:szCs w:val="24"/>
        </w:rPr>
        <w:t>g Wyborczy Nr 4</w:t>
      </w:r>
      <w:r w:rsidR="002E3236" w:rsidRPr="00494877">
        <w:rPr>
          <w:rFonts w:cs="Times New Roman"/>
          <w:noProof/>
          <w:szCs w:val="24"/>
        </w:rPr>
        <w:tab/>
        <w:t>-</w:t>
      </w:r>
      <w:r w:rsidR="002E3236" w:rsidRPr="00494877">
        <w:rPr>
          <w:rFonts w:cs="Times New Roman"/>
          <w:noProof/>
          <w:szCs w:val="24"/>
        </w:rPr>
        <w:tab/>
      </w:r>
      <w:r w:rsidRPr="00494877">
        <w:rPr>
          <w:rFonts w:cs="Times New Roman"/>
          <w:noProof/>
          <w:szCs w:val="24"/>
        </w:rPr>
        <w:t>Krzysztofiak Szymon</w:t>
      </w:r>
    </w:p>
    <w:p w:rsidR="00D92A09" w:rsidRPr="00494877" w:rsidRDefault="002E3236" w:rsidP="00601158">
      <w:pPr>
        <w:spacing w:after="60"/>
        <w:rPr>
          <w:rFonts w:cs="Times New Roman"/>
          <w:noProof/>
          <w:szCs w:val="24"/>
        </w:rPr>
      </w:pPr>
      <w:r w:rsidRPr="00494877">
        <w:rPr>
          <w:rFonts w:cs="Times New Roman"/>
          <w:noProof/>
          <w:szCs w:val="24"/>
        </w:rPr>
        <w:t>Okręg Wyborczy Nr 5</w:t>
      </w:r>
      <w:r w:rsidRPr="00494877">
        <w:rPr>
          <w:rFonts w:cs="Times New Roman"/>
          <w:noProof/>
          <w:szCs w:val="24"/>
        </w:rPr>
        <w:tab/>
        <w:t>-</w:t>
      </w:r>
      <w:r w:rsidRPr="00494877">
        <w:rPr>
          <w:rFonts w:cs="Times New Roman"/>
          <w:noProof/>
          <w:szCs w:val="24"/>
        </w:rPr>
        <w:tab/>
      </w:r>
      <w:r w:rsidR="00D92A09" w:rsidRPr="00494877">
        <w:rPr>
          <w:rFonts w:cs="Times New Roman"/>
          <w:noProof/>
          <w:szCs w:val="24"/>
        </w:rPr>
        <w:t>Rychłowski Piotr</w:t>
      </w:r>
    </w:p>
    <w:p w:rsidR="00D92A09" w:rsidRPr="00494877" w:rsidRDefault="002E3236" w:rsidP="00601158">
      <w:pPr>
        <w:spacing w:after="60"/>
        <w:rPr>
          <w:rFonts w:cs="Times New Roman"/>
          <w:noProof/>
          <w:szCs w:val="24"/>
        </w:rPr>
      </w:pPr>
      <w:r w:rsidRPr="00494877">
        <w:rPr>
          <w:rFonts w:cs="Times New Roman"/>
          <w:noProof/>
          <w:szCs w:val="24"/>
        </w:rPr>
        <w:t>Okręg Wyborczy Nr 6</w:t>
      </w:r>
      <w:r w:rsidRPr="00494877">
        <w:rPr>
          <w:rFonts w:cs="Times New Roman"/>
          <w:noProof/>
          <w:szCs w:val="24"/>
        </w:rPr>
        <w:tab/>
        <w:t>-</w:t>
      </w:r>
      <w:r w:rsidRPr="00494877">
        <w:rPr>
          <w:rFonts w:cs="Times New Roman"/>
          <w:noProof/>
          <w:szCs w:val="24"/>
        </w:rPr>
        <w:tab/>
      </w:r>
      <w:r w:rsidR="00D92A09" w:rsidRPr="00494877">
        <w:rPr>
          <w:rFonts w:cs="Times New Roman"/>
          <w:noProof/>
          <w:szCs w:val="24"/>
        </w:rPr>
        <w:t>Bożko Janusz</w:t>
      </w:r>
    </w:p>
    <w:p w:rsidR="00D92A09" w:rsidRPr="00494877" w:rsidRDefault="002E3236" w:rsidP="00601158">
      <w:pPr>
        <w:spacing w:after="60"/>
        <w:rPr>
          <w:rFonts w:cs="Times New Roman"/>
          <w:noProof/>
          <w:szCs w:val="24"/>
        </w:rPr>
      </w:pPr>
      <w:r w:rsidRPr="00494877">
        <w:rPr>
          <w:rFonts w:cs="Times New Roman"/>
          <w:noProof/>
          <w:szCs w:val="24"/>
        </w:rPr>
        <w:t>Okręg Wyborczy Nr 7</w:t>
      </w:r>
      <w:r w:rsidRPr="00494877">
        <w:rPr>
          <w:rFonts w:cs="Times New Roman"/>
          <w:noProof/>
          <w:szCs w:val="24"/>
        </w:rPr>
        <w:tab/>
        <w:t>-</w:t>
      </w:r>
      <w:r w:rsidRPr="00494877">
        <w:rPr>
          <w:rFonts w:cs="Times New Roman"/>
          <w:noProof/>
          <w:szCs w:val="24"/>
        </w:rPr>
        <w:tab/>
      </w:r>
      <w:r w:rsidR="00D92A09" w:rsidRPr="00494877">
        <w:rPr>
          <w:rFonts w:cs="Times New Roman"/>
          <w:noProof/>
          <w:szCs w:val="24"/>
        </w:rPr>
        <w:t>Tomasik Krzysztof</w:t>
      </w:r>
    </w:p>
    <w:p w:rsidR="00D92A09" w:rsidRPr="00494877" w:rsidRDefault="002E3236" w:rsidP="00601158">
      <w:pPr>
        <w:spacing w:after="60"/>
        <w:rPr>
          <w:rFonts w:cs="Times New Roman"/>
          <w:noProof/>
          <w:szCs w:val="24"/>
        </w:rPr>
      </w:pPr>
      <w:r w:rsidRPr="00494877">
        <w:rPr>
          <w:rFonts w:cs="Times New Roman"/>
          <w:noProof/>
          <w:szCs w:val="24"/>
        </w:rPr>
        <w:t>Okręg Wyborczy Nr 8</w:t>
      </w:r>
      <w:r w:rsidRPr="00494877">
        <w:rPr>
          <w:rFonts w:cs="Times New Roman"/>
          <w:noProof/>
          <w:szCs w:val="24"/>
        </w:rPr>
        <w:tab/>
        <w:t>-</w:t>
      </w:r>
      <w:r w:rsidRPr="00494877">
        <w:rPr>
          <w:rFonts w:cs="Times New Roman"/>
          <w:noProof/>
          <w:szCs w:val="24"/>
        </w:rPr>
        <w:tab/>
      </w:r>
      <w:r w:rsidR="00D92A09" w:rsidRPr="00494877">
        <w:rPr>
          <w:rFonts w:cs="Times New Roman"/>
          <w:noProof/>
          <w:szCs w:val="24"/>
        </w:rPr>
        <w:t>Stefański Przemysław</w:t>
      </w:r>
    </w:p>
    <w:p w:rsidR="00D92A09" w:rsidRPr="00494877" w:rsidRDefault="002E3236" w:rsidP="00601158">
      <w:pPr>
        <w:spacing w:after="60"/>
        <w:rPr>
          <w:rFonts w:cs="Times New Roman"/>
          <w:noProof/>
          <w:szCs w:val="24"/>
        </w:rPr>
      </w:pPr>
      <w:r w:rsidRPr="00494877">
        <w:rPr>
          <w:rFonts w:cs="Times New Roman"/>
          <w:noProof/>
          <w:szCs w:val="24"/>
        </w:rPr>
        <w:t>Okręg Wyborczy Nr 9</w:t>
      </w:r>
      <w:r w:rsidRPr="00494877">
        <w:rPr>
          <w:rFonts w:cs="Times New Roman"/>
          <w:noProof/>
          <w:szCs w:val="24"/>
        </w:rPr>
        <w:tab/>
        <w:t>-</w:t>
      </w:r>
      <w:r w:rsidRPr="00494877">
        <w:rPr>
          <w:rFonts w:cs="Times New Roman"/>
          <w:noProof/>
          <w:szCs w:val="24"/>
        </w:rPr>
        <w:tab/>
      </w:r>
      <w:r w:rsidR="00D92A09" w:rsidRPr="00494877">
        <w:rPr>
          <w:rFonts w:cs="Times New Roman"/>
          <w:noProof/>
          <w:szCs w:val="24"/>
        </w:rPr>
        <w:t>Myśliwy Genowefa</w:t>
      </w:r>
    </w:p>
    <w:p w:rsidR="00D92A09" w:rsidRPr="00494877" w:rsidRDefault="002E3236" w:rsidP="00601158">
      <w:pPr>
        <w:spacing w:after="60"/>
        <w:rPr>
          <w:rFonts w:cs="Times New Roman"/>
          <w:noProof/>
          <w:szCs w:val="24"/>
        </w:rPr>
      </w:pPr>
      <w:r w:rsidRPr="00494877">
        <w:rPr>
          <w:rFonts w:cs="Times New Roman"/>
          <w:noProof/>
          <w:szCs w:val="24"/>
        </w:rPr>
        <w:t>Okręg Wyborczy Nr 10</w:t>
      </w:r>
      <w:r w:rsidRPr="00494877">
        <w:rPr>
          <w:rFonts w:cs="Times New Roman"/>
          <w:noProof/>
          <w:szCs w:val="24"/>
        </w:rPr>
        <w:tab/>
        <w:t>-</w:t>
      </w:r>
      <w:r w:rsidRPr="00494877">
        <w:rPr>
          <w:rFonts w:cs="Times New Roman"/>
          <w:noProof/>
          <w:szCs w:val="24"/>
        </w:rPr>
        <w:tab/>
      </w:r>
      <w:r w:rsidR="00D92A09" w:rsidRPr="00494877">
        <w:rPr>
          <w:rFonts w:cs="Times New Roman"/>
          <w:noProof/>
          <w:szCs w:val="24"/>
        </w:rPr>
        <w:t>Żmudziński Andrzej</w:t>
      </w:r>
    </w:p>
    <w:p w:rsidR="00D92A09" w:rsidRPr="00494877" w:rsidRDefault="002E3236" w:rsidP="00601158">
      <w:pPr>
        <w:spacing w:after="60"/>
        <w:rPr>
          <w:rFonts w:cs="Times New Roman"/>
          <w:noProof/>
          <w:szCs w:val="24"/>
        </w:rPr>
      </w:pPr>
      <w:r w:rsidRPr="00494877">
        <w:rPr>
          <w:rFonts w:cs="Times New Roman"/>
          <w:noProof/>
          <w:szCs w:val="24"/>
        </w:rPr>
        <w:t>Okręg Wyborczy Nr 11</w:t>
      </w:r>
      <w:r w:rsidRPr="00494877">
        <w:rPr>
          <w:rFonts w:cs="Times New Roman"/>
          <w:noProof/>
          <w:szCs w:val="24"/>
        </w:rPr>
        <w:tab/>
        <w:t>-</w:t>
      </w:r>
      <w:r w:rsidRPr="00494877">
        <w:rPr>
          <w:rFonts w:cs="Times New Roman"/>
          <w:noProof/>
          <w:szCs w:val="24"/>
        </w:rPr>
        <w:tab/>
      </w:r>
      <w:r w:rsidR="00D92A09" w:rsidRPr="00494877">
        <w:rPr>
          <w:rFonts w:cs="Times New Roman"/>
          <w:noProof/>
          <w:szCs w:val="24"/>
        </w:rPr>
        <w:t>Bajerowski Julian</w:t>
      </w:r>
    </w:p>
    <w:p w:rsidR="00D92A09" w:rsidRPr="00494877" w:rsidRDefault="002E3236" w:rsidP="00601158">
      <w:pPr>
        <w:spacing w:after="60"/>
        <w:rPr>
          <w:rFonts w:cs="Times New Roman"/>
          <w:noProof/>
          <w:szCs w:val="24"/>
        </w:rPr>
      </w:pPr>
      <w:r w:rsidRPr="00494877">
        <w:rPr>
          <w:rFonts w:cs="Times New Roman"/>
          <w:noProof/>
          <w:szCs w:val="24"/>
        </w:rPr>
        <w:t>Okręg Wyborczy Nr 12</w:t>
      </w:r>
      <w:r w:rsidRPr="00494877">
        <w:rPr>
          <w:rFonts w:cs="Times New Roman"/>
          <w:noProof/>
          <w:szCs w:val="24"/>
        </w:rPr>
        <w:tab/>
        <w:t>-</w:t>
      </w:r>
      <w:r w:rsidRPr="00494877">
        <w:rPr>
          <w:rFonts w:cs="Times New Roman"/>
          <w:noProof/>
          <w:szCs w:val="24"/>
        </w:rPr>
        <w:tab/>
      </w:r>
      <w:r w:rsidR="00D92A09" w:rsidRPr="00494877">
        <w:rPr>
          <w:rFonts w:cs="Times New Roman"/>
          <w:noProof/>
          <w:szCs w:val="24"/>
        </w:rPr>
        <w:t>Orent Kazimierz</w:t>
      </w:r>
    </w:p>
    <w:p w:rsidR="00D92A09" w:rsidRPr="00494877" w:rsidRDefault="002E3236" w:rsidP="00601158">
      <w:pPr>
        <w:spacing w:after="60"/>
        <w:rPr>
          <w:rFonts w:cs="Times New Roman"/>
          <w:noProof/>
          <w:szCs w:val="24"/>
        </w:rPr>
      </w:pPr>
      <w:r w:rsidRPr="00494877">
        <w:rPr>
          <w:rFonts w:cs="Times New Roman"/>
          <w:noProof/>
          <w:szCs w:val="24"/>
        </w:rPr>
        <w:t>Okręg Wyborczy Nr 13</w:t>
      </w:r>
      <w:r w:rsidRPr="00494877">
        <w:rPr>
          <w:rFonts w:cs="Times New Roman"/>
          <w:noProof/>
          <w:szCs w:val="24"/>
        </w:rPr>
        <w:tab/>
        <w:t>-</w:t>
      </w:r>
      <w:r w:rsidRPr="00494877">
        <w:rPr>
          <w:rFonts w:cs="Times New Roman"/>
          <w:noProof/>
          <w:szCs w:val="24"/>
        </w:rPr>
        <w:tab/>
      </w:r>
      <w:r w:rsidR="00D92A09" w:rsidRPr="00494877">
        <w:rPr>
          <w:rFonts w:cs="Times New Roman"/>
          <w:noProof/>
          <w:szCs w:val="24"/>
        </w:rPr>
        <w:t>Wodniak-Kuraszkiewicz Ilona</w:t>
      </w:r>
    </w:p>
    <w:p w:rsidR="00D92A09" w:rsidRPr="00494877" w:rsidRDefault="002E3236" w:rsidP="00601158">
      <w:pPr>
        <w:spacing w:after="60"/>
        <w:rPr>
          <w:rFonts w:cs="Times New Roman"/>
          <w:noProof/>
          <w:szCs w:val="24"/>
        </w:rPr>
      </w:pPr>
      <w:r w:rsidRPr="00494877">
        <w:rPr>
          <w:rFonts w:cs="Times New Roman"/>
          <w:noProof/>
          <w:szCs w:val="24"/>
        </w:rPr>
        <w:lastRenderedPageBreak/>
        <w:t>Okręg Wyborczy Nr 14</w:t>
      </w:r>
      <w:r w:rsidRPr="00494877">
        <w:rPr>
          <w:rFonts w:cs="Times New Roman"/>
          <w:noProof/>
          <w:szCs w:val="24"/>
        </w:rPr>
        <w:tab/>
        <w:t>-</w:t>
      </w:r>
      <w:r w:rsidRPr="00494877">
        <w:rPr>
          <w:rFonts w:cs="Times New Roman"/>
          <w:noProof/>
          <w:szCs w:val="24"/>
        </w:rPr>
        <w:tab/>
      </w:r>
      <w:r w:rsidR="00D92A09" w:rsidRPr="00494877">
        <w:rPr>
          <w:rFonts w:cs="Times New Roman"/>
          <w:noProof/>
          <w:szCs w:val="24"/>
        </w:rPr>
        <w:t>Gołaś Grzegorz</w:t>
      </w:r>
    </w:p>
    <w:p w:rsidR="00D92A09" w:rsidRPr="00494877" w:rsidRDefault="002E3236" w:rsidP="00601158">
      <w:pPr>
        <w:spacing w:after="60"/>
        <w:rPr>
          <w:rFonts w:cs="Times New Roman"/>
          <w:noProof/>
          <w:szCs w:val="24"/>
        </w:rPr>
      </w:pPr>
      <w:r w:rsidRPr="00494877">
        <w:rPr>
          <w:rFonts w:cs="Times New Roman"/>
          <w:noProof/>
          <w:szCs w:val="24"/>
        </w:rPr>
        <w:t>Okręg Wyborczy Nr 15</w:t>
      </w:r>
      <w:r w:rsidRPr="00494877">
        <w:rPr>
          <w:rFonts w:cs="Times New Roman"/>
          <w:noProof/>
          <w:szCs w:val="24"/>
        </w:rPr>
        <w:tab/>
        <w:t>-</w:t>
      </w:r>
      <w:r w:rsidRPr="00494877">
        <w:rPr>
          <w:rFonts w:cs="Times New Roman"/>
          <w:noProof/>
          <w:szCs w:val="24"/>
        </w:rPr>
        <w:tab/>
      </w:r>
      <w:r w:rsidR="00D92A09" w:rsidRPr="00494877">
        <w:rPr>
          <w:rFonts w:cs="Times New Roman"/>
          <w:noProof/>
          <w:szCs w:val="24"/>
        </w:rPr>
        <w:t>Otremba Michał</w:t>
      </w:r>
    </w:p>
    <w:p w:rsidR="0020202E" w:rsidRDefault="0020202E" w:rsidP="000D0647">
      <w:pPr>
        <w:rPr>
          <w:rFonts w:cs="Times New Roman"/>
          <w:noProof/>
          <w:szCs w:val="24"/>
        </w:rPr>
      </w:pPr>
    </w:p>
    <w:p w:rsidR="00410738" w:rsidRPr="00494877" w:rsidRDefault="00410738" w:rsidP="000D0647">
      <w:pPr>
        <w:rPr>
          <w:rFonts w:cs="Times New Roman"/>
          <w:noProof/>
          <w:szCs w:val="24"/>
        </w:rPr>
      </w:pPr>
      <w:r w:rsidRPr="00494877">
        <w:rPr>
          <w:rFonts w:cs="Times New Roman"/>
          <w:noProof/>
          <w:szCs w:val="24"/>
        </w:rPr>
        <w:t>Przy Radzie Miejskiej w Gnie</w:t>
      </w:r>
      <w:r w:rsidR="005054FB" w:rsidRPr="00494877">
        <w:rPr>
          <w:rFonts w:cs="Times New Roman"/>
          <w:noProof/>
          <w:szCs w:val="24"/>
        </w:rPr>
        <w:t>wkowie działa</w:t>
      </w:r>
      <w:r w:rsidR="0091070C" w:rsidRPr="00494877">
        <w:rPr>
          <w:rFonts w:cs="Times New Roman"/>
          <w:noProof/>
          <w:szCs w:val="24"/>
        </w:rPr>
        <w:t>ją</w:t>
      </w:r>
      <w:r w:rsidRPr="00494877">
        <w:rPr>
          <w:rFonts w:cs="Times New Roman"/>
          <w:noProof/>
          <w:szCs w:val="24"/>
        </w:rPr>
        <w:t xml:space="preserve"> następujące komisje:</w:t>
      </w:r>
    </w:p>
    <w:p w:rsidR="00410738" w:rsidRPr="00494877" w:rsidRDefault="00410738" w:rsidP="000D0647">
      <w:pPr>
        <w:rPr>
          <w:rFonts w:cs="Times New Roman"/>
          <w:b/>
          <w:noProof/>
          <w:szCs w:val="24"/>
        </w:rPr>
      </w:pPr>
      <w:r w:rsidRPr="00494877">
        <w:rPr>
          <w:rFonts w:cs="Times New Roman"/>
          <w:b/>
          <w:noProof/>
          <w:szCs w:val="24"/>
        </w:rPr>
        <w:t>KOMISJA REWIZYJNA</w:t>
      </w:r>
    </w:p>
    <w:p w:rsidR="00410738" w:rsidRPr="004319F6" w:rsidRDefault="00410738" w:rsidP="004319F6">
      <w:pPr>
        <w:pStyle w:val="Akapitzlist"/>
        <w:numPr>
          <w:ilvl w:val="0"/>
          <w:numId w:val="63"/>
        </w:numPr>
        <w:spacing w:after="60"/>
        <w:rPr>
          <w:rFonts w:cs="Times New Roman"/>
          <w:noProof/>
          <w:szCs w:val="24"/>
        </w:rPr>
      </w:pPr>
      <w:r w:rsidRPr="004319F6">
        <w:rPr>
          <w:rFonts w:cs="Times New Roman"/>
          <w:noProof/>
          <w:szCs w:val="24"/>
        </w:rPr>
        <w:t>Kazimierz Orent</w:t>
      </w:r>
    </w:p>
    <w:p w:rsidR="00410738" w:rsidRPr="004319F6" w:rsidRDefault="00410738" w:rsidP="004319F6">
      <w:pPr>
        <w:pStyle w:val="Akapitzlist"/>
        <w:numPr>
          <w:ilvl w:val="0"/>
          <w:numId w:val="63"/>
        </w:numPr>
        <w:spacing w:after="60"/>
        <w:rPr>
          <w:rFonts w:cs="Times New Roman"/>
          <w:noProof/>
          <w:szCs w:val="24"/>
        </w:rPr>
      </w:pPr>
      <w:r w:rsidRPr="004319F6">
        <w:rPr>
          <w:rFonts w:cs="Times New Roman"/>
          <w:noProof/>
          <w:szCs w:val="24"/>
        </w:rPr>
        <w:t>Tomasz Gremplewski</w:t>
      </w:r>
    </w:p>
    <w:p w:rsidR="00410738" w:rsidRPr="004319F6" w:rsidRDefault="00410738" w:rsidP="00736625">
      <w:pPr>
        <w:pStyle w:val="Akapitzlist"/>
        <w:numPr>
          <w:ilvl w:val="0"/>
          <w:numId w:val="63"/>
        </w:numPr>
        <w:spacing w:line="360" w:lineRule="auto"/>
        <w:rPr>
          <w:rFonts w:cs="Times New Roman"/>
          <w:noProof/>
          <w:szCs w:val="24"/>
        </w:rPr>
      </w:pPr>
      <w:r w:rsidRPr="004319F6">
        <w:rPr>
          <w:rFonts w:cs="Times New Roman"/>
          <w:noProof/>
          <w:szCs w:val="24"/>
        </w:rPr>
        <w:t>Janusz Bożko</w:t>
      </w:r>
    </w:p>
    <w:p w:rsidR="00410738" w:rsidRPr="00494877" w:rsidRDefault="00410738" w:rsidP="000D0647">
      <w:pPr>
        <w:rPr>
          <w:rFonts w:cs="Times New Roman"/>
          <w:b/>
          <w:noProof/>
          <w:szCs w:val="24"/>
        </w:rPr>
      </w:pPr>
      <w:r w:rsidRPr="00494877">
        <w:rPr>
          <w:rFonts w:cs="Times New Roman"/>
          <w:b/>
          <w:noProof/>
          <w:szCs w:val="24"/>
        </w:rPr>
        <w:t>KOMISJA BUDŻETU I FINANSÓW</w:t>
      </w:r>
    </w:p>
    <w:p w:rsidR="00410738" w:rsidRPr="004319F6" w:rsidRDefault="00410738" w:rsidP="004319F6">
      <w:pPr>
        <w:pStyle w:val="Akapitzlist"/>
        <w:numPr>
          <w:ilvl w:val="0"/>
          <w:numId w:val="64"/>
        </w:numPr>
        <w:spacing w:after="60"/>
        <w:rPr>
          <w:rFonts w:cs="Times New Roman"/>
          <w:noProof/>
          <w:szCs w:val="24"/>
        </w:rPr>
      </w:pPr>
      <w:r w:rsidRPr="004319F6">
        <w:rPr>
          <w:rFonts w:cs="Times New Roman"/>
          <w:noProof/>
          <w:szCs w:val="24"/>
        </w:rPr>
        <w:t>Kamil Chrzanowski</w:t>
      </w:r>
    </w:p>
    <w:p w:rsidR="00410738" w:rsidRPr="004319F6" w:rsidRDefault="00410738" w:rsidP="004319F6">
      <w:pPr>
        <w:pStyle w:val="Akapitzlist"/>
        <w:numPr>
          <w:ilvl w:val="0"/>
          <w:numId w:val="64"/>
        </w:numPr>
        <w:spacing w:after="60"/>
        <w:rPr>
          <w:rFonts w:cs="Times New Roman"/>
          <w:noProof/>
          <w:szCs w:val="24"/>
        </w:rPr>
      </w:pPr>
      <w:r w:rsidRPr="004319F6">
        <w:rPr>
          <w:rFonts w:cs="Times New Roman"/>
          <w:noProof/>
          <w:szCs w:val="24"/>
        </w:rPr>
        <w:t>Ilona Wodniak-Kuraszkiewicz</w:t>
      </w:r>
    </w:p>
    <w:p w:rsidR="00410738" w:rsidRPr="004319F6" w:rsidRDefault="00410738" w:rsidP="00736625">
      <w:pPr>
        <w:pStyle w:val="Akapitzlist"/>
        <w:numPr>
          <w:ilvl w:val="0"/>
          <w:numId w:val="64"/>
        </w:numPr>
        <w:spacing w:line="360" w:lineRule="auto"/>
        <w:rPr>
          <w:rFonts w:cs="Times New Roman"/>
          <w:noProof/>
          <w:szCs w:val="24"/>
        </w:rPr>
      </w:pPr>
      <w:r w:rsidRPr="004319F6">
        <w:rPr>
          <w:rFonts w:cs="Times New Roman"/>
          <w:noProof/>
          <w:szCs w:val="24"/>
        </w:rPr>
        <w:t>Julian Bajerowski</w:t>
      </w:r>
    </w:p>
    <w:p w:rsidR="00410738" w:rsidRPr="00494877" w:rsidRDefault="00410738" w:rsidP="000D0647">
      <w:pPr>
        <w:rPr>
          <w:rFonts w:cs="Times New Roman"/>
          <w:b/>
          <w:noProof/>
          <w:szCs w:val="24"/>
        </w:rPr>
      </w:pPr>
      <w:r w:rsidRPr="00494877">
        <w:rPr>
          <w:rFonts w:cs="Times New Roman"/>
          <w:b/>
          <w:noProof/>
          <w:szCs w:val="24"/>
        </w:rPr>
        <w:t>KOMISJA ROZWOJU GOSPODARCZEGO, BUDOWNICTWA, GOSPODARKI KOMUNALNEJ, ROLNEJ I OCHRONY ŚRODOWISKA</w:t>
      </w:r>
    </w:p>
    <w:p w:rsidR="00410738" w:rsidRPr="004319F6" w:rsidRDefault="00410738" w:rsidP="004319F6">
      <w:pPr>
        <w:pStyle w:val="Akapitzlist"/>
        <w:numPr>
          <w:ilvl w:val="0"/>
          <w:numId w:val="65"/>
        </w:numPr>
        <w:spacing w:after="60"/>
        <w:rPr>
          <w:rFonts w:cs="Times New Roman"/>
          <w:noProof/>
          <w:szCs w:val="24"/>
        </w:rPr>
      </w:pPr>
      <w:r w:rsidRPr="004319F6">
        <w:rPr>
          <w:rFonts w:cs="Times New Roman"/>
          <w:noProof/>
          <w:szCs w:val="24"/>
        </w:rPr>
        <w:t>Michał Otremba</w:t>
      </w:r>
    </w:p>
    <w:p w:rsidR="00410738" w:rsidRPr="004319F6" w:rsidRDefault="00410738" w:rsidP="004319F6">
      <w:pPr>
        <w:pStyle w:val="Akapitzlist"/>
        <w:numPr>
          <w:ilvl w:val="0"/>
          <w:numId w:val="65"/>
        </w:numPr>
        <w:spacing w:after="60"/>
        <w:rPr>
          <w:rFonts w:cs="Times New Roman"/>
          <w:noProof/>
          <w:szCs w:val="24"/>
        </w:rPr>
      </w:pPr>
      <w:r w:rsidRPr="004319F6">
        <w:rPr>
          <w:rFonts w:cs="Times New Roman"/>
          <w:noProof/>
          <w:szCs w:val="24"/>
        </w:rPr>
        <w:t>Andrzej Żmudziński</w:t>
      </w:r>
    </w:p>
    <w:p w:rsidR="00410738" w:rsidRPr="004319F6" w:rsidRDefault="00410738" w:rsidP="00736625">
      <w:pPr>
        <w:pStyle w:val="Akapitzlist"/>
        <w:numPr>
          <w:ilvl w:val="0"/>
          <w:numId w:val="65"/>
        </w:numPr>
        <w:spacing w:line="360" w:lineRule="auto"/>
        <w:rPr>
          <w:rFonts w:cs="Times New Roman"/>
          <w:noProof/>
          <w:szCs w:val="24"/>
        </w:rPr>
      </w:pPr>
      <w:r w:rsidRPr="004319F6">
        <w:rPr>
          <w:rFonts w:cs="Times New Roman"/>
          <w:noProof/>
          <w:szCs w:val="24"/>
        </w:rPr>
        <w:t>Piotr Rychłowski</w:t>
      </w:r>
    </w:p>
    <w:p w:rsidR="00410738" w:rsidRPr="00494877" w:rsidRDefault="00410738" w:rsidP="000D0647">
      <w:pPr>
        <w:rPr>
          <w:rFonts w:cs="Times New Roman"/>
          <w:b/>
          <w:noProof/>
          <w:szCs w:val="24"/>
        </w:rPr>
      </w:pPr>
      <w:r w:rsidRPr="00494877">
        <w:rPr>
          <w:rFonts w:cs="Times New Roman"/>
          <w:b/>
          <w:noProof/>
          <w:szCs w:val="24"/>
        </w:rPr>
        <w:t>KOMISJA OŚWIATY, SPORTU, ZDROWIA, KULTURY I OPIEKI SPOŁECZNEJ</w:t>
      </w:r>
    </w:p>
    <w:p w:rsidR="00410738" w:rsidRPr="004319F6" w:rsidRDefault="00410738" w:rsidP="004319F6">
      <w:pPr>
        <w:pStyle w:val="Akapitzlist"/>
        <w:numPr>
          <w:ilvl w:val="0"/>
          <w:numId w:val="66"/>
        </w:numPr>
        <w:spacing w:after="60"/>
        <w:rPr>
          <w:rFonts w:cs="Times New Roman"/>
          <w:noProof/>
          <w:szCs w:val="24"/>
        </w:rPr>
      </w:pPr>
      <w:r w:rsidRPr="004319F6">
        <w:rPr>
          <w:rFonts w:cs="Times New Roman"/>
          <w:noProof/>
          <w:szCs w:val="24"/>
        </w:rPr>
        <w:t>Janusz Bożko</w:t>
      </w:r>
    </w:p>
    <w:p w:rsidR="00410738" w:rsidRPr="004319F6" w:rsidRDefault="00410738" w:rsidP="004319F6">
      <w:pPr>
        <w:pStyle w:val="Akapitzlist"/>
        <w:numPr>
          <w:ilvl w:val="0"/>
          <w:numId w:val="66"/>
        </w:numPr>
        <w:spacing w:after="60"/>
        <w:rPr>
          <w:rFonts w:cs="Times New Roman"/>
          <w:noProof/>
          <w:szCs w:val="24"/>
        </w:rPr>
      </w:pPr>
      <w:r w:rsidRPr="004319F6">
        <w:rPr>
          <w:rFonts w:cs="Times New Roman"/>
          <w:noProof/>
          <w:szCs w:val="24"/>
        </w:rPr>
        <w:t>Aleksander Pułaczewski</w:t>
      </w:r>
    </w:p>
    <w:p w:rsidR="00410738" w:rsidRPr="004319F6" w:rsidRDefault="00410738" w:rsidP="00736625">
      <w:pPr>
        <w:pStyle w:val="Akapitzlist"/>
        <w:numPr>
          <w:ilvl w:val="0"/>
          <w:numId w:val="66"/>
        </w:numPr>
        <w:spacing w:line="360" w:lineRule="auto"/>
        <w:rPr>
          <w:rFonts w:cs="Times New Roman"/>
          <w:noProof/>
          <w:szCs w:val="24"/>
        </w:rPr>
      </w:pPr>
      <w:r w:rsidRPr="004319F6">
        <w:rPr>
          <w:rFonts w:cs="Times New Roman"/>
          <w:noProof/>
          <w:szCs w:val="24"/>
        </w:rPr>
        <w:t>Krzysztof Tomasik</w:t>
      </w:r>
    </w:p>
    <w:p w:rsidR="00410738" w:rsidRPr="00494877" w:rsidRDefault="00410738" w:rsidP="000D0647">
      <w:pPr>
        <w:rPr>
          <w:rFonts w:cs="Times New Roman"/>
          <w:b/>
          <w:noProof/>
          <w:szCs w:val="24"/>
        </w:rPr>
      </w:pPr>
      <w:r w:rsidRPr="00494877">
        <w:rPr>
          <w:rFonts w:cs="Times New Roman"/>
          <w:b/>
          <w:noProof/>
          <w:szCs w:val="24"/>
        </w:rPr>
        <w:t xml:space="preserve">KOMISJA </w:t>
      </w:r>
      <w:r w:rsidR="00B5494E" w:rsidRPr="00494877">
        <w:rPr>
          <w:rFonts w:cs="Times New Roman"/>
          <w:b/>
          <w:noProof/>
          <w:szCs w:val="24"/>
        </w:rPr>
        <w:t>SKARG, WNIOSKÓW I PETYCJI</w:t>
      </w:r>
    </w:p>
    <w:p w:rsidR="00B5494E" w:rsidRPr="004319F6" w:rsidRDefault="00B5494E" w:rsidP="004319F6">
      <w:pPr>
        <w:pStyle w:val="Akapitzlist"/>
        <w:numPr>
          <w:ilvl w:val="0"/>
          <w:numId w:val="67"/>
        </w:numPr>
        <w:spacing w:after="60"/>
        <w:rPr>
          <w:rFonts w:cs="Times New Roman"/>
          <w:noProof/>
          <w:szCs w:val="24"/>
        </w:rPr>
      </w:pPr>
      <w:r w:rsidRPr="004319F6">
        <w:rPr>
          <w:rFonts w:cs="Times New Roman"/>
          <w:noProof/>
          <w:szCs w:val="24"/>
        </w:rPr>
        <w:t>Genowefa Myśliwy</w:t>
      </w:r>
    </w:p>
    <w:p w:rsidR="00B5494E" w:rsidRPr="004319F6" w:rsidRDefault="00B5494E" w:rsidP="004319F6">
      <w:pPr>
        <w:pStyle w:val="Akapitzlist"/>
        <w:numPr>
          <w:ilvl w:val="0"/>
          <w:numId w:val="67"/>
        </w:numPr>
        <w:spacing w:after="60"/>
        <w:rPr>
          <w:rFonts w:cs="Times New Roman"/>
          <w:noProof/>
          <w:szCs w:val="24"/>
        </w:rPr>
      </w:pPr>
      <w:r w:rsidRPr="004319F6">
        <w:rPr>
          <w:rFonts w:cs="Times New Roman"/>
          <w:noProof/>
          <w:szCs w:val="24"/>
        </w:rPr>
        <w:t>Przemysław Stefański</w:t>
      </w:r>
    </w:p>
    <w:p w:rsidR="00B5494E" w:rsidRPr="004319F6" w:rsidRDefault="00B5494E" w:rsidP="00736625">
      <w:pPr>
        <w:pStyle w:val="Akapitzlist"/>
        <w:numPr>
          <w:ilvl w:val="0"/>
          <w:numId w:val="67"/>
        </w:numPr>
        <w:spacing w:line="360" w:lineRule="auto"/>
        <w:rPr>
          <w:rFonts w:cs="Times New Roman"/>
          <w:noProof/>
          <w:szCs w:val="24"/>
        </w:rPr>
      </w:pPr>
      <w:r w:rsidRPr="004319F6">
        <w:rPr>
          <w:rFonts w:cs="Times New Roman"/>
          <w:noProof/>
          <w:szCs w:val="24"/>
        </w:rPr>
        <w:t>Kazimierz Orent</w:t>
      </w:r>
    </w:p>
    <w:p w:rsidR="00410738" w:rsidRPr="00494877" w:rsidRDefault="00B5494E" w:rsidP="000D0647">
      <w:pPr>
        <w:rPr>
          <w:rFonts w:cs="Times New Roman"/>
          <w:b/>
          <w:noProof/>
          <w:szCs w:val="24"/>
        </w:rPr>
      </w:pPr>
      <w:r w:rsidRPr="00494877">
        <w:rPr>
          <w:rFonts w:cs="Times New Roman"/>
          <w:b/>
          <w:noProof/>
          <w:szCs w:val="24"/>
        </w:rPr>
        <w:t>DORAŹNA KOMISJA STATUTOWA</w:t>
      </w:r>
      <w:r w:rsidR="0091070C" w:rsidRPr="00494877">
        <w:rPr>
          <w:rFonts w:cs="Times New Roman"/>
          <w:b/>
          <w:noProof/>
          <w:szCs w:val="24"/>
        </w:rPr>
        <w:t xml:space="preserve"> </w:t>
      </w:r>
      <w:r w:rsidR="00601158" w:rsidRPr="00494877">
        <w:rPr>
          <w:rFonts w:cs="Times New Roman"/>
          <w:b/>
          <w:noProof/>
          <w:szCs w:val="24"/>
        </w:rPr>
        <w:t xml:space="preserve">(działająca do czerwca </w:t>
      </w:r>
      <w:r w:rsidR="0091070C" w:rsidRPr="00494877">
        <w:rPr>
          <w:rFonts w:cs="Times New Roman"/>
          <w:b/>
          <w:noProof/>
          <w:szCs w:val="24"/>
        </w:rPr>
        <w:t>2020</w:t>
      </w:r>
      <w:r w:rsidR="006D448B" w:rsidRPr="00494877">
        <w:rPr>
          <w:rFonts w:cs="Times New Roman"/>
          <w:b/>
          <w:noProof/>
          <w:szCs w:val="24"/>
        </w:rPr>
        <w:t xml:space="preserve"> </w:t>
      </w:r>
      <w:r w:rsidR="0091070C" w:rsidRPr="00494877">
        <w:rPr>
          <w:rFonts w:cs="Times New Roman"/>
          <w:b/>
          <w:noProof/>
          <w:szCs w:val="24"/>
        </w:rPr>
        <w:t>r.</w:t>
      </w:r>
      <w:r w:rsidR="00601158" w:rsidRPr="00494877">
        <w:rPr>
          <w:rFonts w:cs="Times New Roman"/>
          <w:b/>
          <w:noProof/>
          <w:szCs w:val="24"/>
        </w:rPr>
        <w:t>)</w:t>
      </w:r>
    </w:p>
    <w:p w:rsidR="00B5494E" w:rsidRPr="004319F6" w:rsidRDefault="00B5494E" w:rsidP="004319F6">
      <w:pPr>
        <w:pStyle w:val="Akapitzlist"/>
        <w:numPr>
          <w:ilvl w:val="0"/>
          <w:numId w:val="68"/>
        </w:numPr>
        <w:spacing w:after="60"/>
        <w:rPr>
          <w:rFonts w:cs="Times New Roman"/>
          <w:noProof/>
          <w:szCs w:val="24"/>
        </w:rPr>
      </w:pPr>
      <w:r w:rsidRPr="004319F6">
        <w:rPr>
          <w:rFonts w:cs="Times New Roman"/>
          <w:noProof/>
          <w:szCs w:val="24"/>
        </w:rPr>
        <w:t>Grzegorz Gołaś</w:t>
      </w:r>
    </w:p>
    <w:p w:rsidR="00B5494E" w:rsidRPr="004319F6" w:rsidRDefault="00B5494E" w:rsidP="004319F6">
      <w:pPr>
        <w:pStyle w:val="Akapitzlist"/>
        <w:numPr>
          <w:ilvl w:val="0"/>
          <w:numId w:val="68"/>
        </w:numPr>
        <w:spacing w:after="60"/>
        <w:rPr>
          <w:rFonts w:cs="Times New Roman"/>
          <w:noProof/>
          <w:szCs w:val="24"/>
        </w:rPr>
      </w:pPr>
      <w:r w:rsidRPr="004319F6">
        <w:rPr>
          <w:rFonts w:cs="Times New Roman"/>
          <w:noProof/>
          <w:szCs w:val="24"/>
        </w:rPr>
        <w:t>Michał Otremba</w:t>
      </w:r>
    </w:p>
    <w:p w:rsidR="00B5494E" w:rsidRPr="004319F6" w:rsidRDefault="00B5494E" w:rsidP="004319F6">
      <w:pPr>
        <w:pStyle w:val="Akapitzlist"/>
        <w:numPr>
          <w:ilvl w:val="0"/>
          <w:numId w:val="68"/>
        </w:numPr>
        <w:spacing w:after="60"/>
        <w:rPr>
          <w:rFonts w:cs="Times New Roman"/>
          <w:noProof/>
          <w:szCs w:val="24"/>
        </w:rPr>
      </w:pPr>
      <w:r w:rsidRPr="004319F6">
        <w:rPr>
          <w:rFonts w:cs="Times New Roman"/>
          <w:noProof/>
          <w:szCs w:val="24"/>
        </w:rPr>
        <w:t>Aleksander Pułaczewski</w:t>
      </w:r>
    </w:p>
    <w:p w:rsidR="00B5494E" w:rsidRPr="004319F6" w:rsidRDefault="00B5494E" w:rsidP="004319F6">
      <w:pPr>
        <w:pStyle w:val="Akapitzlist"/>
        <w:numPr>
          <w:ilvl w:val="0"/>
          <w:numId w:val="68"/>
        </w:numPr>
        <w:spacing w:after="60"/>
        <w:rPr>
          <w:rFonts w:cs="Times New Roman"/>
          <w:noProof/>
          <w:szCs w:val="24"/>
        </w:rPr>
      </w:pPr>
      <w:r w:rsidRPr="004319F6">
        <w:rPr>
          <w:rFonts w:cs="Times New Roman"/>
          <w:noProof/>
          <w:szCs w:val="24"/>
        </w:rPr>
        <w:t>Ilona Wodniak-Kuraszkiewicz</w:t>
      </w:r>
    </w:p>
    <w:p w:rsidR="00B5494E" w:rsidRPr="004319F6" w:rsidRDefault="00B5494E" w:rsidP="004319F6">
      <w:pPr>
        <w:pStyle w:val="Akapitzlist"/>
        <w:numPr>
          <w:ilvl w:val="0"/>
          <w:numId w:val="68"/>
        </w:numPr>
        <w:spacing w:after="60"/>
        <w:rPr>
          <w:rFonts w:cs="Times New Roman"/>
          <w:noProof/>
          <w:szCs w:val="24"/>
        </w:rPr>
      </w:pPr>
      <w:r w:rsidRPr="004319F6">
        <w:rPr>
          <w:rFonts w:cs="Times New Roman"/>
          <w:noProof/>
          <w:szCs w:val="24"/>
        </w:rPr>
        <w:t>Tomasz Gremplewski</w:t>
      </w:r>
    </w:p>
    <w:p w:rsidR="00B5494E" w:rsidRPr="004319F6" w:rsidRDefault="00B5494E" w:rsidP="00736625">
      <w:pPr>
        <w:pStyle w:val="Akapitzlist"/>
        <w:numPr>
          <w:ilvl w:val="0"/>
          <w:numId w:val="68"/>
        </w:numPr>
        <w:spacing w:line="360" w:lineRule="auto"/>
        <w:rPr>
          <w:rFonts w:cs="Times New Roman"/>
          <w:noProof/>
          <w:szCs w:val="24"/>
        </w:rPr>
      </w:pPr>
      <w:r w:rsidRPr="004319F6">
        <w:rPr>
          <w:rFonts w:cs="Times New Roman"/>
          <w:noProof/>
          <w:szCs w:val="24"/>
        </w:rPr>
        <w:t>Przemysław Stefański</w:t>
      </w:r>
    </w:p>
    <w:p w:rsidR="00B5494E" w:rsidRDefault="00B5494E" w:rsidP="00736625">
      <w:pPr>
        <w:spacing w:after="240"/>
        <w:rPr>
          <w:rFonts w:cs="Times New Roman"/>
          <w:noProof/>
          <w:szCs w:val="24"/>
        </w:rPr>
      </w:pPr>
      <w:r w:rsidRPr="00494877">
        <w:rPr>
          <w:rFonts w:cs="Times New Roman"/>
          <w:noProof/>
          <w:szCs w:val="24"/>
        </w:rPr>
        <w:t>Komisje pełnią rolę pomocniczą Rady Miejskiej w Gniewkowie. Mają istotny wpływ na politykę gminy i ostateczny kształt uchwał.</w:t>
      </w:r>
    </w:p>
    <w:p w:rsidR="005B1F6C" w:rsidRPr="00494877" w:rsidRDefault="005B1F6C" w:rsidP="00736625">
      <w:pPr>
        <w:spacing w:line="240" w:lineRule="auto"/>
        <w:rPr>
          <w:noProof/>
        </w:rPr>
      </w:pPr>
      <w:r w:rsidRPr="00494877">
        <w:rPr>
          <w:noProof/>
        </w:rPr>
        <w:t>Realizacja uchwał Rady Miejskiej za 2020 rok</w:t>
      </w:r>
      <w:r w:rsidR="000211B2" w:rsidRPr="00494877">
        <w:rPr>
          <w:noProof/>
        </w:rPr>
        <w:t xml:space="preserve"> prezentuje się następująco:</w:t>
      </w:r>
    </w:p>
    <w:p w:rsidR="005B1F6C" w:rsidRPr="00494877" w:rsidRDefault="006D448B" w:rsidP="00601158">
      <w:pPr>
        <w:rPr>
          <w:noProof/>
        </w:rPr>
      </w:pPr>
      <w:r w:rsidRPr="00494877">
        <w:rPr>
          <w:noProof/>
        </w:rPr>
        <w:t>Łączna liczba podjętych uchwał</w:t>
      </w:r>
      <w:r w:rsidRPr="00494877">
        <w:rPr>
          <w:noProof/>
        </w:rPr>
        <w:tab/>
      </w:r>
      <w:r w:rsidRPr="00494877">
        <w:rPr>
          <w:noProof/>
        </w:rPr>
        <w:tab/>
      </w:r>
      <w:r w:rsidRPr="00494877">
        <w:rPr>
          <w:noProof/>
        </w:rPr>
        <w:tab/>
      </w:r>
      <w:r w:rsidRPr="00494877">
        <w:rPr>
          <w:noProof/>
        </w:rPr>
        <w:tab/>
        <w:t>-</w:t>
      </w:r>
      <w:r w:rsidRPr="00494877">
        <w:rPr>
          <w:noProof/>
        </w:rPr>
        <w:tab/>
      </w:r>
      <w:r w:rsidR="005B1F6C" w:rsidRPr="00494877">
        <w:rPr>
          <w:noProof/>
        </w:rPr>
        <w:t>86</w:t>
      </w:r>
      <w:r w:rsidRPr="00494877">
        <w:rPr>
          <w:noProof/>
        </w:rPr>
        <w:t xml:space="preserve"> w tym:</w:t>
      </w:r>
    </w:p>
    <w:p w:rsidR="006D448B" w:rsidRPr="00494877" w:rsidRDefault="006D448B" w:rsidP="00601158">
      <w:pPr>
        <w:rPr>
          <w:noProof/>
        </w:rPr>
      </w:pPr>
      <w:r w:rsidRPr="00494877">
        <w:rPr>
          <w:noProof/>
        </w:rPr>
        <w:lastRenderedPageBreak/>
        <w:t>uchwały p</w:t>
      </w:r>
      <w:r w:rsidR="005B1F6C" w:rsidRPr="00494877">
        <w:rPr>
          <w:noProof/>
        </w:rPr>
        <w:t>odjęte z inicjatywy</w:t>
      </w:r>
      <w:r w:rsidRPr="00494877">
        <w:rPr>
          <w:noProof/>
        </w:rPr>
        <w:t xml:space="preserve"> Burmistrza Gniewkowa</w:t>
      </w:r>
      <w:r w:rsidRPr="00494877">
        <w:rPr>
          <w:noProof/>
        </w:rPr>
        <w:tab/>
        <w:t>-</w:t>
      </w:r>
      <w:r w:rsidRPr="00494877">
        <w:rPr>
          <w:noProof/>
        </w:rPr>
        <w:tab/>
        <w:t>79;</w:t>
      </w:r>
    </w:p>
    <w:p w:rsidR="006D448B" w:rsidRPr="00494877" w:rsidRDefault="006D448B" w:rsidP="00601158">
      <w:pPr>
        <w:rPr>
          <w:noProof/>
        </w:rPr>
      </w:pPr>
      <w:r w:rsidRPr="00494877">
        <w:rPr>
          <w:noProof/>
        </w:rPr>
        <w:t xml:space="preserve">uchwały podjęte z inicjatywy </w:t>
      </w:r>
      <w:r w:rsidR="005B1F6C" w:rsidRPr="00494877">
        <w:rPr>
          <w:noProof/>
        </w:rPr>
        <w:t>Przewo</w:t>
      </w:r>
      <w:r w:rsidRPr="00494877">
        <w:rPr>
          <w:noProof/>
        </w:rPr>
        <w:t>dniczącego Rady</w:t>
      </w:r>
      <w:r w:rsidRPr="00494877">
        <w:rPr>
          <w:noProof/>
        </w:rPr>
        <w:tab/>
        <w:t>-</w:t>
      </w:r>
      <w:r w:rsidRPr="00494877">
        <w:rPr>
          <w:noProof/>
        </w:rPr>
        <w:tab/>
        <w:t xml:space="preserve">  1;</w:t>
      </w:r>
    </w:p>
    <w:p w:rsidR="005B1F6C" w:rsidRPr="00494877" w:rsidRDefault="006D448B" w:rsidP="00601158">
      <w:pPr>
        <w:rPr>
          <w:noProof/>
        </w:rPr>
      </w:pPr>
      <w:r w:rsidRPr="00494877">
        <w:rPr>
          <w:noProof/>
        </w:rPr>
        <w:t>uchwały podjęte z inicjatywy Komisji</w:t>
      </w:r>
      <w:r w:rsidR="005054FB" w:rsidRPr="00494877">
        <w:rPr>
          <w:noProof/>
        </w:rPr>
        <w:t xml:space="preserve"> Rad</w:t>
      </w:r>
      <w:r w:rsidRPr="00494877">
        <w:rPr>
          <w:noProof/>
        </w:rPr>
        <w:t>y</w:t>
      </w:r>
      <w:r w:rsidRPr="00494877">
        <w:rPr>
          <w:noProof/>
        </w:rPr>
        <w:tab/>
      </w:r>
      <w:r w:rsidRPr="00494877">
        <w:rPr>
          <w:noProof/>
        </w:rPr>
        <w:tab/>
      </w:r>
      <w:r w:rsidR="00BC2CBA" w:rsidRPr="00494877">
        <w:rPr>
          <w:noProof/>
        </w:rPr>
        <w:tab/>
      </w:r>
      <w:r w:rsidRPr="00494877">
        <w:rPr>
          <w:noProof/>
        </w:rPr>
        <w:t>-</w:t>
      </w:r>
      <w:r w:rsidRPr="00494877">
        <w:rPr>
          <w:noProof/>
        </w:rPr>
        <w:tab/>
        <w:t xml:space="preserve">  </w:t>
      </w:r>
      <w:r w:rsidR="005B1F6C" w:rsidRPr="00494877">
        <w:rPr>
          <w:noProof/>
        </w:rPr>
        <w:t>6.</w:t>
      </w:r>
    </w:p>
    <w:p w:rsidR="005B1F6C" w:rsidRPr="00494877" w:rsidRDefault="005B1F6C" w:rsidP="000211B2">
      <w:pPr>
        <w:ind w:firstLine="708"/>
        <w:rPr>
          <w:noProof/>
        </w:rPr>
      </w:pPr>
      <w:r w:rsidRPr="00494877">
        <w:rPr>
          <w:noProof/>
        </w:rPr>
        <w:t xml:space="preserve">W 2020 roku Wojewoda Kujawsko-Pomorski w trybie art. 91 </w:t>
      </w:r>
      <w:r w:rsidR="00152D7D" w:rsidRPr="00494877">
        <w:rPr>
          <w:noProof/>
        </w:rPr>
        <w:t xml:space="preserve">ust. 1 </w:t>
      </w:r>
      <w:r w:rsidR="00601158" w:rsidRPr="00494877">
        <w:rPr>
          <w:noProof/>
        </w:rPr>
        <w:t>usg zakwestionował 4 </w:t>
      </w:r>
      <w:r w:rsidRPr="00494877">
        <w:rPr>
          <w:noProof/>
        </w:rPr>
        <w:t>uchwały</w:t>
      </w:r>
      <w:r w:rsidR="00601158" w:rsidRPr="00494877">
        <w:rPr>
          <w:noProof/>
        </w:rPr>
        <w:t>,</w:t>
      </w:r>
      <w:r w:rsidRPr="00494877">
        <w:rPr>
          <w:noProof/>
        </w:rPr>
        <w:t xml:space="preserve"> wszczynając postępowanie nadzorcze w sprawie stwierdzenia nieważności następujących uchwał:</w:t>
      </w:r>
    </w:p>
    <w:p w:rsidR="005B1F6C" w:rsidRPr="00494877" w:rsidRDefault="005B1F6C" w:rsidP="00736625">
      <w:pPr>
        <w:pStyle w:val="Akapitzlist"/>
        <w:numPr>
          <w:ilvl w:val="0"/>
          <w:numId w:val="70"/>
        </w:numPr>
        <w:ind w:left="714" w:hanging="357"/>
        <w:contextualSpacing w:val="0"/>
        <w:rPr>
          <w:noProof/>
        </w:rPr>
      </w:pPr>
      <w:r w:rsidRPr="00494877">
        <w:rPr>
          <w:noProof/>
        </w:rPr>
        <w:t>Nr XXVII/179/2020 w sprawie porozumienia międzygminnego dotyczącego współdziałania gmin wchodzących w skład aglomeracji Gniewkowo przy rea</w:t>
      </w:r>
      <w:r w:rsidR="00601158" w:rsidRPr="00494877">
        <w:rPr>
          <w:noProof/>
        </w:rPr>
        <w:t>lizacji zadania polegającego na </w:t>
      </w:r>
      <w:r w:rsidRPr="00494877">
        <w:rPr>
          <w:noProof/>
        </w:rPr>
        <w:t>przeglądzie obszaru i granic aglomeracji Gniewkowo na potrzeby Krajowego Programu Oczyszczania Ścieków Komunalnych (poprawiona we własnym zakresie);</w:t>
      </w:r>
    </w:p>
    <w:p w:rsidR="005B1F6C" w:rsidRPr="00494877" w:rsidRDefault="005B1F6C" w:rsidP="00736625">
      <w:pPr>
        <w:pStyle w:val="Akapitzlist"/>
        <w:numPr>
          <w:ilvl w:val="0"/>
          <w:numId w:val="70"/>
        </w:numPr>
        <w:ind w:left="714" w:hanging="357"/>
        <w:contextualSpacing w:val="0"/>
        <w:rPr>
          <w:noProof/>
        </w:rPr>
      </w:pPr>
      <w:r w:rsidRPr="00494877">
        <w:rPr>
          <w:noProof/>
        </w:rPr>
        <w:t>Nr XXV/168/2020 w sprawie budżetu obywatelskiego Gminy Gniewkowo;</w:t>
      </w:r>
    </w:p>
    <w:p w:rsidR="005B1F6C" w:rsidRPr="00494877" w:rsidRDefault="005B1F6C" w:rsidP="00736625">
      <w:pPr>
        <w:pStyle w:val="Akapitzlist"/>
        <w:numPr>
          <w:ilvl w:val="0"/>
          <w:numId w:val="70"/>
        </w:numPr>
        <w:ind w:left="714" w:hanging="357"/>
        <w:contextualSpacing w:val="0"/>
        <w:rPr>
          <w:noProof/>
        </w:rPr>
      </w:pPr>
      <w:r w:rsidRPr="00494877">
        <w:rPr>
          <w:noProof/>
        </w:rPr>
        <w:t>Nr XX/138/2020 zmieniająca uchwałę nr XVI/121/2019 Rady M</w:t>
      </w:r>
      <w:r w:rsidR="00601158" w:rsidRPr="00494877">
        <w:rPr>
          <w:noProof/>
        </w:rPr>
        <w:t>iejskiej w Gniewkowie z dnia 18 </w:t>
      </w:r>
      <w:r w:rsidRPr="00494877">
        <w:rPr>
          <w:noProof/>
        </w:rPr>
        <w:t>grudnia 2019 r. w sprawie przyjęcia średniej ceny jednost</w:t>
      </w:r>
      <w:r w:rsidR="00601158" w:rsidRPr="00494877">
        <w:rPr>
          <w:noProof/>
        </w:rPr>
        <w:t>ki paliwa w Gminie Gniewkowo na </w:t>
      </w:r>
      <w:r w:rsidRPr="00494877">
        <w:rPr>
          <w:noProof/>
        </w:rPr>
        <w:t>rok 2019/2020 (poprawiona we własnym zakresie);</w:t>
      </w:r>
    </w:p>
    <w:p w:rsidR="005B1F6C" w:rsidRPr="00494877" w:rsidRDefault="005B1F6C" w:rsidP="00736625">
      <w:pPr>
        <w:pStyle w:val="Akapitzlist"/>
        <w:numPr>
          <w:ilvl w:val="0"/>
          <w:numId w:val="70"/>
        </w:numPr>
        <w:rPr>
          <w:noProof/>
        </w:rPr>
      </w:pPr>
      <w:r w:rsidRPr="00494877">
        <w:rPr>
          <w:noProof/>
        </w:rPr>
        <w:t>Nr XX/132/2020 w sprawie przystąpienia Gminy Gniewkowo do realizacji Programu „Asystent osobisty osoby niepełnosprawnej” edycja 2019-2020 realizowanego ze środków Solidarnościowego Funduszu Wsparcia Osób Niepełnosprawnych (poprawiona we własnym zakresie).</w:t>
      </w:r>
    </w:p>
    <w:p w:rsidR="005B1F6C" w:rsidRPr="00494877" w:rsidRDefault="005B1F6C" w:rsidP="000211B2">
      <w:pPr>
        <w:ind w:firstLine="708"/>
        <w:rPr>
          <w:noProof/>
        </w:rPr>
      </w:pPr>
      <w:r w:rsidRPr="00494877">
        <w:rPr>
          <w:noProof/>
        </w:rPr>
        <w:t>W stosunku</w:t>
      </w:r>
      <w:r w:rsidR="00BC2CBA" w:rsidRPr="00494877">
        <w:rPr>
          <w:noProof/>
        </w:rPr>
        <w:t xml:space="preserve"> do uchwały Nr XXV/168/2020 dotyczącej</w:t>
      </w:r>
      <w:r w:rsidRPr="00494877">
        <w:rPr>
          <w:noProof/>
        </w:rPr>
        <w:t xml:space="preserve"> budżetu obywatelskiego Gminy Gniewkowo Wojewoda podjął w dniu 31.07.2020 r. rozstrzygnięcie nadzorcze Nr 63/2020 stwierdzając nieważność uchwały, a Rada podjęła nową uchwałę w tym zakresie. </w:t>
      </w:r>
    </w:p>
    <w:p w:rsidR="005B1F6C" w:rsidRPr="00494877" w:rsidRDefault="005B1F6C" w:rsidP="000211B2">
      <w:pPr>
        <w:ind w:firstLine="708"/>
        <w:rPr>
          <w:noProof/>
        </w:rPr>
      </w:pPr>
      <w:r w:rsidRPr="00494877">
        <w:rPr>
          <w:noProof/>
        </w:rPr>
        <w:t>W  dniu 22.01.2020 r. Wojewoda podjął też rozstrzygn</w:t>
      </w:r>
      <w:r w:rsidR="006A65E3">
        <w:rPr>
          <w:noProof/>
        </w:rPr>
        <w:t xml:space="preserve">ięcie nadzorcze nr 10/2020, </w:t>
      </w:r>
      <w:r w:rsidRPr="00494877">
        <w:rPr>
          <w:noProof/>
        </w:rPr>
        <w:t>dotyczące uchwały Nr XVI/120/2019 przyjętej przez Radę w dniu 18</w:t>
      </w:r>
      <w:r w:rsidR="000211B2" w:rsidRPr="00494877">
        <w:rPr>
          <w:noProof/>
        </w:rPr>
        <w:t xml:space="preserve"> grudnia 2019 r. (dot. </w:t>
      </w:r>
      <w:r w:rsidRPr="00494877">
        <w:rPr>
          <w:noProof/>
        </w:rPr>
        <w:t>regulaminu wynagradzania nauczycieli).</w:t>
      </w:r>
    </w:p>
    <w:p w:rsidR="00B5494E" w:rsidRPr="00494877" w:rsidRDefault="00B5494E" w:rsidP="000D0647">
      <w:pPr>
        <w:rPr>
          <w:rFonts w:cs="Times New Roman"/>
          <w:noProof/>
          <w:szCs w:val="24"/>
        </w:rPr>
      </w:pPr>
    </w:p>
    <w:p w:rsidR="001B5784" w:rsidRPr="00494877" w:rsidRDefault="000211B2" w:rsidP="000211B2">
      <w:pPr>
        <w:pStyle w:val="Nagwek1"/>
        <w:rPr>
          <w:noProof/>
        </w:rPr>
      </w:pPr>
      <w:bookmarkStart w:id="9" w:name="_Toc71587230"/>
      <w:bookmarkStart w:id="10" w:name="_Toc71587359"/>
      <w:bookmarkStart w:id="11" w:name="_Toc71849447"/>
      <w:r w:rsidRPr="00494877">
        <w:rPr>
          <w:noProof/>
        </w:rPr>
        <w:t xml:space="preserve">2. </w:t>
      </w:r>
      <w:r w:rsidR="001B5784" w:rsidRPr="00494877">
        <w:rPr>
          <w:noProof/>
        </w:rPr>
        <w:t>ORGAN WYKONAWCZY</w:t>
      </w:r>
      <w:bookmarkEnd w:id="9"/>
      <w:bookmarkEnd w:id="10"/>
      <w:bookmarkEnd w:id="11"/>
    </w:p>
    <w:p w:rsidR="00136610" w:rsidRPr="00494877" w:rsidRDefault="00136610" w:rsidP="000211B2">
      <w:pPr>
        <w:rPr>
          <w:noProof/>
        </w:rPr>
      </w:pPr>
      <w:r w:rsidRPr="00494877">
        <w:rPr>
          <w:noProof/>
        </w:rPr>
        <w:t>Organem wykonawczym Gminy Gniewkowo jest Burmistrz Gniewkowa.</w:t>
      </w:r>
    </w:p>
    <w:p w:rsidR="00136610" w:rsidRPr="00494877" w:rsidRDefault="00136610" w:rsidP="000211B2">
      <w:pPr>
        <w:rPr>
          <w:noProof/>
        </w:rPr>
      </w:pPr>
      <w:r w:rsidRPr="00494877">
        <w:rPr>
          <w:noProof/>
        </w:rPr>
        <w:t>Organ wykonawczy jest organem jednoosobowym.</w:t>
      </w:r>
    </w:p>
    <w:p w:rsidR="000211B2" w:rsidRPr="00494877" w:rsidRDefault="00136610" w:rsidP="000211B2">
      <w:pPr>
        <w:rPr>
          <w:noProof/>
        </w:rPr>
      </w:pPr>
      <w:r w:rsidRPr="00494877">
        <w:rPr>
          <w:noProof/>
        </w:rPr>
        <w:t>Burmistrz kieruje bieżącymi sprawami Gminy</w:t>
      </w:r>
      <w:r w:rsidR="00F866DD" w:rsidRPr="00494877">
        <w:rPr>
          <w:noProof/>
        </w:rPr>
        <w:t xml:space="preserve"> i reprezentuje ją na zewnątrz. </w:t>
      </w:r>
      <w:r w:rsidR="000211B2" w:rsidRPr="00494877">
        <w:rPr>
          <w:noProof/>
        </w:rPr>
        <w:t>Swoje zadania</w:t>
      </w:r>
      <w:r w:rsidRPr="00494877">
        <w:rPr>
          <w:noProof/>
        </w:rPr>
        <w:t xml:space="preserve"> wykonuje przy pomocy Urzędu Miejskiego w Gniewkowie, którego jest kierownikiem. </w:t>
      </w:r>
    </w:p>
    <w:p w:rsidR="009E438B" w:rsidRPr="00494877" w:rsidRDefault="00136610" w:rsidP="000211B2">
      <w:pPr>
        <w:rPr>
          <w:noProof/>
        </w:rPr>
      </w:pPr>
      <w:r w:rsidRPr="00494877">
        <w:rPr>
          <w:noProof/>
        </w:rPr>
        <w:t>Burmistrz pełni również funkcję przełożonego wobec dyrektorów i kierowników gminnych jednostek organizacyjnych.</w:t>
      </w:r>
      <w:r w:rsidR="00277D83" w:rsidRPr="00494877">
        <w:rPr>
          <w:noProof/>
        </w:rPr>
        <w:t xml:space="preserve"> </w:t>
      </w:r>
      <w:r w:rsidRPr="00494877">
        <w:rPr>
          <w:noProof/>
        </w:rPr>
        <w:t>Jest organem administracji,</w:t>
      </w:r>
      <w:r w:rsidR="00277D83" w:rsidRPr="00494877">
        <w:rPr>
          <w:noProof/>
        </w:rPr>
        <w:t xml:space="preserve"> </w:t>
      </w:r>
      <w:r w:rsidRPr="00494877">
        <w:rPr>
          <w:noProof/>
        </w:rPr>
        <w:t>wydającym decyzje w sprawach indywidualnych.</w:t>
      </w:r>
    </w:p>
    <w:p w:rsidR="00136610" w:rsidRPr="00494877" w:rsidRDefault="00136610" w:rsidP="000211B2">
      <w:pPr>
        <w:rPr>
          <w:noProof/>
        </w:rPr>
      </w:pPr>
      <w:r w:rsidRPr="00494877">
        <w:rPr>
          <w:noProof/>
        </w:rPr>
        <w:t>Burmistrz wybierany jest w wyborach bezpośrednich przez</w:t>
      </w:r>
      <w:r w:rsidR="000211B2" w:rsidRPr="00494877">
        <w:rPr>
          <w:noProof/>
        </w:rPr>
        <w:t xml:space="preserve"> mieszkańców Gminy Gniewkowo na okres kadencji trwającej pięć lat.</w:t>
      </w:r>
    </w:p>
    <w:p w:rsidR="00D34F92" w:rsidRPr="00494877" w:rsidRDefault="00136610" w:rsidP="000211B2">
      <w:pPr>
        <w:rPr>
          <w:noProof/>
        </w:rPr>
      </w:pPr>
      <w:r w:rsidRPr="00494877">
        <w:rPr>
          <w:noProof/>
        </w:rPr>
        <w:t xml:space="preserve">Burmistrzem Gniewkowa </w:t>
      </w:r>
      <w:r w:rsidR="00B5494E" w:rsidRPr="00494877">
        <w:rPr>
          <w:noProof/>
        </w:rPr>
        <w:t xml:space="preserve">od 21 listopada 2018 roku </w:t>
      </w:r>
      <w:r w:rsidR="0060052C" w:rsidRPr="00494877">
        <w:rPr>
          <w:noProof/>
        </w:rPr>
        <w:t>jest</w:t>
      </w:r>
      <w:r w:rsidR="00206067" w:rsidRPr="00494877">
        <w:rPr>
          <w:noProof/>
        </w:rPr>
        <w:t xml:space="preserve"> Adam Straszyński.</w:t>
      </w:r>
    </w:p>
    <w:p w:rsidR="005B1F6C" w:rsidRPr="00494877" w:rsidRDefault="00BB4FB4" w:rsidP="000211B2">
      <w:pPr>
        <w:rPr>
          <w:noProof/>
        </w:rPr>
      </w:pPr>
      <w:r w:rsidRPr="00494877">
        <w:rPr>
          <w:noProof/>
        </w:rPr>
        <w:lastRenderedPageBreak/>
        <w:t>Zastępcą Burmistrza Gniewkowa jest Jarosław Tomczyk.</w:t>
      </w:r>
    </w:p>
    <w:p w:rsidR="00BC2CBA" w:rsidRPr="00494877" w:rsidRDefault="00BC2CBA" w:rsidP="000211B2">
      <w:pPr>
        <w:rPr>
          <w:noProof/>
        </w:rPr>
      </w:pPr>
      <w:r w:rsidRPr="00494877">
        <w:rPr>
          <w:noProof/>
        </w:rPr>
        <w:t>Skarbnikiem Gminy Gniewkowo jest Wioletta Kucharska.</w:t>
      </w:r>
    </w:p>
    <w:p w:rsidR="00BB4FB4" w:rsidRPr="00494877" w:rsidRDefault="00BB4FB4" w:rsidP="000211B2">
      <w:pPr>
        <w:rPr>
          <w:noProof/>
        </w:rPr>
      </w:pPr>
      <w:r w:rsidRPr="00494877">
        <w:rPr>
          <w:noProof/>
        </w:rPr>
        <w:t>Sekretarzem Gminy Gniewkowo jest Alicja Magdowska.</w:t>
      </w:r>
    </w:p>
    <w:p w:rsidR="00BB4FB4" w:rsidRPr="00494877" w:rsidRDefault="00BB4FB4" w:rsidP="000D0647">
      <w:pPr>
        <w:rPr>
          <w:rFonts w:cs="Times New Roman"/>
          <w:noProof/>
          <w:szCs w:val="24"/>
        </w:rPr>
      </w:pPr>
    </w:p>
    <w:p w:rsidR="00B93C24" w:rsidRPr="00494877" w:rsidRDefault="00736625" w:rsidP="00A46699">
      <w:pPr>
        <w:pStyle w:val="Nagwek1"/>
        <w:spacing w:line="360" w:lineRule="auto"/>
        <w:jc w:val="center"/>
        <w:rPr>
          <w:noProof/>
        </w:rPr>
      </w:pPr>
      <w:bookmarkStart w:id="12" w:name="_Toc71587231"/>
      <w:bookmarkStart w:id="13" w:name="_Toc71587360"/>
      <w:bookmarkStart w:id="14" w:name="_Toc71849448"/>
      <w:r>
        <w:rPr>
          <w:noProof/>
        </w:rPr>
        <w:t>D</w:t>
      </w:r>
      <w:r w:rsidR="00B25B60" w:rsidRPr="00494877">
        <w:rPr>
          <w:noProof/>
        </w:rPr>
        <w:t>ANE PODSTAWOWE</w:t>
      </w:r>
      <w:bookmarkEnd w:id="12"/>
      <w:bookmarkEnd w:id="13"/>
      <w:bookmarkEnd w:id="14"/>
    </w:p>
    <w:p w:rsidR="00996BB4" w:rsidRPr="00494877" w:rsidRDefault="00152D7D" w:rsidP="00152D7D">
      <w:pPr>
        <w:pStyle w:val="Nagwek1"/>
        <w:rPr>
          <w:noProof/>
        </w:rPr>
      </w:pPr>
      <w:bookmarkStart w:id="15" w:name="_Toc71587232"/>
      <w:bookmarkStart w:id="16" w:name="_Toc71587361"/>
      <w:bookmarkStart w:id="17" w:name="_Toc71849449"/>
      <w:r w:rsidRPr="00494877">
        <w:rPr>
          <w:noProof/>
        </w:rPr>
        <w:t xml:space="preserve">1. </w:t>
      </w:r>
      <w:r w:rsidR="00B25B60" w:rsidRPr="00494877">
        <w:rPr>
          <w:noProof/>
        </w:rPr>
        <w:t>O</w:t>
      </w:r>
      <w:r w:rsidR="001D7495" w:rsidRPr="00494877">
        <w:rPr>
          <w:noProof/>
        </w:rPr>
        <w:t>BSZAR GEOGRAFICZNY GMINY</w:t>
      </w:r>
      <w:bookmarkEnd w:id="15"/>
      <w:bookmarkEnd w:id="16"/>
      <w:bookmarkEnd w:id="17"/>
      <w:r w:rsidR="001D7495" w:rsidRPr="00494877">
        <w:rPr>
          <w:noProof/>
        </w:rPr>
        <w:t xml:space="preserve"> </w:t>
      </w:r>
    </w:p>
    <w:p w:rsidR="00262B7E" w:rsidRPr="00494877" w:rsidRDefault="00996BB4" w:rsidP="000D0647">
      <w:pPr>
        <w:rPr>
          <w:rFonts w:cs="Times New Roman"/>
          <w:noProof/>
          <w:szCs w:val="24"/>
        </w:rPr>
      </w:pPr>
      <w:r w:rsidRPr="00494877">
        <w:rPr>
          <w:rFonts w:cs="Times New Roman"/>
          <w:noProof/>
          <w:szCs w:val="24"/>
        </w:rPr>
        <w:t xml:space="preserve">Gmina Gniewkowo ma charakter rolniczo-przemysłowy. Obszar geograficzny miasta i gminy wynosi 17.944 ha, </w:t>
      </w:r>
      <w:r w:rsidR="0069338C" w:rsidRPr="00494877">
        <w:rPr>
          <w:rFonts w:cs="Times New Roman"/>
          <w:noProof/>
          <w:szCs w:val="24"/>
        </w:rPr>
        <w:t>z czego 63% stanowią użytki rolne, a ok. 25% la</w:t>
      </w:r>
      <w:r w:rsidR="00F81D7E" w:rsidRPr="00494877">
        <w:rPr>
          <w:rFonts w:cs="Times New Roman"/>
          <w:noProof/>
          <w:szCs w:val="24"/>
        </w:rPr>
        <w:t>sy.</w:t>
      </w:r>
    </w:p>
    <w:p w:rsidR="00F866DD" w:rsidRPr="00494877" w:rsidRDefault="00F866DD" w:rsidP="000D0647">
      <w:pPr>
        <w:rPr>
          <w:rFonts w:cs="Times New Roman"/>
          <w:noProof/>
          <w:szCs w:val="24"/>
        </w:rPr>
      </w:pPr>
      <w:r w:rsidRPr="00494877">
        <w:rPr>
          <w:rFonts w:cs="Times New Roman"/>
          <w:noProof/>
          <w:szCs w:val="24"/>
        </w:rPr>
        <w:t>Według stanu na dzień 31 grudnia 20</w:t>
      </w:r>
      <w:r w:rsidR="00BB4FB4" w:rsidRPr="00494877">
        <w:rPr>
          <w:rFonts w:cs="Times New Roman"/>
          <w:noProof/>
          <w:szCs w:val="24"/>
        </w:rPr>
        <w:t>20</w:t>
      </w:r>
      <w:r w:rsidRPr="00494877">
        <w:rPr>
          <w:rFonts w:cs="Times New Roman"/>
          <w:noProof/>
          <w:szCs w:val="24"/>
        </w:rPr>
        <w:t xml:space="preserve"> r. p</w:t>
      </w:r>
      <w:r w:rsidR="00996BB4" w:rsidRPr="00494877">
        <w:rPr>
          <w:rFonts w:cs="Times New Roman"/>
          <w:noProof/>
          <w:szCs w:val="24"/>
        </w:rPr>
        <w:t>owierzchn</w:t>
      </w:r>
      <w:r w:rsidRPr="00494877">
        <w:rPr>
          <w:rFonts w:cs="Times New Roman"/>
          <w:noProof/>
          <w:szCs w:val="24"/>
        </w:rPr>
        <w:t>ia gruntów miasta wynosiła 918,5283</w:t>
      </w:r>
      <w:r w:rsidR="00996BB4" w:rsidRPr="00494877">
        <w:rPr>
          <w:rFonts w:cs="Times New Roman"/>
          <w:noProof/>
          <w:szCs w:val="24"/>
        </w:rPr>
        <w:t xml:space="preserve"> ha,</w:t>
      </w:r>
      <w:r w:rsidR="00152D7D" w:rsidRPr="00494877">
        <w:rPr>
          <w:rFonts w:cs="Times New Roman"/>
          <w:noProof/>
          <w:szCs w:val="24"/>
        </w:rPr>
        <w:t xml:space="preserve"> w </w:t>
      </w:r>
      <w:r w:rsidRPr="00494877">
        <w:rPr>
          <w:rFonts w:cs="Times New Roman"/>
          <w:noProof/>
          <w:szCs w:val="24"/>
        </w:rPr>
        <w:t>tym mienie komunalne stanowiły</w:t>
      </w:r>
      <w:r w:rsidR="00996BB4" w:rsidRPr="00494877">
        <w:rPr>
          <w:rFonts w:cs="Times New Roman"/>
          <w:noProof/>
          <w:szCs w:val="24"/>
        </w:rPr>
        <w:t xml:space="preserve"> grunty o powierzchni </w:t>
      </w:r>
      <w:r w:rsidRPr="00494877">
        <w:rPr>
          <w:rFonts w:cs="Times New Roman"/>
          <w:noProof/>
          <w:szCs w:val="24"/>
        </w:rPr>
        <w:t>99,5385</w:t>
      </w:r>
      <w:r w:rsidR="00996BB4" w:rsidRPr="00494877">
        <w:rPr>
          <w:rFonts w:cs="Times New Roman"/>
          <w:noProof/>
          <w:szCs w:val="24"/>
        </w:rPr>
        <w:t xml:space="preserve"> ha</w:t>
      </w:r>
      <w:r w:rsidRPr="00494877">
        <w:rPr>
          <w:rFonts w:cs="Times New Roman"/>
          <w:noProof/>
          <w:szCs w:val="24"/>
        </w:rPr>
        <w:t>.</w:t>
      </w:r>
    </w:p>
    <w:p w:rsidR="00F866DD" w:rsidRPr="00494877" w:rsidRDefault="00F866DD" w:rsidP="000D0647">
      <w:pPr>
        <w:rPr>
          <w:rFonts w:cs="Times New Roman"/>
          <w:noProof/>
          <w:szCs w:val="24"/>
        </w:rPr>
      </w:pPr>
      <w:r w:rsidRPr="00494877">
        <w:rPr>
          <w:rFonts w:cs="Times New Roman"/>
          <w:noProof/>
          <w:szCs w:val="24"/>
        </w:rPr>
        <w:t>Łączna powierzchnia mienia komunalnego Gminy Gniewkowo</w:t>
      </w:r>
      <w:r w:rsidR="00275779" w:rsidRPr="00494877">
        <w:rPr>
          <w:rFonts w:cs="Times New Roman"/>
          <w:noProof/>
          <w:szCs w:val="24"/>
        </w:rPr>
        <w:t xml:space="preserve"> </w:t>
      </w:r>
      <w:r w:rsidRPr="00494877">
        <w:rPr>
          <w:rFonts w:cs="Times New Roman"/>
          <w:noProof/>
          <w:szCs w:val="24"/>
        </w:rPr>
        <w:t>(miasto i gmina)</w:t>
      </w:r>
      <w:r w:rsidR="007A4477" w:rsidRPr="00494877">
        <w:rPr>
          <w:rFonts w:cs="Times New Roman"/>
          <w:noProof/>
          <w:szCs w:val="24"/>
        </w:rPr>
        <w:t xml:space="preserve"> wynosiła </w:t>
      </w:r>
      <w:r w:rsidRPr="00494877">
        <w:rPr>
          <w:rFonts w:cs="Times New Roman"/>
          <w:noProof/>
          <w:szCs w:val="24"/>
        </w:rPr>
        <w:t>402,1744 ha.</w:t>
      </w:r>
    </w:p>
    <w:p w:rsidR="008C785E" w:rsidRPr="00494877" w:rsidRDefault="008C785E" w:rsidP="000D0647">
      <w:pPr>
        <w:rPr>
          <w:rFonts w:cs="Times New Roman"/>
          <w:noProof/>
          <w:szCs w:val="24"/>
        </w:rPr>
      </w:pPr>
      <w:r w:rsidRPr="00494877">
        <w:rPr>
          <w:rFonts w:cs="Times New Roman"/>
          <w:noProof/>
          <w:szCs w:val="24"/>
        </w:rPr>
        <w:t>W granicach administracyjnych miasta i gminy użytki rolne rozmieszczone są w 2</w:t>
      </w:r>
      <w:r w:rsidR="00BB4FB4" w:rsidRPr="00494877">
        <w:rPr>
          <w:rFonts w:cs="Times New Roman"/>
          <w:noProof/>
          <w:szCs w:val="24"/>
        </w:rPr>
        <w:t>4</w:t>
      </w:r>
      <w:r w:rsidRPr="00494877">
        <w:rPr>
          <w:rFonts w:cs="Times New Roman"/>
          <w:noProof/>
          <w:szCs w:val="24"/>
        </w:rPr>
        <w:t xml:space="preserve"> sołectwach. </w:t>
      </w:r>
    </w:p>
    <w:p w:rsidR="0057667F" w:rsidRPr="00494877" w:rsidRDefault="0057667F" w:rsidP="000D0647">
      <w:pPr>
        <w:rPr>
          <w:rFonts w:cs="Times New Roman"/>
          <w:noProof/>
          <w:szCs w:val="24"/>
        </w:rPr>
      </w:pPr>
    </w:p>
    <w:p w:rsidR="0057667F" w:rsidRPr="00494877" w:rsidRDefault="007A4477" w:rsidP="007A4477">
      <w:pPr>
        <w:pStyle w:val="Nagwek1"/>
        <w:rPr>
          <w:noProof/>
        </w:rPr>
      </w:pPr>
      <w:bookmarkStart w:id="18" w:name="_Toc71587233"/>
      <w:bookmarkStart w:id="19" w:name="_Toc71587362"/>
      <w:bookmarkStart w:id="20" w:name="_Toc71849450"/>
      <w:r w:rsidRPr="00494877">
        <w:rPr>
          <w:noProof/>
        </w:rPr>
        <w:t xml:space="preserve">2. </w:t>
      </w:r>
      <w:r w:rsidR="0057667F" w:rsidRPr="00494877">
        <w:rPr>
          <w:noProof/>
        </w:rPr>
        <w:t>JEDNOSTKI POMOCNICZE GMINY</w:t>
      </w:r>
      <w:bookmarkEnd w:id="18"/>
      <w:bookmarkEnd w:id="19"/>
      <w:bookmarkEnd w:id="20"/>
    </w:p>
    <w:p w:rsidR="00BB4FB4" w:rsidRPr="00494877" w:rsidRDefault="00D54A35" w:rsidP="000D0647">
      <w:pPr>
        <w:rPr>
          <w:rFonts w:cs="Times New Roman"/>
          <w:noProof/>
          <w:szCs w:val="24"/>
        </w:rPr>
      </w:pPr>
      <w:r w:rsidRPr="00494877">
        <w:rPr>
          <w:rFonts w:cs="Times New Roman"/>
          <w:noProof/>
          <w:szCs w:val="24"/>
        </w:rPr>
        <w:t>Jednostkami pomocniczymi w Gminie Gniewkowo są 24 sołectwa:</w:t>
      </w:r>
    </w:p>
    <w:p w:rsidR="0057667F" w:rsidRPr="00494877" w:rsidRDefault="0057667F" w:rsidP="007A4477">
      <w:pPr>
        <w:spacing w:after="60"/>
        <w:rPr>
          <w:noProof/>
        </w:rPr>
      </w:pPr>
      <w:r w:rsidRPr="00494877">
        <w:rPr>
          <w:noProof/>
        </w:rPr>
        <w:t>Sołectwo Bąbolin</w:t>
      </w:r>
      <w:r w:rsidR="00BC2CBA" w:rsidRPr="00494877">
        <w:rPr>
          <w:noProof/>
        </w:rPr>
        <w:t>;</w:t>
      </w:r>
    </w:p>
    <w:p w:rsidR="0057667F" w:rsidRPr="00494877" w:rsidRDefault="0057667F" w:rsidP="007A4477">
      <w:pPr>
        <w:spacing w:after="60"/>
        <w:rPr>
          <w:noProof/>
        </w:rPr>
      </w:pPr>
      <w:r w:rsidRPr="00494877">
        <w:rPr>
          <w:noProof/>
        </w:rPr>
        <w:t>Sołectwo Chrząstowo</w:t>
      </w:r>
      <w:r w:rsidR="00BC2CBA" w:rsidRPr="00494877">
        <w:rPr>
          <w:noProof/>
        </w:rPr>
        <w:t>;</w:t>
      </w:r>
    </w:p>
    <w:p w:rsidR="0057667F" w:rsidRPr="00494877" w:rsidRDefault="0057667F" w:rsidP="007A4477">
      <w:pPr>
        <w:spacing w:after="60"/>
        <w:rPr>
          <w:noProof/>
        </w:rPr>
      </w:pPr>
      <w:r w:rsidRPr="00494877">
        <w:rPr>
          <w:noProof/>
        </w:rPr>
        <w:t>Sołectwo Godzięba</w:t>
      </w:r>
      <w:r w:rsidR="00BC2CBA" w:rsidRPr="00494877">
        <w:rPr>
          <w:noProof/>
        </w:rPr>
        <w:t>;</w:t>
      </w:r>
    </w:p>
    <w:p w:rsidR="0057667F" w:rsidRPr="00494877" w:rsidRDefault="0057667F" w:rsidP="007A4477">
      <w:pPr>
        <w:spacing w:after="60"/>
        <w:rPr>
          <w:noProof/>
        </w:rPr>
      </w:pPr>
      <w:r w:rsidRPr="00494877">
        <w:rPr>
          <w:noProof/>
        </w:rPr>
        <w:t>Sołectwo Gąski</w:t>
      </w:r>
      <w:r w:rsidR="00BC2CBA" w:rsidRPr="00494877">
        <w:rPr>
          <w:noProof/>
        </w:rPr>
        <w:t>;</w:t>
      </w:r>
    </w:p>
    <w:p w:rsidR="0057667F" w:rsidRPr="00494877" w:rsidRDefault="0057667F" w:rsidP="007A4477">
      <w:pPr>
        <w:spacing w:after="60"/>
        <w:rPr>
          <w:noProof/>
        </w:rPr>
      </w:pPr>
      <w:r w:rsidRPr="00494877">
        <w:rPr>
          <w:noProof/>
        </w:rPr>
        <w:t>Sołectwo Kaczkowo</w:t>
      </w:r>
      <w:r w:rsidR="00BC2CBA" w:rsidRPr="00494877">
        <w:rPr>
          <w:noProof/>
        </w:rPr>
        <w:t>;</w:t>
      </w:r>
    </w:p>
    <w:p w:rsidR="0057667F" w:rsidRPr="00494877" w:rsidRDefault="0057667F" w:rsidP="007A4477">
      <w:pPr>
        <w:spacing w:after="60"/>
        <w:rPr>
          <w:noProof/>
        </w:rPr>
      </w:pPr>
      <w:r w:rsidRPr="00494877">
        <w:rPr>
          <w:noProof/>
        </w:rPr>
        <w:t>Sołectwo Kawęczyn</w:t>
      </w:r>
      <w:r w:rsidR="00BC2CBA" w:rsidRPr="00494877">
        <w:rPr>
          <w:noProof/>
        </w:rPr>
        <w:t>;</w:t>
      </w:r>
    </w:p>
    <w:p w:rsidR="0057667F" w:rsidRPr="00494877" w:rsidRDefault="0057667F" w:rsidP="007A4477">
      <w:pPr>
        <w:spacing w:after="60"/>
        <w:rPr>
          <w:noProof/>
        </w:rPr>
      </w:pPr>
      <w:r w:rsidRPr="00494877">
        <w:rPr>
          <w:noProof/>
        </w:rPr>
        <w:t>Sołectwo Kijewo</w:t>
      </w:r>
      <w:r w:rsidR="00BC2CBA" w:rsidRPr="00494877">
        <w:rPr>
          <w:noProof/>
        </w:rPr>
        <w:t>;</w:t>
      </w:r>
    </w:p>
    <w:p w:rsidR="0057667F" w:rsidRPr="00494877" w:rsidRDefault="0057667F" w:rsidP="007A4477">
      <w:pPr>
        <w:spacing w:after="60"/>
        <w:rPr>
          <w:noProof/>
        </w:rPr>
      </w:pPr>
      <w:r w:rsidRPr="00494877">
        <w:rPr>
          <w:noProof/>
        </w:rPr>
        <w:t>Sołectwo Klepary</w:t>
      </w:r>
      <w:r w:rsidR="00BC2CBA" w:rsidRPr="00494877">
        <w:rPr>
          <w:noProof/>
        </w:rPr>
        <w:t>;</w:t>
      </w:r>
    </w:p>
    <w:p w:rsidR="0057667F" w:rsidRPr="00494877" w:rsidRDefault="0057667F" w:rsidP="007A4477">
      <w:pPr>
        <w:spacing w:after="60"/>
        <w:rPr>
          <w:noProof/>
        </w:rPr>
      </w:pPr>
      <w:r w:rsidRPr="00494877">
        <w:rPr>
          <w:noProof/>
        </w:rPr>
        <w:t>Sołectwo Lipie</w:t>
      </w:r>
      <w:r w:rsidR="00BC2CBA" w:rsidRPr="00494877">
        <w:rPr>
          <w:noProof/>
        </w:rPr>
        <w:t>;</w:t>
      </w:r>
    </w:p>
    <w:p w:rsidR="0057667F" w:rsidRPr="00494877" w:rsidRDefault="0057667F" w:rsidP="007A4477">
      <w:pPr>
        <w:spacing w:after="60"/>
        <w:rPr>
          <w:noProof/>
        </w:rPr>
      </w:pPr>
      <w:r w:rsidRPr="00494877">
        <w:rPr>
          <w:noProof/>
        </w:rPr>
        <w:t>Sołectwo Markowo</w:t>
      </w:r>
      <w:r w:rsidR="00BC2CBA" w:rsidRPr="00494877">
        <w:rPr>
          <w:noProof/>
        </w:rPr>
        <w:t>;</w:t>
      </w:r>
    </w:p>
    <w:p w:rsidR="0057667F" w:rsidRPr="00494877" w:rsidRDefault="0057667F" w:rsidP="007A4477">
      <w:pPr>
        <w:spacing w:after="60"/>
        <w:rPr>
          <w:noProof/>
        </w:rPr>
      </w:pPr>
      <w:r w:rsidRPr="00494877">
        <w:rPr>
          <w:noProof/>
        </w:rPr>
        <w:t>Sołectwo Murzynko</w:t>
      </w:r>
      <w:r w:rsidR="00BC2CBA" w:rsidRPr="00494877">
        <w:rPr>
          <w:noProof/>
        </w:rPr>
        <w:t>;</w:t>
      </w:r>
    </w:p>
    <w:p w:rsidR="0057667F" w:rsidRPr="00494877" w:rsidRDefault="0057667F" w:rsidP="007A4477">
      <w:pPr>
        <w:spacing w:after="60"/>
        <w:rPr>
          <w:noProof/>
        </w:rPr>
      </w:pPr>
      <w:r w:rsidRPr="00494877">
        <w:rPr>
          <w:noProof/>
        </w:rPr>
        <w:t>Sołectwo Murzynno</w:t>
      </w:r>
      <w:r w:rsidR="00BC2CBA" w:rsidRPr="00494877">
        <w:rPr>
          <w:noProof/>
        </w:rPr>
        <w:t>;</w:t>
      </w:r>
    </w:p>
    <w:p w:rsidR="0057667F" w:rsidRPr="00494877" w:rsidRDefault="0057667F" w:rsidP="007A4477">
      <w:pPr>
        <w:spacing w:after="60"/>
        <w:rPr>
          <w:noProof/>
        </w:rPr>
      </w:pPr>
      <w:r w:rsidRPr="00494877">
        <w:rPr>
          <w:noProof/>
        </w:rPr>
        <w:t>Sołectwo Ostrowo</w:t>
      </w:r>
      <w:r w:rsidR="00BC2CBA" w:rsidRPr="00494877">
        <w:rPr>
          <w:noProof/>
        </w:rPr>
        <w:t>;</w:t>
      </w:r>
    </w:p>
    <w:p w:rsidR="0057667F" w:rsidRPr="00494877" w:rsidRDefault="0057667F" w:rsidP="007A4477">
      <w:pPr>
        <w:spacing w:after="60"/>
        <w:rPr>
          <w:noProof/>
        </w:rPr>
      </w:pPr>
      <w:r w:rsidRPr="00494877">
        <w:rPr>
          <w:noProof/>
        </w:rPr>
        <w:t>Sołectwo Perkowo</w:t>
      </w:r>
      <w:r w:rsidR="00BC2CBA" w:rsidRPr="00494877">
        <w:rPr>
          <w:noProof/>
        </w:rPr>
        <w:t>;</w:t>
      </w:r>
    </w:p>
    <w:p w:rsidR="0057667F" w:rsidRPr="00494877" w:rsidRDefault="0057667F" w:rsidP="007A4477">
      <w:pPr>
        <w:spacing w:after="60"/>
        <w:rPr>
          <w:noProof/>
        </w:rPr>
      </w:pPr>
      <w:r w:rsidRPr="00494877">
        <w:rPr>
          <w:noProof/>
        </w:rPr>
        <w:t>Sołectwo Skalmierowice</w:t>
      </w:r>
      <w:r w:rsidR="00BC2CBA" w:rsidRPr="00494877">
        <w:rPr>
          <w:noProof/>
        </w:rPr>
        <w:t>;</w:t>
      </w:r>
    </w:p>
    <w:p w:rsidR="0057667F" w:rsidRPr="00494877" w:rsidRDefault="0057667F" w:rsidP="007A4477">
      <w:pPr>
        <w:spacing w:after="60"/>
        <w:rPr>
          <w:noProof/>
        </w:rPr>
      </w:pPr>
      <w:r w:rsidRPr="00494877">
        <w:rPr>
          <w:noProof/>
        </w:rPr>
        <w:t>Sołectwo Suchatówka</w:t>
      </w:r>
      <w:r w:rsidR="00BC2CBA" w:rsidRPr="00494877">
        <w:rPr>
          <w:noProof/>
        </w:rPr>
        <w:t>;</w:t>
      </w:r>
    </w:p>
    <w:p w:rsidR="0057667F" w:rsidRPr="00494877" w:rsidRDefault="0057667F" w:rsidP="007A4477">
      <w:pPr>
        <w:spacing w:after="60"/>
        <w:rPr>
          <w:noProof/>
        </w:rPr>
      </w:pPr>
      <w:r w:rsidRPr="00494877">
        <w:rPr>
          <w:noProof/>
        </w:rPr>
        <w:t>Sołectwo Szadłowice</w:t>
      </w:r>
      <w:r w:rsidR="00BC2CBA" w:rsidRPr="00494877">
        <w:rPr>
          <w:noProof/>
        </w:rPr>
        <w:t>;</w:t>
      </w:r>
    </w:p>
    <w:p w:rsidR="0057667F" w:rsidRPr="00494877" w:rsidRDefault="0057667F" w:rsidP="007A4477">
      <w:pPr>
        <w:spacing w:after="60"/>
        <w:rPr>
          <w:noProof/>
        </w:rPr>
      </w:pPr>
      <w:r w:rsidRPr="00494877">
        <w:rPr>
          <w:noProof/>
        </w:rPr>
        <w:t>Sołectwo Szpital</w:t>
      </w:r>
      <w:r w:rsidR="00BC2CBA" w:rsidRPr="00494877">
        <w:rPr>
          <w:noProof/>
        </w:rPr>
        <w:t>;</w:t>
      </w:r>
    </w:p>
    <w:p w:rsidR="0057667F" w:rsidRPr="00494877" w:rsidRDefault="0057667F" w:rsidP="007A4477">
      <w:pPr>
        <w:spacing w:after="60"/>
        <w:rPr>
          <w:noProof/>
        </w:rPr>
      </w:pPr>
      <w:r w:rsidRPr="00494877">
        <w:rPr>
          <w:noProof/>
        </w:rPr>
        <w:t>Sołectwo Wielowieś</w:t>
      </w:r>
      <w:r w:rsidR="00BC2CBA" w:rsidRPr="00494877">
        <w:rPr>
          <w:noProof/>
        </w:rPr>
        <w:t>;</w:t>
      </w:r>
    </w:p>
    <w:p w:rsidR="0057667F" w:rsidRPr="00494877" w:rsidRDefault="0057667F" w:rsidP="007A4477">
      <w:pPr>
        <w:spacing w:after="60"/>
        <w:rPr>
          <w:noProof/>
        </w:rPr>
      </w:pPr>
      <w:r w:rsidRPr="00494877">
        <w:rPr>
          <w:noProof/>
        </w:rPr>
        <w:lastRenderedPageBreak/>
        <w:t>Soł</w:t>
      </w:r>
      <w:r w:rsidR="004926FB" w:rsidRPr="00494877">
        <w:rPr>
          <w:noProof/>
        </w:rPr>
        <w:t>e</w:t>
      </w:r>
      <w:r w:rsidRPr="00494877">
        <w:rPr>
          <w:noProof/>
        </w:rPr>
        <w:t>ctwo Wierzbiczany</w:t>
      </w:r>
      <w:r w:rsidR="00BC2CBA" w:rsidRPr="00494877">
        <w:rPr>
          <w:noProof/>
        </w:rPr>
        <w:t>;</w:t>
      </w:r>
    </w:p>
    <w:p w:rsidR="0057667F" w:rsidRPr="00494877" w:rsidRDefault="0057667F" w:rsidP="007A4477">
      <w:pPr>
        <w:spacing w:after="60"/>
        <w:rPr>
          <w:noProof/>
        </w:rPr>
      </w:pPr>
      <w:r w:rsidRPr="00494877">
        <w:rPr>
          <w:noProof/>
        </w:rPr>
        <w:t>Sołectwo Wierzchosławice</w:t>
      </w:r>
      <w:r w:rsidR="00BC2CBA" w:rsidRPr="00494877">
        <w:rPr>
          <w:noProof/>
        </w:rPr>
        <w:t>;</w:t>
      </w:r>
    </w:p>
    <w:p w:rsidR="0057667F" w:rsidRPr="00494877" w:rsidRDefault="004926FB" w:rsidP="007A4477">
      <w:pPr>
        <w:spacing w:after="60"/>
        <w:rPr>
          <w:noProof/>
        </w:rPr>
      </w:pPr>
      <w:r w:rsidRPr="00494877">
        <w:rPr>
          <w:noProof/>
        </w:rPr>
        <w:t>Sołectwo Więcławice</w:t>
      </w:r>
      <w:r w:rsidR="00BC2CBA" w:rsidRPr="00494877">
        <w:rPr>
          <w:noProof/>
        </w:rPr>
        <w:t>;</w:t>
      </w:r>
    </w:p>
    <w:p w:rsidR="004926FB" w:rsidRPr="00494877" w:rsidRDefault="004926FB" w:rsidP="007A4477">
      <w:pPr>
        <w:spacing w:after="60"/>
        <w:rPr>
          <w:noProof/>
        </w:rPr>
      </w:pPr>
      <w:r w:rsidRPr="00494877">
        <w:rPr>
          <w:noProof/>
        </w:rPr>
        <w:t>Sołectwo Zajezierze</w:t>
      </w:r>
      <w:r w:rsidR="00BC2CBA" w:rsidRPr="00494877">
        <w:rPr>
          <w:noProof/>
        </w:rPr>
        <w:t>;</w:t>
      </w:r>
    </w:p>
    <w:p w:rsidR="004926FB" w:rsidRPr="00494877" w:rsidRDefault="004926FB" w:rsidP="007A4477">
      <w:pPr>
        <w:spacing w:after="60"/>
        <w:rPr>
          <w:noProof/>
        </w:rPr>
      </w:pPr>
      <w:r w:rsidRPr="00494877">
        <w:rPr>
          <w:noProof/>
        </w:rPr>
        <w:t>Sołectwo Żyrosławice</w:t>
      </w:r>
      <w:r w:rsidR="00BC2CBA" w:rsidRPr="00494877">
        <w:rPr>
          <w:noProof/>
        </w:rPr>
        <w:t>.</w:t>
      </w:r>
    </w:p>
    <w:p w:rsidR="00D54A35" w:rsidRPr="00494877" w:rsidRDefault="00D54A35" w:rsidP="007A4477">
      <w:pPr>
        <w:ind w:firstLine="708"/>
        <w:rPr>
          <w:rFonts w:cs="Times New Roman"/>
          <w:noProof/>
          <w:szCs w:val="24"/>
        </w:rPr>
      </w:pPr>
      <w:r w:rsidRPr="00494877">
        <w:rPr>
          <w:rFonts w:cs="Times New Roman"/>
          <w:noProof/>
          <w:szCs w:val="24"/>
        </w:rPr>
        <w:t xml:space="preserve">13 kwietnia 2019 roku wpłynęła do Urzędu Miejskiego w Gniewkowie petycja mieszkańców miejscowości Chrząstowo w sprawie podziału sołectwa Godzięba i utworzenia nowego sołectwa Chrząstowo. W petycji wskazano argumenty przemawiające za koniecznością wyodrębnienia sołectwa Chrząstowo. </w:t>
      </w:r>
    </w:p>
    <w:p w:rsidR="00D54A35" w:rsidRPr="00494877" w:rsidRDefault="00D54A35" w:rsidP="007A4477">
      <w:pPr>
        <w:rPr>
          <w:rFonts w:cs="Times New Roman"/>
          <w:noProof/>
          <w:szCs w:val="24"/>
        </w:rPr>
      </w:pPr>
      <w:r w:rsidRPr="00494877">
        <w:rPr>
          <w:rFonts w:cs="Times New Roman"/>
          <w:noProof/>
          <w:szCs w:val="24"/>
        </w:rPr>
        <w:t>Petycja skierowana została do Komisji Skarg, Wniosków i Petycji, która zajęła się dalszym jej procedowaniem. W toku prac komisji stwierdzono, że w petycji za utworzeniem nowego sołectwa opowiedziało się 181 spośród 330 mieszkańców Chrząstowa, co stanowiło 54,8 % mieszkańców całego sołectwa Godzięba.</w:t>
      </w:r>
    </w:p>
    <w:p w:rsidR="00D54A35" w:rsidRPr="00494877" w:rsidRDefault="00D54A35" w:rsidP="000D0647">
      <w:pPr>
        <w:rPr>
          <w:rFonts w:cs="Times New Roman"/>
          <w:noProof/>
          <w:szCs w:val="24"/>
        </w:rPr>
      </w:pPr>
      <w:r w:rsidRPr="00494877">
        <w:rPr>
          <w:rFonts w:cs="Times New Roman"/>
          <w:noProof/>
          <w:szCs w:val="24"/>
        </w:rPr>
        <w:t>Po przeprowadzeniu konsultacji z mieszkańcami Burmistrz Gniewkowa przekazał projekt uchwały pod obrady Rady Miejskiej.</w:t>
      </w:r>
    </w:p>
    <w:p w:rsidR="00D54A35" w:rsidRPr="00494877" w:rsidRDefault="00D54A35" w:rsidP="000D0647">
      <w:pPr>
        <w:rPr>
          <w:rFonts w:cs="Times New Roman"/>
          <w:noProof/>
          <w:szCs w:val="24"/>
        </w:rPr>
      </w:pPr>
      <w:r w:rsidRPr="00494877">
        <w:rPr>
          <w:rFonts w:cs="Times New Roman"/>
          <w:noProof/>
          <w:szCs w:val="24"/>
        </w:rPr>
        <w:t>16 kwietnia 2020 r. Uchwałą Rady Miejskiej Nr XXII/144/2020 dokonano podziału sołectwa Godzięba, w wyniku</w:t>
      </w:r>
      <w:r w:rsidR="00275779" w:rsidRPr="00494877">
        <w:rPr>
          <w:rFonts w:cs="Times New Roman"/>
          <w:noProof/>
          <w:szCs w:val="24"/>
        </w:rPr>
        <w:t>,</w:t>
      </w:r>
      <w:r w:rsidRPr="00494877">
        <w:rPr>
          <w:rFonts w:cs="Times New Roman"/>
          <w:noProof/>
          <w:szCs w:val="24"/>
        </w:rPr>
        <w:t xml:space="preserve"> którego powstały:</w:t>
      </w:r>
    </w:p>
    <w:p w:rsidR="00D54A35" w:rsidRPr="00494877" w:rsidRDefault="007A4477" w:rsidP="000D0647">
      <w:pPr>
        <w:rPr>
          <w:rFonts w:cs="Times New Roman"/>
          <w:noProof/>
          <w:szCs w:val="24"/>
        </w:rPr>
      </w:pPr>
      <w:r w:rsidRPr="00494877">
        <w:rPr>
          <w:rFonts w:cs="Times New Roman"/>
          <w:noProof/>
          <w:szCs w:val="24"/>
        </w:rPr>
        <w:t xml:space="preserve">- </w:t>
      </w:r>
      <w:r w:rsidR="00D54A35" w:rsidRPr="00494877">
        <w:rPr>
          <w:rFonts w:cs="Times New Roman"/>
          <w:noProof/>
          <w:szCs w:val="24"/>
        </w:rPr>
        <w:t>Sołectwo Godzięba</w:t>
      </w:r>
      <w:r w:rsidRPr="00494877">
        <w:rPr>
          <w:rFonts w:cs="Times New Roman"/>
          <w:noProof/>
          <w:szCs w:val="24"/>
        </w:rPr>
        <w:t>,</w:t>
      </w:r>
      <w:r w:rsidR="00D54A35" w:rsidRPr="00494877">
        <w:rPr>
          <w:rFonts w:cs="Times New Roman"/>
          <w:noProof/>
          <w:szCs w:val="24"/>
        </w:rPr>
        <w:t xml:space="preserve"> obejmujące wsie: Godzięba, Dąblin, Kępa Kujawska</w:t>
      </w:r>
      <w:r w:rsidR="00925D38" w:rsidRPr="00494877">
        <w:rPr>
          <w:rFonts w:cs="Times New Roman"/>
          <w:noProof/>
          <w:szCs w:val="24"/>
        </w:rPr>
        <w:t>;</w:t>
      </w:r>
    </w:p>
    <w:p w:rsidR="00EE44A1" w:rsidRPr="00494877" w:rsidRDefault="007A4477" w:rsidP="000D0647">
      <w:pPr>
        <w:rPr>
          <w:rFonts w:cs="Times New Roman"/>
          <w:noProof/>
          <w:szCs w:val="24"/>
        </w:rPr>
      </w:pPr>
      <w:r w:rsidRPr="00494877">
        <w:rPr>
          <w:rFonts w:cs="Times New Roman"/>
          <w:noProof/>
          <w:szCs w:val="24"/>
        </w:rPr>
        <w:t xml:space="preserve">- </w:t>
      </w:r>
      <w:r w:rsidR="00D54A35" w:rsidRPr="00494877">
        <w:rPr>
          <w:rFonts w:cs="Times New Roman"/>
          <w:noProof/>
          <w:szCs w:val="24"/>
        </w:rPr>
        <w:t>Sołectwo Chrząstowo</w:t>
      </w:r>
      <w:r w:rsidRPr="00494877">
        <w:rPr>
          <w:rFonts w:cs="Times New Roman"/>
          <w:noProof/>
          <w:szCs w:val="24"/>
        </w:rPr>
        <w:t xml:space="preserve">, </w:t>
      </w:r>
      <w:r w:rsidR="00D54A35" w:rsidRPr="00494877">
        <w:rPr>
          <w:rFonts w:cs="Times New Roman"/>
          <w:noProof/>
          <w:szCs w:val="24"/>
        </w:rPr>
        <w:t>obejmujące wieś Chrząstowo.</w:t>
      </w:r>
    </w:p>
    <w:p w:rsidR="00D54A35" w:rsidRPr="00494877" w:rsidRDefault="00D54A35" w:rsidP="000D0647">
      <w:pPr>
        <w:rPr>
          <w:rFonts w:cs="Times New Roman"/>
          <w:noProof/>
          <w:szCs w:val="24"/>
        </w:rPr>
      </w:pPr>
    </w:p>
    <w:p w:rsidR="00B25B60" w:rsidRPr="00494877" w:rsidRDefault="00F511DE" w:rsidP="00F511DE">
      <w:pPr>
        <w:pStyle w:val="Nagwek1"/>
        <w:rPr>
          <w:noProof/>
        </w:rPr>
      </w:pPr>
      <w:bookmarkStart w:id="21" w:name="_Toc71587234"/>
      <w:bookmarkStart w:id="22" w:name="_Toc71587363"/>
      <w:bookmarkStart w:id="23" w:name="_Toc71849451"/>
      <w:r w:rsidRPr="00494877">
        <w:rPr>
          <w:noProof/>
        </w:rPr>
        <w:t xml:space="preserve">3. </w:t>
      </w:r>
      <w:r w:rsidR="00B25B60" w:rsidRPr="00494877">
        <w:rPr>
          <w:noProof/>
        </w:rPr>
        <w:t>P</w:t>
      </w:r>
      <w:r w:rsidR="001D7495" w:rsidRPr="00494877">
        <w:rPr>
          <w:noProof/>
        </w:rPr>
        <w:t>RZEMYSŁ</w:t>
      </w:r>
      <w:bookmarkEnd w:id="21"/>
      <w:bookmarkEnd w:id="22"/>
      <w:bookmarkEnd w:id="23"/>
    </w:p>
    <w:p w:rsidR="00262B7E" w:rsidRPr="00494877" w:rsidRDefault="008C785E" w:rsidP="000D0647">
      <w:pPr>
        <w:rPr>
          <w:rFonts w:cs="Times New Roman"/>
          <w:noProof/>
          <w:szCs w:val="24"/>
        </w:rPr>
      </w:pPr>
      <w:r w:rsidRPr="00494877">
        <w:rPr>
          <w:rFonts w:cs="Times New Roman"/>
          <w:noProof/>
          <w:szCs w:val="24"/>
        </w:rPr>
        <w:t>Największymi zakł</w:t>
      </w:r>
      <w:r w:rsidR="0069338C" w:rsidRPr="00494877">
        <w:rPr>
          <w:rFonts w:cs="Times New Roman"/>
          <w:noProof/>
          <w:szCs w:val="24"/>
        </w:rPr>
        <w:t>a</w:t>
      </w:r>
      <w:r w:rsidRPr="00494877">
        <w:rPr>
          <w:rFonts w:cs="Times New Roman"/>
          <w:noProof/>
          <w:szCs w:val="24"/>
        </w:rPr>
        <w:t xml:space="preserve">dami przemysłowymi na terenie </w:t>
      </w:r>
      <w:r w:rsidR="00C1647E" w:rsidRPr="00494877">
        <w:rPr>
          <w:rFonts w:cs="Times New Roman"/>
          <w:noProof/>
          <w:szCs w:val="24"/>
        </w:rPr>
        <w:t>G</w:t>
      </w:r>
      <w:r w:rsidRPr="00494877">
        <w:rPr>
          <w:rFonts w:cs="Times New Roman"/>
          <w:noProof/>
          <w:szCs w:val="24"/>
        </w:rPr>
        <w:t xml:space="preserve">miny są: </w:t>
      </w:r>
    </w:p>
    <w:p w:rsidR="00262B7E" w:rsidRPr="00494877" w:rsidRDefault="008C785E" w:rsidP="000D0647">
      <w:pPr>
        <w:rPr>
          <w:rFonts w:cs="Times New Roman"/>
          <w:noProof/>
          <w:szCs w:val="24"/>
        </w:rPr>
      </w:pPr>
      <w:r w:rsidRPr="00494877">
        <w:rPr>
          <w:rFonts w:cs="Times New Roman"/>
          <w:noProof/>
          <w:szCs w:val="24"/>
        </w:rPr>
        <w:t>CYKORIA SA w Wierzchosławicach</w:t>
      </w:r>
      <w:r w:rsidR="00927892" w:rsidRPr="00494877">
        <w:rPr>
          <w:rFonts w:cs="Times New Roman"/>
          <w:noProof/>
          <w:szCs w:val="24"/>
        </w:rPr>
        <w:t>;</w:t>
      </w:r>
    </w:p>
    <w:p w:rsidR="00262B7E" w:rsidRPr="00494877" w:rsidRDefault="00262B7E" w:rsidP="000D0647">
      <w:pPr>
        <w:rPr>
          <w:rFonts w:cs="Times New Roman"/>
          <w:noProof/>
          <w:szCs w:val="24"/>
        </w:rPr>
      </w:pPr>
      <w:r w:rsidRPr="00494877">
        <w:rPr>
          <w:rFonts w:cs="Times New Roman"/>
          <w:noProof/>
          <w:szCs w:val="24"/>
        </w:rPr>
        <w:t>BONDUELLE w Gniewkowie</w:t>
      </w:r>
      <w:r w:rsidR="00927892" w:rsidRPr="00494877">
        <w:rPr>
          <w:rFonts w:cs="Times New Roman"/>
          <w:noProof/>
          <w:szCs w:val="24"/>
        </w:rPr>
        <w:t>;</w:t>
      </w:r>
    </w:p>
    <w:p w:rsidR="008C785E" w:rsidRPr="00494877" w:rsidRDefault="008C785E" w:rsidP="000D0647">
      <w:pPr>
        <w:rPr>
          <w:rFonts w:cs="Times New Roman"/>
          <w:noProof/>
          <w:szCs w:val="24"/>
        </w:rPr>
      </w:pPr>
      <w:r w:rsidRPr="00494877">
        <w:rPr>
          <w:rFonts w:cs="Times New Roman"/>
          <w:noProof/>
          <w:szCs w:val="24"/>
        </w:rPr>
        <w:t>INTERLIGHT w Gniewkowie</w:t>
      </w:r>
      <w:r w:rsidR="00927892" w:rsidRPr="00494877">
        <w:rPr>
          <w:rFonts w:cs="Times New Roman"/>
          <w:noProof/>
          <w:szCs w:val="24"/>
        </w:rPr>
        <w:t>;</w:t>
      </w:r>
    </w:p>
    <w:p w:rsidR="000F35A6" w:rsidRPr="00494877" w:rsidRDefault="000F35A6" w:rsidP="000D0647">
      <w:pPr>
        <w:rPr>
          <w:rFonts w:cs="Times New Roman"/>
          <w:noProof/>
          <w:szCs w:val="24"/>
        </w:rPr>
      </w:pPr>
      <w:r w:rsidRPr="00494877">
        <w:rPr>
          <w:rFonts w:cs="Times New Roman"/>
          <w:noProof/>
          <w:szCs w:val="24"/>
        </w:rPr>
        <w:t>ITI Sp. z o.o. w Gniewkowie</w:t>
      </w:r>
      <w:r w:rsidR="00927892" w:rsidRPr="00494877">
        <w:rPr>
          <w:rFonts w:cs="Times New Roman"/>
          <w:noProof/>
          <w:szCs w:val="24"/>
        </w:rPr>
        <w:t>;</w:t>
      </w:r>
    </w:p>
    <w:p w:rsidR="000F35A6" w:rsidRPr="00494877" w:rsidRDefault="000F35A6" w:rsidP="000D0647">
      <w:pPr>
        <w:rPr>
          <w:rFonts w:cs="Times New Roman"/>
          <w:noProof/>
          <w:szCs w:val="24"/>
        </w:rPr>
      </w:pPr>
      <w:r w:rsidRPr="00494877">
        <w:rPr>
          <w:rFonts w:cs="Times New Roman"/>
          <w:noProof/>
          <w:szCs w:val="24"/>
        </w:rPr>
        <w:t>TG Tapicernia Gniewkowo Sp. z o. o.</w:t>
      </w:r>
    </w:p>
    <w:p w:rsidR="00B25B60" w:rsidRPr="00494877" w:rsidRDefault="00B25B60" w:rsidP="000D0647">
      <w:pPr>
        <w:rPr>
          <w:rFonts w:cs="Times New Roman"/>
          <w:noProof/>
          <w:szCs w:val="24"/>
        </w:rPr>
      </w:pPr>
    </w:p>
    <w:p w:rsidR="00B25B60" w:rsidRPr="00494877" w:rsidRDefault="00F511DE" w:rsidP="00F511DE">
      <w:pPr>
        <w:pStyle w:val="Nagwek1"/>
        <w:rPr>
          <w:noProof/>
        </w:rPr>
      </w:pPr>
      <w:bookmarkStart w:id="24" w:name="_Toc71587235"/>
      <w:bookmarkStart w:id="25" w:name="_Toc71587364"/>
      <w:bookmarkStart w:id="26" w:name="_Toc71849452"/>
      <w:r w:rsidRPr="00494877">
        <w:rPr>
          <w:noProof/>
        </w:rPr>
        <w:t xml:space="preserve">4. </w:t>
      </w:r>
      <w:r w:rsidR="001D7495" w:rsidRPr="00494877">
        <w:rPr>
          <w:noProof/>
        </w:rPr>
        <w:t>LUDNOŚĆ</w:t>
      </w:r>
      <w:bookmarkEnd w:id="24"/>
      <w:bookmarkEnd w:id="25"/>
      <w:bookmarkEnd w:id="26"/>
    </w:p>
    <w:p w:rsidR="00D81A13" w:rsidRPr="00494877" w:rsidRDefault="00D81A13" w:rsidP="000D0647">
      <w:pPr>
        <w:rPr>
          <w:rFonts w:cs="Times New Roman"/>
          <w:noProof/>
          <w:szCs w:val="24"/>
        </w:rPr>
      </w:pPr>
      <w:r w:rsidRPr="00494877">
        <w:rPr>
          <w:rFonts w:cs="Times New Roman"/>
          <w:noProof/>
          <w:szCs w:val="24"/>
        </w:rPr>
        <w:t>Na dzień 31 grudnia 2020 roku liczba mieszkańców</w:t>
      </w:r>
      <w:r w:rsidR="00F511DE" w:rsidRPr="00494877">
        <w:rPr>
          <w:rFonts w:cs="Times New Roman"/>
          <w:noProof/>
          <w:szCs w:val="24"/>
        </w:rPr>
        <w:t xml:space="preserve"> Gminy Gniewkowo wynosiła 13705 osób, w </w:t>
      </w:r>
      <w:r w:rsidRPr="00494877">
        <w:rPr>
          <w:rFonts w:cs="Times New Roman"/>
          <w:noProof/>
          <w:szCs w:val="24"/>
        </w:rPr>
        <w:t>tym 6961 kobiet i 6744 mężczyzn.</w:t>
      </w:r>
    </w:p>
    <w:p w:rsidR="00D81A13" w:rsidRPr="00494877" w:rsidRDefault="00D81A13" w:rsidP="000D0647">
      <w:pPr>
        <w:rPr>
          <w:rFonts w:cs="Times New Roman"/>
          <w:noProof/>
          <w:szCs w:val="24"/>
        </w:rPr>
      </w:pPr>
      <w:r w:rsidRPr="00494877">
        <w:rPr>
          <w:rFonts w:cs="Times New Roman"/>
          <w:noProof/>
          <w:szCs w:val="24"/>
        </w:rPr>
        <w:t>W odniesieniu do poszczególnych kategorii wiekowych pr</w:t>
      </w:r>
      <w:r w:rsidR="00927892" w:rsidRPr="00494877">
        <w:rPr>
          <w:rFonts w:cs="Times New Roman"/>
          <w:noProof/>
          <w:szCs w:val="24"/>
        </w:rPr>
        <w:t>zedstawiało się to następująco:</w:t>
      </w:r>
    </w:p>
    <w:p w:rsidR="00D81A13" w:rsidRPr="00494877" w:rsidRDefault="00FC6998" w:rsidP="003B60B8">
      <w:pPr>
        <w:spacing w:after="60"/>
        <w:rPr>
          <w:rFonts w:cs="Times New Roman"/>
          <w:noProof/>
          <w:szCs w:val="24"/>
        </w:rPr>
      </w:pPr>
      <w:r w:rsidRPr="00494877">
        <w:rPr>
          <w:rFonts w:cs="Times New Roman"/>
          <w:noProof/>
          <w:szCs w:val="24"/>
        </w:rPr>
        <w:t xml:space="preserve">dzieci </w:t>
      </w:r>
      <w:r w:rsidR="000D1147">
        <w:rPr>
          <w:rFonts w:cs="Times New Roman"/>
          <w:noProof/>
          <w:szCs w:val="24"/>
        </w:rPr>
        <w:t>i młodzie</w:t>
      </w:r>
      <w:r w:rsidR="00502386">
        <w:rPr>
          <w:rFonts w:cs="Times New Roman"/>
          <w:noProof/>
          <w:szCs w:val="24"/>
        </w:rPr>
        <w:t>ż</w:t>
      </w:r>
      <w:r w:rsidR="000D1147">
        <w:rPr>
          <w:rFonts w:cs="Times New Roman"/>
          <w:noProof/>
          <w:szCs w:val="24"/>
        </w:rPr>
        <w:t xml:space="preserve"> do 15 </w:t>
      </w:r>
      <w:r w:rsidRPr="00494877">
        <w:rPr>
          <w:rFonts w:cs="Times New Roman"/>
          <w:noProof/>
          <w:szCs w:val="24"/>
        </w:rPr>
        <w:t>do</w:t>
      </w:r>
      <w:r w:rsidR="00275779" w:rsidRPr="00494877">
        <w:rPr>
          <w:rFonts w:cs="Times New Roman"/>
          <w:noProof/>
          <w:szCs w:val="24"/>
        </w:rPr>
        <w:t xml:space="preserve"> </w:t>
      </w:r>
      <w:r w:rsidR="000D1147">
        <w:rPr>
          <w:rFonts w:cs="Times New Roman"/>
          <w:noProof/>
          <w:szCs w:val="24"/>
        </w:rPr>
        <w:t xml:space="preserve">roku życia    </w:t>
      </w:r>
      <w:r w:rsidR="00502386">
        <w:rPr>
          <w:rFonts w:cs="Times New Roman"/>
          <w:noProof/>
          <w:szCs w:val="24"/>
        </w:rPr>
        <w:tab/>
      </w:r>
      <w:r w:rsidR="00502386">
        <w:rPr>
          <w:rFonts w:cs="Times New Roman"/>
          <w:noProof/>
          <w:szCs w:val="24"/>
        </w:rPr>
        <w:tab/>
        <w:t>-</w:t>
      </w:r>
      <w:r w:rsidR="00502386">
        <w:rPr>
          <w:rFonts w:cs="Times New Roman"/>
          <w:noProof/>
          <w:szCs w:val="24"/>
        </w:rPr>
        <w:tab/>
        <w:t>2128</w:t>
      </w:r>
    </w:p>
    <w:p w:rsidR="00D81A13" w:rsidRPr="00494877" w:rsidRDefault="00D81A13" w:rsidP="003B60B8">
      <w:pPr>
        <w:spacing w:after="60"/>
        <w:rPr>
          <w:rFonts w:cs="Times New Roman"/>
          <w:noProof/>
          <w:szCs w:val="24"/>
        </w:rPr>
      </w:pPr>
      <w:r w:rsidRPr="00494877">
        <w:rPr>
          <w:rFonts w:cs="Times New Roman"/>
          <w:noProof/>
          <w:szCs w:val="24"/>
        </w:rPr>
        <w:t xml:space="preserve">kobiety w wieku produkcyjnym </w:t>
      </w:r>
      <w:r w:rsidR="00927892" w:rsidRPr="00494877">
        <w:rPr>
          <w:rFonts w:cs="Times New Roman"/>
          <w:noProof/>
          <w:szCs w:val="24"/>
        </w:rPr>
        <w:t>(15 - 59 lat)</w:t>
      </w:r>
      <w:r w:rsidR="00927892" w:rsidRPr="00494877">
        <w:rPr>
          <w:rFonts w:cs="Times New Roman"/>
          <w:noProof/>
          <w:szCs w:val="24"/>
        </w:rPr>
        <w:tab/>
        <w:t>-</w:t>
      </w:r>
      <w:r w:rsidR="00927892" w:rsidRPr="00494877">
        <w:rPr>
          <w:rFonts w:cs="Times New Roman"/>
          <w:noProof/>
          <w:szCs w:val="24"/>
        </w:rPr>
        <w:tab/>
      </w:r>
      <w:r w:rsidRPr="00494877">
        <w:rPr>
          <w:rFonts w:cs="Times New Roman"/>
          <w:noProof/>
          <w:szCs w:val="24"/>
        </w:rPr>
        <w:t>4092</w:t>
      </w:r>
    </w:p>
    <w:p w:rsidR="00D81A13" w:rsidRPr="00494877" w:rsidRDefault="00D81A13" w:rsidP="003B60B8">
      <w:pPr>
        <w:spacing w:after="60"/>
        <w:rPr>
          <w:rFonts w:cs="Times New Roman"/>
          <w:noProof/>
          <w:szCs w:val="24"/>
        </w:rPr>
      </w:pPr>
      <w:r w:rsidRPr="00494877">
        <w:rPr>
          <w:rFonts w:cs="Times New Roman"/>
          <w:noProof/>
          <w:szCs w:val="24"/>
        </w:rPr>
        <w:t>mężczyźni w wieku produkcy</w:t>
      </w:r>
      <w:r w:rsidR="00927892" w:rsidRPr="00494877">
        <w:rPr>
          <w:rFonts w:cs="Times New Roman"/>
          <w:noProof/>
          <w:szCs w:val="24"/>
        </w:rPr>
        <w:t>jnym (15 – 64 lata)</w:t>
      </w:r>
      <w:r w:rsidR="00927892" w:rsidRPr="00494877">
        <w:rPr>
          <w:rFonts w:cs="Times New Roman"/>
          <w:noProof/>
          <w:szCs w:val="24"/>
        </w:rPr>
        <w:tab/>
        <w:t>-</w:t>
      </w:r>
      <w:r w:rsidR="00927892" w:rsidRPr="00494877">
        <w:rPr>
          <w:rFonts w:cs="Times New Roman"/>
          <w:noProof/>
          <w:szCs w:val="24"/>
        </w:rPr>
        <w:tab/>
      </w:r>
      <w:r w:rsidRPr="00494877">
        <w:rPr>
          <w:rFonts w:cs="Times New Roman"/>
          <w:noProof/>
          <w:szCs w:val="24"/>
        </w:rPr>
        <w:t>4753</w:t>
      </w:r>
    </w:p>
    <w:p w:rsidR="00D81A13" w:rsidRPr="00494877" w:rsidRDefault="00D81A13" w:rsidP="003B60B8">
      <w:pPr>
        <w:spacing w:after="60"/>
        <w:rPr>
          <w:rFonts w:cs="Times New Roman"/>
          <w:noProof/>
          <w:szCs w:val="24"/>
        </w:rPr>
      </w:pPr>
      <w:r w:rsidRPr="00494877">
        <w:rPr>
          <w:rFonts w:cs="Times New Roman"/>
          <w:noProof/>
          <w:szCs w:val="24"/>
        </w:rPr>
        <w:t>kobiety w</w:t>
      </w:r>
      <w:r w:rsidR="00FC6998" w:rsidRPr="00494877">
        <w:rPr>
          <w:rFonts w:cs="Times New Roman"/>
          <w:noProof/>
          <w:szCs w:val="24"/>
        </w:rPr>
        <w:t xml:space="preserve"> wieku poprodukcyjnym</w:t>
      </w:r>
      <w:r w:rsidR="00FC6998" w:rsidRPr="00494877">
        <w:rPr>
          <w:rFonts w:cs="Times New Roman"/>
          <w:noProof/>
          <w:szCs w:val="24"/>
        </w:rPr>
        <w:tab/>
      </w:r>
      <w:r w:rsidR="00FC6998" w:rsidRPr="00494877">
        <w:rPr>
          <w:rFonts w:cs="Times New Roman"/>
          <w:noProof/>
          <w:szCs w:val="24"/>
        </w:rPr>
        <w:tab/>
      </w:r>
      <w:r w:rsidR="00FC6998" w:rsidRPr="00494877">
        <w:rPr>
          <w:rFonts w:cs="Times New Roman"/>
          <w:noProof/>
          <w:szCs w:val="24"/>
        </w:rPr>
        <w:tab/>
        <w:t>-</w:t>
      </w:r>
      <w:r w:rsidR="00FC6998" w:rsidRPr="00494877">
        <w:rPr>
          <w:rFonts w:cs="Times New Roman"/>
          <w:noProof/>
          <w:szCs w:val="24"/>
        </w:rPr>
        <w:tab/>
      </w:r>
      <w:r w:rsidRPr="00494877">
        <w:rPr>
          <w:rFonts w:cs="Times New Roman"/>
          <w:noProof/>
          <w:szCs w:val="24"/>
        </w:rPr>
        <w:t>1834</w:t>
      </w:r>
    </w:p>
    <w:p w:rsidR="00D81A13" w:rsidRPr="00494877" w:rsidRDefault="00D81A13" w:rsidP="003B60B8">
      <w:pPr>
        <w:spacing w:after="60" w:line="360" w:lineRule="auto"/>
        <w:rPr>
          <w:rFonts w:cs="Times New Roman"/>
          <w:noProof/>
          <w:szCs w:val="24"/>
        </w:rPr>
      </w:pPr>
      <w:r w:rsidRPr="00494877">
        <w:rPr>
          <w:rFonts w:cs="Times New Roman"/>
          <w:noProof/>
          <w:szCs w:val="24"/>
        </w:rPr>
        <w:lastRenderedPageBreak/>
        <w:t>mężczyźn</w:t>
      </w:r>
      <w:r w:rsidR="00FC6998" w:rsidRPr="00494877">
        <w:rPr>
          <w:rFonts w:cs="Times New Roman"/>
          <w:noProof/>
          <w:szCs w:val="24"/>
        </w:rPr>
        <w:t>i w wieku poprodukcyjnym</w:t>
      </w:r>
      <w:r w:rsidR="00FC6998" w:rsidRPr="00494877">
        <w:rPr>
          <w:rFonts w:cs="Times New Roman"/>
          <w:noProof/>
          <w:szCs w:val="24"/>
        </w:rPr>
        <w:tab/>
      </w:r>
      <w:r w:rsidR="00FC6998" w:rsidRPr="00494877">
        <w:rPr>
          <w:rFonts w:cs="Times New Roman"/>
          <w:noProof/>
          <w:szCs w:val="24"/>
        </w:rPr>
        <w:tab/>
        <w:t>-</w:t>
      </w:r>
      <w:r w:rsidR="00FC6998" w:rsidRPr="00494877">
        <w:rPr>
          <w:rFonts w:cs="Times New Roman"/>
          <w:noProof/>
          <w:szCs w:val="24"/>
        </w:rPr>
        <w:tab/>
        <w:t xml:space="preserve">  </w:t>
      </w:r>
      <w:r w:rsidRPr="00494877">
        <w:rPr>
          <w:rFonts w:cs="Times New Roman"/>
          <w:noProof/>
          <w:szCs w:val="24"/>
        </w:rPr>
        <w:t>898</w:t>
      </w:r>
    </w:p>
    <w:p w:rsidR="00D81A13" w:rsidRPr="00494877" w:rsidRDefault="00D81A13" w:rsidP="000D0647">
      <w:pPr>
        <w:rPr>
          <w:rFonts w:cs="Times New Roman"/>
          <w:noProof/>
          <w:szCs w:val="24"/>
        </w:rPr>
      </w:pPr>
      <w:r w:rsidRPr="00494877">
        <w:rPr>
          <w:rFonts w:cs="Times New Roman"/>
          <w:noProof/>
          <w:szCs w:val="24"/>
        </w:rPr>
        <w:t>W 2020 roku nie odnotowano większej wewnętrznej migracji z terenów wiejskich do miasta.</w:t>
      </w:r>
    </w:p>
    <w:p w:rsidR="00D81A13" w:rsidRPr="00494877" w:rsidRDefault="00D81A13" w:rsidP="000D0647">
      <w:pPr>
        <w:rPr>
          <w:rFonts w:cs="Times New Roman"/>
          <w:noProof/>
          <w:szCs w:val="24"/>
        </w:rPr>
      </w:pPr>
      <w:r w:rsidRPr="00494877">
        <w:rPr>
          <w:rFonts w:cs="Times New Roman"/>
          <w:noProof/>
          <w:szCs w:val="24"/>
        </w:rPr>
        <w:t xml:space="preserve">Na początku 2020 roku na terenach miejskich mieszkało </w:t>
      </w:r>
      <w:r w:rsidR="00F511DE" w:rsidRPr="00494877">
        <w:rPr>
          <w:rFonts w:cs="Times New Roman"/>
          <w:noProof/>
          <w:szCs w:val="24"/>
        </w:rPr>
        <w:t>6649 osób, a na terenach wiejskich  7174 </w:t>
      </w:r>
      <w:r w:rsidRPr="00494877">
        <w:rPr>
          <w:rFonts w:cs="Times New Roman"/>
          <w:noProof/>
          <w:szCs w:val="24"/>
        </w:rPr>
        <w:t>osób.</w:t>
      </w:r>
    </w:p>
    <w:p w:rsidR="00D81A13" w:rsidRPr="00494877" w:rsidRDefault="00D81A13" w:rsidP="000D0647">
      <w:pPr>
        <w:rPr>
          <w:rFonts w:cs="Times New Roman"/>
          <w:noProof/>
          <w:szCs w:val="24"/>
        </w:rPr>
      </w:pPr>
    </w:p>
    <w:p w:rsidR="00D81A13" w:rsidRPr="00494877" w:rsidRDefault="00D81A13" w:rsidP="000D0647">
      <w:pPr>
        <w:rPr>
          <w:rFonts w:cs="Times New Roman"/>
          <w:noProof/>
          <w:szCs w:val="24"/>
        </w:rPr>
      </w:pPr>
      <w:r w:rsidRPr="00494877">
        <w:rPr>
          <w:rFonts w:cs="Times New Roman"/>
          <w:noProof/>
          <w:szCs w:val="24"/>
        </w:rPr>
        <w:t>Na koniec 2020 roku dane te przedstawiały się następująco:</w:t>
      </w:r>
    </w:p>
    <w:tbl>
      <w:tblPr>
        <w:tblStyle w:val="Tabela-Siatka"/>
        <w:tblW w:w="0" w:type="auto"/>
        <w:jc w:val="center"/>
        <w:tblLook w:val="04A0" w:firstRow="1" w:lastRow="0" w:firstColumn="1" w:lastColumn="0" w:noHBand="0" w:noVBand="1"/>
      </w:tblPr>
      <w:tblGrid>
        <w:gridCol w:w="1075"/>
        <w:gridCol w:w="3314"/>
        <w:gridCol w:w="1639"/>
        <w:gridCol w:w="1699"/>
        <w:gridCol w:w="1617"/>
      </w:tblGrid>
      <w:tr w:rsidR="00F511DE" w:rsidRPr="00494877" w:rsidTr="00F511DE">
        <w:trPr>
          <w:trHeight w:val="397"/>
          <w:jc w:val="center"/>
        </w:trPr>
        <w:tc>
          <w:tcPr>
            <w:tcW w:w="4389" w:type="dxa"/>
            <w:gridSpan w:val="2"/>
            <w:tcBorders>
              <w:top w:val="single" w:sz="4" w:space="0" w:color="auto"/>
              <w:left w:val="single" w:sz="4" w:space="0" w:color="auto"/>
              <w:bottom w:val="single" w:sz="4" w:space="0" w:color="auto"/>
              <w:right w:val="single" w:sz="4" w:space="0" w:color="auto"/>
            </w:tcBorders>
            <w:vAlign w:val="center"/>
          </w:tcPr>
          <w:p w:rsidR="00992F11" w:rsidRPr="00494877" w:rsidRDefault="00992F11" w:rsidP="00F511DE">
            <w:pPr>
              <w:pStyle w:val="TableParagraph"/>
              <w:rPr>
                <w:b/>
                <w:noProof/>
                <w:lang w:val="pl-PL"/>
              </w:rPr>
            </w:pPr>
            <w:r w:rsidRPr="00494877">
              <w:rPr>
                <w:b/>
                <w:noProof/>
                <w:lang w:val="pl-PL"/>
              </w:rPr>
              <w:t>Mieszkańcy Gminy Gniewkowo</w:t>
            </w:r>
          </w:p>
        </w:tc>
        <w:tc>
          <w:tcPr>
            <w:tcW w:w="1639" w:type="dxa"/>
            <w:tcBorders>
              <w:top w:val="single" w:sz="4" w:space="0" w:color="auto"/>
              <w:left w:val="single" w:sz="4" w:space="0" w:color="auto"/>
              <w:bottom w:val="single" w:sz="4" w:space="0" w:color="auto"/>
              <w:right w:val="single" w:sz="4" w:space="0" w:color="auto"/>
            </w:tcBorders>
            <w:vAlign w:val="center"/>
            <w:hideMark/>
          </w:tcPr>
          <w:p w:rsidR="00992F11" w:rsidRPr="00494877" w:rsidRDefault="00992F11" w:rsidP="00F511DE">
            <w:pPr>
              <w:pStyle w:val="TableParagraph"/>
              <w:rPr>
                <w:b/>
                <w:noProof/>
                <w:lang w:val="pl-PL"/>
              </w:rPr>
            </w:pPr>
            <w:r w:rsidRPr="00494877">
              <w:rPr>
                <w:b/>
                <w:noProof/>
                <w:lang w:val="pl-PL"/>
              </w:rPr>
              <w:t>Kobiety</w:t>
            </w:r>
          </w:p>
        </w:tc>
        <w:tc>
          <w:tcPr>
            <w:tcW w:w="1699" w:type="dxa"/>
            <w:tcBorders>
              <w:top w:val="single" w:sz="4" w:space="0" w:color="auto"/>
              <w:left w:val="single" w:sz="4" w:space="0" w:color="auto"/>
              <w:bottom w:val="single" w:sz="4" w:space="0" w:color="auto"/>
              <w:right w:val="single" w:sz="4" w:space="0" w:color="auto"/>
            </w:tcBorders>
            <w:vAlign w:val="center"/>
            <w:hideMark/>
          </w:tcPr>
          <w:p w:rsidR="00992F11" w:rsidRPr="00494877" w:rsidRDefault="00992F11" w:rsidP="00F511DE">
            <w:pPr>
              <w:pStyle w:val="TableParagraph"/>
              <w:rPr>
                <w:b/>
                <w:noProof/>
                <w:lang w:val="pl-PL"/>
              </w:rPr>
            </w:pPr>
            <w:r w:rsidRPr="00494877">
              <w:rPr>
                <w:b/>
                <w:noProof/>
                <w:lang w:val="pl-PL"/>
              </w:rPr>
              <w:t>Mężczyźni</w:t>
            </w:r>
          </w:p>
        </w:tc>
        <w:tc>
          <w:tcPr>
            <w:tcW w:w="1617" w:type="dxa"/>
            <w:tcBorders>
              <w:top w:val="single" w:sz="4" w:space="0" w:color="auto"/>
              <w:left w:val="single" w:sz="4" w:space="0" w:color="auto"/>
              <w:bottom w:val="single" w:sz="4" w:space="0" w:color="auto"/>
              <w:right w:val="single" w:sz="4" w:space="0" w:color="auto"/>
            </w:tcBorders>
            <w:vAlign w:val="center"/>
            <w:hideMark/>
          </w:tcPr>
          <w:p w:rsidR="00992F11" w:rsidRPr="00494877" w:rsidRDefault="00992F11" w:rsidP="00F511DE">
            <w:pPr>
              <w:pStyle w:val="TableParagraph"/>
              <w:rPr>
                <w:b/>
                <w:noProof/>
                <w:lang w:val="pl-PL"/>
              </w:rPr>
            </w:pPr>
            <w:r w:rsidRPr="00494877">
              <w:rPr>
                <w:b/>
                <w:noProof/>
                <w:lang w:val="pl-PL"/>
              </w:rPr>
              <w:t>Razem</w:t>
            </w:r>
          </w:p>
        </w:tc>
      </w:tr>
      <w:tr w:rsidR="00F511DE" w:rsidRPr="00494877" w:rsidTr="00F511DE">
        <w:trPr>
          <w:trHeight w:val="397"/>
          <w:jc w:val="center"/>
        </w:trPr>
        <w:tc>
          <w:tcPr>
            <w:tcW w:w="4389" w:type="dxa"/>
            <w:gridSpan w:val="2"/>
            <w:tcBorders>
              <w:top w:val="single" w:sz="4" w:space="0" w:color="auto"/>
              <w:left w:val="single" w:sz="4" w:space="0" w:color="auto"/>
              <w:bottom w:val="single" w:sz="4" w:space="0" w:color="auto"/>
              <w:right w:val="single" w:sz="4" w:space="0" w:color="auto"/>
            </w:tcBorders>
            <w:vAlign w:val="center"/>
            <w:hideMark/>
          </w:tcPr>
          <w:p w:rsidR="00992F11" w:rsidRPr="00494877" w:rsidRDefault="00992F11" w:rsidP="00F511DE">
            <w:pPr>
              <w:pStyle w:val="TableParagraph"/>
              <w:rPr>
                <w:noProof/>
                <w:lang w:val="pl-PL"/>
              </w:rPr>
            </w:pPr>
            <w:r w:rsidRPr="00494877">
              <w:rPr>
                <w:noProof/>
                <w:lang w:val="pl-PL"/>
              </w:rPr>
              <w:t>OGÓŁEM</w:t>
            </w:r>
          </w:p>
        </w:tc>
        <w:tc>
          <w:tcPr>
            <w:tcW w:w="1639" w:type="dxa"/>
            <w:tcBorders>
              <w:top w:val="single" w:sz="4" w:space="0" w:color="auto"/>
              <w:left w:val="single" w:sz="4" w:space="0" w:color="auto"/>
              <w:bottom w:val="single" w:sz="4" w:space="0" w:color="auto"/>
              <w:right w:val="single" w:sz="4" w:space="0" w:color="auto"/>
            </w:tcBorders>
            <w:vAlign w:val="center"/>
            <w:hideMark/>
          </w:tcPr>
          <w:p w:rsidR="00992F11" w:rsidRPr="00494877" w:rsidRDefault="00992F11" w:rsidP="00F511DE">
            <w:pPr>
              <w:pStyle w:val="TableParagraph"/>
              <w:rPr>
                <w:noProof/>
                <w:lang w:val="pl-PL"/>
              </w:rPr>
            </w:pPr>
            <w:r w:rsidRPr="00494877">
              <w:rPr>
                <w:noProof/>
                <w:lang w:val="pl-PL"/>
              </w:rPr>
              <w:t>6961</w:t>
            </w:r>
          </w:p>
        </w:tc>
        <w:tc>
          <w:tcPr>
            <w:tcW w:w="1699" w:type="dxa"/>
            <w:tcBorders>
              <w:top w:val="single" w:sz="4" w:space="0" w:color="auto"/>
              <w:left w:val="single" w:sz="4" w:space="0" w:color="auto"/>
              <w:bottom w:val="single" w:sz="4" w:space="0" w:color="auto"/>
              <w:right w:val="single" w:sz="4" w:space="0" w:color="auto"/>
            </w:tcBorders>
            <w:vAlign w:val="center"/>
            <w:hideMark/>
          </w:tcPr>
          <w:p w:rsidR="00992F11" w:rsidRPr="00494877" w:rsidRDefault="00992F11" w:rsidP="00F511DE">
            <w:pPr>
              <w:pStyle w:val="TableParagraph"/>
              <w:rPr>
                <w:noProof/>
                <w:lang w:val="pl-PL"/>
              </w:rPr>
            </w:pPr>
            <w:r w:rsidRPr="00494877">
              <w:rPr>
                <w:noProof/>
                <w:lang w:val="pl-PL"/>
              </w:rPr>
              <w:t>6744</w:t>
            </w:r>
          </w:p>
        </w:tc>
        <w:tc>
          <w:tcPr>
            <w:tcW w:w="1617" w:type="dxa"/>
            <w:tcBorders>
              <w:top w:val="single" w:sz="4" w:space="0" w:color="auto"/>
              <w:left w:val="single" w:sz="4" w:space="0" w:color="auto"/>
              <w:bottom w:val="single" w:sz="4" w:space="0" w:color="auto"/>
              <w:right w:val="single" w:sz="4" w:space="0" w:color="auto"/>
            </w:tcBorders>
            <w:vAlign w:val="center"/>
            <w:hideMark/>
          </w:tcPr>
          <w:p w:rsidR="00992F11" w:rsidRPr="00494877" w:rsidRDefault="00992F11" w:rsidP="00F511DE">
            <w:pPr>
              <w:pStyle w:val="TableParagraph"/>
              <w:rPr>
                <w:noProof/>
                <w:lang w:val="pl-PL"/>
              </w:rPr>
            </w:pPr>
            <w:r w:rsidRPr="00494877">
              <w:rPr>
                <w:noProof/>
                <w:lang w:val="pl-PL"/>
              </w:rPr>
              <w:t>13705</w:t>
            </w:r>
          </w:p>
        </w:tc>
      </w:tr>
      <w:tr w:rsidR="000D0647" w:rsidRPr="00494877" w:rsidTr="00F511DE">
        <w:trPr>
          <w:trHeight w:val="397"/>
          <w:jc w:val="center"/>
        </w:trPr>
        <w:tc>
          <w:tcPr>
            <w:tcW w:w="1075" w:type="dxa"/>
            <w:vMerge w:val="restart"/>
            <w:tcBorders>
              <w:top w:val="single" w:sz="4" w:space="0" w:color="auto"/>
              <w:left w:val="single" w:sz="4" w:space="0" w:color="auto"/>
              <w:bottom w:val="single" w:sz="4" w:space="0" w:color="auto"/>
              <w:right w:val="single" w:sz="4" w:space="0" w:color="auto"/>
            </w:tcBorders>
            <w:vAlign w:val="center"/>
          </w:tcPr>
          <w:p w:rsidR="00D81A13" w:rsidRPr="00494877" w:rsidRDefault="00992F11" w:rsidP="00F511DE">
            <w:pPr>
              <w:pStyle w:val="TableParagraph"/>
              <w:rPr>
                <w:noProof/>
                <w:lang w:val="pl-PL"/>
              </w:rPr>
            </w:pPr>
            <w:r w:rsidRPr="00494877">
              <w:rPr>
                <w:noProof/>
                <w:lang w:val="pl-PL"/>
              </w:rPr>
              <w:t>w tym</w:t>
            </w:r>
          </w:p>
        </w:tc>
        <w:tc>
          <w:tcPr>
            <w:tcW w:w="3314" w:type="dxa"/>
            <w:tcBorders>
              <w:top w:val="single" w:sz="4" w:space="0" w:color="auto"/>
              <w:left w:val="single" w:sz="4" w:space="0" w:color="auto"/>
              <w:bottom w:val="single" w:sz="4" w:space="0" w:color="auto"/>
              <w:right w:val="single" w:sz="4" w:space="0" w:color="auto"/>
            </w:tcBorders>
            <w:vAlign w:val="center"/>
            <w:hideMark/>
          </w:tcPr>
          <w:p w:rsidR="00D81A13" w:rsidRPr="00494877" w:rsidRDefault="00992F11" w:rsidP="00F511DE">
            <w:pPr>
              <w:pStyle w:val="TableParagraph"/>
              <w:rPr>
                <w:noProof/>
                <w:lang w:val="pl-PL"/>
              </w:rPr>
            </w:pPr>
            <w:r w:rsidRPr="00494877">
              <w:rPr>
                <w:noProof/>
                <w:lang w:val="pl-PL"/>
              </w:rPr>
              <w:t xml:space="preserve">miasto </w:t>
            </w:r>
            <w:r w:rsidR="00D81A13" w:rsidRPr="00494877">
              <w:rPr>
                <w:noProof/>
                <w:lang w:val="pl-PL"/>
              </w:rPr>
              <w:t>Gniewkowo</w:t>
            </w:r>
          </w:p>
        </w:tc>
        <w:tc>
          <w:tcPr>
            <w:tcW w:w="1639" w:type="dxa"/>
            <w:tcBorders>
              <w:top w:val="single" w:sz="4" w:space="0" w:color="auto"/>
              <w:left w:val="single" w:sz="4" w:space="0" w:color="auto"/>
              <w:bottom w:val="single" w:sz="4" w:space="0" w:color="auto"/>
              <w:right w:val="single" w:sz="4" w:space="0" w:color="auto"/>
            </w:tcBorders>
            <w:vAlign w:val="center"/>
            <w:hideMark/>
          </w:tcPr>
          <w:p w:rsidR="00D81A13" w:rsidRPr="00494877" w:rsidRDefault="00D81A13" w:rsidP="00F511DE">
            <w:pPr>
              <w:pStyle w:val="TableParagraph"/>
              <w:rPr>
                <w:noProof/>
                <w:lang w:val="pl-PL"/>
              </w:rPr>
            </w:pPr>
            <w:r w:rsidRPr="00494877">
              <w:rPr>
                <w:noProof/>
                <w:lang w:val="pl-PL"/>
              </w:rPr>
              <w:t>3435</w:t>
            </w:r>
          </w:p>
        </w:tc>
        <w:tc>
          <w:tcPr>
            <w:tcW w:w="1699" w:type="dxa"/>
            <w:tcBorders>
              <w:top w:val="single" w:sz="4" w:space="0" w:color="auto"/>
              <w:left w:val="single" w:sz="4" w:space="0" w:color="auto"/>
              <w:bottom w:val="single" w:sz="4" w:space="0" w:color="auto"/>
              <w:right w:val="single" w:sz="4" w:space="0" w:color="auto"/>
            </w:tcBorders>
            <w:vAlign w:val="center"/>
            <w:hideMark/>
          </w:tcPr>
          <w:p w:rsidR="00D81A13" w:rsidRPr="00494877" w:rsidRDefault="00D81A13" w:rsidP="00F511DE">
            <w:pPr>
              <w:pStyle w:val="TableParagraph"/>
              <w:rPr>
                <w:noProof/>
                <w:lang w:val="pl-PL"/>
              </w:rPr>
            </w:pPr>
            <w:r w:rsidRPr="00494877">
              <w:rPr>
                <w:noProof/>
                <w:lang w:val="pl-PL"/>
              </w:rPr>
              <w:t>3133</w:t>
            </w:r>
          </w:p>
        </w:tc>
        <w:tc>
          <w:tcPr>
            <w:tcW w:w="1617" w:type="dxa"/>
            <w:tcBorders>
              <w:top w:val="single" w:sz="4" w:space="0" w:color="auto"/>
              <w:left w:val="single" w:sz="4" w:space="0" w:color="auto"/>
              <w:bottom w:val="single" w:sz="4" w:space="0" w:color="auto"/>
              <w:right w:val="single" w:sz="4" w:space="0" w:color="auto"/>
            </w:tcBorders>
            <w:vAlign w:val="center"/>
          </w:tcPr>
          <w:p w:rsidR="00D81A13" w:rsidRPr="00494877" w:rsidRDefault="00D81A13" w:rsidP="00F511DE">
            <w:pPr>
              <w:pStyle w:val="TableParagraph"/>
              <w:rPr>
                <w:noProof/>
                <w:lang w:val="pl-PL"/>
              </w:rPr>
            </w:pPr>
            <w:r w:rsidRPr="00494877">
              <w:rPr>
                <w:noProof/>
                <w:lang w:val="pl-PL"/>
              </w:rPr>
              <w:t>6568</w:t>
            </w:r>
          </w:p>
        </w:tc>
      </w:tr>
      <w:tr w:rsidR="000D0647" w:rsidRPr="00494877" w:rsidTr="00F511DE">
        <w:trPr>
          <w:trHeight w:val="397"/>
          <w:jc w:val="center"/>
        </w:trPr>
        <w:tc>
          <w:tcPr>
            <w:tcW w:w="1075" w:type="dxa"/>
            <w:vMerge/>
            <w:tcBorders>
              <w:top w:val="single" w:sz="4" w:space="0" w:color="auto"/>
              <w:left w:val="single" w:sz="4" w:space="0" w:color="auto"/>
              <w:bottom w:val="single" w:sz="4" w:space="0" w:color="auto"/>
              <w:right w:val="single" w:sz="4" w:space="0" w:color="auto"/>
            </w:tcBorders>
            <w:vAlign w:val="center"/>
            <w:hideMark/>
          </w:tcPr>
          <w:p w:rsidR="00D81A13" w:rsidRPr="00494877" w:rsidRDefault="00D81A13" w:rsidP="00F511DE">
            <w:pPr>
              <w:pStyle w:val="TableParagraph"/>
              <w:rPr>
                <w:noProof/>
                <w:lang w:val="pl-PL"/>
              </w:rPr>
            </w:pPr>
          </w:p>
        </w:tc>
        <w:tc>
          <w:tcPr>
            <w:tcW w:w="3314" w:type="dxa"/>
            <w:tcBorders>
              <w:top w:val="single" w:sz="4" w:space="0" w:color="auto"/>
              <w:left w:val="single" w:sz="4" w:space="0" w:color="auto"/>
              <w:bottom w:val="single" w:sz="4" w:space="0" w:color="auto"/>
              <w:right w:val="single" w:sz="4" w:space="0" w:color="auto"/>
            </w:tcBorders>
            <w:vAlign w:val="center"/>
            <w:hideMark/>
          </w:tcPr>
          <w:p w:rsidR="00D81A13" w:rsidRPr="00494877" w:rsidRDefault="00D81A13" w:rsidP="00F511DE">
            <w:pPr>
              <w:pStyle w:val="TableParagraph"/>
              <w:rPr>
                <w:noProof/>
                <w:lang w:val="pl-PL"/>
              </w:rPr>
            </w:pPr>
            <w:r w:rsidRPr="00494877">
              <w:rPr>
                <w:noProof/>
                <w:lang w:val="pl-PL"/>
              </w:rPr>
              <w:t>tereny wiejskie</w:t>
            </w:r>
          </w:p>
        </w:tc>
        <w:tc>
          <w:tcPr>
            <w:tcW w:w="1639" w:type="dxa"/>
            <w:tcBorders>
              <w:top w:val="single" w:sz="4" w:space="0" w:color="auto"/>
              <w:left w:val="single" w:sz="4" w:space="0" w:color="auto"/>
              <w:bottom w:val="single" w:sz="4" w:space="0" w:color="auto"/>
              <w:right w:val="single" w:sz="4" w:space="0" w:color="auto"/>
            </w:tcBorders>
            <w:vAlign w:val="center"/>
            <w:hideMark/>
          </w:tcPr>
          <w:p w:rsidR="00D81A13" w:rsidRPr="00494877" w:rsidRDefault="00D81A13" w:rsidP="00F511DE">
            <w:pPr>
              <w:pStyle w:val="TableParagraph"/>
              <w:rPr>
                <w:noProof/>
                <w:lang w:val="pl-PL"/>
              </w:rPr>
            </w:pPr>
            <w:r w:rsidRPr="00494877">
              <w:rPr>
                <w:noProof/>
                <w:lang w:val="pl-PL"/>
              </w:rPr>
              <w:t>3526</w:t>
            </w:r>
          </w:p>
        </w:tc>
        <w:tc>
          <w:tcPr>
            <w:tcW w:w="1699" w:type="dxa"/>
            <w:tcBorders>
              <w:top w:val="single" w:sz="4" w:space="0" w:color="auto"/>
              <w:left w:val="single" w:sz="4" w:space="0" w:color="auto"/>
              <w:bottom w:val="single" w:sz="4" w:space="0" w:color="auto"/>
              <w:right w:val="single" w:sz="4" w:space="0" w:color="auto"/>
            </w:tcBorders>
            <w:vAlign w:val="center"/>
            <w:hideMark/>
          </w:tcPr>
          <w:p w:rsidR="00D81A13" w:rsidRPr="00494877" w:rsidRDefault="00D81A13" w:rsidP="00F511DE">
            <w:pPr>
              <w:pStyle w:val="TableParagraph"/>
              <w:rPr>
                <w:noProof/>
                <w:lang w:val="pl-PL"/>
              </w:rPr>
            </w:pPr>
            <w:r w:rsidRPr="00494877">
              <w:rPr>
                <w:noProof/>
                <w:lang w:val="pl-PL"/>
              </w:rPr>
              <w:t>3611</w:t>
            </w:r>
          </w:p>
        </w:tc>
        <w:tc>
          <w:tcPr>
            <w:tcW w:w="1617" w:type="dxa"/>
            <w:tcBorders>
              <w:top w:val="single" w:sz="4" w:space="0" w:color="auto"/>
              <w:left w:val="single" w:sz="4" w:space="0" w:color="auto"/>
              <w:bottom w:val="single" w:sz="4" w:space="0" w:color="auto"/>
              <w:right w:val="single" w:sz="4" w:space="0" w:color="auto"/>
            </w:tcBorders>
            <w:vAlign w:val="center"/>
            <w:hideMark/>
          </w:tcPr>
          <w:p w:rsidR="00D81A13" w:rsidRPr="00494877" w:rsidRDefault="00D81A13" w:rsidP="003B60B8">
            <w:pPr>
              <w:pStyle w:val="TableParagraph"/>
              <w:keepNext/>
              <w:rPr>
                <w:noProof/>
                <w:lang w:val="pl-PL"/>
              </w:rPr>
            </w:pPr>
            <w:r w:rsidRPr="00494877">
              <w:rPr>
                <w:noProof/>
                <w:lang w:val="pl-PL"/>
              </w:rPr>
              <w:t>7137</w:t>
            </w:r>
          </w:p>
        </w:tc>
      </w:tr>
    </w:tbl>
    <w:p w:rsidR="00D81A13" w:rsidRPr="00494877" w:rsidRDefault="003B60B8" w:rsidP="003E3A08">
      <w:pPr>
        <w:pStyle w:val="Legenda"/>
        <w:rPr>
          <w:noProof/>
        </w:rPr>
      </w:pPr>
      <w:bookmarkStart w:id="27" w:name="_Toc71849339"/>
      <w:r w:rsidRPr="00494877">
        <w:rPr>
          <w:noProof/>
        </w:rPr>
        <w:t xml:space="preserve">Tabela </w:t>
      </w:r>
      <w:r w:rsidR="00114139" w:rsidRPr="00494877">
        <w:rPr>
          <w:noProof/>
        </w:rPr>
        <w:fldChar w:fldCharType="begin"/>
      </w:r>
      <w:r w:rsidR="00114139" w:rsidRPr="00494877">
        <w:rPr>
          <w:noProof/>
        </w:rPr>
        <w:instrText xml:space="preserve"> SEQ Tabela \* ARABIC </w:instrText>
      </w:r>
      <w:r w:rsidR="00114139" w:rsidRPr="00494877">
        <w:rPr>
          <w:noProof/>
        </w:rPr>
        <w:fldChar w:fldCharType="separate"/>
      </w:r>
      <w:r w:rsidR="00444B26">
        <w:rPr>
          <w:noProof/>
        </w:rPr>
        <w:t>1</w:t>
      </w:r>
      <w:r w:rsidR="00114139" w:rsidRPr="00494877">
        <w:rPr>
          <w:noProof/>
        </w:rPr>
        <w:fldChar w:fldCharType="end"/>
      </w:r>
      <w:r w:rsidRPr="00494877">
        <w:rPr>
          <w:noProof/>
        </w:rPr>
        <w:t xml:space="preserve"> Demografia Gminy Gniewkowo</w:t>
      </w:r>
      <w:bookmarkEnd w:id="27"/>
    </w:p>
    <w:p w:rsidR="003B60B8" w:rsidRDefault="003B60B8" w:rsidP="003B60B8">
      <w:pPr>
        <w:rPr>
          <w:noProof/>
        </w:rPr>
      </w:pPr>
    </w:p>
    <w:p w:rsidR="00736625" w:rsidRPr="00494877" w:rsidRDefault="00736625" w:rsidP="003B60B8">
      <w:pPr>
        <w:rPr>
          <w:noProof/>
        </w:rPr>
      </w:pPr>
    </w:p>
    <w:p w:rsidR="00DA6ACB" w:rsidRPr="00494877" w:rsidRDefault="00545A48" w:rsidP="003B60B8">
      <w:pPr>
        <w:keepNext/>
        <w:jc w:val="center"/>
        <w:rPr>
          <w:noProof/>
        </w:rPr>
      </w:pPr>
      <w:r w:rsidRPr="00494877">
        <w:rPr>
          <w:rFonts w:cs="Times New Roman"/>
          <w:noProof/>
          <w:szCs w:val="24"/>
          <w:lang w:eastAsia="pl-PL"/>
        </w:rPr>
        <w:drawing>
          <wp:inline distT="0" distB="0" distL="0" distR="0">
            <wp:extent cx="5848350" cy="2790825"/>
            <wp:effectExtent l="0" t="0" r="0" b="952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A6ACB" w:rsidRPr="00494877" w:rsidRDefault="00DA6ACB" w:rsidP="00736625">
      <w:pPr>
        <w:pStyle w:val="Legenda"/>
        <w:rPr>
          <w:noProof/>
        </w:rPr>
      </w:pPr>
      <w:bookmarkStart w:id="28" w:name="_Toc71849335"/>
      <w:r w:rsidRPr="00494877">
        <w:rPr>
          <w:noProof/>
        </w:rPr>
        <w:t xml:space="preserve">Wykres </w:t>
      </w:r>
      <w:r w:rsidR="00114139" w:rsidRPr="00494877">
        <w:rPr>
          <w:noProof/>
        </w:rPr>
        <w:fldChar w:fldCharType="begin"/>
      </w:r>
      <w:r w:rsidR="00114139" w:rsidRPr="00494877">
        <w:rPr>
          <w:noProof/>
        </w:rPr>
        <w:instrText xml:space="preserve"> SEQ Wykres \* ARABIC </w:instrText>
      </w:r>
      <w:r w:rsidR="00114139" w:rsidRPr="00494877">
        <w:rPr>
          <w:noProof/>
        </w:rPr>
        <w:fldChar w:fldCharType="separate"/>
      </w:r>
      <w:r w:rsidR="0005021D">
        <w:rPr>
          <w:noProof/>
        </w:rPr>
        <w:t>1</w:t>
      </w:r>
      <w:r w:rsidR="00114139" w:rsidRPr="00494877">
        <w:rPr>
          <w:noProof/>
        </w:rPr>
        <w:fldChar w:fldCharType="end"/>
      </w:r>
      <w:r w:rsidRPr="00494877">
        <w:rPr>
          <w:noProof/>
        </w:rPr>
        <w:t xml:space="preserve"> Rozkład zamieszkania w Gminie Gniewkowo</w:t>
      </w:r>
      <w:bookmarkEnd w:id="28"/>
    </w:p>
    <w:p w:rsidR="00FC6998" w:rsidRPr="00494877" w:rsidRDefault="00FC6998" w:rsidP="000D0647">
      <w:pPr>
        <w:rPr>
          <w:rFonts w:cs="Times New Roman"/>
          <w:noProof/>
          <w:szCs w:val="24"/>
        </w:rPr>
      </w:pPr>
    </w:p>
    <w:p w:rsidR="00D81A13" w:rsidRPr="00494877" w:rsidRDefault="00D81A13" w:rsidP="000D0647">
      <w:pPr>
        <w:rPr>
          <w:rFonts w:cs="Times New Roman"/>
          <w:noProof/>
          <w:szCs w:val="24"/>
        </w:rPr>
      </w:pPr>
      <w:r w:rsidRPr="00494877">
        <w:rPr>
          <w:rFonts w:cs="Times New Roman"/>
          <w:noProof/>
          <w:szCs w:val="24"/>
        </w:rPr>
        <w:t>W 2020 roku urodziło się w gminie Gniewkowo 116 dzieci, w tym 53 dziewczynki i 63 chłopców</w:t>
      </w:r>
      <w:r w:rsidR="00347D60" w:rsidRPr="00494877">
        <w:rPr>
          <w:rFonts w:cs="Times New Roman"/>
          <w:noProof/>
          <w:szCs w:val="24"/>
        </w:rPr>
        <w:t xml:space="preserve"> (w 2019 roku 136/70/66).</w:t>
      </w:r>
    </w:p>
    <w:p w:rsidR="00D81A13" w:rsidRPr="00494877" w:rsidRDefault="00D81A13" w:rsidP="000D0647">
      <w:pPr>
        <w:rPr>
          <w:rFonts w:cs="Times New Roman"/>
          <w:noProof/>
          <w:szCs w:val="24"/>
        </w:rPr>
      </w:pPr>
      <w:r w:rsidRPr="00494877">
        <w:rPr>
          <w:rFonts w:cs="Times New Roman"/>
          <w:noProof/>
          <w:szCs w:val="24"/>
        </w:rPr>
        <w:t>W analogicznym okresie zmarł</w:t>
      </w:r>
      <w:r w:rsidR="0091070C" w:rsidRPr="00494877">
        <w:rPr>
          <w:rFonts w:cs="Times New Roman"/>
          <w:noProof/>
          <w:szCs w:val="24"/>
        </w:rPr>
        <w:t>y</w:t>
      </w:r>
      <w:r w:rsidR="00FC6998" w:rsidRPr="00494877">
        <w:rPr>
          <w:rFonts w:cs="Times New Roman"/>
          <w:noProof/>
          <w:szCs w:val="24"/>
        </w:rPr>
        <w:t xml:space="preserve"> </w:t>
      </w:r>
      <w:r w:rsidRPr="00494877">
        <w:rPr>
          <w:rFonts w:cs="Times New Roman"/>
          <w:noProof/>
          <w:szCs w:val="24"/>
        </w:rPr>
        <w:t>182 os</w:t>
      </w:r>
      <w:r w:rsidR="0091070C" w:rsidRPr="00494877">
        <w:rPr>
          <w:rFonts w:cs="Times New Roman"/>
          <w:noProof/>
          <w:szCs w:val="24"/>
        </w:rPr>
        <w:t>oby</w:t>
      </w:r>
      <w:r w:rsidRPr="00494877">
        <w:rPr>
          <w:rFonts w:cs="Times New Roman"/>
          <w:noProof/>
          <w:szCs w:val="24"/>
        </w:rPr>
        <w:t>, w tym</w:t>
      </w:r>
      <w:r w:rsidR="0091070C" w:rsidRPr="00494877">
        <w:rPr>
          <w:rFonts w:cs="Times New Roman"/>
          <w:noProof/>
          <w:szCs w:val="24"/>
        </w:rPr>
        <w:t>:</w:t>
      </w:r>
      <w:r w:rsidR="00FC6998" w:rsidRPr="00494877">
        <w:rPr>
          <w:rFonts w:cs="Times New Roman"/>
          <w:noProof/>
          <w:szCs w:val="24"/>
        </w:rPr>
        <w:t xml:space="preserve"> </w:t>
      </w:r>
      <w:r w:rsidRPr="00494877">
        <w:rPr>
          <w:rFonts w:cs="Times New Roman"/>
          <w:noProof/>
          <w:szCs w:val="24"/>
        </w:rPr>
        <w:t>86 kobiet</w:t>
      </w:r>
      <w:r w:rsidR="000D1147">
        <w:rPr>
          <w:rFonts w:cs="Times New Roman"/>
          <w:noProof/>
          <w:szCs w:val="24"/>
        </w:rPr>
        <w:t xml:space="preserve"> i</w:t>
      </w:r>
      <w:r w:rsidRPr="00494877">
        <w:rPr>
          <w:rFonts w:cs="Times New Roman"/>
          <w:noProof/>
          <w:szCs w:val="24"/>
        </w:rPr>
        <w:t xml:space="preserve"> 96 mężczyzn</w:t>
      </w:r>
      <w:r w:rsidR="00347D60" w:rsidRPr="00494877">
        <w:rPr>
          <w:rFonts w:cs="Times New Roman"/>
          <w:noProof/>
          <w:szCs w:val="24"/>
        </w:rPr>
        <w:t xml:space="preserve"> (w 2019 roku 148/66/82).</w:t>
      </w:r>
    </w:p>
    <w:p w:rsidR="00D81A13" w:rsidRPr="00494877" w:rsidRDefault="00D81A13" w:rsidP="000D0647">
      <w:pPr>
        <w:rPr>
          <w:rFonts w:cs="Times New Roman"/>
          <w:noProof/>
          <w:szCs w:val="24"/>
        </w:rPr>
      </w:pPr>
      <w:r w:rsidRPr="00494877">
        <w:rPr>
          <w:rFonts w:cs="Times New Roman"/>
          <w:noProof/>
          <w:szCs w:val="24"/>
        </w:rPr>
        <w:t>Przyrost naturalny w 2020 roku wyniósł -66</w:t>
      </w:r>
      <w:r w:rsidR="00DA6ACB" w:rsidRPr="00494877">
        <w:rPr>
          <w:rFonts w:cs="Times New Roman"/>
          <w:noProof/>
          <w:szCs w:val="24"/>
        </w:rPr>
        <w:t>, co oznacza stopę przyrostu naturalnego -4,82</w:t>
      </w:r>
      <w:r w:rsidR="003B60B8" w:rsidRPr="00494877">
        <w:rPr>
          <w:rFonts w:cs="Times New Roman"/>
          <w:noProof/>
          <w:szCs w:val="24"/>
        </w:rPr>
        <w:t xml:space="preserve"> </w:t>
      </w:r>
      <w:r w:rsidR="00DA6ACB" w:rsidRPr="00494877">
        <w:rPr>
          <w:rFonts w:cs="Times New Roman"/>
          <w:noProof/>
          <w:szCs w:val="24"/>
        </w:rPr>
        <w:t>‰</w:t>
      </w:r>
      <w:r w:rsidR="00347D60" w:rsidRPr="00494877">
        <w:rPr>
          <w:rFonts w:cs="Times New Roman"/>
          <w:noProof/>
          <w:szCs w:val="24"/>
        </w:rPr>
        <w:t>.</w:t>
      </w:r>
    </w:p>
    <w:p w:rsidR="00736625" w:rsidRDefault="00736625" w:rsidP="000D0647">
      <w:pPr>
        <w:rPr>
          <w:rFonts w:cs="Times New Roman"/>
          <w:noProof/>
          <w:szCs w:val="24"/>
        </w:rPr>
      </w:pPr>
    </w:p>
    <w:p w:rsidR="00FC6998" w:rsidRPr="00494877" w:rsidRDefault="00FC6998" w:rsidP="000D0647">
      <w:pPr>
        <w:rPr>
          <w:rFonts w:cs="Times New Roman"/>
          <w:noProof/>
          <w:szCs w:val="24"/>
        </w:rPr>
      </w:pPr>
      <w:r w:rsidRPr="00494877">
        <w:rPr>
          <w:rFonts w:cs="Times New Roman"/>
          <w:noProof/>
          <w:szCs w:val="24"/>
        </w:rPr>
        <w:t>Najczęstsze przyczyny</w:t>
      </w:r>
      <w:r w:rsidR="00D81A13" w:rsidRPr="00494877">
        <w:rPr>
          <w:rFonts w:cs="Times New Roman"/>
          <w:noProof/>
          <w:szCs w:val="24"/>
        </w:rPr>
        <w:t xml:space="preserve"> zgon</w:t>
      </w:r>
      <w:r w:rsidRPr="00494877">
        <w:rPr>
          <w:rFonts w:cs="Times New Roman"/>
          <w:noProof/>
          <w:szCs w:val="24"/>
        </w:rPr>
        <w:t>ów mieszkańców g</w:t>
      </w:r>
      <w:r w:rsidR="0091070C" w:rsidRPr="00494877">
        <w:rPr>
          <w:rFonts w:cs="Times New Roman"/>
          <w:noProof/>
          <w:szCs w:val="24"/>
        </w:rPr>
        <w:t>miny</w:t>
      </w:r>
      <w:r w:rsidRPr="00494877">
        <w:rPr>
          <w:rFonts w:cs="Times New Roman"/>
          <w:noProof/>
          <w:szCs w:val="24"/>
        </w:rPr>
        <w:t xml:space="preserve"> w 2020 roku</w:t>
      </w:r>
      <w:r w:rsidR="003B60B8" w:rsidRPr="00494877">
        <w:rPr>
          <w:rFonts w:cs="Times New Roman"/>
          <w:noProof/>
          <w:szCs w:val="24"/>
        </w:rPr>
        <w:t xml:space="preserve"> to:</w:t>
      </w:r>
    </w:p>
    <w:p w:rsidR="00FC6998" w:rsidRPr="00494877" w:rsidRDefault="003B60B8" w:rsidP="000D0647">
      <w:pPr>
        <w:rPr>
          <w:rFonts w:cs="Times New Roman"/>
          <w:noProof/>
          <w:szCs w:val="24"/>
        </w:rPr>
      </w:pPr>
      <w:r w:rsidRPr="00494877">
        <w:rPr>
          <w:rFonts w:cs="Times New Roman"/>
          <w:noProof/>
          <w:szCs w:val="24"/>
        </w:rPr>
        <w:lastRenderedPageBreak/>
        <w:t xml:space="preserve">- </w:t>
      </w:r>
      <w:r w:rsidR="00D81A13" w:rsidRPr="00494877">
        <w:rPr>
          <w:rFonts w:cs="Times New Roman"/>
          <w:noProof/>
          <w:szCs w:val="24"/>
        </w:rPr>
        <w:t>nag</w:t>
      </w:r>
      <w:r w:rsidR="00FC6998" w:rsidRPr="00494877">
        <w:rPr>
          <w:rFonts w:cs="Times New Roman"/>
          <w:noProof/>
          <w:szCs w:val="24"/>
        </w:rPr>
        <w:t>ły zgon;</w:t>
      </w:r>
    </w:p>
    <w:p w:rsidR="00FC6998" w:rsidRPr="00494877" w:rsidRDefault="003B60B8" w:rsidP="000D0647">
      <w:pPr>
        <w:rPr>
          <w:rFonts w:cs="Times New Roman"/>
          <w:noProof/>
          <w:szCs w:val="24"/>
        </w:rPr>
      </w:pPr>
      <w:r w:rsidRPr="00494877">
        <w:rPr>
          <w:rFonts w:cs="Times New Roman"/>
          <w:noProof/>
          <w:szCs w:val="24"/>
        </w:rPr>
        <w:t xml:space="preserve">- </w:t>
      </w:r>
      <w:r w:rsidR="00FC6998" w:rsidRPr="00494877">
        <w:rPr>
          <w:rFonts w:cs="Times New Roman"/>
          <w:noProof/>
          <w:szCs w:val="24"/>
        </w:rPr>
        <w:t>przyczyna nieznana;</w:t>
      </w:r>
    </w:p>
    <w:p w:rsidR="00FC6998" w:rsidRPr="00494877" w:rsidRDefault="003B60B8" w:rsidP="000D0647">
      <w:pPr>
        <w:rPr>
          <w:rFonts w:cs="Times New Roman"/>
          <w:noProof/>
          <w:szCs w:val="24"/>
        </w:rPr>
      </w:pPr>
      <w:r w:rsidRPr="00494877">
        <w:rPr>
          <w:rFonts w:cs="Times New Roman"/>
          <w:noProof/>
          <w:szCs w:val="24"/>
        </w:rPr>
        <w:t xml:space="preserve">- </w:t>
      </w:r>
      <w:r w:rsidR="00FC6998" w:rsidRPr="00494877">
        <w:rPr>
          <w:rFonts w:cs="Times New Roman"/>
          <w:noProof/>
          <w:szCs w:val="24"/>
        </w:rPr>
        <w:t>nagłe zatrzymanie krążenia;</w:t>
      </w:r>
    </w:p>
    <w:p w:rsidR="00D81A13" w:rsidRPr="00494877" w:rsidRDefault="003B60B8" w:rsidP="003B60B8">
      <w:pPr>
        <w:spacing w:line="360" w:lineRule="auto"/>
        <w:rPr>
          <w:rFonts w:cs="Times New Roman"/>
          <w:noProof/>
          <w:szCs w:val="24"/>
        </w:rPr>
      </w:pPr>
      <w:r w:rsidRPr="00494877">
        <w:rPr>
          <w:rFonts w:cs="Times New Roman"/>
          <w:noProof/>
          <w:szCs w:val="24"/>
        </w:rPr>
        <w:t xml:space="preserve">- </w:t>
      </w:r>
      <w:r w:rsidR="00D81A13" w:rsidRPr="00494877">
        <w:rPr>
          <w:rFonts w:cs="Times New Roman"/>
          <w:noProof/>
          <w:szCs w:val="24"/>
        </w:rPr>
        <w:t>nowotwór.</w:t>
      </w:r>
    </w:p>
    <w:p w:rsidR="00FC6998" w:rsidRPr="00494877" w:rsidRDefault="00D81A13" w:rsidP="000D0647">
      <w:pPr>
        <w:rPr>
          <w:rFonts w:cs="Times New Roman"/>
          <w:noProof/>
          <w:szCs w:val="24"/>
        </w:rPr>
      </w:pPr>
      <w:r w:rsidRPr="00494877">
        <w:rPr>
          <w:rFonts w:cs="Times New Roman"/>
          <w:noProof/>
          <w:szCs w:val="24"/>
        </w:rPr>
        <w:t>W 2020 roku zarejestrowano 274 zameldowań w ruchu wewnętrznym oraz 70 wymeldowań.</w:t>
      </w:r>
    </w:p>
    <w:p w:rsidR="003B60B8" w:rsidRPr="00494877" w:rsidRDefault="00D81A13" w:rsidP="003B60B8">
      <w:pPr>
        <w:keepNext/>
        <w:jc w:val="center"/>
        <w:rPr>
          <w:noProof/>
        </w:rPr>
      </w:pPr>
      <w:r w:rsidRPr="00494877">
        <w:rPr>
          <w:rFonts w:cs="Times New Roman"/>
          <w:noProof/>
          <w:szCs w:val="24"/>
          <w:lang w:eastAsia="pl-PL"/>
        </w:rPr>
        <w:drawing>
          <wp:inline distT="0" distB="0" distL="0" distR="0">
            <wp:extent cx="5715000" cy="2371725"/>
            <wp:effectExtent l="0" t="0" r="0" b="9525"/>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E44A1" w:rsidRPr="00494877" w:rsidRDefault="003B60B8" w:rsidP="00736625">
      <w:pPr>
        <w:pStyle w:val="Legenda"/>
        <w:rPr>
          <w:rFonts w:cs="Times New Roman"/>
          <w:noProof/>
          <w:szCs w:val="24"/>
        </w:rPr>
      </w:pPr>
      <w:bookmarkStart w:id="29" w:name="_Toc71849336"/>
      <w:r w:rsidRPr="00494877">
        <w:rPr>
          <w:noProof/>
        </w:rPr>
        <w:t xml:space="preserve">Wykres </w:t>
      </w:r>
      <w:r w:rsidR="00114139" w:rsidRPr="00494877">
        <w:rPr>
          <w:noProof/>
        </w:rPr>
        <w:fldChar w:fldCharType="begin"/>
      </w:r>
      <w:r w:rsidR="00114139" w:rsidRPr="00494877">
        <w:rPr>
          <w:noProof/>
        </w:rPr>
        <w:instrText xml:space="preserve"> SEQ Wykres \* ARABIC </w:instrText>
      </w:r>
      <w:r w:rsidR="00114139" w:rsidRPr="00494877">
        <w:rPr>
          <w:noProof/>
        </w:rPr>
        <w:fldChar w:fldCharType="separate"/>
      </w:r>
      <w:r w:rsidR="0005021D">
        <w:rPr>
          <w:noProof/>
        </w:rPr>
        <w:t>2</w:t>
      </w:r>
      <w:r w:rsidR="00114139" w:rsidRPr="00494877">
        <w:rPr>
          <w:noProof/>
        </w:rPr>
        <w:fldChar w:fldCharType="end"/>
      </w:r>
      <w:r w:rsidRPr="00494877">
        <w:rPr>
          <w:noProof/>
        </w:rPr>
        <w:t xml:space="preserve"> Liczba mieszkańców Gminy Gniewkowo w latach 2018 - 2020</w:t>
      </w:r>
      <w:bookmarkEnd w:id="29"/>
    </w:p>
    <w:p w:rsidR="00A359A5" w:rsidRPr="00494877" w:rsidRDefault="00A359A5" w:rsidP="000D0647">
      <w:pPr>
        <w:rPr>
          <w:rFonts w:cs="Times New Roman"/>
          <w:noProof/>
          <w:szCs w:val="24"/>
        </w:rPr>
      </w:pPr>
    </w:p>
    <w:p w:rsidR="00347D60" w:rsidRPr="00494877" w:rsidRDefault="00A359A5" w:rsidP="000D0647">
      <w:pPr>
        <w:rPr>
          <w:rFonts w:cs="Times New Roman"/>
          <w:noProof/>
          <w:szCs w:val="24"/>
        </w:rPr>
      </w:pPr>
      <w:r w:rsidRPr="00494877">
        <w:rPr>
          <w:rFonts w:cs="Times New Roman"/>
          <w:noProof/>
          <w:szCs w:val="24"/>
        </w:rPr>
        <w:t xml:space="preserve">Na dzień 31 grudnia 2020 roku w Gminie Gniewkowo było </w:t>
      </w:r>
      <w:r w:rsidR="00A1640C" w:rsidRPr="00494877">
        <w:rPr>
          <w:rFonts w:cs="Times New Roman"/>
          <w:noProof/>
          <w:szCs w:val="24"/>
        </w:rPr>
        <w:t xml:space="preserve">zarejestrowanych </w:t>
      </w:r>
      <w:r w:rsidR="0057104F" w:rsidRPr="00494877">
        <w:rPr>
          <w:rFonts w:cs="Times New Roman"/>
          <w:noProof/>
          <w:szCs w:val="24"/>
        </w:rPr>
        <w:t>768</w:t>
      </w:r>
      <w:r w:rsidR="00347D60" w:rsidRPr="00494877">
        <w:rPr>
          <w:rFonts w:cs="Times New Roman"/>
          <w:noProof/>
          <w:szCs w:val="24"/>
        </w:rPr>
        <w:t xml:space="preserve"> osób </w:t>
      </w:r>
      <w:r w:rsidR="00A1640C" w:rsidRPr="00494877">
        <w:rPr>
          <w:rFonts w:cs="Times New Roman"/>
          <w:noProof/>
          <w:szCs w:val="24"/>
        </w:rPr>
        <w:t xml:space="preserve">bezrobotnych </w:t>
      </w:r>
      <w:r w:rsidR="00347D60" w:rsidRPr="00494877">
        <w:rPr>
          <w:rFonts w:cs="Times New Roman"/>
          <w:noProof/>
          <w:szCs w:val="24"/>
        </w:rPr>
        <w:t>(w 2019 – 615 osób).</w:t>
      </w:r>
    </w:p>
    <w:p w:rsidR="003B60B8" w:rsidRPr="00494877" w:rsidRDefault="003B60B8" w:rsidP="000D0647">
      <w:pPr>
        <w:rPr>
          <w:rFonts w:cs="Times New Roman"/>
          <w:noProof/>
          <w:szCs w:val="24"/>
        </w:rPr>
      </w:pPr>
      <w:r w:rsidRPr="00494877">
        <w:rPr>
          <w:rFonts w:cs="Times New Roman"/>
          <w:noProof/>
          <w:szCs w:val="24"/>
        </w:rPr>
        <w:t>Porównanie ilości osób bezrobotnych w powiecie inowrocławskim – stan na 31 grudnia 2020r.:</w:t>
      </w:r>
    </w:p>
    <w:p w:rsidR="009B15C8" w:rsidRPr="00494877" w:rsidRDefault="009B15C8" w:rsidP="003B60B8">
      <w:pPr>
        <w:spacing w:after="60"/>
        <w:rPr>
          <w:rFonts w:cs="Times New Roman"/>
          <w:noProof/>
          <w:szCs w:val="24"/>
        </w:rPr>
      </w:pPr>
      <w:r w:rsidRPr="00494877">
        <w:rPr>
          <w:rFonts w:cs="Times New Roman"/>
          <w:noProof/>
          <w:szCs w:val="24"/>
        </w:rPr>
        <w:t>Gmina Gniewkowo</w:t>
      </w:r>
      <w:r w:rsidRPr="00494877">
        <w:rPr>
          <w:rFonts w:cs="Times New Roman"/>
          <w:noProof/>
          <w:szCs w:val="24"/>
        </w:rPr>
        <w:tab/>
      </w:r>
      <w:r w:rsidRPr="00494877">
        <w:rPr>
          <w:rFonts w:cs="Times New Roman"/>
          <w:noProof/>
          <w:szCs w:val="24"/>
        </w:rPr>
        <w:tab/>
        <w:t>-</w:t>
      </w:r>
      <w:r w:rsidRPr="00494877">
        <w:rPr>
          <w:rFonts w:cs="Times New Roman"/>
          <w:noProof/>
          <w:szCs w:val="24"/>
        </w:rPr>
        <w:tab/>
        <w:t xml:space="preserve">  768 osób;</w:t>
      </w:r>
    </w:p>
    <w:p w:rsidR="0057104F" w:rsidRPr="00494877" w:rsidRDefault="0057104F" w:rsidP="003B60B8">
      <w:pPr>
        <w:spacing w:after="60"/>
        <w:rPr>
          <w:rFonts w:cs="Times New Roman"/>
          <w:noProof/>
          <w:szCs w:val="24"/>
        </w:rPr>
      </w:pPr>
      <w:r w:rsidRPr="00494877">
        <w:rPr>
          <w:rFonts w:cs="Times New Roman"/>
          <w:noProof/>
          <w:szCs w:val="24"/>
        </w:rPr>
        <w:t>Miasto Inowroc</w:t>
      </w:r>
      <w:r w:rsidR="009B15C8" w:rsidRPr="00494877">
        <w:rPr>
          <w:rFonts w:cs="Times New Roman"/>
          <w:noProof/>
          <w:szCs w:val="24"/>
        </w:rPr>
        <w:t>ław</w:t>
      </w:r>
      <w:r w:rsidR="009B15C8" w:rsidRPr="00494877">
        <w:rPr>
          <w:rFonts w:cs="Times New Roman"/>
          <w:noProof/>
          <w:szCs w:val="24"/>
        </w:rPr>
        <w:tab/>
      </w:r>
      <w:r w:rsidR="009B15C8" w:rsidRPr="00494877">
        <w:rPr>
          <w:rFonts w:cs="Times New Roman"/>
          <w:noProof/>
          <w:szCs w:val="24"/>
        </w:rPr>
        <w:tab/>
        <w:t>-</w:t>
      </w:r>
      <w:r w:rsidR="009B15C8" w:rsidRPr="00494877">
        <w:rPr>
          <w:rFonts w:cs="Times New Roman"/>
          <w:noProof/>
          <w:szCs w:val="24"/>
        </w:rPr>
        <w:tab/>
      </w:r>
      <w:r w:rsidRPr="00494877">
        <w:rPr>
          <w:rFonts w:cs="Times New Roman"/>
          <w:noProof/>
          <w:szCs w:val="24"/>
        </w:rPr>
        <w:t>3362</w:t>
      </w:r>
      <w:r w:rsidR="00162CF7" w:rsidRPr="00494877">
        <w:rPr>
          <w:rFonts w:cs="Times New Roman"/>
          <w:noProof/>
          <w:szCs w:val="24"/>
        </w:rPr>
        <w:t xml:space="preserve"> osoby</w:t>
      </w:r>
      <w:r w:rsidR="009B15C8" w:rsidRPr="00494877">
        <w:rPr>
          <w:rFonts w:cs="Times New Roman"/>
          <w:noProof/>
          <w:szCs w:val="24"/>
        </w:rPr>
        <w:t>;</w:t>
      </w:r>
    </w:p>
    <w:p w:rsidR="0057104F" w:rsidRPr="00494877" w:rsidRDefault="0057104F" w:rsidP="003B60B8">
      <w:pPr>
        <w:spacing w:after="60"/>
        <w:rPr>
          <w:rFonts w:cs="Times New Roman"/>
          <w:noProof/>
          <w:szCs w:val="24"/>
        </w:rPr>
      </w:pPr>
      <w:r w:rsidRPr="00494877">
        <w:rPr>
          <w:rFonts w:cs="Times New Roman"/>
          <w:noProof/>
          <w:szCs w:val="24"/>
        </w:rPr>
        <w:t>Gmina Dąbrowa Biskupia</w:t>
      </w:r>
      <w:r w:rsidR="009B15C8" w:rsidRPr="00494877">
        <w:rPr>
          <w:rFonts w:cs="Times New Roman"/>
          <w:noProof/>
          <w:szCs w:val="24"/>
        </w:rPr>
        <w:tab/>
        <w:t>-</w:t>
      </w:r>
      <w:r w:rsidR="009B15C8" w:rsidRPr="00494877">
        <w:rPr>
          <w:rFonts w:cs="Times New Roman"/>
          <w:noProof/>
          <w:szCs w:val="24"/>
        </w:rPr>
        <w:tab/>
        <w:t xml:space="preserve">  </w:t>
      </w:r>
      <w:r w:rsidRPr="00494877">
        <w:rPr>
          <w:rFonts w:cs="Times New Roman"/>
          <w:noProof/>
          <w:szCs w:val="24"/>
        </w:rPr>
        <w:t>249</w:t>
      </w:r>
      <w:r w:rsidR="009B15C8" w:rsidRPr="00494877">
        <w:rPr>
          <w:rFonts w:cs="Times New Roman"/>
          <w:noProof/>
          <w:szCs w:val="24"/>
        </w:rPr>
        <w:t xml:space="preserve"> osób;</w:t>
      </w:r>
    </w:p>
    <w:p w:rsidR="0057104F" w:rsidRPr="00494877" w:rsidRDefault="009B15C8" w:rsidP="003B60B8">
      <w:pPr>
        <w:spacing w:after="60"/>
        <w:rPr>
          <w:rFonts w:cs="Times New Roman"/>
          <w:noProof/>
          <w:szCs w:val="24"/>
        </w:rPr>
      </w:pPr>
      <w:r w:rsidRPr="00494877">
        <w:rPr>
          <w:rFonts w:cs="Times New Roman"/>
          <w:noProof/>
          <w:szCs w:val="24"/>
        </w:rPr>
        <w:t>Gmina Inowrocław</w:t>
      </w:r>
      <w:r w:rsidRPr="00494877">
        <w:rPr>
          <w:rFonts w:cs="Times New Roman"/>
          <w:noProof/>
          <w:szCs w:val="24"/>
        </w:rPr>
        <w:tab/>
      </w:r>
      <w:r w:rsidRPr="00494877">
        <w:rPr>
          <w:rFonts w:cs="Times New Roman"/>
          <w:noProof/>
          <w:szCs w:val="24"/>
        </w:rPr>
        <w:tab/>
        <w:t>-</w:t>
      </w:r>
      <w:r w:rsidRPr="00494877">
        <w:rPr>
          <w:rFonts w:cs="Times New Roman"/>
          <w:noProof/>
          <w:szCs w:val="24"/>
        </w:rPr>
        <w:tab/>
        <w:t xml:space="preserve">  </w:t>
      </w:r>
      <w:r w:rsidR="0057104F" w:rsidRPr="00494877">
        <w:rPr>
          <w:rFonts w:cs="Times New Roman"/>
          <w:noProof/>
          <w:szCs w:val="24"/>
        </w:rPr>
        <w:t>558</w:t>
      </w:r>
      <w:r w:rsidRPr="00494877">
        <w:rPr>
          <w:rFonts w:cs="Times New Roman"/>
          <w:noProof/>
          <w:szCs w:val="24"/>
        </w:rPr>
        <w:t xml:space="preserve"> osób;</w:t>
      </w:r>
    </w:p>
    <w:p w:rsidR="0057104F" w:rsidRPr="00494877" w:rsidRDefault="0057104F" w:rsidP="003B60B8">
      <w:pPr>
        <w:spacing w:after="60"/>
        <w:rPr>
          <w:rFonts w:cs="Times New Roman"/>
          <w:noProof/>
          <w:szCs w:val="24"/>
        </w:rPr>
      </w:pPr>
      <w:r w:rsidRPr="00494877">
        <w:rPr>
          <w:rFonts w:cs="Times New Roman"/>
          <w:noProof/>
          <w:szCs w:val="24"/>
        </w:rPr>
        <w:t>Gmina Janikowo</w:t>
      </w:r>
      <w:r w:rsidR="009B15C8" w:rsidRPr="00494877">
        <w:rPr>
          <w:rFonts w:cs="Times New Roman"/>
          <w:noProof/>
          <w:szCs w:val="24"/>
        </w:rPr>
        <w:tab/>
      </w:r>
      <w:r w:rsidR="009B15C8" w:rsidRPr="00494877">
        <w:rPr>
          <w:rFonts w:cs="Times New Roman"/>
          <w:noProof/>
          <w:szCs w:val="24"/>
        </w:rPr>
        <w:tab/>
        <w:t>-</w:t>
      </w:r>
      <w:r w:rsidR="009B15C8" w:rsidRPr="00494877">
        <w:rPr>
          <w:rFonts w:cs="Times New Roman"/>
          <w:noProof/>
          <w:szCs w:val="24"/>
        </w:rPr>
        <w:tab/>
        <w:t xml:space="preserve">  </w:t>
      </w:r>
      <w:r w:rsidRPr="00494877">
        <w:rPr>
          <w:rFonts w:cs="Times New Roman"/>
          <w:noProof/>
          <w:szCs w:val="24"/>
        </w:rPr>
        <w:t>522</w:t>
      </w:r>
      <w:r w:rsidR="009B15C8" w:rsidRPr="00494877">
        <w:rPr>
          <w:rFonts w:cs="Times New Roman"/>
          <w:noProof/>
          <w:szCs w:val="24"/>
        </w:rPr>
        <w:t xml:space="preserve"> osoby;</w:t>
      </w:r>
    </w:p>
    <w:p w:rsidR="0057104F" w:rsidRPr="00494877" w:rsidRDefault="0057104F" w:rsidP="003B60B8">
      <w:pPr>
        <w:spacing w:after="60"/>
        <w:rPr>
          <w:rFonts w:cs="Times New Roman"/>
          <w:noProof/>
          <w:szCs w:val="24"/>
        </w:rPr>
      </w:pPr>
      <w:r w:rsidRPr="00494877">
        <w:rPr>
          <w:rFonts w:cs="Times New Roman"/>
          <w:noProof/>
          <w:szCs w:val="24"/>
        </w:rPr>
        <w:t>Gmina Kruszwica</w:t>
      </w:r>
      <w:r w:rsidR="009B15C8" w:rsidRPr="00494877">
        <w:rPr>
          <w:rFonts w:cs="Times New Roman"/>
          <w:noProof/>
          <w:szCs w:val="24"/>
        </w:rPr>
        <w:tab/>
      </w:r>
      <w:r w:rsidR="009B15C8" w:rsidRPr="00494877">
        <w:rPr>
          <w:rFonts w:cs="Times New Roman"/>
          <w:noProof/>
          <w:szCs w:val="24"/>
        </w:rPr>
        <w:tab/>
        <w:t>-</w:t>
      </w:r>
      <w:r w:rsidR="009B15C8" w:rsidRPr="00494877">
        <w:rPr>
          <w:rFonts w:cs="Times New Roman"/>
          <w:noProof/>
          <w:szCs w:val="24"/>
        </w:rPr>
        <w:tab/>
        <w:t xml:space="preserve">  </w:t>
      </w:r>
      <w:r w:rsidRPr="00494877">
        <w:rPr>
          <w:rFonts w:cs="Times New Roman"/>
          <w:noProof/>
          <w:szCs w:val="24"/>
        </w:rPr>
        <w:t>919</w:t>
      </w:r>
      <w:r w:rsidR="009B15C8" w:rsidRPr="00494877">
        <w:rPr>
          <w:rFonts w:cs="Times New Roman"/>
          <w:noProof/>
          <w:szCs w:val="24"/>
        </w:rPr>
        <w:t xml:space="preserve"> osób;</w:t>
      </w:r>
    </w:p>
    <w:p w:rsidR="0057104F" w:rsidRPr="00494877" w:rsidRDefault="0057104F" w:rsidP="003B60B8">
      <w:pPr>
        <w:spacing w:after="60"/>
        <w:rPr>
          <w:rFonts w:cs="Times New Roman"/>
          <w:noProof/>
          <w:szCs w:val="24"/>
        </w:rPr>
      </w:pPr>
      <w:r w:rsidRPr="00494877">
        <w:rPr>
          <w:rFonts w:cs="Times New Roman"/>
          <w:noProof/>
          <w:szCs w:val="24"/>
        </w:rPr>
        <w:t>Gmina Pakość</w:t>
      </w:r>
      <w:r w:rsidR="009B15C8" w:rsidRPr="00494877">
        <w:rPr>
          <w:rFonts w:cs="Times New Roman"/>
          <w:noProof/>
          <w:szCs w:val="24"/>
        </w:rPr>
        <w:tab/>
      </w:r>
      <w:r w:rsidR="009B15C8" w:rsidRPr="00494877">
        <w:rPr>
          <w:rFonts w:cs="Times New Roman"/>
          <w:noProof/>
          <w:szCs w:val="24"/>
        </w:rPr>
        <w:tab/>
      </w:r>
      <w:r w:rsidR="009B15C8" w:rsidRPr="00494877">
        <w:rPr>
          <w:rFonts w:cs="Times New Roman"/>
          <w:noProof/>
          <w:szCs w:val="24"/>
        </w:rPr>
        <w:tab/>
        <w:t>-</w:t>
      </w:r>
      <w:r w:rsidR="009B15C8" w:rsidRPr="00494877">
        <w:rPr>
          <w:rFonts w:cs="Times New Roman"/>
          <w:noProof/>
          <w:szCs w:val="24"/>
        </w:rPr>
        <w:tab/>
        <w:t xml:space="preserve">  </w:t>
      </w:r>
      <w:r w:rsidRPr="00494877">
        <w:rPr>
          <w:rFonts w:cs="Times New Roman"/>
          <w:noProof/>
          <w:szCs w:val="24"/>
        </w:rPr>
        <w:t>461</w:t>
      </w:r>
      <w:r w:rsidR="009B15C8" w:rsidRPr="00494877">
        <w:rPr>
          <w:rFonts w:cs="Times New Roman"/>
          <w:noProof/>
          <w:szCs w:val="24"/>
        </w:rPr>
        <w:t xml:space="preserve"> osób;</w:t>
      </w:r>
    </w:p>
    <w:p w:rsidR="0057104F" w:rsidRPr="00494877" w:rsidRDefault="009B15C8" w:rsidP="003B60B8">
      <w:pPr>
        <w:spacing w:after="60"/>
        <w:rPr>
          <w:rFonts w:cs="Times New Roman"/>
          <w:noProof/>
          <w:szCs w:val="24"/>
        </w:rPr>
      </w:pPr>
      <w:r w:rsidRPr="00494877">
        <w:rPr>
          <w:rFonts w:cs="Times New Roman"/>
          <w:noProof/>
          <w:szCs w:val="24"/>
        </w:rPr>
        <w:t>Gmina Rojewo</w:t>
      </w:r>
      <w:r w:rsidRPr="00494877">
        <w:rPr>
          <w:rFonts w:cs="Times New Roman"/>
          <w:noProof/>
          <w:szCs w:val="24"/>
        </w:rPr>
        <w:tab/>
      </w:r>
      <w:r w:rsidRPr="00494877">
        <w:rPr>
          <w:rFonts w:cs="Times New Roman"/>
          <w:noProof/>
          <w:szCs w:val="24"/>
        </w:rPr>
        <w:tab/>
        <w:t>-</w:t>
      </w:r>
      <w:r w:rsidRPr="00494877">
        <w:rPr>
          <w:rFonts w:cs="Times New Roman"/>
          <w:noProof/>
          <w:szCs w:val="24"/>
        </w:rPr>
        <w:tab/>
        <w:t xml:space="preserve">  </w:t>
      </w:r>
      <w:r w:rsidR="0057104F" w:rsidRPr="00494877">
        <w:rPr>
          <w:rFonts w:cs="Times New Roman"/>
          <w:noProof/>
          <w:szCs w:val="24"/>
        </w:rPr>
        <w:t>218</w:t>
      </w:r>
      <w:r w:rsidRPr="00494877">
        <w:rPr>
          <w:rFonts w:cs="Times New Roman"/>
          <w:noProof/>
          <w:szCs w:val="24"/>
        </w:rPr>
        <w:t xml:space="preserve"> osób;</w:t>
      </w:r>
    </w:p>
    <w:p w:rsidR="0057104F" w:rsidRPr="00494877" w:rsidRDefault="009B15C8" w:rsidP="003B60B8">
      <w:pPr>
        <w:spacing w:after="60"/>
        <w:rPr>
          <w:rFonts w:cs="Times New Roman"/>
          <w:noProof/>
          <w:szCs w:val="24"/>
        </w:rPr>
      </w:pPr>
      <w:r w:rsidRPr="00494877">
        <w:rPr>
          <w:rFonts w:cs="Times New Roman"/>
          <w:noProof/>
          <w:szCs w:val="24"/>
        </w:rPr>
        <w:t>Gmina Złotniki Kujawskie</w:t>
      </w:r>
      <w:r w:rsidRPr="00494877">
        <w:rPr>
          <w:rFonts w:cs="Times New Roman"/>
          <w:noProof/>
          <w:szCs w:val="24"/>
        </w:rPr>
        <w:tab/>
        <w:t>-</w:t>
      </w:r>
      <w:r w:rsidRPr="00494877">
        <w:rPr>
          <w:rFonts w:cs="Times New Roman"/>
          <w:noProof/>
          <w:szCs w:val="24"/>
        </w:rPr>
        <w:tab/>
        <w:t xml:space="preserve">  </w:t>
      </w:r>
      <w:r w:rsidR="0057104F" w:rsidRPr="00494877">
        <w:rPr>
          <w:rFonts w:cs="Times New Roman"/>
          <w:noProof/>
          <w:szCs w:val="24"/>
        </w:rPr>
        <w:t>483</w:t>
      </w:r>
      <w:r w:rsidRPr="00494877">
        <w:rPr>
          <w:rFonts w:cs="Times New Roman"/>
          <w:noProof/>
          <w:szCs w:val="24"/>
        </w:rPr>
        <w:t xml:space="preserve"> osoby.</w:t>
      </w:r>
    </w:p>
    <w:p w:rsidR="002622DB" w:rsidRPr="00494877" w:rsidRDefault="002622DB" w:rsidP="000D0647">
      <w:pPr>
        <w:rPr>
          <w:rFonts w:cs="Times New Roman"/>
          <w:noProof/>
          <w:szCs w:val="24"/>
        </w:rPr>
      </w:pPr>
    </w:p>
    <w:p w:rsidR="003B60B8" w:rsidRPr="00494877" w:rsidRDefault="002622DB" w:rsidP="003B60B8">
      <w:pPr>
        <w:keepNext/>
        <w:rPr>
          <w:noProof/>
        </w:rPr>
      </w:pPr>
      <w:r w:rsidRPr="00494877">
        <w:rPr>
          <w:rFonts w:cs="Times New Roman"/>
          <w:noProof/>
          <w:szCs w:val="24"/>
          <w:lang w:eastAsia="pl-PL"/>
        </w:rPr>
        <w:lastRenderedPageBreak/>
        <w:drawing>
          <wp:inline distT="0" distB="0" distL="0" distR="0">
            <wp:extent cx="5800725" cy="2324100"/>
            <wp:effectExtent l="0" t="0" r="9525"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E44A1" w:rsidRPr="00494877" w:rsidRDefault="003B60B8" w:rsidP="00736625">
      <w:pPr>
        <w:pStyle w:val="Legenda"/>
        <w:rPr>
          <w:rFonts w:cs="Times New Roman"/>
          <w:noProof/>
          <w:szCs w:val="24"/>
        </w:rPr>
      </w:pPr>
      <w:bookmarkStart w:id="30" w:name="_Toc71849337"/>
      <w:r w:rsidRPr="00494877">
        <w:rPr>
          <w:noProof/>
        </w:rPr>
        <w:t xml:space="preserve">Wykres </w:t>
      </w:r>
      <w:r w:rsidR="00114139" w:rsidRPr="00494877">
        <w:rPr>
          <w:noProof/>
        </w:rPr>
        <w:fldChar w:fldCharType="begin"/>
      </w:r>
      <w:r w:rsidR="00114139" w:rsidRPr="00494877">
        <w:rPr>
          <w:noProof/>
        </w:rPr>
        <w:instrText xml:space="preserve"> SEQ Wykres \* ARABIC </w:instrText>
      </w:r>
      <w:r w:rsidR="00114139" w:rsidRPr="00494877">
        <w:rPr>
          <w:noProof/>
        </w:rPr>
        <w:fldChar w:fldCharType="separate"/>
      </w:r>
      <w:r w:rsidR="0005021D">
        <w:rPr>
          <w:noProof/>
        </w:rPr>
        <w:t>3</w:t>
      </w:r>
      <w:r w:rsidR="00114139" w:rsidRPr="00494877">
        <w:rPr>
          <w:noProof/>
        </w:rPr>
        <w:fldChar w:fldCharType="end"/>
      </w:r>
      <w:r w:rsidRPr="00494877">
        <w:rPr>
          <w:noProof/>
        </w:rPr>
        <w:t xml:space="preserve"> Bezrobotni w powiecie inowrocławskim</w:t>
      </w:r>
      <w:bookmarkEnd w:id="30"/>
    </w:p>
    <w:p w:rsidR="003179D5" w:rsidRDefault="003179D5" w:rsidP="00E27E17">
      <w:pPr>
        <w:pStyle w:val="Nagwek1"/>
        <w:jc w:val="center"/>
        <w:rPr>
          <w:noProof/>
        </w:rPr>
      </w:pPr>
      <w:bookmarkStart w:id="31" w:name="_Toc71587236"/>
      <w:bookmarkStart w:id="32" w:name="_Toc71587365"/>
      <w:bookmarkStart w:id="33" w:name="_Toc71849453"/>
      <w:r w:rsidRPr="00494877">
        <w:rPr>
          <w:noProof/>
        </w:rPr>
        <w:t>REALIZACJA ZADAŃ W 20</w:t>
      </w:r>
      <w:r w:rsidR="006E7B61" w:rsidRPr="00494877">
        <w:rPr>
          <w:noProof/>
        </w:rPr>
        <w:t>20</w:t>
      </w:r>
      <w:r w:rsidR="00275BC6" w:rsidRPr="00494877">
        <w:rPr>
          <w:noProof/>
        </w:rPr>
        <w:t xml:space="preserve"> ROKU</w:t>
      </w:r>
      <w:bookmarkEnd w:id="31"/>
      <w:bookmarkEnd w:id="32"/>
      <w:bookmarkEnd w:id="33"/>
    </w:p>
    <w:p w:rsidR="0020202E" w:rsidRPr="0020202E" w:rsidRDefault="0020202E" w:rsidP="0020202E"/>
    <w:p w:rsidR="003569D3" w:rsidRPr="00494877" w:rsidRDefault="00275BC6" w:rsidP="00275BC6">
      <w:pPr>
        <w:pStyle w:val="Nagwek1"/>
        <w:rPr>
          <w:noProof/>
        </w:rPr>
      </w:pPr>
      <w:bookmarkStart w:id="34" w:name="_Toc71587237"/>
      <w:bookmarkStart w:id="35" w:name="_Toc71587366"/>
      <w:bookmarkStart w:id="36" w:name="_Toc71849454"/>
      <w:r w:rsidRPr="00494877">
        <w:rPr>
          <w:noProof/>
        </w:rPr>
        <w:t xml:space="preserve">1. </w:t>
      </w:r>
      <w:r w:rsidR="003569D3" w:rsidRPr="00494877">
        <w:rPr>
          <w:noProof/>
        </w:rPr>
        <w:t>SIECI WODOCIĄGOWE I GAZOWE</w:t>
      </w:r>
      <w:bookmarkEnd w:id="34"/>
      <w:bookmarkEnd w:id="35"/>
      <w:bookmarkEnd w:id="36"/>
    </w:p>
    <w:p w:rsidR="00B51313" w:rsidRPr="00494877" w:rsidRDefault="00B51313" w:rsidP="009107F9">
      <w:pPr>
        <w:spacing w:after="60"/>
        <w:ind w:firstLine="708"/>
        <w:rPr>
          <w:noProof/>
        </w:rPr>
      </w:pPr>
      <w:r w:rsidRPr="00494877">
        <w:rPr>
          <w:noProof/>
        </w:rPr>
        <w:t>W ciągu 20</w:t>
      </w:r>
      <w:r w:rsidR="006E7B61" w:rsidRPr="00494877">
        <w:rPr>
          <w:noProof/>
        </w:rPr>
        <w:t>20</w:t>
      </w:r>
      <w:r w:rsidR="00162CF7" w:rsidRPr="00494877">
        <w:rPr>
          <w:noProof/>
        </w:rPr>
        <w:t xml:space="preserve"> r. długości</w:t>
      </w:r>
      <w:r w:rsidRPr="00494877">
        <w:rPr>
          <w:noProof/>
        </w:rPr>
        <w:t xml:space="preserve"> </w:t>
      </w:r>
      <w:r w:rsidR="00162CF7" w:rsidRPr="00494877">
        <w:rPr>
          <w:noProof/>
        </w:rPr>
        <w:t>czynnych sieci wodociągowych</w:t>
      </w:r>
      <w:r w:rsidR="003569D3" w:rsidRPr="00494877">
        <w:rPr>
          <w:noProof/>
        </w:rPr>
        <w:t xml:space="preserve"> </w:t>
      </w:r>
      <w:r w:rsidR="00162CF7" w:rsidRPr="00494877">
        <w:rPr>
          <w:noProof/>
        </w:rPr>
        <w:t>oraz sieci kanalizacyjnych</w:t>
      </w:r>
      <w:r w:rsidR="0020202E">
        <w:rPr>
          <w:noProof/>
        </w:rPr>
        <w:t xml:space="preserve"> nie </w:t>
      </w:r>
      <w:r w:rsidRPr="00494877">
        <w:rPr>
          <w:noProof/>
        </w:rPr>
        <w:t>uległy zmianie i wynosiły odpowiednio:</w:t>
      </w:r>
    </w:p>
    <w:p w:rsidR="00B51313" w:rsidRPr="00494877" w:rsidRDefault="00B51313" w:rsidP="00606398">
      <w:pPr>
        <w:spacing w:after="60"/>
        <w:rPr>
          <w:noProof/>
        </w:rPr>
      </w:pPr>
      <w:r w:rsidRPr="00494877">
        <w:rPr>
          <w:noProof/>
        </w:rPr>
        <w:t>sieć wodociągowa</w:t>
      </w:r>
      <w:r w:rsidRPr="00494877">
        <w:rPr>
          <w:noProof/>
        </w:rPr>
        <w:tab/>
        <w:t>-</w:t>
      </w:r>
      <w:r w:rsidRPr="00494877">
        <w:rPr>
          <w:noProof/>
        </w:rPr>
        <w:tab/>
        <w:t>15</w:t>
      </w:r>
      <w:r w:rsidR="00DF2D53" w:rsidRPr="00494877">
        <w:rPr>
          <w:noProof/>
        </w:rPr>
        <w:t>8</w:t>
      </w:r>
      <w:r w:rsidRPr="00494877">
        <w:rPr>
          <w:noProof/>
        </w:rPr>
        <w:t>,</w:t>
      </w:r>
      <w:r w:rsidR="00DF2D53" w:rsidRPr="00494877">
        <w:rPr>
          <w:noProof/>
        </w:rPr>
        <w:t>1</w:t>
      </w:r>
      <w:r w:rsidRPr="00494877">
        <w:rPr>
          <w:noProof/>
        </w:rPr>
        <w:t xml:space="preserve"> km</w:t>
      </w:r>
    </w:p>
    <w:p w:rsidR="00B51313" w:rsidRPr="00494877" w:rsidRDefault="00B51313" w:rsidP="00606398">
      <w:pPr>
        <w:spacing w:after="60" w:line="360" w:lineRule="auto"/>
        <w:rPr>
          <w:noProof/>
        </w:rPr>
      </w:pPr>
      <w:r w:rsidRPr="00494877">
        <w:rPr>
          <w:noProof/>
        </w:rPr>
        <w:t>sieć kanalizacyjna</w:t>
      </w:r>
      <w:r w:rsidRPr="00494877">
        <w:rPr>
          <w:noProof/>
        </w:rPr>
        <w:tab/>
        <w:t>-</w:t>
      </w:r>
      <w:r w:rsidRPr="00494877">
        <w:rPr>
          <w:noProof/>
        </w:rPr>
        <w:tab/>
        <w:t xml:space="preserve">  45,8 km</w:t>
      </w:r>
    </w:p>
    <w:p w:rsidR="00B51313" w:rsidRPr="00494877" w:rsidRDefault="003569D3" w:rsidP="00606398">
      <w:pPr>
        <w:rPr>
          <w:noProof/>
        </w:rPr>
      </w:pPr>
      <w:r w:rsidRPr="00494877">
        <w:rPr>
          <w:noProof/>
        </w:rPr>
        <w:t>Na dzień 1 stycznia 20</w:t>
      </w:r>
      <w:r w:rsidR="00BA56E6" w:rsidRPr="00494877">
        <w:rPr>
          <w:noProof/>
        </w:rPr>
        <w:t>20</w:t>
      </w:r>
      <w:r w:rsidRPr="00494877">
        <w:rPr>
          <w:noProof/>
        </w:rPr>
        <w:t xml:space="preserve"> roku istniało 10</w:t>
      </w:r>
      <w:r w:rsidR="00BA56E6" w:rsidRPr="00494877">
        <w:rPr>
          <w:noProof/>
        </w:rPr>
        <w:t>3</w:t>
      </w:r>
      <w:r w:rsidR="00DF2D53" w:rsidRPr="00494877">
        <w:rPr>
          <w:noProof/>
        </w:rPr>
        <w:t>3</w:t>
      </w:r>
      <w:r w:rsidRPr="00494877">
        <w:rPr>
          <w:noProof/>
        </w:rPr>
        <w:t xml:space="preserve"> przyłączy kanalizacyj</w:t>
      </w:r>
      <w:r w:rsidR="0020202E">
        <w:rPr>
          <w:noProof/>
        </w:rPr>
        <w:t>nych, a do końca roku liczba ta </w:t>
      </w:r>
      <w:r w:rsidRPr="00494877">
        <w:rPr>
          <w:noProof/>
        </w:rPr>
        <w:t>w</w:t>
      </w:r>
      <w:r w:rsidR="00B51313" w:rsidRPr="00494877">
        <w:rPr>
          <w:noProof/>
        </w:rPr>
        <w:t xml:space="preserve">zrosła o </w:t>
      </w:r>
      <w:r w:rsidR="00BA56E6" w:rsidRPr="00494877">
        <w:rPr>
          <w:noProof/>
        </w:rPr>
        <w:t>6 i wynosiła na dzień 31 grudnia 2020 roku 1039</w:t>
      </w:r>
      <w:r w:rsidR="00B51313" w:rsidRPr="00494877">
        <w:rPr>
          <w:noProof/>
        </w:rPr>
        <w:t xml:space="preserve">. </w:t>
      </w:r>
    </w:p>
    <w:p w:rsidR="00BA56E6" w:rsidRPr="00494877" w:rsidRDefault="00BA56E6" w:rsidP="009107F9">
      <w:pPr>
        <w:rPr>
          <w:noProof/>
        </w:rPr>
      </w:pPr>
      <w:r w:rsidRPr="00494877">
        <w:rPr>
          <w:noProof/>
        </w:rPr>
        <w:t xml:space="preserve">Łączna długość gazociągów w </w:t>
      </w:r>
      <w:r w:rsidR="00162CF7" w:rsidRPr="00494877">
        <w:rPr>
          <w:noProof/>
        </w:rPr>
        <w:t xml:space="preserve">Gminie Gniewkowo na dzień 31 grudnia </w:t>
      </w:r>
      <w:r w:rsidRPr="00494877">
        <w:rPr>
          <w:noProof/>
        </w:rPr>
        <w:t>2020 roku wynosiła 56</w:t>
      </w:r>
      <w:r w:rsidR="00223389">
        <w:rPr>
          <w:noProof/>
        </w:rPr>
        <w:t>,</w:t>
      </w:r>
      <w:r w:rsidRPr="00494877">
        <w:rPr>
          <w:noProof/>
        </w:rPr>
        <w:t xml:space="preserve">459 </w:t>
      </w:r>
      <w:r w:rsidR="00223389">
        <w:rPr>
          <w:noProof/>
        </w:rPr>
        <w:t>k</w:t>
      </w:r>
      <w:r w:rsidRPr="00494877">
        <w:rPr>
          <w:noProof/>
        </w:rPr>
        <w:t xml:space="preserve">m (gazociągi wysokiego, średniego i niskiego ciśnienia). </w:t>
      </w:r>
      <w:r w:rsidR="009107F9" w:rsidRPr="00494877">
        <w:rPr>
          <w:noProof/>
        </w:rPr>
        <w:t>Istniały</w:t>
      </w:r>
      <w:r w:rsidR="00606398" w:rsidRPr="00494877">
        <w:rPr>
          <w:noProof/>
        </w:rPr>
        <w:t xml:space="preserve"> 523 czynne przyłącza gazowe</w:t>
      </w:r>
      <w:r w:rsidRPr="00494877">
        <w:rPr>
          <w:noProof/>
        </w:rPr>
        <w:t>.</w:t>
      </w:r>
    </w:p>
    <w:p w:rsidR="00BA56E6" w:rsidRPr="00494877" w:rsidRDefault="00BA56E6" w:rsidP="009107F9">
      <w:pPr>
        <w:spacing w:after="60" w:line="360" w:lineRule="auto"/>
        <w:rPr>
          <w:noProof/>
        </w:rPr>
      </w:pPr>
      <w:r w:rsidRPr="00494877">
        <w:rPr>
          <w:noProof/>
        </w:rPr>
        <w:t>Długość czynnej sieci gazowej</w:t>
      </w:r>
      <w:r w:rsidR="009107F9" w:rsidRPr="00494877">
        <w:rPr>
          <w:noProof/>
        </w:rPr>
        <w:t xml:space="preserve"> jest przedstawiona w poniższej tabeli</w:t>
      </w:r>
      <w:r w:rsidRPr="00494877">
        <w:rPr>
          <w:noProof/>
        </w:rPr>
        <w:t>:</w:t>
      </w:r>
    </w:p>
    <w:tbl>
      <w:tblPr>
        <w:tblStyle w:val="Tabela-Siatka"/>
        <w:tblW w:w="0" w:type="auto"/>
        <w:jc w:val="center"/>
        <w:tblLook w:val="04A0" w:firstRow="1" w:lastRow="0" w:firstColumn="1" w:lastColumn="0" w:noHBand="0" w:noVBand="1"/>
      </w:tblPr>
      <w:tblGrid>
        <w:gridCol w:w="3397"/>
        <w:gridCol w:w="1701"/>
        <w:gridCol w:w="1910"/>
        <w:gridCol w:w="1776"/>
      </w:tblGrid>
      <w:tr w:rsidR="009107F9" w:rsidRPr="00494877" w:rsidTr="00EF0FFD">
        <w:trPr>
          <w:jc w:val="center"/>
        </w:trPr>
        <w:tc>
          <w:tcPr>
            <w:tcW w:w="3397" w:type="dxa"/>
            <w:vAlign w:val="center"/>
          </w:tcPr>
          <w:p w:rsidR="009107F9" w:rsidRPr="00494877" w:rsidRDefault="00DC2EF0" w:rsidP="009107F9">
            <w:pPr>
              <w:spacing w:after="60"/>
              <w:jc w:val="center"/>
              <w:rPr>
                <w:b/>
                <w:noProof/>
              </w:rPr>
            </w:pPr>
            <w:r w:rsidRPr="00494877">
              <w:rPr>
                <w:b/>
                <w:noProof/>
              </w:rPr>
              <w:t>OPIS</w:t>
            </w:r>
          </w:p>
        </w:tc>
        <w:tc>
          <w:tcPr>
            <w:tcW w:w="1701" w:type="dxa"/>
            <w:vAlign w:val="center"/>
          </w:tcPr>
          <w:p w:rsidR="009107F9" w:rsidRPr="00494877" w:rsidRDefault="00DC2EF0" w:rsidP="009107F9">
            <w:pPr>
              <w:spacing w:after="60"/>
              <w:jc w:val="center"/>
              <w:rPr>
                <w:b/>
                <w:noProof/>
              </w:rPr>
            </w:pPr>
            <w:r w:rsidRPr="00494877">
              <w:rPr>
                <w:b/>
                <w:noProof/>
              </w:rPr>
              <w:t>CZĘŚĆ MIEJSKA</w:t>
            </w:r>
          </w:p>
        </w:tc>
        <w:tc>
          <w:tcPr>
            <w:tcW w:w="1910" w:type="dxa"/>
            <w:vAlign w:val="center"/>
          </w:tcPr>
          <w:p w:rsidR="009107F9" w:rsidRPr="00494877" w:rsidRDefault="00DC2EF0" w:rsidP="009107F9">
            <w:pPr>
              <w:spacing w:after="60"/>
              <w:jc w:val="center"/>
              <w:rPr>
                <w:b/>
                <w:noProof/>
              </w:rPr>
            </w:pPr>
            <w:r w:rsidRPr="00494877">
              <w:rPr>
                <w:b/>
                <w:noProof/>
              </w:rPr>
              <w:t>CZĘŚĆ WIEJSKA</w:t>
            </w:r>
          </w:p>
        </w:tc>
        <w:tc>
          <w:tcPr>
            <w:tcW w:w="1776" w:type="dxa"/>
            <w:vAlign w:val="center"/>
          </w:tcPr>
          <w:p w:rsidR="009107F9" w:rsidRPr="00494877" w:rsidRDefault="00DC2EF0" w:rsidP="009107F9">
            <w:pPr>
              <w:spacing w:after="60"/>
              <w:jc w:val="center"/>
              <w:rPr>
                <w:b/>
                <w:noProof/>
              </w:rPr>
            </w:pPr>
            <w:r w:rsidRPr="00494877">
              <w:rPr>
                <w:b/>
                <w:noProof/>
              </w:rPr>
              <w:t>OGÓŁEM</w:t>
            </w:r>
          </w:p>
        </w:tc>
      </w:tr>
      <w:tr w:rsidR="009107F9" w:rsidRPr="00494877" w:rsidTr="00EF0FFD">
        <w:trPr>
          <w:jc w:val="center"/>
        </w:trPr>
        <w:tc>
          <w:tcPr>
            <w:tcW w:w="3397" w:type="dxa"/>
            <w:vAlign w:val="center"/>
          </w:tcPr>
          <w:p w:rsidR="009107F9" w:rsidRPr="00494877" w:rsidRDefault="009107F9" w:rsidP="00606398">
            <w:pPr>
              <w:spacing w:after="60"/>
              <w:rPr>
                <w:noProof/>
              </w:rPr>
            </w:pPr>
            <w:r w:rsidRPr="00494877">
              <w:rPr>
                <w:noProof/>
              </w:rPr>
              <w:t>łączna długość gazociągów (wysokiego, średniego i niskiego ciśnienia)</w:t>
            </w:r>
          </w:p>
        </w:tc>
        <w:tc>
          <w:tcPr>
            <w:tcW w:w="1701" w:type="dxa"/>
            <w:vAlign w:val="center"/>
          </w:tcPr>
          <w:p w:rsidR="009107F9" w:rsidRPr="00494877" w:rsidRDefault="009107F9" w:rsidP="00223389">
            <w:pPr>
              <w:spacing w:after="60"/>
              <w:jc w:val="center"/>
              <w:rPr>
                <w:noProof/>
              </w:rPr>
            </w:pPr>
            <w:r w:rsidRPr="00494877">
              <w:rPr>
                <w:noProof/>
              </w:rPr>
              <w:t>17</w:t>
            </w:r>
            <w:r w:rsidR="00223389">
              <w:rPr>
                <w:noProof/>
              </w:rPr>
              <w:t>,</w:t>
            </w:r>
            <w:r w:rsidRPr="00494877">
              <w:rPr>
                <w:noProof/>
              </w:rPr>
              <w:t xml:space="preserve">102 </w:t>
            </w:r>
            <w:r w:rsidR="00223389">
              <w:rPr>
                <w:noProof/>
              </w:rPr>
              <w:t>k</w:t>
            </w:r>
            <w:r w:rsidRPr="00494877">
              <w:rPr>
                <w:noProof/>
              </w:rPr>
              <w:t>m</w:t>
            </w:r>
          </w:p>
        </w:tc>
        <w:tc>
          <w:tcPr>
            <w:tcW w:w="1910" w:type="dxa"/>
            <w:vAlign w:val="center"/>
          </w:tcPr>
          <w:p w:rsidR="009107F9" w:rsidRPr="00494877" w:rsidRDefault="009107F9" w:rsidP="00223389">
            <w:pPr>
              <w:spacing w:after="60"/>
              <w:jc w:val="center"/>
              <w:rPr>
                <w:noProof/>
              </w:rPr>
            </w:pPr>
            <w:r w:rsidRPr="00494877">
              <w:rPr>
                <w:noProof/>
              </w:rPr>
              <w:t>39</w:t>
            </w:r>
            <w:r w:rsidR="00223389">
              <w:rPr>
                <w:noProof/>
              </w:rPr>
              <w:t>,</w:t>
            </w:r>
            <w:r w:rsidRPr="00494877">
              <w:rPr>
                <w:noProof/>
              </w:rPr>
              <w:t xml:space="preserve">357 </w:t>
            </w:r>
            <w:r w:rsidR="00223389">
              <w:rPr>
                <w:noProof/>
              </w:rPr>
              <w:t>k</w:t>
            </w:r>
            <w:r w:rsidRPr="00494877">
              <w:rPr>
                <w:noProof/>
              </w:rPr>
              <w:t>m</w:t>
            </w:r>
          </w:p>
        </w:tc>
        <w:tc>
          <w:tcPr>
            <w:tcW w:w="1776" w:type="dxa"/>
            <w:vAlign w:val="center"/>
          </w:tcPr>
          <w:p w:rsidR="009107F9" w:rsidRPr="00494877" w:rsidRDefault="009107F9" w:rsidP="00223389">
            <w:pPr>
              <w:spacing w:after="60"/>
              <w:jc w:val="center"/>
              <w:rPr>
                <w:noProof/>
              </w:rPr>
            </w:pPr>
            <w:r w:rsidRPr="00494877">
              <w:rPr>
                <w:noProof/>
              </w:rPr>
              <w:t>56</w:t>
            </w:r>
            <w:r w:rsidR="00223389">
              <w:rPr>
                <w:noProof/>
              </w:rPr>
              <w:t>,</w:t>
            </w:r>
            <w:r w:rsidRPr="00494877">
              <w:rPr>
                <w:noProof/>
              </w:rPr>
              <w:t xml:space="preserve">459 </w:t>
            </w:r>
            <w:r w:rsidR="00223389">
              <w:rPr>
                <w:noProof/>
              </w:rPr>
              <w:t>km</w:t>
            </w:r>
          </w:p>
        </w:tc>
      </w:tr>
      <w:tr w:rsidR="009107F9" w:rsidRPr="00494877" w:rsidTr="00EF0FFD">
        <w:trPr>
          <w:jc w:val="center"/>
        </w:trPr>
        <w:tc>
          <w:tcPr>
            <w:tcW w:w="3397" w:type="dxa"/>
            <w:vAlign w:val="center"/>
          </w:tcPr>
          <w:p w:rsidR="009107F9" w:rsidRPr="00494877" w:rsidRDefault="009107F9" w:rsidP="00606398">
            <w:pPr>
              <w:spacing w:after="60"/>
              <w:rPr>
                <w:noProof/>
              </w:rPr>
            </w:pPr>
            <w:r w:rsidRPr="00494877">
              <w:rPr>
                <w:noProof/>
              </w:rPr>
              <w:t>łączna liczba czynnych przyłączy</w:t>
            </w:r>
          </w:p>
        </w:tc>
        <w:tc>
          <w:tcPr>
            <w:tcW w:w="1701" w:type="dxa"/>
            <w:vAlign w:val="center"/>
          </w:tcPr>
          <w:p w:rsidR="009107F9" w:rsidRPr="00494877" w:rsidRDefault="009107F9" w:rsidP="009107F9">
            <w:pPr>
              <w:spacing w:after="60"/>
              <w:jc w:val="center"/>
              <w:rPr>
                <w:noProof/>
              </w:rPr>
            </w:pPr>
            <w:r w:rsidRPr="00494877">
              <w:rPr>
                <w:noProof/>
              </w:rPr>
              <w:t>478</w:t>
            </w:r>
          </w:p>
        </w:tc>
        <w:tc>
          <w:tcPr>
            <w:tcW w:w="1910" w:type="dxa"/>
            <w:vAlign w:val="center"/>
          </w:tcPr>
          <w:p w:rsidR="009107F9" w:rsidRPr="00494877" w:rsidRDefault="009107F9" w:rsidP="009107F9">
            <w:pPr>
              <w:spacing w:after="60"/>
              <w:jc w:val="center"/>
              <w:rPr>
                <w:noProof/>
              </w:rPr>
            </w:pPr>
            <w:r w:rsidRPr="00494877">
              <w:rPr>
                <w:noProof/>
              </w:rPr>
              <w:t>45</w:t>
            </w:r>
          </w:p>
        </w:tc>
        <w:tc>
          <w:tcPr>
            <w:tcW w:w="1776" w:type="dxa"/>
            <w:vAlign w:val="center"/>
          </w:tcPr>
          <w:p w:rsidR="009107F9" w:rsidRPr="00494877" w:rsidRDefault="009107F9" w:rsidP="009107F9">
            <w:pPr>
              <w:keepNext/>
              <w:spacing w:after="60"/>
              <w:jc w:val="center"/>
              <w:rPr>
                <w:noProof/>
              </w:rPr>
            </w:pPr>
            <w:r w:rsidRPr="00494877">
              <w:rPr>
                <w:noProof/>
              </w:rPr>
              <w:t>523</w:t>
            </w:r>
          </w:p>
        </w:tc>
      </w:tr>
    </w:tbl>
    <w:p w:rsidR="009107F9" w:rsidRPr="00494877" w:rsidRDefault="009107F9" w:rsidP="009107F9">
      <w:pPr>
        <w:pStyle w:val="Legenda"/>
        <w:rPr>
          <w:noProof/>
        </w:rPr>
      </w:pPr>
      <w:bookmarkStart w:id="37" w:name="_Toc71849340"/>
      <w:r w:rsidRPr="00494877">
        <w:rPr>
          <w:noProof/>
        </w:rPr>
        <w:t xml:space="preserve">Tabela </w:t>
      </w:r>
      <w:r w:rsidR="00114139" w:rsidRPr="00494877">
        <w:rPr>
          <w:noProof/>
        </w:rPr>
        <w:fldChar w:fldCharType="begin"/>
      </w:r>
      <w:r w:rsidR="00114139" w:rsidRPr="00494877">
        <w:rPr>
          <w:noProof/>
        </w:rPr>
        <w:instrText xml:space="preserve"> SEQ Tabela \* ARABIC </w:instrText>
      </w:r>
      <w:r w:rsidR="00114139" w:rsidRPr="00494877">
        <w:rPr>
          <w:noProof/>
        </w:rPr>
        <w:fldChar w:fldCharType="separate"/>
      </w:r>
      <w:r w:rsidR="00444B26">
        <w:rPr>
          <w:noProof/>
        </w:rPr>
        <w:t>2</w:t>
      </w:r>
      <w:r w:rsidR="00114139" w:rsidRPr="00494877">
        <w:rPr>
          <w:noProof/>
        </w:rPr>
        <w:fldChar w:fldCharType="end"/>
      </w:r>
      <w:r w:rsidRPr="00494877">
        <w:rPr>
          <w:noProof/>
        </w:rPr>
        <w:t xml:space="preserve"> Infrastruktura gazowa w Gminie Gniewkowo w 2020r.</w:t>
      </w:r>
      <w:bookmarkEnd w:id="37"/>
    </w:p>
    <w:p w:rsidR="00BA56E6" w:rsidRPr="00494877" w:rsidRDefault="00BA56E6" w:rsidP="00606398">
      <w:pPr>
        <w:spacing w:after="60"/>
        <w:rPr>
          <w:noProof/>
        </w:rPr>
      </w:pPr>
      <w:r w:rsidRPr="00494877">
        <w:rPr>
          <w:noProof/>
        </w:rPr>
        <w:t xml:space="preserve">W roku 2020 wybudowano 359,59 mb gazociągu </w:t>
      </w:r>
      <w:r w:rsidR="00162CF7" w:rsidRPr="00494877">
        <w:rPr>
          <w:noProof/>
        </w:rPr>
        <w:t>niskiego ciśnienia i 2 przyłącza</w:t>
      </w:r>
      <w:r w:rsidRPr="00494877">
        <w:rPr>
          <w:noProof/>
        </w:rPr>
        <w:t xml:space="preserve"> o łącznej długości 124,95 mb.</w:t>
      </w:r>
    </w:p>
    <w:p w:rsidR="007E63CE" w:rsidRPr="00494877" w:rsidRDefault="007E63CE" w:rsidP="000D0647">
      <w:pPr>
        <w:rPr>
          <w:rFonts w:cs="Times New Roman"/>
          <w:noProof/>
          <w:szCs w:val="24"/>
        </w:rPr>
      </w:pPr>
    </w:p>
    <w:p w:rsidR="001A4789" w:rsidRPr="00494877" w:rsidRDefault="009107F9" w:rsidP="009107F9">
      <w:pPr>
        <w:pStyle w:val="Nagwek1"/>
        <w:rPr>
          <w:noProof/>
        </w:rPr>
      </w:pPr>
      <w:bookmarkStart w:id="38" w:name="_Toc71587238"/>
      <w:bookmarkStart w:id="39" w:name="_Toc71587367"/>
      <w:bookmarkStart w:id="40" w:name="_Toc71849455"/>
      <w:r w:rsidRPr="00494877">
        <w:rPr>
          <w:noProof/>
        </w:rPr>
        <w:lastRenderedPageBreak/>
        <w:t xml:space="preserve">2. </w:t>
      </w:r>
      <w:r w:rsidR="001A4789" w:rsidRPr="00494877">
        <w:rPr>
          <w:noProof/>
        </w:rPr>
        <w:t>INFRASTRUKTURA DROGOWA</w:t>
      </w:r>
      <w:bookmarkEnd w:id="38"/>
      <w:bookmarkEnd w:id="39"/>
      <w:bookmarkEnd w:id="40"/>
    </w:p>
    <w:p w:rsidR="00940BA7" w:rsidRPr="00494877" w:rsidRDefault="007E63CE" w:rsidP="000D0647">
      <w:pPr>
        <w:rPr>
          <w:rFonts w:cs="Times New Roman"/>
          <w:noProof/>
          <w:szCs w:val="24"/>
        </w:rPr>
      </w:pPr>
      <w:r w:rsidRPr="00494877">
        <w:rPr>
          <w:rFonts w:cs="Times New Roman"/>
          <w:noProof/>
          <w:szCs w:val="24"/>
        </w:rPr>
        <w:t>Gmina Gniewkowo, dzięki swojemu położeniu jest stosunkowo dobrze skomunikowana z sąsiednimi gminami oraz większymi miastami w regionie. Istnieje do</w:t>
      </w:r>
      <w:r w:rsidR="00940BA7" w:rsidRPr="00494877">
        <w:rPr>
          <w:rFonts w:cs="Times New Roman"/>
          <w:noProof/>
          <w:szCs w:val="24"/>
        </w:rPr>
        <w:t>brze rozwinięta sieć drogowa.</w:t>
      </w:r>
    </w:p>
    <w:p w:rsidR="007E63CE" w:rsidRPr="00494877" w:rsidRDefault="00940BA7" w:rsidP="000D0647">
      <w:pPr>
        <w:rPr>
          <w:rFonts w:cs="Times New Roman"/>
          <w:noProof/>
          <w:szCs w:val="24"/>
        </w:rPr>
      </w:pPr>
      <w:r w:rsidRPr="00494877">
        <w:rPr>
          <w:rFonts w:cs="Times New Roman"/>
          <w:noProof/>
          <w:szCs w:val="24"/>
        </w:rPr>
        <w:t>Obszar</w:t>
      </w:r>
      <w:r w:rsidR="007E63CE" w:rsidRPr="00494877">
        <w:rPr>
          <w:rFonts w:cs="Times New Roman"/>
          <w:noProof/>
          <w:szCs w:val="24"/>
        </w:rPr>
        <w:t xml:space="preserve"> Gminy Gniewkowo przecinają drogi:</w:t>
      </w:r>
    </w:p>
    <w:p w:rsidR="007E63CE" w:rsidRPr="00494877" w:rsidRDefault="00EF0FFD" w:rsidP="0003349F">
      <w:pPr>
        <w:spacing w:after="60"/>
        <w:rPr>
          <w:rFonts w:cs="Times New Roman"/>
          <w:noProof/>
          <w:szCs w:val="24"/>
        </w:rPr>
      </w:pPr>
      <w:r w:rsidRPr="00494877">
        <w:rPr>
          <w:rFonts w:cs="Times New Roman"/>
          <w:noProof/>
          <w:szCs w:val="24"/>
        </w:rPr>
        <w:t>k</w:t>
      </w:r>
      <w:r w:rsidR="00940BA7" w:rsidRPr="00494877">
        <w:rPr>
          <w:rFonts w:cs="Times New Roman"/>
          <w:noProof/>
          <w:szCs w:val="24"/>
        </w:rPr>
        <w:t>rajowe</w:t>
      </w:r>
      <w:r w:rsidR="00DC2EF0" w:rsidRPr="00494877">
        <w:rPr>
          <w:rFonts w:cs="Times New Roman"/>
          <w:noProof/>
          <w:szCs w:val="24"/>
        </w:rPr>
        <w:t xml:space="preserve"> (DK 15)</w:t>
      </w:r>
      <w:r w:rsidR="00940BA7" w:rsidRPr="00494877">
        <w:rPr>
          <w:rFonts w:cs="Times New Roman"/>
          <w:noProof/>
          <w:szCs w:val="24"/>
        </w:rPr>
        <w:tab/>
      </w:r>
      <w:r w:rsidR="0003349F" w:rsidRPr="00494877">
        <w:rPr>
          <w:rFonts w:cs="Times New Roman"/>
          <w:noProof/>
          <w:szCs w:val="24"/>
        </w:rPr>
        <w:tab/>
      </w:r>
      <w:r w:rsidR="0003349F" w:rsidRPr="00494877">
        <w:rPr>
          <w:rFonts w:cs="Times New Roman"/>
          <w:noProof/>
          <w:szCs w:val="24"/>
        </w:rPr>
        <w:tab/>
      </w:r>
      <w:r w:rsidR="00940BA7" w:rsidRPr="00494877">
        <w:rPr>
          <w:rFonts w:cs="Times New Roman"/>
          <w:noProof/>
          <w:szCs w:val="24"/>
        </w:rPr>
        <w:t>-</w:t>
      </w:r>
      <w:r w:rsidR="00940BA7" w:rsidRPr="00494877">
        <w:rPr>
          <w:rFonts w:cs="Times New Roman"/>
          <w:noProof/>
          <w:szCs w:val="24"/>
        </w:rPr>
        <w:tab/>
        <w:t xml:space="preserve">  </w:t>
      </w:r>
      <w:r w:rsidR="007E63CE" w:rsidRPr="00494877">
        <w:rPr>
          <w:rFonts w:cs="Times New Roman"/>
          <w:noProof/>
          <w:szCs w:val="24"/>
        </w:rPr>
        <w:t>1</w:t>
      </w:r>
    </w:p>
    <w:p w:rsidR="007E63CE" w:rsidRPr="00494877" w:rsidRDefault="00EF0FFD" w:rsidP="0003349F">
      <w:pPr>
        <w:spacing w:after="60"/>
        <w:rPr>
          <w:rFonts w:cs="Times New Roman"/>
          <w:noProof/>
          <w:szCs w:val="24"/>
        </w:rPr>
      </w:pPr>
      <w:r w:rsidRPr="00494877">
        <w:rPr>
          <w:rFonts w:cs="Times New Roman"/>
          <w:noProof/>
          <w:szCs w:val="24"/>
        </w:rPr>
        <w:t>w</w:t>
      </w:r>
      <w:r w:rsidR="00940BA7" w:rsidRPr="00494877">
        <w:rPr>
          <w:rFonts w:cs="Times New Roman"/>
          <w:noProof/>
          <w:szCs w:val="24"/>
        </w:rPr>
        <w:t>ojewódzkie</w:t>
      </w:r>
      <w:r w:rsidR="000D1147">
        <w:rPr>
          <w:rFonts w:cs="Times New Roman"/>
          <w:noProof/>
          <w:szCs w:val="24"/>
        </w:rPr>
        <w:t xml:space="preserve"> (DW 246</w:t>
      </w:r>
      <w:r w:rsidR="0003349F" w:rsidRPr="00494877">
        <w:rPr>
          <w:rFonts w:cs="Times New Roman"/>
          <w:noProof/>
          <w:szCs w:val="24"/>
        </w:rPr>
        <w:t>)</w:t>
      </w:r>
      <w:r w:rsidR="00940BA7" w:rsidRPr="00494877">
        <w:rPr>
          <w:rFonts w:cs="Times New Roman"/>
          <w:noProof/>
          <w:szCs w:val="24"/>
        </w:rPr>
        <w:tab/>
      </w:r>
      <w:r w:rsidR="000D1147">
        <w:rPr>
          <w:rFonts w:cs="Times New Roman"/>
          <w:noProof/>
          <w:szCs w:val="24"/>
        </w:rPr>
        <w:tab/>
      </w:r>
      <w:r w:rsidR="00940BA7" w:rsidRPr="00494877">
        <w:rPr>
          <w:rFonts w:cs="Times New Roman"/>
          <w:noProof/>
          <w:szCs w:val="24"/>
        </w:rPr>
        <w:t>-</w:t>
      </w:r>
      <w:r w:rsidR="00940BA7" w:rsidRPr="00494877">
        <w:rPr>
          <w:rFonts w:cs="Times New Roman"/>
          <w:noProof/>
          <w:szCs w:val="24"/>
        </w:rPr>
        <w:tab/>
        <w:t xml:space="preserve">  </w:t>
      </w:r>
      <w:r w:rsidR="000D1147">
        <w:rPr>
          <w:rFonts w:cs="Times New Roman"/>
          <w:noProof/>
          <w:szCs w:val="24"/>
        </w:rPr>
        <w:t>1</w:t>
      </w:r>
    </w:p>
    <w:p w:rsidR="007E63CE" w:rsidRPr="00494877" w:rsidRDefault="00940BA7" w:rsidP="0003349F">
      <w:pPr>
        <w:spacing w:after="60"/>
        <w:rPr>
          <w:rFonts w:cs="Times New Roman"/>
          <w:noProof/>
          <w:szCs w:val="24"/>
        </w:rPr>
      </w:pPr>
      <w:r w:rsidRPr="00494877">
        <w:rPr>
          <w:rFonts w:cs="Times New Roman"/>
          <w:noProof/>
          <w:szCs w:val="24"/>
        </w:rPr>
        <w:t>powiatowe</w:t>
      </w:r>
      <w:r w:rsidRPr="00494877">
        <w:rPr>
          <w:rFonts w:cs="Times New Roman"/>
          <w:noProof/>
          <w:szCs w:val="24"/>
        </w:rPr>
        <w:tab/>
      </w:r>
      <w:r w:rsidR="0003349F" w:rsidRPr="00494877">
        <w:rPr>
          <w:rFonts w:cs="Times New Roman"/>
          <w:noProof/>
          <w:szCs w:val="24"/>
        </w:rPr>
        <w:tab/>
      </w:r>
      <w:r w:rsidR="0003349F" w:rsidRPr="00494877">
        <w:rPr>
          <w:rFonts w:cs="Times New Roman"/>
          <w:noProof/>
          <w:szCs w:val="24"/>
        </w:rPr>
        <w:tab/>
      </w:r>
      <w:r w:rsidR="0003349F" w:rsidRPr="00494877">
        <w:rPr>
          <w:rFonts w:cs="Times New Roman"/>
          <w:noProof/>
          <w:szCs w:val="24"/>
        </w:rPr>
        <w:tab/>
      </w:r>
      <w:r w:rsidRPr="00494877">
        <w:rPr>
          <w:rFonts w:cs="Times New Roman"/>
          <w:noProof/>
          <w:szCs w:val="24"/>
        </w:rPr>
        <w:t>-</w:t>
      </w:r>
      <w:r w:rsidRPr="00494877">
        <w:rPr>
          <w:rFonts w:cs="Times New Roman"/>
          <w:noProof/>
          <w:szCs w:val="24"/>
        </w:rPr>
        <w:tab/>
      </w:r>
      <w:r w:rsidR="007E63CE" w:rsidRPr="00494877">
        <w:rPr>
          <w:rFonts w:cs="Times New Roman"/>
          <w:noProof/>
          <w:szCs w:val="24"/>
        </w:rPr>
        <w:t>15</w:t>
      </w:r>
    </w:p>
    <w:p w:rsidR="007E63CE" w:rsidRPr="00494877" w:rsidRDefault="00940BA7" w:rsidP="000D0647">
      <w:pPr>
        <w:rPr>
          <w:rFonts w:cs="Times New Roman"/>
          <w:noProof/>
          <w:szCs w:val="24"/>
        </w:rPr>
      </w:pPr>
      <w:r w:rsidRPr="00494877">
        <w:rPr>
          <w:rFonts w:cs="Times New Roman"/>
          <w:noProof/>
          <w:szCs w:val="24"/>
        </w:rPr>
        <w:t>gminne</w:t>
      </w:r>
      <w:r w:rsidRPr="00494877">
        <w:rPr>
          <w:rFonts w:cs="Times New Roman"/>
          <w:noProof/>
          <w:szCs w:val="24"/>
        </w:rPr>
        <w:tab/>
      </w:r>
      <w:r w:rsidR="0003349F" w:rsidRPr="00494877">
        <w:rPr>
          <w:rFonts w:cs="Times New Roman"/>
          <w:noProof/>
          <w:szCs w:val="24"/>
        </w:rPr>
        <w:tab/>
      </w:r>
      <w:r w:rsidR="0003349F" w:rsidRPr="00494877">
        <w:rPr>
          <w:rFonts w:cs="Times New Roman"/>
          <w:noProof/>
          <w:szCs w:val="24"/>
        </w:rPr>
        <w:tab/>
      </w:r>
      <w:r w:rsidRPr="00494877">
        <w:rPr>
          <w:rFonts w:cs="Times New Roman"/>
          <w:noProof/>
          <w:szCs w:val="24"/>
        </w:rPr>
        <w:tab/>
        <w:t>-</w:t>
      </w:r>
      <w:r w:rsidRPr="00494877">
        <w:rPr>
          <w:rFonts w:cs="Times New Roman"/>
          <w:noProof/>
          <w:szCs w:val="24"/>
        </w:rPr>
        <w:tab/>
      </w:r>
      <w:r w:rsidR="007E63CE" w:rsidRPr="00494877">
        <w:rPr>
          <w:rFonts w:cs="Times New Roman"/>
          <w:noProof/>
          <w:szCs w:val="24"/>
        </w:rPr>
        <w:t>81</w:t>
      </w:r>
    </w:p>
    <w:p w:rsidR="00BA56E6" w:rsidRPr="00494877" w:rsidRDefault="00BA56E6" w:rsidP="000D0647">
      <w:pPr>
        <w:rPr>
          <w:rFonts w:cs="Times New Roman"/>
          <w:noProof/>
          <w:szCs w:val="24"/>
        </w:rPr>
      </w:pPr>
      <w:r w:rsidRPr="00494877">
        <w:rPr>
          <w:rFonts w:cs="Times New Roman"/>
          <w:noProof/>
          <w:szCs w:val="24"/>
        </w:rPr>
        <w:t>Dobrze rozwinięta jest też komunikacja autobusowa i kolejowa. Najbliższe lotnisko regionalne znajduje się w Bydgoszczy</w:t>
      </w:r>
      <w:r w:rsidR="00DC2EF0" w:rsidRPr="00494877">
        <w:rPr>
          <w:rFonts w:cs="Times New Roman"/>
          <w:noProof/>
          <w:szCs w:val="24"/>
        </w:rPr>
        <w:t xml:space="preserve"> w odległości niespełna 50 km</w:t>
      </w:r>
      <w:r w:rsidRPr="00494877">
        <w:rPr>
          <w:rFonts w:cs="Times New Roman"/>
          <w:noProof/>
          <w:szCs w:val="24"/>
        </w:rPr>
        <w:t>.</w:t>
      </w:r>
      <w:r w:rsidR="00940BA7" w:rsidRPr="00494877">
        <w:rPr>
          <w:rFonts w:cs="Times New Roman"/>
          <w:noProof/>
          <w:szCs w:val="24"/>
        </w:rPr>
        <w:t xml:space="preserve"> </w:t>
      </w:r>
      <w:r w:rsidRPr="00494877">
        <w:rPr>
          <w:rFonts w:cs="Times New Roman"/>
          <w:noProof/>
          <w:szCs w:val="24"/>
        </w:rPr>
        <w:t>Infrastruktura drogowa w gmini</w:t>
      </w:r>
      <w:r w:rsidR="00940BA7" w:rsidRPr="00494877">
        <w:rPr>
          <w:rFonts w:cs="Times New Roman"/>
          <w:noProof/>
          <w:szCs w:val="24"/>
        </w:rPr>
        <w:t>e obejmowała na dzień 1 stycznia</w:t>
      </w:r>
      <w:r w:rsidRPr="00494877">
        <w:rPr>
          <w:rFonts w:cs="Times New Roman"/>
          <w:noProof/>
          <w:szCs w:val="24"/>
        </w:rPr>
        <w:t xml:space="preserve"> 2020 r. 83,4 km dróg i </w:t>
      </w:r>
      <w:bookmarkStart w:id="41" w:name="_Hlk36455109"/>
      <w:r w:rsidRPr="00494877">
        <w:rPr>
          <w:rFonts w:cs="Times New Roman"/>
          <w:noProof/>
          <w:szCs w:val="24"/>
        </w:rPr>
        <w:t>do końca roku nie uległa zwiększeniu</w:t>
      </w:r>
      <w:bookmarkEnd w:id="41"/>
      <w:r w:rsidRPr="00494877">
        <w:rPr>
          <w:rFonts w:cs="Times New Roman"/>
          <w:noProof/>
          <w:szCs w:val="24"/>
        </w:rPr>
        <w:t>.</w:t>
      </w:r>
    </w:p>
    <w:p w:rsidR="00BA56E6" w:rsidRPr="00494877" w:rsidRDefault="00BA56E6" w:rsidP="000D0647">
      <w:pPr>
        <w:rPr>
          <w:rFonts w:cs="Times New Roman"/>
          <w:noProof/>
          <w:szCs w:val="24"/>
        </w:rPr>
      </w:pPr>
      <w:r w:rsidRPr="00494877">
        <w:rPr>
          <w:rFonts w:cs="Times New Roman"/>
          <w:noProof/>
          <w:szCs w:val="24"/>
        </w:rPr>
        <w:t>Drogi asfaltowe stanowiły na początku 2020 r. 40,17 % wszystkich dróg</w:t>
      </w:r>
      <w:r w:rsidR="00940BA7" w:rsidRPr="00494877">
        <w:rPr>
          <w:rFonts w:cs="Times New Roman"/>
          <w:noProof/>
          <w:szCs w:val="24"/>
        </w:rPr>
        <w:t>,</w:t>
      </w:r>
      <w:r w:rsidRPr="00494877">
        <w:rPr>
          <w:rFonts w:cs="Times New Roman"/>
          <w:noProof/>
          <w:szCs w:val="24"/>
        </w:rPr>
        <w:t xml:space="preserve"> natomiast drogi utwardzone 50.36 %. Stan ten w ciągu roku uległ</w:t>
      </w:r>
      <w:r w:rsidR="00940BA7" w:rsidRPr="00494877">
        <w:rPr>
          <w:rFonts w:cs="Times New Roman"/>
          <w:noProof/>
          <w:szCs w:val="24"/>
        </w:rPr>
        <w:t xml:space="preserve"> </w:t>
      </w:r>
      <w:r w:rsidRPr="00494877">
        <w:rPr>
          <w:rFonts w:cs="Times New Roman"/>
          <w:noProof/>
          <w:szCs w:val="24"/>
        </w:rPr>
        <w:t>zmianom z uwagi na prowadzone inwestycje drogowe dając wynik dla dróg asfaltowych 43,53 % oraz pozostałych 56,47 %.</w:t>
      </w:r>
    </w:p>
    <w:p w:rsidR="00BA56E6" w:rsidRPr="00494877" w:rsidRDefault="00BA56E6" w:rsidP="000D0647">
      <w:pPr>
        <w:rPr>
          <w:rFonts w:cs="Times New Roman"/>
          <w:noProof/>
          <w:szCs w:val="24"/>
        </w:rPr>
      </w:pPr>
      <w:r w:rsidRPr="00494877">
        <w:rPr>
          <w:rFonts w:cs="Times New Roman"/>
          <w:noProof/>
          <w:szCs w:val="24"/>
        </w:rPr>
        <w:t>Długość</w:t>
      </w:r>
      <w:r w:rsidR="00940BA7" w:rsidRPr="00494877">
        <w:rPr>
          <w:rFonts w:cs="Times New Roman"/>
          <w:noProof/>
          <w:szCs w:val="24"/>
        </w:rPr>
        <w:t xml:space="preserve"> ścieżek rowerowych </w:t>
      </w:r>
      <w:r w:rsidRPr="00494877">
        <w:rPr>
          <w:rFonts w:cs="Times New Roman"/>
          <w:noProof/>
          <w:szCs w:val="24"/>
        </w:rPr>
        <w:t>na</w:t>
      </w:r>
      <w:r w:rsidR="00940BA7" w:rsidRPr="00494877">
        <w:rPr>
          <w:rFonts w:cs="Times New Roman"/>
          <w:noProof/>
          <w:szCs w:val="24"/>
        </w:rPr>
        <w:t xml:space="preserve"> </w:t>
      </w:r>
      <w:r w:rsidRPr="00494877">
        <w:rPr>
          <w:rFonts w:cs="Times New Roman"/>
          <w:noProof/>
          <w:szCs w:val="24"/>
        </w:rPr>
        <w:t>dzień</w:t>
      </w:r>
      <w:r w:rsidR="00940BA7" w:rsidRPr="00494877">
        <w:rPr>
          <w:rFonts w:cs="Times New Roman"/>
          <w:noProof/>
          <w:szCs w:val="24"/>
        </w:rPr>
        <w:t xml:space="preserve"> </w:t>
      </w:r>
      <w:r w:rsidRPr="00494877">
        <w:rPr>
          <w:rFonts w:cs="Times New Roman"/>
          <w:noProof/>
          <w:szCs w:val="24"/>
        </w:rPr>
        <w:t>1</w:t>
      </w:r>
      <w:r w:rsidR="00940BA7" w:rsidRPr="00494877">
        <w:rPr>
          <w:rFonts w:cs="Times New Roman"/>
          <w:noProof/>
          <w:szCs w:val="24"/>
        </w:rPr>
        <w:t xml:space="preserve"> </w:t>
      </w:r>
      <w:r w:rsidRPr="00494877">
        <w:rPr>
          <w:rFonts w:cs="Times New Roman"/>
          <w:noProof/>
          <w:szCs w:val="24"/>
        </w:rPr>
        <w:t>st</w:t>
      </w:r>
      <w:r w:rsidR="00940BA7" w:rsidRPr="00494877">
        <w:rPr>
          <w:rFonts w:cs="Times New Roman"/>
          <w:noProof/>
          <w:szCs w:val="24"/>
        </w:rPr>
        <w:t>y</w:t>
      </w:r>
      <w:r w:rsidRPr="00494877">
        <w:rPr>
          <w:rFonts w:cs="Times New Roman"/>
          <w:noProof/>
          <w:szCs w:val="24"/>
        </w:rPr>
        <w:t>cznia</w:t>
      </w:r>
      <w:r w:rsidR="00DC2EF0" w:rsidRPr="00494877">
        <w:rPr>
          <w:rFonts w:cs="Times New Roman"/>
          <w:noProof/>
          <w:szCs w:val="24"/>
        </w:rPr>
        <w:t xml:space="preserve"> </w:t>
      </w:r>
      <w:r w:rsidRPr="00494877">
        <w:rPr>
          <w:rFonts w:cs="Times New Roman"/>
          <w:noProof/>
          <w:szCs w:val="24"/>
        </w:rPr>
        <w:t>2020</w:t>
      </w:r>
      <w:r w:rsidR="00940BA7" w:rsidRPr="00494877">
        <w:rPr>
          <w:rFonts w:cs="Times New Roman"/>
          <w:noProof/>
          <w:szCs w:val="24"/>
        </w:rPr>
        <w:t xml:space="preserve"> </w:t>
      </w:r>
      <w:r w:rsidRPr="00494877">
        <w:rPr>
          <w:rFonts w:cs="Times New Roman"/>
          <w:noProof/>
          <w:szCs w:val="24"/>
        </w:rPr>
        <w:t>r.</w:t>
      </w:r>
      <w:r w:rsidR="00275779" w:rsidRPr="00494877">
        <w:rPr>
          <w:rFonts w:cs="Times New Roman"/>
          <w:noProof/>
          <w:szCs w:val="24"/>
        </w:rPr>
        <w:t xml:space="preserve"> </w:t>
      </w:r>
      <w:r w:rsidRPr="00494877">
        <w:rPr>
          <w:rFonts w:cs="Times New Roman"/>
          <w:noProof/>
          <w:szCs w:val="24"/>
        </w:rPr>
        <w:t>wynosiła</w:t>
      </w:r>
      <w:r w:rsidR="00DC2EF0" w:rsidRPr="00494877">
        <w:rPr>
          <w:rFonts w:cs="Times New Roman"/>
          <w:noProof/>
          <w:szCs w:val="24"/>
        </w:rPr>
        <w:t xml:space="preserve"> </w:t>
      </w:r>
      <w:r w:rsidR="00EF0FFD" w:rsidRPr="00494877">
        <w:rPr>
          <w:rFonts w:cs="Times New Roman"/>
          <w:noProof/>
          <w:szCs w:val="24"/>
        </w:rPr>
        <w:t>16,</w:t>
      </w:r>
      <w:r w:rsidRPr="00494877">
        <w:rPr>
          <w:rFonts w:cs="Times New Roman"/>
          <w:noProof/>
          <w:szCs w:val="24"/>
        </w:rPr>
        <w:t>8</w:t>
      </w:r>
      <w:r w:rsidR="00940BA7" w:rsidRPr="00494877">
        <w:rPr>
          <w:rFonts w:cs="Times New Roman"/>
          <w:noProof/>
          <w:szCs w:val="24"/>
        </w:rPr>
        <w:t xml:space="preserve"> </w:t>
      </w:r>
      <w:r w:rsidRPr="00494877">
        <w:rPr>
          <w:rFonts w:cs="Times New Roman"/>
          <w:noProof/>
          <w:szCs w:val="24"/>
        </w:rPr>
        <w:t>km i do końca roku nie uległ</w:t>
      </w:r>
      <w:r w:rsidR="00940BA7" w:rsidRPr="00494877">
        <w:rPr>
          <w:rFonts w:cs="Times New Roman"/>
          <w:noProof/>
          <w:szCs w:val="24"/>
        </w:rPr>
        <w:t>a zwiększeniu. Z</w:t>
      </w:r>
      <w:r w:rsidRPr="00494877">
        <w:rPr>
          <w:rFonts w:cs="Times New Roman"/>
          <w:noProof/>
          <w:szCs w:val="24"/>
        </w:rPr>
        <w:t>aznaczyć</w:t>
      </w:r>
      <w:r w:rsidR="00940BA7" w:rsidRPr="00494877">
        <w:rPr>
          <w:rFonts w:cs="Times New Roman"/>
          <w:noProof/>
          <w:szCs w:val="24"/>
        </w:rPr>
        <w:t xml:space="preserve"> jednak należy</w:t>
      </w:r>
      <w:r w:rsidRPr="00494877">
        <w:rPr>
          <w:rFonts w:cs="Times New Roman"/>
          <w:noProof/>
          <w:szCs w:val="24"/>
        </w:rPr>
        <w:t>, że kolejne odcinki ścieżek rowerowych są w trakcie budowy</w:t>
      </w:r>
      <w:r w:rsidR="00C84FE9" w:rsidRPr="00494877">
        <w:rPr>
          <w:rFonts w:cs="Times New Roman"/>
          <w:noProof/>
          <w:szCs w:val="24"/>
        </w:rPr>
        <w:t xml:space="preserve"> (ścieżka w Ostrowie oraz ścieżka Kaczkowo-Gniewkowo, Lipie-Murzynko)</w:t>
      </w:r>
      <w:r w:rsidR="00DC2EF0" w:rsidRPr="00494877">
        <w:rPr>
          <w:rFonts w:cs="Times New Roman"/>
          <w:noProof/>
          <w:szCs w:val="24"/>
        </w:rPr>
        <w:t xml:space="preserve"> o łącznej długości </w:t>
      </w:r>
      <w:r w:rsidR="0003349F" w:rsidRPr="00494877">
        <w:rPr>
          <w:rFonts w:cs="Times New Roman"/>
          <w:noProof/>
          <w:szCs w:val="24"/>
        </w:rPr>
        <w:t>prawie 5,5 km</w:t>
      </w:r>
      <w:r w:rsidR="00C84FE9" w:rsidRPr="00494877">
        <w:rPr>
          <w:rFonts w:cs="Times New Roman"/>
          <w:noProof/>
          <w:szCs w:val="24"/>
        </w:rPr>
        <w:t>.</w:t>
      </w:r>
    </w:p>
    <w:p w:rsidR="00BA56E6" w:rsidRPr="00494877" w:rsidRDefault="00BA56E6" w:rsidP="000D0647">
      <w:pPr>
        <w:rPr>
          <w:rFonts w:cs="Times New Roman"/>
          <w:noProof/>
          <w:szCs w:val="24"/>
        </w:rPr>
      </w:pPr>
      <w:r w:rsidRPr="00494877">
        <w:rPr>
          <w:rFonts w:cs="Times New Roman"/>
          <w:noProof/>
          <w:szCs w:val="24"/>
        </w:rPr>
        <w:t>W Gminie</w:t>
      </w:r>
      <w:r w:rsidR="00940BA7" w:rsidRPr="00494877">
        <w:rPr>
          <w:rFonts w:cs="Times New Roman"/>
          <w:noProof/>
          <w:szCs w:val="24"/>
        </w:rPr>
        <w:t xml:space="preserve"> </w:t>
      </w:r>
      <w:r w:rsidRPr="00494877">
        <w:rPr>
          <w:rFonts w:cs="Times New Roman"/>
          <w:noProof/>
          <w:szCs w:val="24"/>
        </w:rPr>
        <w:t>Gniewkowo</w:t>
      </w:r>
      <w:r w:rsidR="00940BA7" w:rsidRPr="00494877">
        <w:rPr>
          <w:rFonts w:cs="Times New Roman"/>
          <w:noProof/>
          <w:szCs w:val="24"/>
        </w:rPr>
        <w:t xml:space="preserve"> </w:t>
      </w:r>
      <w:r w:rsidRPr="00494877">
        <w:rPr>
          <w:rFonts w:cs="Times New Roman"/>
          <w:noProof/>
          <w:szCs w:val="24"/>
        </w:rPr>
        <w:t>wykonano w 2020 r. następujące inwestycje w ramach</w:t>
      </w:r>
      <w:r w:rsidR="00940BA7" w:rsidRPr="00494877">
        <w:rPr>
          <w:rFonts w:cs="Times New Roman"/>
          <w:noProof/>
          <w:szCs w:val="24"/>
        </w:rPr>
        <w:t xml:space="preserve"> </w:t>
      </w:r>
      <w:r w:rsidRPr="00494877">
        <w:rPr>
          <w:rFonts w:cs="Times New Roman"/>
          <w:noProof/>
          <w:szCs w:val="24"/>
        </w:rPr>
        <w:t>infrastruktury</w:t>
      </w:r>
      <w:r w:rsidR="00940BA7" w:rsidRPr="00494877">
        <w:rPr>
          <w:rFonts w:cs="Times New Roman"/>
          <w:noProof/>
          <w:szCs w:val="24"/>
        </w:rPr>
        <w:t xml:space="preserve"> </w:t>
      </w:r>
      <w:r w:rsidRPr="00494877">
        <w:rPr>
          <w:rFonts w:cs="Times New Roman"/>
          <w:noProof/>
          <w:szCs w:val="24"/>
        </w:rPr>
        <w:t>drogowej:</w:t>
      </w:r>
    </w:p>
    <w:p w:rsidR="00BA56E6" w:rsidRPr="00494877" w:rsidRDefault="00BA56E6" w:rsidP="00D24446">
      <w:pPr>
        <w:pStyle w:val="Akapitzlist"/>
        <w:numPr>
          <w:ilvl w:val="0"/>
          <w:numId w:val="2"/>
        </w:numPr>
        <w:ind w:left="714" w:hanging="357"/>
        <w:contextualSpacing w:val="0"/>
        <w:rPr>
          <w:rFonts w:cs="Times New Roman"/>
          <w:noProof/>
          <w:szCs w:val="24"/>
        </w:rPr>
      </w:pPr>
      <w:r w:rsidRPr="00494877">
        <w:rPr>
          <w:rFonts w:cs="Times New Roman"/>
          <w:noProof/>
          <w:szCs w:val="24"/>
        </w:rPr>
        <w:t>Rozbudowa drogi wojewódzkiej nr 246 Paterek - Dąbrowa Biskupia od km 65+055 do km 68+481 polegająca na budowie drogi dla rowerów na</w:t>
      </w:r>
      <w:r w:rsidR="0020202E">
        <w:rPr>
          <w:rFonts w:cs="Times New Roman"/>
          <w:noProof/>
          <w:szCs w:val="24"/>
        </w:rPr>
        <w:t xml:space="preserve"> odcinku Kaczkowo-Gniewkowo – I </w:t>
      </w:r>
      <w:r w:rsidRPr="00494877">
        <w:rPr>
          <w:rFonts w:cs="Times New Roman"/>
          <w:noProof/>
          <w:szCs w:val="24"/>
        </w:rPr>
        <w:t>etap – zakończenie w 2021 r.</w:t>
      </w:r>
    </w:p>
    <w:p w:rsidR="00BA56E6" w:rsidRPr="00494877" w:rsidRDefault="00BA56E6" w:rsidP="00D24446">
      <w:pPr>
        <w:pStyle w:val="Akapitzlist"/>
        <w:numPr>
          <w:ilvl w:val="0"/>
          <w:numId w:val="2"/>
        </w:numPr>
        <w:ind w:left="714" w:hanging="357"/>
        <w:contextualSpacing w:val="0"/>
        <w:rPr>
          <w:rFonts w:cs="Times New Roman"/>
          <w:noProof/>
          <w:szCs w:val="24"/>
        </w:rPr>
      </w:pPr>
      <w:r w:rsidRPr="00494877">
        <w:rPr>
          <w:rFonts w:cs="Times New Roman"/>
          <w:noProof/>
          <w:szCs w:val="24"/>
        </w:rPr>
        <w:t>Rozbudowa drogi wojewódzkiej nr 246 Paterek - Dąbrowa Biskupia od km 72+608 do km 74+300 polegająca na budowie drogi dla rowerów na odcinku Lipie - Mur</w:t>
      </w:r>
      <w:r w:rsidR="0003349F" w:rsidRPr="00494877">
        <w:rPr>
          <w:rFonts w:cs="Times New Roman"/>
          <w:noProof/>
          <w:szCs w:val="24"/>
        </w:rPr>
        <w:t>zynko - II etap – zakończenie w </w:t>
      </w:r>
      <w:r w:rsidRPr="00494877">
        <w:rPr>
          <w:rFonts w:cs="Times New Roman"/>
          <w:noProof/>
          <w:szCs w:val="24"/>
        </w:rPr>
        <w:t>2021 r.</w:t>
      </w:r>
    </w:p>
    <w:p w:rsidR="00853352" w:rsidRPr="00494877" w:rsidRDefault="00BA56E6" w:rsidP="00D24446">
      <w:pPr>
        <w:pStyle w:val="Akapitzlist"/>
        <w:numPr>
          <w:ilvl w:val="0"/>
          <w:numId w:val="2"/>
        </w:numPr>
        <w:ind w:left="714" w:hanging="357"/>
        <w:contextualSpacing w:val="0"/>
        <w:rPr>
          <w:rFonts w:cs="Times New Roman"/>
          <w:noProof/>
          <w:szCs w:val="24"/>
        </w:rPr>
      </w:pPr>
      <w:r w:rsidRPr="00494877">
        <w:rPr>
          <w:rFonts w:cs="Times New Roman"/>
          <w:noProof/>
          <w:szCs w:val="24"/>
        </w:rPr>
        <w:t>Przebudowa drogi gminnej w Buczkowie</w:t>
      </w:r>
    </w:p>
    <w:p w:rsidR="00853352" w:rsidRPr="00494877" w:rsidRDefault="00BA56E6" w:rsidP="00D24446">
      <w:pPr>
        <w:pStyle w:val="Akapitzlist"/>
        <w:numPr>
          <w:ilvl w:val="0"/>
          <w:numId w:val="2"/>
        </w:numPr>
        <w:ind w:left="714" w:hanging="357"/>
        <w:contextualSpacing w:val="0"/>
        <w:rPr>
          <w:rFonts w:cs="Times New Roman"/>
          <w:noProof/>
          <w:szCs w:val="24"/>
        </w:rPr>
      </w:pPr>
      <w:r w:rsidRPr="00494877">
        <w:rPr>
          <w:rFonts w:cs="Times New Roman"/>
          <w:noProof/>
          <w:szCs w:val="24"/>
        </w:rPr>
        <w:t>Przebudowa drogi gminnej w Gąskach</w:t>
      </w:r>
      <w:r w:rsidR="00940BA7" w:rsidRPr="00494877">
        <w:rPr>
          <w:rFonts w:cs="Times New Roman"/>
          <w:noProof/>
          <w:szCs w:val="24"/>
        </w:rPr>
        <w:t>.</w:t>
      </w:r>
    </w:p>
    <w:p w:rsidR="00853352" w:rsidRPr="00494877" w:rsidRDefault="00BA56E6" w:rsidP="00D24446">
      <w:pPr>
        <w:pStyle w:val="Akapitzlist"/>
        <w:numPr>
          <w:ilvl w:val="0"/>
          <w:numId w:val="2"/>
        </w:numPr>
        <w:ind w:left="714" w:hanging="357"/>
        <w:contextualSpacing w:val="0"/>
        <w:rPr>
          <w:rFonts w:cs="Times New Roman"/>
          <w:noProof/>
          <w:szCs w:val="24"/>
        </w:rPr>
      </w:pPr>
      <w:r w:rsidRPr="00494877">
        <w:rPr>
          <w:rFonts w:cs="Times New Roman"/>
          <w:noProof/>
          <w:szCs w:val="24"/>
        </w:rPr>
        <w:t>Przebudowa drogi gminnej w Kawęczynie</w:t>
      </w:r>
      <w:r w:rsidR="00940BA7" w:rsidRPr="00494877">
        <w:rPr>
          <w:rFonts w:cs="Times New Roman"/>
          <w:noProof/>
          <w:szCs w:val="24"/>
        </w:rPr>
        <w:t>.</w:t>
      </w:r>
    </w:p>
    <w:p w:rsidR="00C93A3A" w:rsidRPr="00494877" w:rsidRDefault="00BA56E6" w:rsidP="00D24446">
      <w:pPr>
        <w:pStyle w:val="Akapitzlist"/>
        <w:numPr>
          <w:ilvl w:val="0"/>
          <w:numId w:val="2"/>
        </w:numPr>
        <w:ind w:left="714" w:hanging="357"/>
        <w:contextualSpacing w:val="0"/>
        <w:rPr>
          <w:rFonts w:cs="Times New Roman"/>
          <w:noProof/>
          <w:szCs w:val="24"/>
        </w:rPr>
      </w:pPr>
      <w:r w:rsidRPr="00494877">
        <w:rPr>
          <w:rFonts w:cs="Times New Roman"/>
          <w:noProof/>
          <w:szCs w:val="24"/>
        </w:rPr>
        <w:t>Parking w Wierzchosławicac</w:t>
      </w:r>
      <w:r w:rsidR="00C93A3A" w:rsidRPr="00494877">
        <w:rPr>
          <w:rFonts w:cs="Times New Roman"/>
          <w:noProof/>
          <w:szCs w:val="24"/>
        </w:rPr>
        <w:t>h</w:t>
      </w:r>
      <w:r w:rsidR="00114139" w:rsidRPr="00494877">
        <w:rPr>
          <w:rFonts w:cs="Times New Roman"/>
          <w:noProof/>
          <w:szCs w:val="24"/>
        </w:rPr>
        <w:t>.</w:t>
      </w:r>
    </w:p>
    <w:p w:rsidR="00BA56E6" w:rsidRPr="00494877" w:rsidRDefault="00BA56E6" w:rsidP="00D24446">
      <w:pPr>
        <w:pStyle w:val="Akapitzlist"/>
        <w:numPr>
          <w:ilvl w:val="0"/>
          <w:numId w:val="2"/>
        </w:numPr>
        <w:ind w:left="714" w:hanging="357"/>
        <w:contextualSpacing w:val="0"/>
        <w:rPr>
          <w:rFonts w:cs="Times New Roman"/>
          <w:noProof/>
          <w:szCs w:val="24"/>
        </w:rPr>
      </w:pPr>
      <w:r w:rsidRPr="00494877">
        <w:rPr>
          <w:rFonts w:cs="Times New Roman"/>
          <w:noProof/>
          <w:szCs w:val="24"/>
        </w:rPr>
        <w:t>Rozbudowa drogi powiatowej 2534C w miejscowości</w:t>
      </w:r>
      <w:r w:rsidR="00940BA7" w:rsidRPr="00494877">
        <w:rPr>
          <w:rFonts w:cs="Times New Roman"/>
          <w:noProof/>
          <w:szCs w:val="24"/>
        </w:rPr>
        <w:t xml:space="preserve"> O</w:t>
      </w:r>
      <w:r w:rsidR="00114139" w:rsidRPr="00494877">
        <w:rPr>
          <w:rFonts w:cs="Times New Roman"/>
          <w:noProof/>
          <w:szCs w:val="24"/>
        </w:rPr>
        <w:t>strowo</w:t>
      </w:r>
      <w:r w:rsidR="00940BA7" w:rsidRPr="00494877">
        <w:rPr>
          <w:rFonts w:cs="Times New Roman"/>
          <w:noProof/>
          <w:szCs w:val="24"/>
        </w:rPr>
        <w:t xml:space="preserve"> w zakresie ciągu </w:t>
      </w:r>
      <w:r w:rsidRPr="00494877">
        <w:rPr>
          <w:rFonts w:cs="Times New Roman"/>
          <w:noProof/>
          <w:szCs w:val="24"/>
        </w:rPr>
        <w:t xml:space="preserve">pieszo - rowerowego </w:t>
      </w:r>
      <w:r w:rsidR="00114139" w:rsidRPr="00494877">
        <w:rPr>
          <w:rFonts w:cs="Times New Roman"/>
          <w:noProof/>
          <w:szCs w:val="24"/>
        </w:rPr>
        <w:t>etap</w:t>
      </w:r>
      <w:r w:rsidRPr="00494877">
        <w:rPr>
          <w:rFonts w:cs="Times New Roman"/>
          <w:noProof/>
          <w:szCs w:val="24"/>
        </w:rPr>
        <w:t xml:space="preserve"> II – w porozumieniu z Zarządem Dróg Powiatowych</w:t>
      </w:r>
      <w:r w:rsidR="00114139" w:rsidRPr="00494877">
        <w:rPr>
          <w:rFonts w:cs="Times New Roman"/>
          <w:noProof/>
          <w:szCs w:val="24"/>
        </w:rPr>
        <w:t>.</w:t>
      </w:r>
    </w:p>
    <w:p w:rsidR="00C93A3A" w:rsidRPr="00494877" w:rsidRDefault="00BA56E6" w:rsidP="00D24446">
      <w:pPr>
        <w:pStyle w:val="Akapitzlist"/>
        <w:numPr>
          <w:ilvl w:val="0"/>
          <w:numId w:val="2"/>
        </w:numPr>
        <w:ind w:left="714" w:hanging="357"/>
        <w:contextualSpacing w:val="0"/>
        <w:rPr>
          <w:rFonts w:cs="Times New Roman"/>
          <w:noProof/>
          <w:szCs w:val="24"/>
        </w:rPr>
      </w:pPr>
      <w:r w:rsidRPr="00494877">
        <w:rPr>
          <w:rFonts w:cs="Times New Roman"/>
          <w:noProof/>
          <w:szCs w:val="24"/>
        </w:rPr>
        <w:t>Utwardzenie terenu przed świetlicą w Kleparach</w:t>
      </w:r>
      <w:r w:rsidR="00940BA7" w:rsidRPr="00494877">
        <w:rPr>
          <w:rFonts w:cs="Times New Roman"/>
          <w:noProof/>
          <w:szCs w:val="24"/>
        </w:rPr>
        <w:t>.</w:t>
      </w:r>
      <w:r w:rsidR="00C93A3A" w:rsidRPr="00494877">
        <w:rPr>
          <w:rFonts w:cs="Times New Roman"/>
          <w:noProof/>
          <w:szCs w:val="24"/>
        </w:rPr>
        <w:t xml:space="preserve"> </w:t>
      </w:r>
    </w:p>
    <w:p w:rsidR="00BA56E6" w:rsidRPr="00494877" w:rsidRDefault="00BA56E6" w:rsidP="00D24446">
      <w:pPr>
        <w:pStyle w:val="Akapitzlist"/>
        <w:numPr>
          <w:ilvl w:val="0"/>
          <w:numId w:val="2"/>
        </w:numPr>
        <w:ind w:left="714" w:hanging="357"/>
        <w:contextualSpacing w:val="0"/>
        <w:rPr>
          <w:rFonts w:cs="Times New Roman"/>
          <w:noProof/>
          <w:szCs w:val="24"/>
        </w:rPr>
      </w:pPr>
      <w:r w:rsidRPr="00494877">
        <w:rPr>
          <w:rFonts w:cs="Times New Roman"/>
          <w:noProof/>
          <w:szCs w:val="24"/>
        </w:rPr>
        <w:t xml:space="preserve">Budowa chodnika w miejscowości Lipie – </w:t>
      </w:r>
      <w:r w:rsidR="00940BA7" w:rsidRPr="00494877">
        <w:rPr>
          <w:rFonts w:cs="Times New Roman"/>
          <w:noProof/>
          <w:szCs w:val="24"/>
        </w:rPr>
        <w:t>II etap współfinansowany</w:t>
      </w:r>
      <w:r w:rsidRPr="00494877">
        <w:rPr>
          <w:rFonts w:cs="Times New Roman"/>
          <w:noProof/>
          <w:szCs w:val="24"/>
        </w:rPr>
        <w:t xml:space="preserve"> z funduszu sołeckiego</w:t>
      </w:r>
      <w:r w:rsidR="00940BA7" w:rsidRPr="00494877">
        <w:rPr>
          <w:rFonts w:cs="Times New Roman"/>
          <w:noProof/>
          <w:szCs w:val="24"/>
        </w:rPr>
        <w:t>.</w:t>
      </w:r>
    </w:p>
    <w:p w:rsidR="00BA56E6" w:rsidRPr="00494877" w:rsidRDefault="00BA56E6" w:rsidP="00D24446">
      <w:pPr>
        <w:pStyle w:val="Akapitzlist"/>
        <w:numPr>
          <w:ilvl w:val="0"/>
          <w:numId w:val="2"/>
        </w:numPr>
        <w:ind w:left="714" w:hanging="357"/>
        <w:contextualSpacing w:val="0"/>
        <w:rPr>
          <w:rFonts w:cs="Times New Roman"/>
          <w:noProof/>
          <w:szCs w:val="24"/>
        </w:rPr>
      </w:pPr>
      <w:r w:rsidRPr="00494877">
        <w:rPr>
          <w:rFonts w:cs="Times New Roman"/>
          <w:noProof/>
          <w:szCs w:val="24"/>
        </w:rPr>
        <w:t>Remont poboczy w miejscowości Markowo - współfinansowany z funduszu sołeckiego</w:t>
      </w:r>
      <w:r w:rsidR="00853352" w:rsidRPr="00494877">
        <w:rPr>
          <w:rFonts w:cs="Times New Roman"/>
          <w:noProof/>
          <w:szCs w:val="24"/>
        </w:rPr>
        <w:t>.</w:t>
      </w:r>
    </w:p>
    <w:p w:rsidR="00BA56E6" w:rsidRPr="00494877" w:rsidRDefault="00BA56E6" w:rsidP="00D24446">
      <w:pPr>
        <w:pStyle w:val="Akapitzlist"/>
        <w:numPr>
          <w:ilvl w:val="0"/>
          <w:numId w:val="2"/>
        </w:numPr>
        <w:ind w:left="714" w:hanging="357"/>
        <w:contextualSpacing w:val="0"/>
        <w:rPr>
          <w:rFonts w:cs="Times New Roman"/>
          <w:noProof/>
          <w:szCs w:val="24"/>
        </w:rPr>
      </w:pPr>
      <w:r w:rsidRPr="00494877">
        <w:rPr>
          <w:rFonts w:cs="Times New Roman"/>
          <w:noProof/>
          <w:szCs w:val="24"/>
        </w:rPr>
        <w:lastRenderedPageBreak/>
        <w:t>Malowanie oznakowania poziomego na ulicach Gniewkowa</w:t>
      </w:r>
      <w:r w:rsidR="00853352" w:rsidRPr="00494877">
        <w:rPr>
          <w:rFonts w:cs="Times New Roman"/>
          <w:noProof/>
          <w:szCs w:val="24"/>
        </w:rPr>
        <w:t>.</w:t>
      </w:r>
    </w:p>
    <w:p w:rsidR="00BA56E6" w:rsidRPr="00494877" w:rsidRDefault="00BA56E6" w:rsidP="00D24446">
      <w:pPr>
        <w:pStyle w:val="Akapitzlist"/>
        <w:numPr>
          <w:ilvl w:val="0"/>
          <w:numId w:val="2"/>
        </w:numPr>
        <w:ind w:left="714" w:hanging="357"/>
        <w:contextualSpacing w:val="0"/>
        <w:rPr>
          <w:rFonts w:cs="Times New Roman"/>
          <w:noProof/>
          <w:szCs w:val="24"/>
        </w:rPr>
      </w:pPr>
      <w:r w:rsidRPr="00494877">
        <w:rPr>
          <w:rFonts w:cs="Times New Roman"/>
          <w:noProof/>
          <w:szCs w:val="24"/>
        </w:rPr>
        <w:t>Montaż nowych wiat przystankowych w Wielowsi i Chrząstowie</w:t>
      </w:r>
      <w:r w:rsidR="00853352" w:rsidRPr="00494877">
        <w:rPr>
          <w:rFonts w:cs="Times New Roman"/>
          <w:noProof/>
          <w:szCs w:val="24"/>
        </w:rPr>
        <w:t>.</w:t>
      </w:r>
    </w:p>
    <w:p w:rsidR="00BA56E6" w:rsidRPr="00494877" w:rsidRDefault="00BA56E6" w:rsidP="00D24446">
      <w:pPr>
        <w:pStyle w:val="Akapitzlist"/>
        <w:numPr>
          <w:ilvl w:val="0"/>
          <w:numId w:val="2"/>
        </w:numPr>
        <w:ind w:left="714" w:hanging="357"/>
        <w:contextualSpacing w:val="0"/>
        <w:rPr>
          <w:rFonts w:cs="Times New Roman"/>
          <w:noProof/>
          <w:szCs w:val="24"/>
        </w:rPr>
      </w:pPr>
      <w:r w:rsidRPr="00494877">
        <w:rPr>
          <w:rFonts w:cs="Times New Roman"/>
          <w:noProof/>
          <w:szCs w:val="24"/>
        </w:rPr>
        <w:t>Montaż</w:t>
      </w:r>
      <w:r w:rsidR="00940BA7" w:rsidRPr="00494877">
        <w:rPr>
          <w:rFonts w:cs="Times New Roman"/>
          <w:noProof/>
          <w:szCs w:val="24"/>
        </w:rPr>
        <w:t xml:space="preserve"> </w:t>
      </w:r>
      <w:r w:rsidRPr="00494877">
        <w:rPr>
          <w:rFonts w:cs="Times New Roman"/>
          <w:noProof/>
          <w:szCs w:val="24"/>
        </w:rPr>
        <w:t>22</w:t>
      </w:r>
      <w:r w:rsidR="00940BA7" w:rsidRPr="00494877">
        <w:rPr>
          <w:rFonts w:cs="Times New Roman"/>
          <w:noProof/>
          <w:szCs w:val="24"/>
        </w:rPr>
        <w:t xml:space="preserve"> </w:t>
      </w:r>
      <w:r w:rsidRPr="00494877">
        <w:rPr>
          <w:rFonts w:cs="Times New Roman"/>
          <w:noProof/>
          <w:szCs w:val="24"/>
        </w:rPr>
        <w:t>latarni</w:t>
      </w:r>
      <w:r w:rsidR="00940BA7" w:rsidRPr="00494877">
        <w:rPr>
          <w:rFonts w:cs="Times New Roman"/>
          <w:noProof/>
          <w:szCs w:val="24"/>
        </w:rPr>
        <w:t xml:space="preserve"> </w:t>
      </w:r>
      <w:r w:rsidRPr="00494877">
        <w:rPr>
          <w:rFonts w:cs="Times New Roman"/>
          <w:noProof/>
          <w:szCs w:val="24"/>
        </w:rPr>
        <w:t>solarnych</w:t>
      </w:r>
      <w:r w:rsidR="00940BA7" w:rsidRPr="00494877">
        <w:rPr>
          <w:rFonts w:cs="Times New Roman"/>
          <w:noProof/>
          <w:szCs w:val="24"/>
        </w:rPr>
        <w:t xml:space="preserve"> </w:t>
      </w:r>
      <w:r w:rsidRPr="00494877">
        <w:rPr>
          <w:rFonts w:cs="Times New Roman"/>
          <w:noProof/>
          <w:szCs w:val="24"/>
        </w:rPr>
        <w:t>na terenie miasta i gminy Gniewkowo</w:t>
      </w:r>
      <w:r w:rsidR="00940BA7" w:rsidRPr="00494877">
        <w:rPr>
          <w:rFonts w:cs="Times New Roman"/>
          <w:noProof/>
          <w:szCs w:val="24"/>
        </w:rPr>
        <w:t>,</w:t>
      </w:r>
      <w:r w:rsidRPr="00494877">
        <w:rPr>
          <w:rFonts w:cs="Times New Roman"/>
          <w:noProof/>
          <w:szCs w:val="24"/>
        </w:rPr>
        <w:t xml:space="preserve"> w tym w ramach </w:t>
      </w:r>
      <w:r w:rsidR="00C84FE9" w:rsidRPr="00494877">
        <w:rPr>
          <w:rFonts w:cs="Times New Roman"/>
          <w:noProof/>
          <w:szCs w:val="24"/>
        </w:rPr>
        <w:t>budżetu</w:t>
      </w:r>
      <w:r w:rsidRPr="00494877">
        <w:rPr>
          <w:rFonts w:cs="Times New Roman"/>
          <w:noProof/>
          <w:szCs w:val="24"/>
        </w:rPr>
        <w:t xml:space="preserve"> obywatelskiego i funduszu</w:t>
      </w:r>
      <w:r w:rsidR="00940BA7" w:rsidRPr="00494877">
        <w:rPr>
          <w:rFonts w:cs="Times New Roman"/>
          <w:noProof/>
          <w:szCs w:val="24"/>
        </w:rPr>
        <w:t xml:space="preserve"> </w:t>
      </w:r>
      <w:r w:rsidRPr="00494877">
        <w:rPr>
          <w:rFonts w:cs="Times New Roman"/>
          <w:noProof/>
          <w:szCs w:val="24"/>
        </w:rPr>
        <w:t>sołeckiego</w:t>
      </w:r>
      <w:r w:rsidR="00853352" w:rsidRPr="00494877">
        <w:rPr>
          <w:rFonts w:cs="Times New Roman"/>
          <w:noProof/>
          <w:szCs w:val="24"/>
        </w:rPr>
        <w:t>.</w:t>
      </w:r>
    </w:p>
    <w:p w:rsidR="000279FB" w:rsidRPr="00494877" w:rsidRDefault="00BA56E6" w:rsidP="00D24446">
      <w:pPr>
        <w:pStyle w:val="Akapitzlist"/>
        <w:numPr>
          <w:ilvl w:val="0"/>
          <w:numId w:val="2"/>
        </w:numPr>
        <w:ind w:left="714" w:hanging="357"/>
        <w:contextualSpacing w:val="0"/>
        <w:rPr>
          <w:rFonts w:cs="Times New Roman"/>
          <w:noProof/>
          <w:szCs w:val="24"/>
        </w:rPr>
      </w:pPr>
      <w:r w:rsidRPr="00494877">
        <w:rPr>
          <w:rFonts w:cs="Times New Roman"/>
          <w:noProof/>
          <w:szCs w:val="24"/>
        </w:rPr>
        <w:t>Montaż 13 punktów świetlnych na terenie gminy Gniewkowo</w:t>
      </w:r>
      <w:r w:rsidR="00853352" w:rsidRPr="00494877">
        <w:rPr>
          <w:rFonts w:cs="Times New Roman"/>
          <w:noProof/>
          <w:szCs w:val="24"/>
        </w:rPr>
        <w:t>.</w:t>
      </w:r>
    </w:p>
    <w:p w:rsidR="000279FB" w:rsidRPr="00494877" w:rsidRDefault="000279FB" w:rsidP="000D0647">
      <w:pPr>
        <w:rPr>
          <w:rFonts w:cs="Times New Roman"/>
          <w:noProof/>
          <w:szCs w:val="24"/>
        </w:rPr>
      </w:pPr>
    </w:p>
    <w:p w:rsidR="00114139" w:rsidRPr="00494877" w:rsidRDefault="00114139" w:rsidP="000D0647">
      <w:pPr>
        <w:rPr>
          <w:rFonts w:cs="Times New Roman"/>
          <w:noProof/>
          <w:szCs w:val="24"/>
        </w:rPr>
      </w:pPr>
      <w:r w:rsidRPr="00494877">
        <w:rPr>
          <w:rFonts w:cs="Times New Roman"/>
          <w:noProof/>
          <w:szCs w:val="24"/>
        </w:rPr>
        <w:t>Na część ww. inwestycji drogowych Gmina Gniewkowo pozyskała dofinasowanie z różnych projektów, m.in. z Funduszu Dróg Samorządowych oraz funduszy unijnych.</w:t>
      </w:r>
    </w:p>
    <w:p w:rsidR="00810B3E" w:rsidRPr="00494877" w:rsidRDefault="00114139" w:rsidP="00114139">
      <w:pPr>
        <w:rPr>
          <w:rFonts w:cs="Times New Roman"/>
          <w:noProof/>
          <w:szCs w:val="24"/>
        </w:rPr>
      </w:pPr>
      <w:r w:rsidRPr="00494877">
        <w:rPr>
          <w:rFonts w:cs="Times New Roman"/>
          <w:noProof/>
          <w:szCs w:val="24"/>
        </w:rPr>
        <w:t xml:space="preserve">Oprócz inwestycji, Gmina Gniewkowo wydatkowała fundusze </w:t>
      </w:r>
      <w:r w:rsidR="00810B3E" w:rsidRPr="00494877">
        <w:rPr>
          <w:rFonts w:cs="Times New Roman"/>
          <w:noProof/>
          <w:szCs w:val="24"/>
        </w:rPr>
        <w:t>na bieżące utrzymanie dróg oraz </w:t>
      </w:r>
      <w:r w:rsidRPr="00494877">
        <w:rPr>
          <w:rFonts w:cs="Times New Roman"/>
          <w:noProof/>
          <w:szCs w:val="24"/>
        </w:rPr>
        <w:t xml:space="preserve">doraźne remonty. </w:t>
      </w:r>
    </w:p>
    <w:p w:rsidR="00114139" w:rsidRPr="00494877" w:rsidRDefault="00114139" w:rsidP="00114139">
      <w:pPr>
        <w:rPr>
          <w:rFonts w:cs="Times New Roman"/>
          <w:noProof/>
          <w:szCs w:val="24"/>
        </w:rPr>
      </w:pPr>
      <w:r w:rsidRPr="00494877">
        <w:rPr>
          <w:rFonts w:cs="Times New Roman"/>
          <w:noProof/>
          <w:szCs w:val="24"/>
        </w:rPr>
        <w:t xml:space="preserve">Wydatki </w:t>
      </w:r>
      <w:r w:rsidR="00810B3E" w:rsidRPr="00494877">
        <w:rPr>
          <w:rFonts w:cs="Times New Roman"/>
          <w:noProof/>
          <w:szCs w:val="24"/>
        </w:rPr>
        <w:t xml:space="preserve">na ten cel wyniosły </w:t>
      </w:r>
      <w:r w:rsidRPr="00494877">
        <w:rPr>
          <w:rFonts w:cs="Times New Roman"/>
          <w:noProof/>
          <w:szCs w:val="24"/>
        </w:rPr>
        <w:t xml:space="preserve">w 2020 roku </w:t>
      </w:r>
      <w:r w:rsidR="00810B3E" w:rsidRPr="00494877">
        <w:rPr>
          <w:rFonts w:cs="Times New Roman"/>
          <w:noProof/>
          <w:szCs w:val="24"/>
        </w:rPr>
        <w:t>543 933,30 zł, a ich struktura wyglądała następująco:</w:t>
      </w:r>
    </w:p>
    <w:p w:rsidR="00114139" w:rsidRPr="00494877" w:rsidRDefault="00114139" w:rsidP="00810B3E">
      <w:pPr>
        <w:spacing w:after="60"/>
        <w:rPr>
          <w:rFonts w:cs="Times New Roman"/>
          <w:noProof/>
          <w:szCs w:val="24"/>
        </w:rPr>
      </w:pPr>
      <w:r w:rsidRPr="00494877">
        <w:rPr>
          <w:rFonts w:cs="Times New Roman"/>
          <w:noProof/>
          <w:szCs w:val="24"/>
        </w:rPr>
        <w:t>zaku</w:t>
      </w:r>
      <w:r w:rsidR="00810B3E" w:rsidRPr="00494877">
        <w:rPr>
          <w:rFonts w:cs="Times New Roman"/>
          <w:noProof/>
          <w:szCs w:val="24"/>
        </w:rPr>
        <w:t>p materiałów i wyposażenia</w:t>
      </w:r>
      <w:r w:rsidR="00810B3E" w:rsidRPr="00494877">
        <w:rPr>
          <w:rFonts w:cs="Times New Roman"/>
          <w:noProof/>
          <w:szCs w:val="24"/>
        </w:rPr>
        <w:tab/>
        <w:t>-</w:t>
      </w:r>
      <w:r w:rsidR="00810B3E" w:rsidRPr="00494877">
        <w:rPr>
          <w:rFonts w:cs="Times New Roman"/>
          <w:noProof/>
          <w:szCs w:val="24"/>
        </w:rPr>
        <w:tab/>
        <w:t xml:space="preserve">60 </w:t>
      </w:r>
      <w:r w:rsidRPr="00494877">
        <w:rPr>
          <w:rFonts w:cs="Times New Roman"/>
          <w:noProof/>
          <w:szCs w:val="24"/>
        </w:rPr>
        <w:t>159,12 zł</w:t>
      </w:r>
    </w:p>
    <w:p w:rsidR="00114139" w:rsidRPr="00494877" w:rsidRDefault="00114139" w:rsidP="00810B3E">
      <w:pPr>
        <w:spacing w:after="60"/>
        <w:rPr>
          <w:rFonts w:cs="Times New Roman"/>
          <w:noProof/>
          <w:szCs w:val="24"/>
        </w:rPr>
      </w:pPr>
      <w:r w:rsidRPr="00494877">
        <w:rPr>
          <w:rFonts w:cs="Times New Roman"/>
          <w:noProof/>
          <w:szCs w:val="24"/>
        </w:rPr>
        <w:t>zakup usług remontowych</w:t>
      </w:r>
      <w:r w:rsidRPr="00494877">
        <w:rPr>
          <w:rFonts w:cs="Times New Roman"/>
          <w:noProof/>
          <w:szCs w:val="24"/>
        </w:rPr>
        <w:tab/>
      </w:r>
      <w:r w:rsidRPr="00494877">
        <w:rPr>
          <w:rFonts w:cs="Times New Roman"/>
          <w:noProof/>
          <w:szCs w:val="24"/>
        </w:rPr>
        <w:tab/>
        <w:t xml:space="preserve">-   </w:t>
      </w:r>
      <w:r w:rsidR="00810B3E" w:rsidRPr="00494877">
        <w:rPr>
          <w:rFonts w:cs="Times New Roman"/>
          <w:noProof/>
          <w:szCs w:val="24"/>
        </w:rPr>
        <w:t xml:space="preserve">      299 </w:t>
      </w:r>
      <w:r w:rsidRPr="00494877">
        <w:rPr>
          <w:rFonts w:cs="Times New Roman"/>
          <w:noProof/>
          <w:szCs w:val="24"/>
        </w:rPr>
        <w:t>244,21 zł</w:t>
      </w:r>
    </w:p>
    <w:p w:rsidR="00114139" w:rsidRPr="00494877" w:rsidRDefault="00114139" w:rsidP="00810B3E">
      <w:pPr>
        <w:spacing w:after="60"/>
        <w:rPr>
          <w:rFonts w:cs="Times New Roman"/>
          <w:noProof/>
          <w:szCs w:val="24"/>
        </w:rPr>
      </w:pPr>
      <w:r w:rsidRPr="00494877">
        <w:rPr>
          <w:rFonts w:cs="Times New Roman"/>
          <w:noProof/>
          <w:szCs w:val="24"/>
        </w:rPr>
        <w:t>zakup usług pozostałych</w:t>
      </w:r>
      <w:r w:rsidRPr="00494877">
        <w:rPr>
          <w:rFonts w:cs="Times New Roman"/>
          <w:noProof/>
          <w:szCs w:val="24"/>
        </w:rPr>
        <w:tab/>
      </w:r>
      <w:r w:rsidRPr="00494877">
        <w:rPr>
          <w:rFonts w:cs="Times New Roman"/>
          <w:noProof/>
          <w:szCs w:val="24"/>
        </w:rPr>
        <w:tab/>
        <w:t>-         184</w:t>
      </w:r>
      <w:r w:rsidR="00810B3E" w:rsidRPr="00494877">
        <w:rPr>
          <w:rFonts w:cs="Times New Roman"/>
          <w:noProof/>
          <w:szCs w:val="24"/>
        </w:rPr>
        <w:t xml:space="preserve"> </w:t>
      </w:r>
      <w:r w:rsidRPr="00494877">
        <w:rPr>
          <w:rFonts w:cs="Times New Roman"/>
          <w:noProof/>
          <w:szCs w:val="24"/>
        </w:rPr>
        <w:t>529,97 zł</w:t>
      </w:r>
    </w:p>
    <w:p w:rsidR="00114139" w:rsidRPr="00494877" w:rsidRDefault="00810B3E" w:rsidP="000D0647">
      <w:pPr>
        <w:rPr>
          <w:rFonts w:cs="Times New Roman"/>
          <w:b/>
          <w:noProof/>
          <w:szCs w:val="24"/>
        </w:rPr>
      </w:pPr>
      <w:r w:rsidRPr="00494877">
        <w:rPr>
          <w:rFonts w:cs="Times New Roman"/>
          <w:b/>
          <w:noProof/>
          <w:szCs w:val="24"/>
        </w:rPr>
        <w:t>suma</w:t>
      </w:r>
      <w:r w:rsidRPr="00494877">
        <w:rPr>
          <w:rFonts w:cs="Times New Roman"/>
          <w:b/>
          <w:noProof/>
          <w:szCs w:val="24"/>
        </w:rPr>
        <w:tab/>
      </w:r>
      <w:r w:rsidRPr="00494877">
        <w:rPr>
          <w:rFonts w:cs="Times New Roman"/>
          <w:b/>
          <w:noProof/>
          <w:szCs w:val="24"/>
        </w:rPr>
        <w:tab/>
      </w:r>
      <w:r w:rsidRPr="00494877">
        <w:rPr>
          <w:rFonts w:cs="Times New Roman"/>
          <w:b/>
          <w:noProof/>
          <w:szCs w:val="24"/>
        </w:rPr>
        <w:tab/>
      </w:r>
      <w:r w:rsidRPr="00494877">
        <w:rPr>
          <w:rFonts w:cs="Times New Roman"/>
          <w:b/>
          <w:noProof/>
          <w:szCs w:val="24"/>
        </w:rPr>
        <w:tab/>
      </w:r>
      <w:r w:rsidRPr="00494877">
        <w:rPr>
          <w:rFonts w:cs="Times New Roman"/>
          <w:b/>
          <w:noProof/>
          <w:szCs w:val="24"/>
        </w:rPr>
        <w:tab/>
        <w:t>-         543 933,30 zł</w:t>
      </w:r>
    </w:p>
    <w:p w:rsidR="0003349F" w:rsidRPr="00494877" w:rsidRDefault="00572C4D" w:rsidP="0003349F">
      <w:pPr>
        <w:keepNext/>
        <w:rPr>
          <w:noProof/>
        </w:rPr>
      </w:pPr>
      <w:r w:rsidRPr="00494877">
        <w:rPr>
          <w:rFonts w:cs="Times New Roman"/>
          <w:noProof/>
          <w:szCs w:val="24"/>
          <w:lang w:eastAsia="pl-PL"/>
        </w:rPr>
        <w:drawing>
          <wp:inline distT="0" distB="0" distL="0" distR="0">
            <wp:extent cx="5760000" cy="4320000"/>
            <wp:effectExtent l="0" t="0" r="0" b="0"/>
            <wp:docPr id="18" name="Obraz 2" descr="D:\zdjecia do raportu\Buczko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djecia do raportu\Buczkowo.jpg"/>
                    <pic:cNvPicPr>
                      <a:picLocks noChangeAspect="1" noChangeArrowheads="1"/>
                    </pic:cNvPicPr>
                  </pic:nvPicPr>
                  <pic:blipFill>
                    <a:blip r:embed="rId15" cstate="print"/>
                    <a:srcRect/>
                    <a:stretch>
                      <a:fillRect/>
                    </a:stretch>
                  </pic:blipFill>
                  <pic:spPr bwMode="auto">
                    <a:xfrm>
                      <a:off x="0" y="0"/>
                      <a:ext cx="5760000" cy="4320000"/>
                    </a:xfrm>
                    <a:prstGeom prst="rect">
                      <a:avLst/>
                    </a:prstGeom>
                    <a:noFill/>
                    <a:ln w="9525">
                      <a:noFill/>
                      <a:miter lim="800000"/>
                      <a:headEnd/>
                      <a:tailEnd/>
                    </a:ln>
                  </pic:spPr>
                </pic:pic>
              </a:graphicData>
            </a:graphic>
          </wp:inline>
        </w:drawing>
      </w:r>
    </w:p>
    <w:p w:rsidR="00572C4D" w:rsidRDefault="0003349F" w:rsidP="0003349F">
      <w:pPr>
        <w:pStyle w:val="Legenda"/>
        <w:rPr>
          <w:noProof/>
        </w:rPr>
      </w:pPr>
      <w:bookmarkStart w:id="42" w:name="_Toc71849362"/>
      <w:r w:rsidRPr="00494877">
        <w:rPr>
          <w:noProof/>
        </w:rPr>
        <w:t xml:space="preserve">Zdjęcie </w:t>
      </w:r>
      <w:r w:rsidR="00114139" w:rsidRPr="00494877">
        <w:rPr>
          <w:noProof/>
        </w:rPr>
        <w:fldChar w:fldCharType="begin"/>
      </w:r>
      <w:r w:rsidR="00114139" w:rsidRPr="00494877">
        <w:rPr>
          <w:noProof/>
        </w:rPr>
        <w:instrText xml:space="preserve"> SEQ Zdjęcie \* ARABIC </w:instrText>
      </w:r>
      <w:r w:rsidR="00114139" w:rsidRPr="00494877">
        <w:rPr>
          <w:noProof/>
        </w:rPr>
        <w:fldChar w:fldCharType="separate"/>
      </w:r>
      <w:r w:rsidR="0005021D">
        <w:rPr>
          <w:noProof/>
        </w:rPr>
        <w:t>1</w:t>
      </w:r>
      <w:r w:rsidR="00114139" w:rsidRPr="00494877">
        <w:rPr>
          <w:noProof/>
        </w:rPr>
        <w:fldChar w:fldCharType="end"/>
      </w:r>
      <w:r w:rsidRPr="00494877">
        <w:rPr>
          <w:noProof/>
        </w:rPr>
        <w:t xml:space="preserve"> Droga gminna w Buczkowie</w:t>
      </w:r>
      <w:bookmarkEnd w:id="42"/>
    </w:p>
    <w:p w:rsidR="00A46699" w:rsidRPr="00A46699" w:rsidRDefault="00A46699" w:rsidP="00A46699"/>
    <w:p w:rsidR="00810B3E" w:rsidRPr="00494877" w:rsidRDefault="00A46699" w:rsidP="00A46699">
      <w:pPr>
        <w:keepNext/>
        <w:jc w:val="center"/>
        <w:rPr>
          <w:noProof/>
        </w:rPr>
      </w:pPr>
      <w:r>
        <w:rPr>
          <w:noProof/>
          <w:lang w:eastAsia="pl-PL"/>
        </w:rPr>
        <w:lastRenderedPageBreak/>
        <w:drawing>
          <wp:inline distT="0" distB="0" distL="0" distR="0">
            <wp:extent cx="5760000" cy="3600000"/>
            <wp:effectExtent l="0" t="0" r="0" b="635"/>
            <wp:docPr id="10" name="Obraz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Gąski.jpg"/>
                    <pic:cNvPicPr/>
                  </pic:nvPicPr>
                  <pic:blipFill>
                    <a:blip r:embed="rId16">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inline>
        </w:drawing>
      </w:r>
    </w:p>
    <w:p w:rsidR="00907FDF" w:rsidRDefault="00810B3E" w:rsidP="00810B3E">
      <w:pPr>
        <w:pStyle w:val="Legenda"/>
        <w:rPr>
          <w:noProof/>
        </w:rPr>
      </w:pPr>
      <w:bookmarkStart w:id="43" w:name="_Toc71849363"/>
      <w:r w:rsidRPr="00494877">
        <w:rPr>
          <w:noProof/>
        </w:rPr>
        <w:t xml:space="preserve">Zdjęcie </w:t>
      </w:r>
      <w:r w:rsidR="00660AF2" w:rsidRPr="00494877">
        <w:rPr>
          <w:noProof/>
        </w:rPr>
        <w:fldChar w:fldCharType="begin"/>
      </w:r>
      <w:r w:rsidR="00660AF2" w:rsidRPr="00494877">
        <w:rPr>
          <w:noProof/>
        </w:rPr>
        <w:instrText xml:space="preserve"> SEQ Zdjęcie \* ARABIC </w:instrText>
      </w:r>
      <w:r w:rsidR="00660AF2" w:rsidRPr="00494877">
        <w:rPr>
          <w:noProof/>
        </w:rPr>
        <w:fldChar w:fldCharType="separate"/>
      </w:r>
      <w:r w:rsidR="0005021D">
        <w:rPr>
          <w:noProof/>
        </w:rPr>
        <w:t>2</w:t>
      </w:r>
      <w:r w:rsidR="00660AF2" w:rsidRPr="00494877">
        <w:rPr>
          <w:noProof/>
        </w:rPr>
        <w:fldChar w:fldCharType="end"/>
      </w:r>
      <w:r w:rsidRPr="00494877">
        <w:rPr>
          <w:noProof/>
        </w:rPr>
        <w:t xml:space="preserve"> Przebudowa drogi gminnej w Gąskach</w:t>
      </w:r>
      <w:bookmarkEnd w:id="43"/>
    </w:p>
    <w:p w:rsidR="00810B3E" w:rsidRPr="00494877" w:rsidRDefault="00907FDF" w:rsidP="00810B3E">
      <w:pPr>
        <w:keepNext/>
        <w:rPr>
          <w:noProof/>
        </w:rPr>
      </w:pPr>
      <w:r w:rsidRPr="00494877">
        <w:rPr>
          <w:rFonts w:cs="Times New Roman"/>
          <w:noProof/>
          <w:szCs w:val="24"/>
          <w:lang w:eastAsia="pl-PL"/>
        </w:rPr>
        <w:drawing>
          <wp:inline distT="0" distB="0" distL="0" distR="0">
            <wp:extent cx="5759450" cy="3419475"/>
            <wp:effectExtent l="0" t="0" r="0" b="9525"/>
            <wp:docPr id="20" name="Obraz 4" descr="D:\zdjecia do raportu\kawęczyn droga 2020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zdjecia do raportu\kawęczyn droga 2020 jpg.jpg"/>
                    <pic:cNvPicPr>
                      <a:picLocks noChangeAspect="1" noChangeArrowheads="1"/>
                    </pic:cNvPicPr>
                  </pic:nvPicPr>
                  <pic:blipFill>
                    <a:blip r:embed="rId17"/>
                    <a:srcRect/>
                    <a:stretch>
                      <a:fillRect/>
                    </a:stretch>
                  </pic:blipFill>
                  <pic:spPr bwMode="auto">
                    <a:xfrm>
                      <a:off x="0" y="0"/>
                      <a:ext cx="5760008" cy="3419806"/>
                    </a:xfrm>
                    <a:prstGeom prst="rect">
                      <a:avLst/>
                    </a:prstGeom>
                    <a:noFill/>
                    <a:ln w="9525">
                      <a:noFill/>
                      <a:miter lim="800000"/>
                      <a:headEnd/>
                      <a:tailEnd/>
                    </a:ln>
                  </pic:spPr>
                </pic:pic>
              </a:graphicData>
            </a:graphic>
          </wp:inline>
        </w:drawing>
      </w:r>
    </w:p>
    <w:p w:rsidR="00907FDF" w:rsidRPr="00494877" w:rsidRDefault="00810B3E" w:rsidP="00810B3E">
      <w:pPr>
        <w:pStyle w:val="Legenda"/>
        <w:rPr>
          <w:noProof/>
        </w:rPr>
      </w:pPr>
      <w:bookmarkStart w:id="44" w:name="_Toc71849364"/>
      <w:r w:rsidRPr="00494877">
        <w:rPr>
          <w:noProof/>
        </w:rPr>
        <w:t xml:space="preserve">Zdjęcie </w:t>
      </w:r>
      <w:r w:rsidR="00660AF2" w:rsidRPr="00494877">
        <w:rPr>
          <w:noProof/>
        </w:rPr>
        <w:fldChar w:fldCharType="begin"/>
      </w:r>
      <w:r w:rsidR="00660AF2" w:rsidRPr="00494877">
        <w:rPr>
          <w:noProof/>
        </w:rPr>
        <w:instrText xml:space="preserve"> SEQ Zdjęcie \* ARABIC </w:instrText>
      </w:r>
      <w:r w:rsidR="00660AF2" w:rsidRPr="00494877">
        <w:rPr>
          <w:noProof/>
        </w:rPr>
        <w:fldChar w:fldCharType="separate"/>
      </w:r>
      <w:r w:rsidR="0005021D">
        <w:rPr>
          <w:noProof/>
        </w:rPr>
        <w:t>3</w:t>
      </w:r>
      <w:r w:rsidR="00660AF2" w:rsidRPr="00494877">
        <w:rPr>
          <w:noProof/>
        </w:rPr>
        <w:fldChar w:fldCharType="end"/>
      </w:r>
      <w:r w:rsidRPr="00494877">
        <w:rPr>
          <w:noProof/>
        </w:rPr>
        <w:t xml:space="preserve"> Przebudowa drogi gminnej w Kawęczynie</w:t>
      </w:r>
      <w:bookmarkEnd w:id="44"/>
    </w:p>
    <w:p w:rsidR="00810B3E" w:rsidRPr="00494877" w:rsidRDefault="00810B3E" w:rsidP="00810B3E">
      <w:pPr>
        <w:rPr>
          <w:noProof/>
        </w:rPr>
      </w:pPr>
    </w:p>
    <w:p w:rsidR="00810B3E" w:rsidRPr="00494877" w:rsidRDefault="00274DDF" w:rsidP="00810B3E">
      <w:pPr>
        <w:keepNext/>
        <w:rPr>
          <w:noProof/>
        </w:rPr>
      </w:pPr>
      <w:r w:rsidRPr="00494877">
        <w:rPr>
          <w:rFonts w:cs="Times New Roman"/>
          <w:noProof/>
          <w:szCs w:val="24"/>
          <w:lang w:eastAsia="pl-PL"/>
        </w:rPr>
        <w:lastRenderedPageBreak/>
        <w:drawing>
          <wp:inline distT="0" distB="0" distL="0" distR="0">
            <wp:extent cx="5760000" cy="4320000"/>
            <wp:effectExtent l="0" t="0" r="0" b="0"/>
            <wp:docPr id="23" name="Obraz 7" descr="D:\zdjecia do raportu\Ostrowo ście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zdjecia do raportu\Ostrowo ściezka.jpg"/>
                    <pic:cNvPicPr>
                      <a:picLocks noChangeAspect="1" noChangeArrowheads="1"/>
                    </pic:cNvPicPr>
                  </pic:nvPicPr>
                  <pic:blipFill>
                    <a:blip r:embed="rId18" cstate="print"/>
                    <a:srcRect/>
                    <a:stretch>
                      <a:fillRect/>
                    </a:stretch>
                  </pic:blipFill>
                  <pic:spPr bwMode="auto">
                    <a:xfrm>
                      <a:off x="0" y="0"/>
                      <a:ext cx="5760000" cy="4320000"/>
                    </a:xfrm>
                    <a:prstGeom prst="rect">
                      <a:avLst/>
                    </a:prstGeom>
                    <a:noFill/>
                    <a:ln w="9525">
                      <a:noFill/>
                      <a:miter lim="800000"/>
                      <a:headEnd/>
                      <a:tailEnd/>
                    </a:ln>
                  </pic:spPr>
                </pic:pic>
              </a:graphicData>
            </a:graphic>
          </wp:inline>
        </w:drawing>
      </w:r>
    </w:p>
    <w:p w:rsidR="00907FDF" w:rsidRPr="00494877" w:rsidRDefault="00810B3E" w:rsidP="00810B3E">
      <w:pPr>
        <w:pStyle w:val="Legenda"/>
        <w:rPr>
          <w:rFonts w:cs="Times New Roman"/>
          <w:noProof/>
          <w:szCs w:val="24"/>
        </w:rPr>
      </w:pPr>
      <w:bookmarkStart w:id="45" w:name="_Toc71849365"/>
      <w:r w:rsidRPr="00494877">
        <w:rPr>
          <w:noProof/>
        </w:rPr>
        <w:t xml:space="preserve">Zdjęcie </w:t>
      </w:r>
      <w:r w:rsidR="00660AF2" w:rsidRPr="00494877">
        <w:rPr>
          <w:noProof/>
        </w:rPr>
        <w:fldChar w:fldCharType="begin"/>
      </w:r>
      <w:r w:rsidR="00660AF2" w:rsidRPr="00494877">
        <w:rPr>
          <w:noProof/>
        </w:rPr>
        <w:instrText xml:space="preserve"> SEQ Zdjęcie \* ARABIC </w:instrText>
      </w:r>
      <w:r w:rsidR="00660AF2" w:rsidRPr="00494877">
        <w:rPr>
          <w:noProof/>
        </w:rPr>
        <w:fldChar w:fldCharType="separate"/>
      </w:r>
      <w:r w:rsidR="0005021D">
        <w:rPr>
          <w:noProof/>
        </w:rPr>
        <w:t>4</w:t>
      </w:r>
      <w:r w:rsidR="00660AF2" w:rsidRPr="00494877">
        <w:rPr>
          <w:noProof/>
        </w:rPr>
        <w:fldChar w:fldCharType="end"/>
      </w:r>
      <w:r w:rsidRPr="00494877">
        <w:rPr>
          <w:noProof/>
        </w:rPr>
        <w:t xml:space="preserve"> Rozbudowa drogi powiatowej 2534C - ciąg pieszo-rowerowy</w:t>
      </w:r>
      <w:r w:rsidR="00B30903">
        <w:rPr>
          <w:noProof/>
        </w:rPr>
        <w:t xml:space="preserve"> w Ostrowie</w:t>
      </w:r>
      <w:bookmarkEnd w:id="45"/>
    </w:p>
    <w:p w:rsidR="00810B3E" w:rsidRPr="00494877" w:rsidRDefault="00274DDF" w:rsidP="00810B3E">
      <w:pPr>
        <w:keepNext/>
        <w:rPr>
          <w:noProof/>
        </w:rPr>
      </w:pPr>
      <w:r w:rsidRPr="00494877">
        <w:rPr>
          <w:rFonts w:cs="Times New Roman"/>
          <w:noProof/>
          <w:szCs w:val="24"/>
          <w:lang w:eastAsia="pl-PL"/>
        </w:rPr>
        <w:drawing>
          <wp:inline distT="0" distB="0" distL="0" distR="0">
            <wp:extent cx="5759450" cy="3714750"/>
            <wp:effectExtent l="0" t="0" r="0" b="0"/>
            <wp:docPr id="24" name="Obraz 8" descr="D:\zdjecia do raportu\Klepary pa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zdjecia do raportu\Klepary parking.jpg"/>
                    <pic:cNvPicPr>
                      <a:picLocks noChangeAspect="1" noChangeArrowheads="1"/>
                    </pic:cNvPicPr>
                  </pic:nvPicPr>
                  <pic:blipFill>
                    <a:blip r:embed="rId19" cstate="print"/>
                    <a:srcRect/>
                    <a:stretch>
                      <a:fillRect/>
                    </a:stretch>
                  </pic:blipFill>
                  <pic:spPr bwMode="auto">
                    <a:xfrm>
                      <a:off x="0" y="0"/>
                      <a:ext cx="5760000" cy="3715105"/>
                    </a:xfrm>
                    <a:prstGeom prst="rect">
                      <a:avLst/>
                    </a:prstGeom>
                    <a:noFill/>
                    <a:ln w="9525">
                      <a:noFill/>
                      <a:miter lim="800000"/>
                      <a:headEnd/>
                      <a:tailEnd/>
                    </a:ln>
                  </pic:spPr>
                </pic:pic>
              </a:graphicData>
            </a:graphic>
          </wp:inline>
        </w:drawing>
      </w:r>
    </w:p>
    <w:p w:rsidR="00274DDF" w:rsidRPr="00494877" w:rsidRDefault="00810B3E" w:rsidP="00810B3E">
      <w:pPr>
        <w:pStyle w:val="Legenda"/>
        <w:rPr>
          <w:rFonts w:cs="Times New Roman"/>
          <w:noProof/>
          <w:szCs w:val="24"/>
        </w:rPr>
      </w:pPr>
      <w:bookmarkStart w:id="46" w:name="_Toc71849366"/>
      <w:r w:rsidRPr="00494877">
        <w:rPr>
          <w:noProof/>
        </w:rPr>
        <w:t xml:space="preserve">Zdjęcie </w:t>
      </w:r>
      <w:r w:rsidR="00660AF2" w:rsidRPr="00494877">
        <w:rPr>
          <w:noProof/>
        </w:rPr>
        <w:fldChar w:fldCharType="begin"/>
      </w:r>
      <w:r w:rsidR="00660AF2" w:rsidRPr="00494877">
        <w:rPr>
          <w:noProof/>
        </w:rPr>
        <w:instrText xml:space="preserve"> SEQ Zdjęcie \* ARABIC </w:instrText>
      </w:r>
      <w:r w:rsidR="00660AF2" w:rsidRPr="00494877">
        <w:rPr>
          <w:noProof/>
        </w:rPr>
        <w:fldChar w:fldCharType="separate"/>
      </w:r>
      <w:r w:rsidR="0005021D">
        <w:rPr>
          <w:noProof/>
        </w:rPr>
        <w:t>5</w:t>
      </w:r>
      <w:r w:rsidR="00660AF2" w:rsidRPr="00494877">
        <w:rPr>
          <w:noProof/>
        </w:rPr>
        <w:fldChar w:fldCharType="end"/>
      </w:r>
      <w:r w:rsidRPr="00494877">
        <w:rPr>
          <w:noProof/>
        </w:rPr>
        <w:t xml:space="preserve"> Utwardzenie terenu przed świetlicą wiejską w Kleparach</w:t>
      </w:r>
      <w:bookmarkEnd w:id="46"/>
    </w:p>
    <w:p w:rsidR="00907FDF" w:rsidRPr="00494877" w:rsidRDefault="00907FDF" w:rsidP="000D0647">
      <w:pPr>
        <w:rPr>
          <w:rFonts w:cs="Times New Roman"/>
          <w:noProof/>
          <w:szCs w:val="24"/>
        </w:rPr>
      </w:pPr>
    </w:p>
    <w:p w:rsidR="00E473B2" w:rsidRDefault="00B30903" w:rsidP="00B30903">
      <w:pPr>
        <w:pStyle w:val="Nagwek1"/>
        <w:rPr>
          <w:noProof/>
        </w:rPr>
      </w:pPr>
      <w:bookmarkStart w:id="47" w:name="_Toc71849456"/>
      <w:r>
        <w:rPr>
          <w:noProof/>
        </w:rPr>
        <w:t>3. TRANSPORT PUBLICZNY</w:t>
      </w:r>
      <w:bookmarkEnd w:id="47"/>
    </w:p>
    <w:p w:rsidR="00B30903" w:rsidRPr="00494877" w:rsidRDefault="00B30903" w:rsidP="00736625">
      <w:pPr>
        <w:ind w:firstLine="708"/>
        <w:rPr>
          <w:rFonts w:cs="Times New Roman"/>
          <w:noProof/>
          <w:szCs w:val="24"/>
        </w:rPr>
      </w:pPr>
      <w:r>
        <w:rPr>
          <w:rFonts w:cs="Times New Roman"/>
          <w:noProof/>
          <w:szCs w:val="24"/>
        </w:rPr>
        <w:t>W 2020 roku Gmina Gniewk</w:t>
      </w:r>
      <w:r w:rsidR="00441D66">
        <w:rPr>
          <w:rFonts w:cs="Times New Roman"/>
          <w:noProof/>
          <w:szCs w:val="24"/>
        </w:rPr>
        <w:t>owo podpisała porozumienie dotyczące</w:t>
      </w:r>
      <w:r w:rsidR="00A34735">
        <w:rPr>
          <w:rFonts w:cs="Times New Roman"/>
          <w:noProof/>
          <w:szCs w:val="24"/>
        </w:rPr>
        <w:t xml:space="preserve"> p</w:t>
      </w:r>
      <w:r>
        <w:rPr>
          <w:rFonts w:cs="Times New Roman"/>
          <w:noProof/>
          <w:szCs w:val="24"/>
        </w:rPr>
        <w:t xml:space="preserve">rzywrócenia transportu publicznego na naszym terenie. Porozumienie obejmuje linie autobusowe </w:t>
      </w:r>
      <w:r w:rsidR="00736625">
        <w:rPr>
          <w:rFonts w:cs="Times New Roman"/>
          <w:noProof/>
          <w:szCs w:val="24"/>
        </w:rPr>
        <w:t>prawie na </w:t>
      </w:r>
      <w:r>
        <w:rPr>
          <w:rFonts w:cs="Times New Roman"/>
          <w:noProof/>
          <w:szCs w:val="24"/>
        </w:rPr>
        <w:t>całym terenie gminy, co zapewnia komunikację zarówno z Gniewkowem, jak i Inowrocławiem. Tym samym zostały zrealizowane oczekiwania wielu</w:t>
      </w:r>
      <w:r w:rsidR="00A34735">
        <w:rPr>
          <w:rFonts w:cs="Times New Roman"/>
          <w:noProof/>
          <w:szCs w:val="24"/>
        </w:rPr>
        <w:t xml:space="preserve"> </w:t>
      </w:r>
      <w:r>
        <w:rPr>
          <w:rFonts w:cs="Times New Roman"/>
          <w:noProof/>
          <w:szCs w:val="24"/>
        </w:rPr>
        <w:t>mieszkańców naszej gminy, którzy oczekiwali tego rozwiązania.</w:t>
      </w:r>
    </w:p>
    <w:p w:rsidR="00EB46A6" w:rsidRPr="00494877" w:rsidRDefault="00EB46A6" w:rsidP="00736625">
      <w:pPr>
        <w:spacing w:line="360" w:lineRule="auto"/>
        <w:rPr>
          <w:rFonts w:cs="Times New Roman"/>
          <w:noProof/>
          <w:szCs w:val="24"/>
        </w:rPr>
      </w:pPr>
    </w:p>
    <w:p w:rsidR="00F15EA4" w:rsidRDefault="00B30903" w:rsidP="00DF38F7">
      <w:pPr>
        <w:pStyle w:val="Nagwek1"/>
        <w:rPr>
          <w:noProof/>
        </w:rPr>
      </w:pPr>
      <w:bookmarkStart w:id="48" w:name="_Toc71587239"/>
      <w:bookmarkStart w:id="49" w:name="_Toc71587368"/>
      <w:bookmarkStart w:id="50" w:name="_Toc71849457"/>
      <w:r>
        <w:rPr>
          <w:noProof/>
        </w:rPr>
        <w:t>4</w:t>
      </w:r>
      <w:r w:rsidR="00810B3E" w:rsidRPr="00494877">
        <w:rPr>
          <w:noProof/>
        </w:rPr>
        <w:t xml:space="preserve">. </w:t>
      </w:r>
      <w:r w:rsidR="00A56B99" w:rsidRPr="00494877">
        <w:rPr>
          <w:noProof/>
        </w:rPr>
        <w:t>REMONTY</w:t>
      </w:r>
      <w:bookmarkEnd w:id="48"/>
      <w:bookmarkEnd w:id="49"/>
      <w:r w:rsidR="00DF38F7">
        <w:rPr>
          <w:noProof/>
        </w:rPr>
        <w:t xml:space="preserve"> I INWESTYCJE</w:t>
      </w:r>
      <w:bookmarkEnd w:id="50"/>
    </w:p>
    <w:p w:rsidR="0049339C" w:rsidRPr="00494877" w:rsidRDefault="0049339C" w:rsidP="00736625">
      <w:pPr>
        <w:spacing w:after="240"/>
        <w:ind w:firstLine="709"/>
        <w:rPr>
          <w:noProof/>
        </w:rPr>
      </w:pPr>
      <w:r w:rsidRPr="00494877">
        <w:rPr>
          <w:noProof/>
        </w:rPr>
        <w:t>Gmina Gniewkowo ze środków własnych przeprowadziła w 2020 roku remonty świetlic wiejskich oraz wykonała w nich usługi na łączną kwotę ponad 120 tys. zł, co obrazuje poniższa tabela:</w:t>
      </w: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
        <w:gridCol w:w="6912"/>
        <w:gridCol w:w="1734"/>
      </w:tblGrid>
      <w:tr w:rsidR="0049339C" w:rsidRPr="00494877" w:rsidTr="00ED60EF">
        <w:trPr>
          <w:trHeight w:val="397"/>
          <w:tblHeader/>
          <w:jc w:val="center"/>
        </w:trPr>
        <w:tc>
          <w:tcPr>
            <w:tcW w:w="474" w:type="dxa"/>
            <w:shd w:val="clear" w:color="auto" w:fill="auto"/>
            <w:noWrap/>
            <w:vAlign w:val="center"/>
            <w:hideMark/>
          </w:tcPr>
          <w:p w:rsidR="0049339C" w:rsidRPr="00494877" w:rsidRDefault="0049339C" w:rsidP="00ED60EF">
            <w:pPr>
              <w:spacing w:after="0"/>
              <w:jc w:val="center"/>
              <w:rPr>
                <w:rFonts w:cs="Times New Roman"/>
                <w:b/>
                <w:noProof/>
                <w:szCs w:val="24"/>
              </w:rPr>
            </w:pPr>
            <w:r w:rsidRPr="00494877">
              <w:rPr>
                <w:rFonts w:cs="Times New Roman"/>
                <w:b/>
                <w:noProof/>
                <w:szCs w:val="24"/>
              </w:rPr>
              <w:t>l.p.</w:t>
            </w:r>
          </w:p>
        </w:tc>
        <w:tc>
          <w:tcPr>
            <w:tcW w:w="6912" w:type="dxa"/>
            <w:shd w:val="clear" w:color="auto" w:fill="auto"/>
            <w:noWrap/>
            <w:vAlign w:val="center"/>
            <w:hideMark/>
          </w:tcPr>
          <w:p w:rsidR="0049339C" w:rsidRPr="00494877" w:rsidRDefault="0049339C" w:rsidP="00ED60EF">
            <w:pPr>
              <w:spacing w:after="0"/>
              <w:jc w:val="center"/>
              <w:rPr>
                <w:rFonts w:cs="Times New Roman"/>
                <w:b/>
                <w:noProof/>
                <w:szCs w:val="24"/>
              </w:rPr>
            </w:pPr>
            <w:r w:rsidRPr="00494877">
              <w:rPr>
                <w:rFonts w:cs="Times New Roman"/>
                <w:b/>
                <w:noProof/>
                <w:szCs w:val="24"/>
              </w:rPr>
              <w:t>Rodzaj i nazwa zadania</w:t>
            </w:r>
          </w:p>
        </w:tc>
        <w:tc>
          <w:tcPr>
            <w:tcW w:w="1734" w:type="dxa"/>
            <w:shd w:val="clear" w:color="auto" w:fill="auto"/>
            <w:noWrap/>
            <w:vAlign w:val="center"/>
            <w:hideMark/>
          </w:tcPr>
          <w:p w:rsidR="0049339C" w:rsidRPr="00494877" w:rsidRDefault="0049339C" w:rsidP="00ED60EF">
            <w:pPr>
              <w:spacing w:after="0"/>
              <w:jc w:val="center"/>
              <w:rPr>
                <w:rFonts w:cs="Times New Roman"/>
                <w:b/>
                <w:noProof/>
                <w:szCs w:val="24"/>
              </w:rPr>
            </w:pPr>
            <w:r w:rsidRPr="00494877">
              <w:rPr>
                <w:rFonts w:cs="Times New Roman"/>
                <w:b/>
                <w:noProof/>
                <w:szCs w:val="24"/>
              </w:rPr>
              <w:t>Wartość</w:t>
            </w:r>
          </w:p>
        </w:tc>
      </w:tr>
      <w:tr w:rsidR="0049339C" w:rsidRPr="00494877" w:rsidTr="00ED60EF">
        <w:trPr>
          <w:trHeight w:val="397"/>
          <w:jc w:val="center"/>
        </w:trPr>
        <w:tc>
          <w:tcPr>
            <w:tcW w:w="474" w:type="dxa"/>
            <w:shd w:val="clear" w:color="auto" w:fill="auto"/>
            <w:noWrap/>
            <w:vAlign w:val="center"/>
          </w:tcPr>
          <w:p w:rsidR="0049339C" w:rsidRPr="00494877" w:rsidRDefault="0049339C" w:rsidP="00ED60EF">
            <w:pPr>
              <w:spacing w:after="0"/>
              <w:rPr>
                <w:rFonts w:cs="Times New Roman"/>
                <w:noProof/>
                <w:szCs w:val="24"/>
              </w:rPr>
            </w:pPr>
          </w:p>
        </w:tc>
        <w:tc>
          <w:tcPr>
            <w:tcW w:w="6912" w:type="dxa"/>
            <w:shd w:val="clear" w:color="000000" w:fill="FFFFFF"/>
            <w:vAlign w:val="center"/>
          </w:tcPr>
          <w:p w:rsidR="0049339C" w:rsidRPr="00494877" w:rsidRDefault="0049339C" w:rsidP="00ED60EF">
            <w:pPr>
              <w:spacing w:after="0"/>
              <w:rPr>
                <w:rFonts w:cs="Times New Roman"/>
                <w:noProof/>
                <w:szCs w:val="24"/>
              </w:rPr>
            </w:pPr>
            <w:r w:rsidRPr="00494877">
              <w:rPr>
                <w:rFonts w:cs="Times New Roman"/>
                <w:b/>
                <w:noProof/>
                <w:szCs w:val="24"/>
              </w:rPr>
              <w:t>Remonty świetlic wiejskich ogółem, w tym:</w:t>
            </w:r>
          </w:p>
        </w:tc>
        <w:tc>
          <w:tcPr>
            <w:tcW w:w="1734" w:type="dxa"/>
            <w:shd w:val="clear" w:color="000000" w:fill="FFFFFF"/>
            <w:noWrap/>
            <w:vAlign w:val="center"/>
          </w:tcPr>
          <w:p w:rsidR="0049339C" w:rsidRPr="00494877" w:rsidRDefault="0049339C" w:rsidP="00ED60EF">
            <w:pPr>
              <w:spacing w:after="0"/>
              <w:jc w:val="right"/>
              <w:rPr>
                <w:rFonts w:cs="Times New Roman"/>
                <w:b/>
                <w:noProof/>
                <w:szCs w:val="24"/>
              </w:rPr>
            </w:pPr>
            <w:r w:rsidRPr="00494877">
              <w:rPr>
                <w:rFonts w:cs="Times New Roman"/>
                <w:b/>
                <w:noProof/>
                <w:szCs w:val="24"/>
              </w:rPr>
              <w:t>89 883,42 zł</w:t>
            </w:r>
          </w:p>
        </w:tc>
      </w:tr>
      <w:tr w:rsidR="0049339C" w:rsidRPr="00494877" w:rsidTr="00ED60EF">
        <w:trPr>
          <w:trHeight w:val="397"/>
          <w:jc w:val="center"/>
        </w:trPr>
        <w:tc>
          <w:tcPr>
            <w:tcW w:w="474" w:type="dxa"/>
            <w:shd w:val="clear" w:color="auto" w:fill="auto"/>
            <w:noWrap/>
            <w:vAlign w:val="center"/>
          </w:tcPr>
          <w:p w:rsidR="0049339C" w:rsidRPr="00494877" w:rsidRDefault="0049339C" w:rsidP="00ED60EF">
            <w:pPr>
              <w:spacing w:after="0"/>
              <w:rPr>
                <w:rFonts w:cs="Times New Roman"/>
                <w:noProof/>
                <w:szCs w:val="24"/>
              </w:rPr>
            </w:pPr>
            <w:r w:rsidRPr="00494877">
              <w:rPr>
                <w:rFonts w:cs="Times New Roman"/>
                <w:noProof/>
                <w:szCs w:val="24"/>
              </w:rPr>
              <w:t xml:space="preserve">1. </w:t>
            </w:r>
          </w:p>
        </w:tc>
        <w:tc>
          <w:tcPr>
            <w:tcW w:w="6912" w:type="dxa"/>
            <w:shd w:val="clear" w:color="000000" w:fill="FFFFFF"/>
            <w:vAlign w:val="center"/>
          </w:tcPr>
          <w:p w:rsidR="0049339C" w:rsidRPr="00494877" w:rsidRDefault="0049339C" w:rsidP="00ED60EF">
            <w:pPr>
              <w:spacing w:after="0"/>
              <w:rPr>
                <w:rFonts w:cs="Times New Roman"/>
                <w:noProof/>
                <w:szCs w:val="24"/>
              </w:rPr>
            </w:pPr>
            <w:r w:rsidRPr="00494877">
              <w:rPr>
                <w:rFonts w:cs="Times New Roman"/>
                <w:noProof/>
                <w:szCs w:val="24"/>
              </w:rPr>
              <w:t>świetlica Klepary – awaryjna wymiana pieca w kotłowni</w:t>
            </w:r>
          </w:p>
        </w:tc>
        <w:tc>
          <w:tcPr>
            <w:tcW w:w="1734" w:type="dxa"/>
            <w:shd w:val="clear" w:color="000000" w:fill="FFFFFF"/>
            <w:noWrap/>
            <w:vAlign w:val="center"/>
          </w:tcPr>
          <w:p w:rsidR="0049339C" w:rsidRPr="00494877" w:rsidRDefault="0049339C" w:rsidP="00ED60EF">
            <w:pPr>
              <w:spacing w:after="0"/>
              <w:jc w:val="right"/>
              <w:rPr>
                <w:rFonts w:cs="Times New Roman"/>
                <w:noProof/>
                <w:szCs w:val="24"/>
              </w:rPr>
            </w:pPr>
            <w:r w:rsidRPr="00494877">
              <w:rPr>
                <w:rFonts w:cs="Times New Roman"/>
                <w:noProof/>
                <w:szCs w:val="24"/>
              </w:rPr>
              <w:t>11 685,00 zł</w:t>
            </w:r>
          </w:p>
        </w:tc>
      </w:tr>
      <w:tr w:rsidR="0049339C" w:rsidRPr="00494877" w:rsidTr="00ED60EF">
        <w:trPr>
          <w:trHeight w:val="397"/>
          <w:jc w:val="center"/>
        </w:trPr>
        <w:tc>
          <w:tcPr>
            <w:tcW w:w="474" w:type="dxa"/>
            <w:shd w:val="clear" w:color="auto" w:fill="auto"/>
            <w:noWrap/>
            <w:vAlign w:val="center"/>
          </w:tcPr>
          <w:p w:rsidR="0049339C" w:rsidRPr="00494877" w:rsidRDefault="0049339C" w:rsidP="00ED60EF">
            <w:pPr>
              <w:spacing w:after="0"/>
              <w:rPr>
                <w:rFonts w:cs="Times New Roman"/>
                <w:noProof/>
                <w:szCs w:val="24"/>
              </w:rPr>
            </w:pPr>
            <w:r w:rsidRPr="00494877">
              <w:rPr>
                <w:rFonts w:cs="Times New Roman"/>
                <w:noProof/>
                <w:szCs w:val="24"/>
              </w:rPr>
              <w:t>2.</w:t>
            </w:r>
          </w:p>
        </w:tc>
        <w:tc>
          <w:tcPr>
            <w:tcW w:w="6912" w:type="dxa"/>
            <w:shd w:val="clear" w:color="000000" w:fill="FFFFFF"/>
            <w:vAlign w:val="center"/>
          </w:tcPr>
          <w:p w:rsidR="0049339C" w:rsidRPr="00494877" w:rsidRDefault="0049339C" w:rsidP="00ED60EF">
            <w:pPr>
              <w:spacing w:after="0"/>
              <w:rPr>
                <w:rFonts w:cs="Times New Roman"/>
                <w:noProof/>
                <w:szCs w:val="24"/>
              </w:rPr>
            </w:pPr>
            <w:r w:rsidRPr="00494877">
              <w:rPr>
                <w:rFonts w:cs="Times New Roman"/>
                <w:noProof/>
                <w:szCs w:val="24"/>
              </w:rPr>
              <w:t>świetlica Ostrowo – remont sali głównej (po uzyskaniu środków od ubezpieczyciela za zalanie świetlicy)</w:t>
            </w:r>
          </w:p>
        </w:tc>
        <w:tc>
          <w:tcPr>
            <w:tcW w:w="1734" w:type="dxa"/>
            <w:shd w:val="clear" w:color="000000" w:fill="FFFFFF"/>
            <w:noWrap/>
            <w:vAlign w:val="center"/>
          </w:tcPr>
          <w:p w:rsidR="0049339C" w:rsidRPr="00494877" w:rsidRDefault="0049339C" w:rsidP="00ED60EF">
            <w:pPr>
              <w:spacing w:after="0"/>
              <w:jc w:val="right"/>
              <w:rPr>
                <w:rFonts w:cs="Times New Roman"/>
                <w:noProof/>
                <w:szCs w:val="24"/>
              </w:rPr>
            </w:pPr>
            <w:r w:rsidRPr="00494877">
              <w:rPr>
                <w:rFonts w:cs="Times New Roman"/>
                <w:noProof/>
                <w:szCs w:val="24"/>
              </w:rPr>
              <w:t>3 660,00 zł</w:t>
            </w:r>
          </w:p>
        </w:tc>
      </w:tr>
      <w:tr w:rsidR="0049339C" w:rsidRPr="00494877" w:rsidTr="00ED60EF">
        <w:trPr>
          <w:trHeight w:val="397"/>
          <w:jc w:val="center"/>
        </w:trPr>
        <w:tc>
          <w:tcPr>
            <w:tcW w:w="474" w:type="dxa"/>
            <w:shd w:val="clear" w:color="auto" w:fill="auto"/>
            <w:noWrap/>
            <w:vAlign w:val="center"/>
          </w:tcPr>
          <w:p w:rsidR="0049339C" w:rsidRPr="00494877" w:rsidRDefault="0049339C" w:rsidP="00ED60EF">
            <w:pPr>
              <w:spacing w:after="0"/>
              <w:rPr>
                <w:rFonts w:cs="Times New Roman"/>
                <w:noProof/>
                <w:szCs w:val="24"/>
              </w:rPr>
            </w:pPr>
            <w:r w:rsidRPr="00494877">
              <w:rPr>
                <w:rFonts w:cs="Times New Roman"/>
                <w:noProof/>
                <w:szCs w:val="24"/>
              </w:rPr>
              <w:t xml:space="preserve">3. </w:t>
            </w:r>
          </w:p>
        </w:tc>
        <w:tc>
          <w:tcPr>
            <w:tcW w:w="6912" w:type="dxa"/>
            <w:shd w:val="clear" w:color="000000" w:fill="FFFFFF"/>
            <w:vAlign w:val="center"/>
          </w:tcPr>
          <w:p w:rsidR="0049339C" w:rsidRPr="00494877" w:rsidRDefault="0049339C" w:rsidP="00ED60EF">
            <w:pPr>
              <w:spacing w:after="0"/>
              <w:rPr>
                <w:rFonts w:cs="Times New Roman"/>
                <w:noProof/>
                <w:szCs w:val="24"/>
              </w:rPr>
            </w:pPr>
            <w:r w:rsidRPr="00494877">
              <w:rPr>
                <w:rFonts w:cs="Times New Roman"/>
                <w:noProof/>
                <w:szCs w:val="24"/>
              </w:rPr>
              <w:t>świetlica Suchatówka – remont świetlicy</w:t>
            </w:r>
          </w:p>
        </w:tc>
        <w:tc>
          <w:tcPr>
            <w:tcW w:w="1734" w:type="dxa"/>
            <w:shd w:val="clear" w:color="000000" w:fill="FFFFFF"/>
            <w:noWrap/>
            <w:vAlign w:val="center"/>
          </w:tcPr>
          <w:p w:rsidR="0049339C" w:rsidRPr="00494877" w:rsidRDefault="0049339C" w:rsidP="00ED60EF">
            <w:pPr>
              <w:spacing w:after="0"/>
              <w:jc w:val="right"/>
              <w:rPr>
                <w:rFonts w:cs="Times New Roman"/>
                <w:noProof/>
                <w:szCs w:val="24"/>
              </w:rPr>
            </w:pPr>
            <w:r w:rsidRPr="00494877">
              <w:rPr>
                <w:rFonts w:cs="Times New Roman"/>
                <w:noProof/>
                <w:szCs w:val="24"/>
              </w:rPr>
              <w:t>15 200,00 zł</w:t>
            </w:r>
          </w:p>
        </w:tc>
      </w:tr>
      <w:tr w:rsidR="0049339C" w:rsidRPr="00494877" w:rsidTr="00ED60EF">
        <w:trPr>
          <w:trHeight w:val="397"/>
          <w:jc w:val="center"/>
        </w:trPr>
        <w:tc>
          <w:tcPr>
            <w:tcW w:w="474" w:type="dxa"/>
            <w:shd w:val="clear" w:color="auto" w:fill="auto"/>
            <w:noWrap/>
            <w:vAlign w:val="center"/>
          </w:tcPr>
          <w:p w:rsidR="0049339C" w:rsidRPr="00494877" w:rsidRDefault="0049339C" w:rsidP="00ED60EF">
            <w:pPr>
              <w:spacing w:after="0"/>
              <w:rPr>
                <w:rFonts w:cs="Times New Roman"/>
                <w:noProof/>
                <w:szCs w:val="24"/>
              </w:rPr>
            </w:pPr>
            <w:r w:rsidRPr="00494877">
              <w:rPr>
                <w:rFonts w:cs="Times New Roman"/>
                <w:noProof/>
                <w:szCs w:val="24"/>
              </w:rPr>
              <w:t xml:space="preserve">4. </w:t>
            </w:r>
          </w:p>
        </w:tc>
        <w:tc>
          <w:tcPr>
            <w:tcW w:w="6912" w:type="dxa"/>
            <w:shd w:val="clear" w:color="000000" w:fill="FFFFFF"/>
            <w:vAlign w:val="center"/>
          </w:tcPr>
          <w:p w:rsidR="0049339C" w:rsidRPr="00494877" w:rsidRDefault="0049339C" w:rsidP="00ED60EF">
            <w:pPr>
              <w:spacing w:after="0"/>
              <w:rPr>
                <w:rFonts w:cs="Times New Roman"/>
                <w:noProof/>
                <w:szCs w:val="24"/>
              </w:rPr>
            </w:pPr>
            <w:r w:rsidRPr="00494877">
              <w:rPr>
                <w:rFonts w:cs="Times New Roman"/>
                <w:noProof/>
                <w:szCs w:val="24"/>
              </w:rPr>
              <w:t>świetlica Szpital – remont sali głównej (dofinansowanie z funduszu sołeckiego)</w:t>
            </w:r>
          </w:p>
        </w:tc>
        <w:tc>
          <w:tcPr>
            <w:tcW w:w="1734" w:type="dxa"/>
            <w:shd w:val="clear" w:color="000000" w:fill="FFFFFF"/>
            <w:noWrap/>
            <w:vAlign w:val="center"/>
          </w:tcPr>
          <w:p w:rsidR="0049339C" w:rsidRPr="00494877" w:rsidRDefault="0049339C" w:rsidP="00ED60EF">
            <w:pPr>
              <w:spacing w:after="0"/>
              <w:jc w:val="right"/>
              <w:rPr>
                <w:rFonts w:cs="Times New Roman"/>
                <w:noProof/>
                <w:szCs w:val="24"/>
              </w:rPr>
            </w:pPr>
            <w:r w:rsidRPr="00494877">
              <w:rPr>
                <w:rFonts w:cs="Times New Roman"/>
                <w:noProof/>
                <w:szCs w:val="24"/>
              </w:rPr>
              <w:t>7 993,37 zł</w:t>
            </w:r>
          </w:p>
        </w:tc>
      </w:tr>
      <w:tr w:rsidR="0049339C" w:rsidRPr="00494877" w:rsidTr="00ED60EF">
        <w:trPr>
          <w:trHeight w:val="397"/>
          <w:jc w:val="center"/>
        </w:trPr>
        <w:tc>
          <w:tcPr>
            <w:tcW w:w="474" w:type="dxa"/>
            <w:shd w:val="clear" w:color="auto" w:fill="auto"/>
            <w:noWrap/>
            <w:vAlign w:val="center"/>
          </w:tcPr>
          <w:p w:rsidR="0049339C" w:rsidRPr="00494877" w:rsidRDefault="0049339C" w:rsidP="00ED60EF">
            <w:pPr>
              <w:spacing w:after="0"/>
              <w:rPr>
                <w:rFonts w:cs="Times New Roman"/>
                <w:noProof/>
                <w:szCs w:val="24"/>
              </w:rPr>
            </w:pPr>
            <w:r w:rsidRPr="00494877">
              <w:rPr>
                <w:rFonts w:cs="Times New Roman"/>
                <w:noProof/>
                <w:szCs w:val="24"/>
              </w:rPr>
              <w:t xml:space="preserve">5. </w:t>
            </w:r>
          </w:p>
        </w:tc>
        <w:tc>
          <w:tcPr>
            <w:tcW w:w="6912" w:type="dxa"/>
            <w:shd w:val="clear" w:color="000000" w:fill="FFFFFF"/>
            <w:vAlign w:val="center"/>
          </w:tcPr>
          <w:p w:rsidR="0049339C" w:rsidRPr="00494877" w:rsidRDefault="0049339C" w:rsidP="00ED60EF">
            <w:pPr>
              <w:spacing w:after="0"/>
              <w:rPr>
                <w:rFonts w:cs="Times New Roman"/>
                <w:noProof/>
                <w:szCs w:val="24"/>
              </w:rPr>
            </w:pPr>
            <w:r w:rsidRPr="00494877">
              <w:rPr>
                <w:rFonts w:cs="Times New Roman"/>
                <w:noProof/>
                <w:szCs w:val="24"/>
              </w:rPr>
              <w:t>świetlica Wierzchosławice – remont świetlicy oraz klubu sportowców (po uzyskaniu środków od ubezpieczyciela za zalanie)</w:t>
            </w:r>
          </w:p>
        </w:tc>
        <w:tc>
          <w:tcPr>
            <w:tcW w:w="1734" w:type="dxa"/>
            <w:shd w:val="clear" w:color="000000" w:fill="FFFFFF"/>
            <w:noWrap/>
            <w:vAlign w:val="center"/>
          </w:tcPr>
          <w:p w:rsidR="0049339C" w:rsidRPr="00494877" w:rsidRDefault="0049339C" w:rsidP="00ED60EF">
            <w:pPr>
              <w:spacing w:after="0"/>
              <w:jc w:val="right"/>
              <w:rPr>
                <w:rFonts w:cs="Times New Roman"/>
                <w:noProof/>
                <w:szCs w:val="24"/>
              </w:rPr>
            </w:pPr>
            <w:r w:rsidRPr="00494877">
              <w:rPr>
                <w:rFonts w:cs="Times New Roman"/>
                <w:noProof/>
                <w:szCs w:val="24"/>
              </w:rPr>
              <w:t>19 703,55 zł</w:t>
            </w:r>
          </w:p>
        </w:tc>
      </w:tr>
      <w:tr w:rsidR="0049339C" w:rsidRPr="00494877" w:rsidTr="00ED60EF">
        <w:trPr>
          <w:trHeight w:val="397"/>
          <w:jc w:val="center"/>
        </w:trPr>
        <w:tc>
          <w:tcPr>
            <w:tcW w:w="474" w:type="dxa"/>
            <w:shd w:val="clear" w:color="auto" w:fill="auto"/>
            <w:noWrap/>
            <w:vAlign w:val="center"/>
          </w:tcPr>
          <w:p w:rsidR="0049339C" w:rsidRPr="00494877" w:rsidRDefault="0049339C" w:rsidP="00ED60EF">
            <w:pPr>
              <w:spacing w:after="0"/>
              <w:rPr>
                <w:rFonts w:cs="Times New Roman"/>
                <w:noProof/>
                <w:szCs w:val="24"/>
              </w:rPr>
            </w:pPr>
            <w:r w:rsidRPr="00494877">
              <w:rPr>
                <w:rFonts w:cs="Times New Roman"/>
                <w:noProof/>
                <w:szCs w:val="24"/>
              </w:rPr>
              <w:t xml:space="preserve">6. </w:t>
            </w:r>
          </w:p>
        </w:tc>
        <w:tc>
          <w:tcPr>
            <w:tcW w:w="6912" w:type="dxa"/>
            <w:shd w:val="clear" w:color="000000" w:fill="FFFFFF"/>
            <w:vAlign w:val="center"/>
          </w:tcPr>
          <w:p w:rsidR="0049339C" w:rsidRPr="00494877" w:rsidRDefault="0049339C" w:rsidP="00ED60EF">
            <w:pPr>
              <w:spacing w:after="0"/>
              <w:rPr>
                <w:rFonts w:cs="Times New Roman"/>
                <w:noProof/>
                <w:szCs w:val="24"/>
              </w:rPr>
            </w:pPr>
            <w:r w:rsidRPr="00494877">
              <w:rPr>
                <w:rFonts w:cs="Times New Roman"/>
                <w:noProof/>
                <w:szCs w:val="24"/>
              </w:rPr>
              <w:t>świetlica Żyrosławice - budowa kotłowni wraz z instalacją centralnego ogrzewanie – etap końcowy</w:t>
            </w:r>
          </w:p>
        </w:tc>
        <w:tc>
          <w:tcPr>
            <w:tcW w:w="1734" w:type="dxa"/>
            <w:shd w:val="clear" w:color="000000" w:fill="FFFFFF"/>
            <w:noWrap/>
            <w:vAlign w:val="center"/>
          </w:tcPr>
          <w:p w:rsidR="0049339C" w:rsidRPr="00494877" w:rsidRDefault="0049339C" w:rsidP="00ED60EF">
            <w:pPr>
              <w:spacing w:after="0"/>
              <w:jc w:val="right"/>
              <w:rPr>
                <w:rFonts w:cs="Times New Roman"/>
                <w:noProof/>
                <w:szCs w:val="24"/>
              </w:rPr>
            </w:pPr>
            <w:r w:rsidRPr="00494877">
              <w:rPr>
                <w:rFonts w:cs="Times New Roman"/>
                <w:noProof/>
                <w:szCs w:val="24"/>
              </w:rPr>
              <w:t>22 908,50 zł</w:t>
            </w:r>
          </w:p>
        </w:tc>
      </w:tr>
      <w:tr w:rsidR="0049339C" w:rsidRPr="00494877" w:rsidTr="00ED60EF">
        <w:trPr>
          <w:trHeight w:val="397"/>
          <w:jc w:val="center"/>
        </w:trPr>
        <w:tc>
          <w:tcPr>
            <w:tcW w:w="474" w:type="dxa"/>
            <w:shd w:val="clear" w:color="auto" w:fill="auto"/>
            <w:noWrap/>
            <w:vAlign w:val="center"/>
          </w:tcPr>
          <w:p w:rsidR="0049339C" w:rsidRPr="00494877" w:rsidRDefault="0049339C" w:rsidP="00ED60EF">
            <w:pPr>
              <w:spacing w:after="0"/>
              <w:rPr>
                <w:rFonts w:cs="Times New Roman"/>
                <w:noProof/>
                <w:szCs w:val="24"/>
              </w:rPr>
            </w:pPr>
            <w:r w:rsidRPr="00494877">
              <w:rPr>
                <w:rFonts w:cs="Times New Roman"/>
                <w:noProof/>
                <w:szCs w:val="24"/>
              </w:rPr>
              <w:t>7.</w:t>
            </w:r>
          </w:p>
        </w:tc>
        <w:tc>
          <w:tcPr>
            <w:tcW w:w="6912" w:type="dxa"/>
            <w:shd w:val="clear" w:color="000000" w:fill="FFFFFF"/>
            <w:vAlign w:val="center"/>
          </w:tcPr>
          <w:p w:rsidR="0049339C" w:rsidRPr="00494877" w:rsidRDefault="0049339C" w:rsidP="00ED60EF">
            <w:pPr>
              <w:spacing w:after="0"/>
              <w:rPr>
                <w:rFonts w:cs="Times New Roman"/>
                <w:noProof/>
                <w:szCs w:val="24"/>
              </w:rPr>
            </w:pPr>
            <w:r w:rsidRPr="00494877">
              <w:rPr>
                <w:rFonts w:cs="Times New Roman"/>
                <w:noProof/>
                <w:szCs w:val="24"/>
              </w:rPr>
              <w:t>świetlice ogółem – usunięcie usterek ujawnionych w wyniku przeprowadzonego, 5 letniego przeglądu elektrycznego</w:t>
            </w:r>
          </w:p>
        </w:tc>
        <w:tc>
          <w:tcPr>
            <w:tcW w:w="1734" w:type="dxa"/>
            <w:shd w:val="clear" w:color="000000" w:fill="FFFFFF"/>
            <w:noWrap/>
            <w:vAlign w:val="center"/>
          </w:tcPr>
          <w:p w:rsidR="0049339C" w:rsidRPr="00494877" w:rsidRDefault="0049339C" w:rsidP="00ED60EF">
            <w:pPr>
              <w:spacing w:after="0"/>
              <w:jc w:val="right"/>
              <w:rPr>
                <w:rFonts w:cs="Times New Roman"/>
                <w:noProof/>
                <w:szCs w:val="24"/>
              </w:rPr>
            </w:pPr>
            <w:r w:rsidRPr="00494877">
              <w:rPr>
                <w:rFonts w:cs="Times New Roman"/>
                <w:noProof/>
                <w:szCs w:val="24"/>
              </w:rPr>
              <w:t>8 733,00 zł</w:t>
            </w:r>
          </w:p>
        </w:tc>
      </w:tr>
      <w:tr w:rsidR="0049339C" w:rsidRPr="00494877" w:rsidTr="00ED60EF">
        <w:trPr>
          <w:trHeight w:val="397"/>
          <w:jc w:val="center"/>
        </w:trPr>
        <w:tc>
          <w:tcPr>
            <w:tcW w:w="474" w:type="dxa"/>
            <w:shd w:val="clear" w:color="auto" w:fill="auto"/>
            <w:noWrap/>
            <w:vAlign w:val="center"/>
          </w:tcPr>
          <w:p w:rsidR="0049339C" w:rsidRPr="00494877" w:rsidRDefault="0049339C" w:rsidP="00ED60EF">
            <w:pPr>
              <w:spacing w:after="0"/>
              <w:rPr>
                <w:rFonts w:cs="Times New Roman"/>
                <w:noProof/>
                <w:szCs w:val="24"/>
              </w:rPr>
            </w:pPr>
          </w:p>
        </w:tc>
        <w:tc>
          <w:tcPr>
            <w:tcW w:w="6912" w:type="dxa"/>
            <w:shd w:val="clear" w:color="000000" w:fill="FFFFFF"/>
            <w:vAlign w:val="center"/>
          </w:tcPr>
          <w:p w:rsidR="0049339C" w:rsidRPr="00494877" w:rsidRDefault="0049339C" w:rsidP="00ED60EF">
            <w:pPr>
              <w:spacing w:after="0"/>
              <w:rPr>
                <w:rFonts w:cs="Times New Roman"/>
                <w:b/>
                <w:noProof/>
                <w:szCs w:val="24"/>
              </w:rPr>
            </w:pPr>
            <w:r w:rsidRPr="00494877">
              <w:rPr>
                <w:rFonts w:cs="Times New Roman"/>
                <w:b/>
                <w:noProof/>
                <w:szCs w:val="24"/>
              </w:rPr>
              <w:t>Usługi i zakupy wykonane w świetlicach wiejskich ogółem, w tym:</w:t>
            </w:r>
          </w:p>
        </w:tc>
        <w:tc>
          <w:tcPr>
            <w:tcW w:w="1734" w:type="dxa"/>
            <w:shd w:val="clear" w:color="000000" w:fill="FFFFFF"/>
            <w:noWrap/>
            <w:vAlign w:val="center"/>
          </w:tcPr>
          <w:p w:rsidR="0049339C" w:rsidRPr="00494877" w:rsidRDefault="0049339C" w:rsidP="00ED60EF">
            <w:pPr>
              <w:spacing w:after="0"/>
              <w:jc w:val="right"/>
              <w:rPr>
                <w:rFonts w:cs="Times New Roman"/>
                <w:b/>
                <w:noProof/>
                <w:szCs w:val="24"/>
              </w:rPr>
            </w:pPr>
            <w:r w:rsidRPr="00494877">
              <w:rPr>
                <w:rFonts w:cs="Times New Roman"/>
                <w:b/>
                <w:noProof/>
                <w:szCs w:val="24"/>
              </w:rPr>
              <w:t>31 737,77 zł</w:t>
            </w:r>
          </w:p>
        </w:tc>
      </w:tr>
      <w:tr w:rsidR="0049339C" w:rsidRPr="00494877" w:rsidTr="00ED60EF">
        <w:trPr>
          <w:trHeight w:val="397"/>
          <w:jc w:val="center"/>
        </w:trPr>
        <w:tc>
          <w:tcPr>
            <w:tcW w:w="474" w:type="dxa"/>
            <w:shd w:val="clear" w:color="auto" w:fill="auto"/>
            <w:noWrap/>
            <w:vAlign w:val="center"/>
          </w:tcPr>
          <w:p w:rsidR="0049339C" w:rsidRPr="00494877" w:rsidRDefault="0049339C" w:rsidP="00ED60EF">
            <w:pPr>
              <w:spacing w:after="0"/>
              <w:rPr>
                <w:rFonts w:cs="Times New Roman"/>
                <w:noProof/>
                <w:szCs w:val="24"/>
              </w:rPr>
            </w:pPr>
            <w:r w:rsidRPr="00494877">
              <w:rPr>
                <w:rFonts w:cs="Times New Roman"/>
                <w:noProof/>
                <w:szCs w:val="24"/>
              </w:rPr>
              <w:t>8.</w:t>
            </w:r>
          </w:p>
        </w:tc>
        <w:tc>
          <w:tcPr>
            <w:tcW w:w="6912" w:type="dxa"/>
            <w:shd w:val="clear" w:color="000000" w:fill="FFFFFF"/>
            <w:vAlign w:val="center"/>
          </w:tcPr>
          <w:p w:rsidR="0049339C" w:rsidRPr="00494877" w:rsidRDefault="0049339C" w:rsidP="00ED60EF">
            <w:pPr>
              <w:spacing w:after="0"/>
              <w:rPr>
                <w:rFonts w:cs="Times New Roman"/>
                <w:noProof/>
                <w:szCs w:val="24"/>
              </w:rPr>
            </w:pPr>
            <w:r w:rsidRPr="00494877">
              <w:rPr>
                <w:rFonts w:cs="Times New Roman"/>
                <w:noProof/>
                <w:szCs w:val="24"/>
              </w:rPr>
              <w:t>świetlice ogółem - 5 letni przegląd instalacji elektrycznej</w:t>
            </w:r>
          </w:p>
        </w:tc>
        <w:tc>
          <w:tcPr>
            <w:tcW w:w="1734" w:type="dxa"/>
            <w:shd w:val="clear" w:color="000000" w:fill="FFFFFF"/>
            <w:noWrap/>
            <w:vAlign w:val="center"/>
          </w:tcPr>
          <w:p w:rsidR="0049339C" w:rsidRPr="00494877" w:rsidRDefault="0049339C" w:rsidP="00ED60EF">
            <w:pPr>
              <w:spacing w:after="0"/>
              <w:jc w:val="right"/>
              <w:rPr>
                <w:rFonts w:cs="Times New Roman"/>
                <w:noProof/>
                <w:szCs w:val="24"/>
              </w:rPr>
            </w:pPr>
            <w:r w:rsidRPr="00494877">
              <w:rPr>
                <w:rFonts w:cs="Times New Roman"/>
                <w:noProof/>
                <w:szCs w:val="24"/>
              </w:rPr>
              <w:t>4 956,90 zł</w:t>
            </w:r>
          </w:p>
        </w:tc>
      </w:tr>
      <w:tr w:rsidR="0049339C" w:rsidRPr="00494877" w:rsidTr="00ED60EF">
        <w:trPr>
          <w:trHeight w:val="397"/>
          <w:jc w:val="center"/>
        </w:trPr>
        <w:tc>
          <w:tcPr>
            <w:tcW w:w="474" w:type="dxa"/>
            <w:shd w:val="clear" w:color="auto" w:fill="auto"/>
            <w:noWrap/>
            <w:vAlign w:val="center"/>
          </w:tcPr>
          <w:p w:rsidR="0049339C" w:rsidRPr="00494877" w:rsidRDefault="0049339C" w:rsidP="00ED60EF">
            <w:pPr>
              <w:spacing w:after="0"/>
              <w:rPr>
                <w:rFonts w:cs="Times New Roman"/>
                <w:noProof/>
                <w:szCs w:val="24"/>
              </w:rPr>
            </w:pPr>
            <w:r w:rsidRPr="00494877">
              <w:rPr>
                <w:rFonts w:cs="Times New Roman"/>
                <w:noProof/>
                <w:szCs w:val="24"/>
              </w:rPr>
              <w:t>9.</w:t>
            </w:r>
          </w:p>
        </w:tc>
        <w:tc>
          <w:tcPr>
            <w:tcW w:w="6912" w:type="dxa"/>
            <w:shd w:val="clear" w:color="auto" w:fill="auto"/>
            <w:vAlign w:val="center"/>
          </w:tcPr>
          <w:p w:rsidR="0049339C" w:rsidRPr="00494877" w:rsidRDefault="0049339C" w:rsidP="00ED60EF">
            <w:pPr>
              <w:spacing w:after="0"/>
              <w:rPr>
                <w:rFonts w:cs="Times New Roman"/>
                <w:noProof/>
                <w:szCs w:val="24"/>
              </w:rPr>
            </w:pPr>
            <w:r w:rsidRPr="00494877">
              <w:rPr>
                <w:rFonts w:cs="Times New Roman"/>
                <w:noProof/>
                <w:szCs w:val="24"/>
              </w:rPr>
              <w:t>świetlica Gąski – wymiana podgrzewacza elektrycznego oraz przegląd 5 letni instalacji sanitarnych</w:t>
            </w:r>
          </w:p>
        </w:tc>
        <w:tc>
          <w:tcPr>
            <w:tcW w:w="1734" w:type="dxa"/>
            <w:shd w:val="clear" w:color="auto" w:fill="auto"/>
            <w:noWrap/>
            <w:vAlign w:val="center"/>
          </w:tcPr>
          <w:p w:rsidR="0049339C" w:rsidRPr="00494877" w:rsidRDefault="0049339C" w:rsidP="00ED60EF">
            <w:pPr>
              <w:spacing w:after="0"/>
              <w:jc w:val="right"/>
              <w:rPr>
                <w:rFonts w:cs="Times New Roman"/>
                <w:noProof/>
                <w:szCs w:val="24"/>
              </w:rPr>
            </w:pPr>
            <w:r w:rsidRPr="00494877">
              <w:rPr>
                <w:rFonts w:cs="Times New Roman"/>
                <w:noProof/>
                <w:szCs w:val="24"/>
              </w:rPr>
              <w:t>1 966,16 zł</w:t>
            </w:r>
          </w:p>
        </w:tc>
      </w:tr>
      <w:tr w:rsidR="0049339C" w:rsidRPr="00494877" w:rsidTr="00ED60EF">
        <w:trPr>
          <w:trHeight w:val="397"/>
          <w:jc w:val="center"/>
        </w:trPr>
        <w:tc>
          <w:tcPr>
            <w:tcW w:w="474" w:type="dxa"/>
            <w:shd w:val="clear" w:color="auto" w:fill="auto"/>
            <w:noWrap/>
            <w:vAlign w:val="center"/>
          </w:tcPr>
          <w:p w:rsidR="0049339C" w:rsidRPr="00494877" w:rsidRDefault="0049339C" w:rsidP="00ED60EF">
            <w:pPr>
              <w:spacing w:after="0"/>
              <w:rPr>
                <w:rFonts w:cs="Times New Roman"/>
                <w:noProof/>
                <w:szCs w:val="24"/>
              </w:rPr>
            </w:pPr>
            <w:r w:rsidRPr="00494877">
              <w:rPr>
                <w:rFonts w:cs="Times New Roman"/>
                <w:noProof/>
                <w:szCs w:val="24"/>
              </w:rPr>
              <w:t>10.</w:t>
            </w:r>
          </w:p>
        </w:tc>
        <w:tc>
          <w:tcPr>
            <w:tcW w:w="6912" w:type="dxa"/>
            <w:shd w:val="clear" w:color="auto" w:fill="auto"/>
            <w:vAlign w:val="center"/>
          </w:tcPr>
          <w:p w:rsidR="0049339C" w:rsidRPr="00494877" w:rsidRDefault="0049339C" w:rsidP="00ED60EF">
            <w:pPr>
              <w:spacing w:after="0"/>
              <w:rPr>
                <w:rFonts w:cs="Times New Roman"/>
                <w:noProof/>
                <w:szCs w:val="24"/>
              </w:rPr>
            </w:pPr>
            <w:r w:rsidRPr="00494877">
              <w:rPr>
                <w:rFonts w:cs="Times New Roman"/>
                <w:noProof/>
                <w:szCs w:val="24"/>
              </w:rPr>
              <w:t>świetlica Klepary – przegląd instalacji gazowej (roczny)</w:t>
            </w:r>
          </w:p>
        </w:tc>
        <w:tc>
          <w:tcPr>
            <w:tcW w:w="1734" w:type="dxa"/>
            <w:shd w:val="clear" w:color="auto" w:fill="auto"/>
            <w:noWrap/>
            <w:vAlign w:val="center"/>
          </w:tcPr>
          <w:p w:rsidR="0049339C" w:rsidRPr="00494877" w:rsidRDefault="0049339C" w:rsidP="00ED60EF">
            <w:pPr>
              <w:spacing w:after="0"/>
              <w:jc w:val="right"/>
              <w:rPr>
                <w:rFonts w:cs="Times New Roman"/>
                <w:noProof/>
                <w:szCs w:val="24"/>
              </w:rPr>
            </w:pPr>
            <w:r w:rsidRPr="00494877">
              <w:rPr>
                <w:rFonts w:cs="Times New Roman"/>
                <w:noProof/>
                <w:szCs w:val="24"/>
              </w:rPr>
              <w:t>405,90 zł</w:t>
            </w:r>
          </w:p>
        </w:tc>
      </w:tr>
      <w:tr w:rsidR="0049339C" w:rsidRPr="00494877" w:rsidTr="00ED60EF">
        <w:trPr>
          <w:trHeight w:val="397"/>
          <w:jc w:val="center"/>
        </w:trPr>
        <w:tc>
          <w:tcPr>
            <w:tcW w:w="474" w:type="dxa"/>
            <w:shd w:val="clear" w:color="auto" w:fill="auto"/>
            <w:noWrap/>
            <w:vAlign w:val="center"/>
          </w:tcPr>
          <w:p w:rsidR="0049339C" w:rsidRPr="00494877" w:rsidRDefault="0049339C" w:rsidP="00ED60EF">
            <w:pPr>
              <w:spacing w:after="0"/>
              <w:rPr>
                <w:rFonts w:cs="Times New Roman"/>
                <w:noProof/>
                <w:szCs w:val="24"/>
              </w:rPr>
            </w:pPr>
            <w:r w:rsidRPr="00494877">
              <w:rPr>
                <w:rFonts w:cs="Times New Roman"/>
                <w:noProof/>
                <w:szCs w:val="24"/>
              </w:rPr>
              <w:t>11.</w:t>
            </w:r>
          </w:p>
        </w:tc>
        <w:tc>
          <w:tcPr>
            <w:tcW w:w="6912" w:type="dxa"/>
            <w:shd w:val="clear" w:color="auto" w:fill="auto"/>
            <w:vAlign w:val="center"/>
          </w:tcPr>
          <w:p w:rsidR="0049339C" w:rsidRPr="00494877" w:rsidRDefault="0049339C" w:rsidP="00ED60EF">
            <w:pPr>
              <w:spacing w:after="0"/>
              <w:rPr>
                <w:rFonts w:cs="Times New Roman"/>
                <w:noProof/>
                <w:szCs w:val="24"/>
              </w:rPr>
            </w:pPr>
            <w:r w:rsidRPr="00494877">
              <w:rPr>
                <w:rFonts w:cs="Times New Roman"/>
                <w:noProof/>
                <w:szCs w:val="24"/>
              </w:rPr>
              <w:t>świetlica Murzynno – przegląd 5 letni instalacji sanitarnych, nadzór inwestorski nad robotami budowlanymi w branży konstrukcyjno- budowlanej, nadzór inwestorski nad robotami budowlanymi w branży sanitarnej</w:t>
            </w:r>
          </w:p>
        </w:tc>
        <w:tc>
          <w:tcPr>
            <w:tcW w:w="1734" w:type="dxa"/>
            <w:shd w:val="clear" w:color="auto" w:fill="auto"/>
            <w:noWrap/>
            <w:vAlign w:val="center"/>
          </w:tcPr>
          <w:p w:rsidR="0049339C" w:rsidRPr="00494877" w:rsidRDefault="0049339C" w:rsidP="00ED60EF">
            <w:pPr>
              <w:spacing w:after="0"/>
              <w:jc w:val="right"/>
              <w:rPr>
                <w:rFonts w:cs="Times New Roman"/>
                <w:noProof/>
                <w:szCs w:val="24"/>
              </w:rPr>
            </w:pPr>
            <w:r w:rsidRPr="00494877">
              <w:rPr>
                <w:rFonts w:cs="Times New Roman"/>
                <w:noProof/>
                <w:szCs w:val="24"/>
              </w:rPr>
              <w:t>5 223,00 zł</w:t>
            </w:r>
          </w:p>
        </w:tc>
      </w:tr>
      <w:tr w:rsidR="0049339C" w:rsidRPr="00494877" w:rsidTr="00ED60EF">
        <w:trPr>
          <w:trHeight w:val="397"/>
          <w:jc w:val="center"/>
        </w:trPr>
        <w:tc>
          <w:tcPr>
            <w:tcW w:w="474" w:type="dxa"/>
            <w:shd w:val="clear" w:color="auto" w:fill="auto"/>
            <w:noWrap/>
            <w:vAlign w:val="center"/>
          </w:tcPr>
          <w:p w:rsidR="0049339C" w:rsidRPr="00494877" w:rsidRDefault="0049339C" w:rsidP="00ED60EF">
            <w:pPr>
              <w:spacing w:after="0"/>
              <w:rPr>
                <w:rFonts w:cs="Times New Roman"/>
                <w:noProof/>
                <w:szCs w:val="24"/>
              </w:rPr>
            </w:pPr>
            <w:r w:rsidRPr="00494877">
              <w:rPr>
                <w:rFonts w:cs="Times New Roman"/>
                <w:noProof/>
                <w:szCs w:val="24"/>
              </w:rPr>
              <w:t>12.</w:t>
            </w:r>
          </w:p>
        </w:tc>
        <w:tc>
          <w:tcPr>
            <w:tcW w:w="6912" w:type="dxa"/>
            <w:shd w:val="clear" w:color="auto" w:fill="auto"/>
            <w:vAlign w:val="center"/>
          </w:tcPr>
          <w:p w:rsidR="0049339C" w:rsidRPr="00494877" w:rsidRDefault="0049339C" w:rsidP="00ED60EF">
            <w:pPr>
              <w:spacing w:after="0"/>
              <w:rPr>
                <w:rFonts w:cs="Times New Roman"/>
                <w:noProof/>
                <w:szCs w:val="24"/>
              </w:rPr>
            </w:pPr>
            <w:r w:rsidRPr="00494877">
              <w:rPr>
                <w:rFonts w:cs="Times New Roman"/>
                <w:noProof/>
                <w:szCs w:val="24"/>
              </w:rPr>
              <w:t>świetlica Murzynko – wymiana pokrywy studziennej</w:t>
            </w:r>
          </w:p>
        </w:tc>
        <w:tc>
          <w:tcPr>
            <w:tcW w:w="1734" w:type="dxa"/>
            <w:shd w:val="clear" w:color="auto" w:fill="auto"/>
            <w:noWrap/>
            <w:vAlign w:val="center"/>
          </w:tcPr>
          <w:p w:rsidR="0049339C" w:rsidRPr="00494877" w:rsidRDefault="0049339C" w:rsidP="00ED60EF">
            <w:pPr>
              <w:spacing w:after="0"/>
              <w:jc w:val="right"/>
              <w:rPr>
                <w:rFonts w:cs="Times New Roman"/>
                <w:noProof/>
                <w:szCs w:val="24"/>
              </w:rPr>
            </w:pPr>
            <w:r w:rsidRPr="00494877">
              <w:rPr>
                <w:rFonts w:cs="Times New Roman"/>
                <w:noProof/>
                <w:szCs w:val="24"/>
              </w:rPr>
              <w:t>215,03 zł</w:t>
            </w:r>
          </w:p>
        </w:tc>
      </w:tr>
      <w:tr w:rsidR="0049339C" w:rsidRPr="00494877" w:rsidTr="00ED60EF">
        <w:trPr>
          <w:trHeight w:val="397"/>
          <w:jc w:val="center"/>
        </w:trPr>
        <w:tc>
          <w:tcPr>
            <w:tcW w:w="474" w:type="dxa"/>
            <w:shd w:val="clear" w:color="auto" w:fill="auto"/>
            <w:noWrap/>
            <w:vAlign w:val="center"/>
          </w:tcPr>
          <w:p w:rsidR="0049339C" w:rsidRPr="00494877" w:rsidRDefault="0049339C" w:rsidP="00ED60EF">
            <w:pPr>
              <w:spacing w:after="0"/>
              <w:rPr>
                <w:rFonts w:cs="Times New Roman"/>
                <w:noProof/>
                <w:szCs w:val="24"/>
              </w:rPr>
            </w:pPr>
            <w:r w:rsidRPr="00494877">
              <w:rPr>
                <w:rFonts w:cs="Times New Roman"/>
                <w:noProof/>
                <w:szCs w:val="24"/>
              </w:rPr>
              <w:t>13.</w:t>
            </w:r>
          </w:p>
        </w:tc>
        <w:tc>
          <w:tcPr>
            <w:tcW w:w="6912" w:type="dxa"/>
            <w:shd w:val="clear" w:color="auto" w:fill="auto"/>
            <w:vAlign w:val="center"/>
          </w:tcPr>
          <w:p w:rsidR="0049339C" w:rsidRPr="00494877" w:rsidRDefault="0049339C" w:rsidP="00ED60EF">
            <w:pPr>
              <w:spacing w:after="0"/>
              <w:rPr>
                <w:rFonts w:cs="Times New Roman"/>
                <w:noProof/>
                <w:szCs w:val="24"/>
              </w:rPr>
            </w:pPr>
            <w:r w:rsidRPr="00494877">
              <w:rPr>
                <w:rFonts w:cs="Times New Roman"/>
                <w:noProof/>
                <w:szCs w:val="24"/>
              </w:rPr>
              <w:t>świetlica Ostrowo – usunięcie nieprawidłowości po przeglądzie 5 letnim instalacji elektrycznej</w:t>
            </w:r>
          </w:p>
        </w:tc>
        <w:tc>
          <w:tcPr>
            <w:tcW w:w="1734" w:type="dxa"/>
            <w:shd w:val="clear" w:color="auto" w:fill="auto"/>
            <w:noWrap/>
            <w:vAlign w:val="center"/>
          </w:tcPr>
          <w:p w:rsidR="0049339C" w:rsidRPr="00494877" w:rsidRDefault="0049339C" w:rsidP="00ED60EF">
            <w:pPr>
              <w:spacing w:after="0"/>
              <w:jc w:val="right"/>
              <w:rPr>
                <w:rFonts w:cs="Times New Roman"/>
                <w:noProof/>
                <w:szCs w:val="24"/>
              </w:rPr>
            </w:pPr>
            <w:r w:rsidRPr="00494877">
              <w:rPr>
                <w:rFonts w:cs="Times New Roman"/>
                <w:noProof/>
                <w:szCs w:val="24"/>
              </w:rPr>
              <w:t>500,83 zł</w:t>
            </w:r>
          </w:p>
        </w:tc>
      </w:tr>
      <w:tr w:rsidR="0049339C" w:rsidRPr="00494877" w:rsidTr="00ED60EF">
        <w:trPr>
          <w:trHeight w:val="397"/>
          <w:jc w:val="center"/>
        </w:trPr>
        <w:tc>
          <w:tcPr>
            <w:tcW w:w="474" w:type="dxa"/>
            <w:shd w:val="clear" w:color="auto" w:fill="auto"/>
            <w:noWrap/>
            <w:vAlign w:val="center"/>
          </w:tcPr>
          <w:p w:rsidR="0049339C" w:rsidRPr="00494877" w:rsidRDefault="0049339C" w:rsidP="00ED60EF">
            <w:pPr>
              <w:spacing w:after="0"/>
              <w:rPr>
                <w:rFonts w:cs="Times New Roman"/>
                <w:noProof/>
                <w:szCs w:val="24"/>
              </w:rPr>
            </w:pPr>
            <w:r w:rsidRPr="00494877">
              <w:rPr>
                <w:rFonts w:cs="Times New Roman"/>
                <w:noProof/>
                <w:szCs w:val="24"/>
              </w:rPr>
              <w:lastRenderedPageBreak/>
              <w:t>14.</w:t>
            </w:r>
          </w:p>
        </w:tc>
        <w:tc>
          <w:tcPr>
            <w:tcW w:w="6912" w:type="dxa"/>
            <w:shd w:val="clear" w:color="auto" w:fill="auto"/>
            <w:vAlign w:val="center"/>
          </w:tcPr>
          <w:p w:rsidR="0049339C" w:rsidRPr="00494877" w:rsidRDefault="0049339C" w:rsidP="00ED60EF">
            <w:pPr>
              <w:spacing w:after="0"/>
              <w:rPr>
                <w:rFonts w:cs="Times New Roman"/>
                <w:noProof/>
                <w:szCs w:val="24"/>
              </w:rPr>
            </w:pPr>
            <w:r w:rsidRPr="00494877">
              <w:rPr>
                <w:rFonts w:cs="Times New Roman"/>
                <w:noProof/>
                <w:szCs w:val="24"/>
              </w:rPr>
              <w:t>świetlica Szpital – usunięcie nieprawidłowości po przeglądzie 5 letnim instalacji elektrycznej wraz z wymianą lamp, demontaż istniejących lamp na sali głównej wraz z wyłącznikami oraz zamontowanie i wyrównanie wysokości włączników i kontaktów na sali głównej, usunięcie awarii instalacji elektrycznej</w:t>
            </w:r>
          </w:p>
        </w:tc>
        <w:tc>
          <w:tcPr>
            <w:tcW w:w="1734" w:type="dxa"/>
            <w:shd w:val="clear" w:color="auto" w:fill="auto"/>
            <w:noWrap/>
            <w:vAlign w:val="center"/>
          </w:tcPr>
          <w:p w:rsidR="0049339C" w:rsidRPr="00494877" w:rsidRDefault="0049339C" w:rsidP="00ED60EF">
            <w:pPr>
              <w:spacing w:after="0"/>
              <w:jc w:val="right"/>
              <w:rPr>
                <w:rFonts w:cs="Times New Roman"/>
                <w:noProof/>
                <w:szCs w:val="24"/>
              </w:rPr>
            </w:pPr>
            <w:r w:rsidRPr="00494877">
              <w:rPr>
                <w:rFonts w:cs="Times New Roman"/>
                <w:noProof/>
                <w:szCs w:val="24"/>
              </w:rPr>
              <w:t>2 497,99 zł</w:t>
            </w:r>
          </w:p>
        </w:tc>
      </w:tr>
      <w:tr w:rsidR="0049339C" w:rsidRPr="00494877" w:rsidTr="00ED60EF">
        <w:trPr>
          <w:trHeight w:val="397"/>
          <w:jc w:val="center"/>
        </w:trPr>
        <w:tc>
          <w:tcPr>
            <w:tcW w:w="474" w:type="dxa"/>
            <w:shd w:val="clear" w:color="auto" w:fill="auto"/>
            <w:noWrap/>
            <w:vAlign w:val="center"/>
          </w:tcPr>
          <w:p w:rsidR="0049339C" w:rsidRPr="00494877" w:rsidRDefault="0049339C" w:rsidP="00ED60EF">
            <w:pPr>
              <w:spacing w:after="0"/>
              <w:rPr>
                <w:rFonts w:cs="Times New Roman"/>
                <w:noProof/>
                <w:szCs w:val="24"/>
              </w:rPr>
            </w:pPr>
            <w:r w:rsidRPr="00494877">
              <w:rPr>
                <w:rFonts w:cs="Times New Roman"/>
                <w:noProof/>
                <w:szCs w:val="24"/>
              </w:rPr>
              <w:t>15.</w:t>
            </w:r>
          </w:p>
        </w:tc>
        <w:tc>
          <w:tcPr>
            <w:tcW w:w="6912" w:type="dxa"/>
            <w:shd w:val="clear" w:color="auto" w:fill="auto"/>
            <w:vAlign w:val="center"/>
          </w:tcPr>
          <w:p w:rsidR="0049339C" w:rsidRPr="00494877" w:rsidRDefault="0049339C" w:rsidP="00ED60EF">
            <w:pPr>
              <w:spacing w:after="0"/>
              <w:rPr>
                <w:rFonts w:cs="Times New Roman"/>
                <w:noProof/>
                <w:szCs w:val="24"/>
              </w:rPr>
            </w:pPr>
            <w:r w:rsidRPr="00494877">
              <w:rPr>
                <w:rFonts w:cs="Times New Roman"/>
                <w:noProof/>
                <w:szCs w:val="24"/>
              </w:rPr>
              <w:t>świetlica Wierzchosławice – wymiana licznika energii cieplnej</w:t>
            </w:r>
          </w:p>
        </w:tc>
        <w:tc>
          <w:tcPr>
            <w:tcW w:w="1734" w:type="dxa"/>
            <w:shd w:val="clear" w:color="auto" w:fill="auto"/>
            <w:noWrap/>
            <w:vAlign w:val="center"/>
          </w:tcPr>
          <w:p w:rsidR="0049339C" w:rsidRPr="00494877" w:rsidRDefault="0049339C" w:rsidP="00ED60EF">
            <w:pPr>
              <w:spacing w:after="0"/>
              <w:jc w:val="right"/>
              <w:rPr>
                <w:rFonts w:cs="Times New Roman"/>
                <w:noProof/>
                <w:szCs w:val="24"/>
              </w:rPr>
            </w:pPr>
            <w:r w:rsidRPr="00494877">
              <w:rPr>
                <w:rFonts w:cs="Times New Roman"/>
                <w:noProof/>
                <w:szCs w:val="24"/>
              </w:rPr>
              <w:t>980,00 zł</w:t>
            </w:r>
          </w:p>
        </w:tc>
      </w:tr>
      <w:tr w:rsidR="0049339C" w:rsidRPr="00494877" w:rsidTr="00ED60EF">
        <w:trPr>
          <w:trHeight w:val="397"/>
          <w:jc w:val="center"/>
        </w:trPr>
        <w:tc>
          <w:tcPr>
            <w:tcW w:w="474" w:type="dxa"/>
            <w:shd w:val="clear" w:color="auto" w:fill="auto"/>
            <w:noWrap/>
            <w:vAlign w:val="center"/>
          </w:tcPr>
          <w:p w:rsidR="0049339C" w:rsidRPr="00494877" w:rsidRDefault="0049339C" w:rsidP="00ED60EF">
            <w:pPr>
              <w:spacing w:after="0"/>
              <w:rPr>
                <w:rFonts w:cs="Times New Roman"/>
                <w:noProof/>
                <w:szCs w:val="24"/>
              </w:rPr>
            </w:pPr>
            <w:r w:rsidRPr="00494877">
              <w:rPr>
                <w:rFonts w:cs="Times New Roman"/>
                <w:noProof/>
                <w:szCs w:val="24"/>
              </w:rPr>
              <w:t>16.</w:t>
            </w:r>
          </w:p>
        </w:tc>
        <w:tc>
          <w:tcPr>
            <w:tcW w:w="6912" w:type="dxa"/>
            <w:shd w:val="clear" w:color="auto" w:fill="auto"/>
            <w:vAlign w:val="center"/>
          </w:tcPr>
          <w:p w:rsidR="0049339C" w:rsidRPr="00494877" w:rsidRDefault="0049339C" w:rsidP="00ED60EF">
            <w:pPr>
              <w:spacing w:after="0"/>
              <w:rPr>
                <w:rFonts w:cs="Times New Roman"/>
                <w:noProof/>
                <w:szCs w:val="24"/>
              </w:rPr>
            </w:pPr>
            <w:r w:rsidRPr="00494877">
              <w:rPr>
                <w:rFonts w:cs="Times New Roman"/>
                <w:noProof/>
                <w:szCs w:val="24"/>
              </w:rPr>
              <w:t>świetlica Wielowieś – wykonanie dokumentacji projektowej na remont budynku</w:t>
            </w:r>
          </w:p>
        </w:tc>
        <w:tc>
          <w:tcPr>
            <w:tcW w:w="1734" w:type="dxa"/>
            <w:shd w:val="clear" w:color="auto" w:fill="auto"/>
            <w:noWrap/>
            <w:vAlign w:val="center"/>
          </w:tcPr>
          <w:p w:rsidR="0049339C" w:rsidRPr="00494877" w:rsidRDefault="0049339C" w:rsidP="00ED60EF">
            <w:pPr>
              <w:spacing w:after="0"/>
              <w:jc w:val="right"/>
              <w:rPr>
                <w:rFonts w:cs="Times New Roman"/>
                <w:noProof/>
                <w:szCs w:val="24"/>
              </w:rPr>
            </w:pPr>
            <w:r w:rsidRPr="00494877">
              <w:rPr>
                <w:rFonts w:cs="Times New Roman"/>
                <w:noProof/>
                <w:szCs w:val="24"/>
              </w:rPr>
              <w:t>6 400,00 zł</w:t>
            </w:r>
          </w:p>
        </w:tc>
      </w:tr>
      <w:tr w:rsidR="0049339C" w:rsidRPr="00494877" w:rsidTr="00ED60EF">
        <w:trPr>
          <w:trHeight w:val="397"/>
          <w:jc w:val="center"/>
        </w:trPr>
        <w:tc>
          <w:tcPr>
            <w:tcW w:w="474" w:type="dxa"/>
            <w:shd w:val="clear" w:color="auto" w:fill="auto"/>
            <w:noWrap/>
            <w:vAlign w:val="center"/>
          </w:tcPr>
          <w:p w:rsidR="0049339C" w:rsidRPr="00494877" w:rsidRDefault="0049339C" w:rsidP="00ED60EF">
            <w:pPr>
              <w:spacing w:after="0"/>
              <w:rPr>
                <w:rFonts w:cs="Times New Roman"/>
                <w:noProof/>
                <w:szCs w:val="24"/>
              </w:rPr>
            </w:pPr>
            <w:r w:rsidRPr="00494877">
              <w:rPr>
                <w:rFonts w:cs="Times New Roman"/>
                <w:noProof/>
                <w:szCs w:val="24"/>
              </w:rPr>
              <w:t>17.</w:t>
            </w:r>
          </w:p>
        </w:tc>
        <w:tc>
          <w:tcPr>
            <w:tcW w:w="6912" w:type="dxa"/>
            <w:shd w:val="clear" w:color="auto" w:fill="auto"/>
            <w:vAlign w:val="center"/>
          </w:tcPr>
          <w:p w:rsidR="0049339C" w:rsidRPr="00494877" w:rsidRDefault="0049339C" w:rsidP="00ED60EF">
            <w:pPr>
              <w:spacing w:after="0"/>
              <w:rPr>
                <w:rFonts w:cs="Times New Roman"/>
                <w:noProof/>
                <w:szCs w:val="24"/>
              </w:rPr>
            </w:pPr>
            <w:r w:rsidRPr="00494877">
              <w:rPr>
                <w:rFonts w:cs="Times New Roman"/>
                <w:noProof/>
                <w:szCs w:val="24"/>
              </w:rPr>
              <w:t>świetlica Zajezierze – przegląd 5 letni instalacji sanitarnych</w:t>
            </w:r>
          </w:p>
        </w:tc>
        <w:tc>
          <w:tcPr>
            <w:tcW w:w="1734" w:type="dxa"/>
            <w:shd w:val="clear" w:color="auto" w:fill="auto"/>
            <w:noWrap/>
            <w:vAlign w:val="center"/>
          </w:tcPr>
          <w:p w:rsidR="0049339C" w:rsidRPr="00494877" w:rsidRDefault="0049339C" w:rsidP="00ED60EF">
            <w:pPr>
              <w:spacing w:after="0"/>
              <w:jc w:val="right"/>
              <w:rPr>
                <w:rFonts w:cs="Times New Roman"/>
                <w:noProof/>
                <w:szCs w:val="24"/>
              </w:rPr>
            </w:pPr>
            <w:r w:rsidRPr="00494877">
              <w:rPr>
                <w:rFonts w:cs="Times New Roman"/>
                <w:noProof/>
                <w:szCs w:val="24"/>
              </w:rPr>
              <w:t>1 107,00 zł</w:t>
            </w:r>
          </w:p>
        </w:tc>
      </w:tr>
      <w:tr w:rsidR="0049339C" w:rsidRPr="00494877" w:rsidTr="00ED60EF">
        <w:trPr>
          <w:trHeight w:val="397"/>
          <w:jc w:val="center"/>
        </w:trPr>
        <w:tc>
          <w:tcPr>
            <w:tcW w:w="474" w:type="dxa"/>
            <w:shd w:val="clear" w:color="auto" w:fill="auto"/>
            <w:noWrap/>
            <w:vAlign w:val="center"/>
          </w:tcPr>
          <w:p w:rsidR="0049339C" w:rsidRPr="00494877" w:rsidRDefault="0049339C" w:rsidP="00ED60EF">
            <w:pPr>
              <w:spacing w:after="0"/>
              <w:rPr>
                <w:rFonts w:cs="Times New Roman"/>
                <w:noProof/>
                <w:szCs w:val="24"/>
              </w:rPr>
            </w:pPr>
            <w:r w:rsidRPr="00494877">
              <w:rPr>
                <w:rFonts w:cs="Times New Roman"/>
                <w:noProof/>
                <w:szCs w:val="24"/>
              </w:rPr>
              <w:t>18.</w:t>
            </w:r>
          </w:p>
        </w:tc>
        <w:tc>
          <w:tcPr>
            <w:tcW w:w="6912" w:type="dxa"/>
            <w:shd w:val="clear" w:color="auto" w:fill="auto"/>
            <w:vAlign w:val="center"/>
          </w:tcPr>
          <w:p w:rsidR="0049339C" w:rsidRPr="00494877" w:rsidRDefault="0049339C" w:rsidP="00ED60EF">
            <w:pPr>
              <w:spacing w:after="0"/>
              <w:rPr>
                <w:rFonts w:cs="Times New Roman"/>
                <w:noProof/>
                <w:szCs w:val="24"/>
              </w:rPr>
            </w:pPr>
            <w:r w:rsidRPr="00494877">
              <w:rPr>
                <w:rFonts w:cs="Times New Roman"/>
                <w:noProof/>
                <w:szCs w:val="24"/>
              </w:rPr>
              <w:t>świetlica Żyrosławice – przegląd 5 letni instalacji sanitarnych, nadzór inwestorski nad robotami budowlanymi w branży konstrukcyjno-budowlanej oraz nadzór inwestorski nad robotami budowlanymi w branży sanitarnej, montaż zaworów odpowietrzających oraz wykonanie instalacji elektrycznej</w:t>
            </w:r>
          </w:p>
        </w:tc>
        <w:tc>
          <w:tcPr>
            <w:tcW w:w="1734" w:type="dxa"/>
            <w:shd w:val="clear" w:color="auto" w:fill="auto"/>
            <w:noWrap/>
            <w:vAlign w:val="center"/>
          </w:tcPr>
          <w:p w:rsidR="0049339C" w:rsidRPr="00494877" w:rsidRDefault="0049339C" w:rsidP="00ED60EF">
            <w:pPr>
              <w:spacing w:after="0"/>
              <w:jc w:val="right"/>
              <w:rPr>
                <w:rFonts w:cs="Times New Roman"/>
                <w:noProof/>
                <w:szCs w:val="24"/>
              </w:rPr>
            </w:pPr>
            <w:r w:rsidRPr="00494877">
              <w:rPr>
                <w:rFonts w:cs="Times New Roman"/>
                <w:noProof/>
                <w:szCs w:val="24"/>
              </w:rPr>
              <w:t>6 964,85 zł</w:t>
            </w:r>
          </w:p>
        </w:tc>
      </w:tr>
      <w:tr w:rsidR="0049339C" w:rsidRPr="00494877" w:rsidTr="00ED60EF">
        <w:trPr>
          <w:trHeight w:val="397"/>
          <w:jc w:val="center"/>
        </w:trPr>
        <w:tc>
          <w:tcPr>
            <w:tcW w:w="474" w:type="dxa"/>
            <w:shd w:val="clear" w:color="auto" w:fill="auto"/>
            <w:noWrap/>
            <w:vAlign w:val="center"/>
          </w:tcPr>
          <w:p w:rsidR="0049339C" w:rsidRPr="00494877" w:rsidRDefault="0049339C" w:rsidP="00ED60EF">
            <w:pPr>
              <w:spacing w:after="0"/>
              <w:rPr>
                <w:rFonts w:cs="Times New Roman"/>
                <w:noProof/>
                <w:szCs w:val="24"/>
              </w:rPr>
            </w:pPr>
            <w:r w:rsidRPr="00494877">
              <w:rPr>
                <w:rFonts w:cs="Times New Roman"/>
                <w:noProof/>
                <w:szCs w:val="24"/>
              </w:rPr>
              <w:t>19.</w:t>
            </w:r>
          </w:p>
        </w:tc>
        <w:tc>
          <w:tcPr>
            <w:tcW w:w="6912" w:type="dxa"/>
            <w:shd w:val="clear" w:color="auto" w:fill="auto"/>
            <w:vAlign w:val="center"/>
          </w:tcPr>
          <w:p w:rsidR="0049339C" w:rsidRPr="00494877" w:rsidRDefault="0049339C" w:rsidP="00ED60EF">
            <w:pPr>
              <w:spacing w:after="0"/>
              <w:rPr>
                <w:rFonts w:cs="Times New Roman"/>
                <w:noProof/>
                <w:szCs w:val="24"/>
              </w:rPr>
            </w:pPr>
            <w:r w:rsidRPr="00494877">
              <w:rPr>
                <w:rFonts w:cs="Times New Roman"/>
                <w:noProof/>
                <w:szCs w:val="24"/>
              </w:rPr>
              <w:t>świetlica Murzynko – zakup baterii, uszczelki – wymiana uszkodzonego kranu</w:t>
            </w:r>
          </w:p>
        </w:tc>
        <w:tc>
          <w:tcPr>
            <w:tcW w:w="1734" w:type="dxa"/>
            <w:shd w:val="clear" w:color="auto" w:fill="auto"/>
            <w:noWrap/>
            <w:vAlign w:val="center"/>
          </w:tcPr>
          <w:p w:rsidR="0049339C" w:rsidRPr="00494877" w:rsidRDefault="0049339C" w:rsidP="00ED60EF">
            <w:pPr>
              <w:spacing w:after="0"/>
              <w:jc w:val="right"/>
              <w:rPr>
                <w:rFonts w:cs="Times New Roman"/>
                <w:noProof/>
                <w:szCs w:val="24"/>
              </w:rPr>
            </w:pPr>
            <w:r w:rsidRPr="00494877">
              <w:rPr>
                <w:rFonts w:cs="Times New Roman"/>
                <w:noProof/>
                <w:szCs w:val="24"/>
              </w:rPr>
              <w:t>115,20 zł</w:t>
            </w:r>
          </w:p>
        </w:tc>
      </w:tr>
      <w:tr w:rsidR="0049339C" w:rsidRPr="00494877" w:rsidTr="00ED60EF">
        <w:trPr>
          <w:trHeight w:val="397"/>
          <w:jc w:val="center"/>
        </w:trPr>
        <w:tc>
          <w:tcPr>
            <w:tcW w:w="474" w:type="dxa"/>
            <w:shd w:val="clear" w:color="auto" w:fill="auto"/>
            <w:noWrap/>
            <w:vAlign w:val="center"/>
          </w:tcPr>
          <w:p w:rsidR="0049339C" w:rsidRPr="00494877" w:rsidRDefault="0049339C" w:rsidP="00ED60EF">
            <w:pPr>
              <w:spacing w:after="0"/>
              <w:rPr>
                <w:rFonts w:cs="Times New Roman"/>
                <w:noProof/>
                <w:szCs w:val="24"/>
              </w:rPr>
            </w:pPr>
            <w:r w:rsidRPr="00494877">
              <w:rPr>
                <w:rFonts w:cs="Times New Roman"/>
                <w:noProof/>
                <w:szCs w:val="24"/>
              </w:rPr>
              <w:t>20.</w:t>
            </w:r>
          </w:p>
        </w:tc>
        <w:tc>
          <w:tcPr>
            <w:tcW w:w="6912" w:type="dxa"/>
            <w:shd w:val="clear" w:color="auto" w:fill="auto"/>
            <w:vAlign w:val="center"/>
          </w:tcPr>
          <w:p w:rsidR="0049339C" w:rsidRPr="00494877" w:rsidRDefault="0049339C" w:rsidP="00ED60EF">
            <w:pPr>
              <w:spacing w:after="0"/>
              <w:rPr>
                <w:rFonts w:cs="Times New Roman"/>
                <w:noProof/>
                <w:szCs w:val="24"/>
              </w:rPr>
            </w:pPr>
            <w:r w:rsidRPr="00494877">
              <w:rPr>
                <w:rFonts w:cs="Times New Roman"/>
                <w:noProof/>
                <w:szCs w:val="24"/>
              </w:rPr>
              <w:t>świetlica Wierzchosławice – zakup zestawów prysznicowych do pomieszczenia klubu sportowców</w:t>
            </w:r>
          </w:p>
        </w:tc>
        <w:tc>
          <w:tcPr>
            <w:tcW w:w="1734" w:type="dxa"/>
            <w:shd w:val="clear" w:color="auto" w:fill="auto"/>
            <w:noWrap/>
            <w:vAlign w:val="center"/>
          </w:tcPr>
          <w:p w:rsidR="0049339C" w:rsidRPr="00494877" w:rsidRDefault="0049339C" w:rsidP="00ED60EF">
            <w:pPr>
              <w:spacing w:after="0"/>
              <w:jc w:val="right"/>
              <w:rPr>
                <w:rFonts w:cs="Times New Roman"/>
                <w:noProof/>
                <w:szCs w:val="24"/>
              </w:rPr>
            </w:pPr>
            <w:r w:rsidRPr="00494877">
              <w:rPr>
                <w:rFonts w:cs="Times New Roman"/>
                <w:noProof/>
                <w:szCs w:val="24"/>
              </w:rPr>
              <w:t>404,91 zł</w:t>
            </w:r>
          </w:p>
        </w:tc>
      </w:tr>
      <w:tr w:rsidR="0049339C" w:rsidRPr="00494877" w:rsidTr="00ED60EF">
        <w:trPr>
          <w:trHeight w:val="397"/>
          <w:jc w:val="center"/>
        </w:trPr>
        <w:tc>
          <w:tcPr>
            <w:tcW w:w="7386" w:type="dxa"/>
            <w:gridSpan w:val="2"/>
            <w:shd w:val="clear" w:color="auto" w:fill="auto"/>
            <w:noWrap/>
            <w:vAlign w:val="center"/>
          </w:tcPr>
          <w:p w:rsidR="0049339C" w:rsidRPr="00494877" w:rsidRDefault="0049339C" w:rsidP="00ED60EF">
            <w:pPr>
              <w:spacing w:after="0"/>
              <w:jc w:val="center"/>
              <w:rPr>
                <w:rFonts w:cs="Times New Roman"/>
                <w:b/>
                <w:noProof/>
                <w:szCs w:val="24"/>
              </w:rPr>
            </w:pPr>
            <w:r w:rsidRPr="00494877">
              <w:rPr>
                <w:rFonts w:cs="Times New Roman"/>
                <w:b/>
                <w:noProof/>
                <w:szCs w:val="24"/>
              </w:rPr>
              <w:t>Łącznie wydatki na świetlice wiejskie</w:t>
            </w:r>
          </w:p>
        </w:tc>
        <w:tc>
          <w:tcPr>
            <w:tcW w:w="1734" w:type="dxa"/>
            <w:shd w:val="clear" w:color="auto" w:fill="auto"/>
            <w:noWrap/>
            <w:vAlign w:val="center"/>
          </w:tcPr>
          <w:p w:rsidR="0049339C" w:rsidRPr="00494877" w:rsidRDefault="0049339C" w:rsidP="00736625">
            <w:pPr>
              <w:keepNext/>
              <w:spacing w:after="0"/>
              <w:jc w:val="right"/>
              <w:rPr>
                <w:rFonts w:cs="Times New Roman"/>
                <w:b/>
                <w:noProof/>
                <w:szCs w:val="24"/>
              </w:rPr>
            </w:pPr>
            <w:r w:rsidRPr="00494877">
              <w:rPr>
                <w:rFonts w:cs="Times New Roman"/>
                <w:b/>
                <w:noProof/>
                <w:szCs w:val="24"/>
              </w:rPr>
              <w:t>121 621,19 zł</w:t>
            </w:r>
          </w:p>
        </w:tc>
      </w:tr>
    </w:tbl>
    <w:p w:rsidR="00DF38F7" w:rsidRDefault="00736625" w:rsidP="00736625">
      <w:pPr>
        <w:pStyle w:val="Legenda"/>
      </w:pPr>
      <w:bookmarkStart w:id="51" w:name="_Toc71849341"/>
      <w:r>
        <w:t xml:space="preserve">Tabela </w:t>
      </w:r>
      <w:fldSimple w:instr=" SEQ Tabela \* ARABIC ">
        <w:r w:rsidR="00444B26">
          <w:rPr>
            <w:noProof/>
          </w:rPr>
          <w:t>3</w:t>
        </w:r>
      </w:fldSimple>
      <w:r>
        <w:t xml:space="preserve"> </w:t>
      </w:r>
      <w:r w:rsidRPr="005756CA">
        <w:t>Remonty, usługi oraz zakupy związane z funkcjonowaniem świetlic wiejskich w 2020 roku</w:t>
      </w:r>
      <w:bookmarkEnd w:id="51"/>
    </w:p>
    <w:p w:rsidR="00DF38F7" w:rsidRDefault="00DF38F7" w:rsidP="00DF38F7"/>
    <w:p w:rsidR="000F0E1C" w:rsidRPr="00494877" w:rsidRDefault="000F0E1C" w:rsidP="00736625">
      <w:pPr>
        <w:spacing w:after="240"/>
        <w:ind w:firstLine="709"/>
        <w:rPr>
          <w:noProof/>
        </w:rPr>
      </w:pPr>
      <w:r w:rsidRPr="00494877">
        <w:rPr>
          <w:noProof/>
        </w:rPr>
        <w:t>Gmina Gniewkowo w 2020 roku poniosła koszty zwi</w:t>
      </w:r>
      <w:r w:rsidR="00BA0476">
        <w:rPr>
          <w:noProof/>
        </w:rPr>
        <w:t>ązane z utrzymaniem mieszkań (w </w:t>
      </w:r>
      <w:r w:rsidRPr="00494877">
        <w:rPr>
          <w:noProof/>
        </w:rPr>
        <w:t>części komunalnej, wspólnotach mieszkaniowych oraz w posiadaniu samoistnym) w łącznej kwocie  prawie 400 tys. zł. W dziale gospodarki mieszkaniowej na tę kwotę złożyły się wydatki ujęte w poniższej tabeli:</w:t>
      </w: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
        <w:gridCol w:w="6912"/>
        <w:gridCol w:w="1734"/>
      </w:tblGrid>
      <w:tr w:rsidR="000F0E1C" w:rsidRPr="00494877" w:rsidTr="00ED60EF">
        <w:trPr>
          <w:trHeight w:val="397"/>
          <w:tblHeader/>
          <w:jc w:val="center"/>
        </w:trPr>
        <w:tc>
          <w:tcPr>
            <w:tcW w:w="474" w:type="dxa"/>
            <w:shd w:val="clear" w:color="auto" w:fill="auto"/>
            <w:noWrap/>
            <w:vAlign w:val="center"/>
            <w:hideMark/>
          </w:tcPr>
          <w:p w:rsidR="000F0E1C" w:rsidRPr="00494877" w:rsidRDefault="000F0E1C" w:rsidP="00ED60EF">
            <w:pPr>
              <w:spacing w:after="0"/>
              <w:jc w:val="center"/>
              <w:rPr>
                <w:rFonts w:cs="Times New Roman"/>
                <w:b/>
                <w:noProof/>
                <w:szCs w:val="24"/>
              </w:rPr>
            </w:pPr>
            <w:r w:rsidRPr="00494877">
              <w:rPr>
                <w:rFonts w:cs="Times New Roman"/>
                <w:b/>
                <w:noProof/>
                <w:szCs w:val="24"/>
              </w:rPr>
              <w:t>l.p.</w:t>
            </w:r>
          </w:p>
        </w:tc>
        <w:tc>
          <w:tcPr>
            <w:tcW w:w="6912" w:type="dxa"/>
            <w:shd w:val="clear" w:color="auto" w:fill="auto"/>
            <w:noWrap/>
            <w:vAlign w:val="center"/>
            <w:hideMark/>
          </w:tcPr>
          <w:p w:rsidR="000F0E1C" w:rsidRPr="00494877" w:rsidRDefault="000F0E1C" w:rsidP="00ED60EF">
            <w:pPr>
              <w:spacing w:after="0"/>
              <w:jc w:val="center"/>
              <w:rPr>
                <w:rFonts w:cs="Times New Roman"/>
                <w:b/>
                <w:noProof/>
                <w:szCs w:val="24"/>
              </w:rPr>
            </w:pPr>
            <w:r w:rsidRPr="00494877">
              <w:rPr>
                <w:rFonts w:cs="Times New Roman"/>
                <w:b/>
                <w:noProof/>
                <w:szCs w:val="24"/>
              </w:rPr>
              <w:t>Rodzaj i nazwa zadania</w:t>
            </w:r>
          </w:p>
        </w:tc>
        <w:tc>
          <w:tcPr>
            <w:tcW w:w="1734" w:type="dxa"/>
            <w:shd w:val="clear" w:color="auto" w:fill="auto"/>
            <w:noWrap/>
            <w:vAlign w:val="center"/>
            <w:hideMark/>
          </w:tcPr>
          <w:p w:rsidR="000F0E1C" w:rsidRPr="00494877" w:rsidRDefault="000F0E1C" w:rsidP="00ED60EF">
            <w:pPr>
              <w:spacing w:after="0"/>
              <w:jc w:val="center"/>
              <w:rPr>
                <w:rFonts w:cs="Times New Roman"/>
                <w:b/>
                <w:noProof/>
                <w:szCs w:val="24"/>
              </w:rPr>
            </w:pPr>
            <w:r w:rsidRPr="00494877">
              <w:rPr>
                <w:rFonts w:cs="Times New Roman"/>
                <w:b/>
                <w:noProof/>
                <w:szCs w:val="24"/>
              </w:rPr>
              <w:t>Wartość</w:t>
            </w:r>
          </w:p>
        </w:tc>
      </w:tr>
      <w:tr w:rsidR="000F0E1C" w:rsidRPr="00494877" w:rsidTr="00ED60EF">
        <w:trPr>
          <w:trHeight w:val="397"/>
          <w:jc w:val="center"/>
        </w:trPr>
        <w:tc>
          <w:tcPr>
            <w:tcW w:w="474" w:type="dxa"/>
            <w:shd w:val="clear" w:color="auto" w:fill="auto"/>
            <w:noWrap/>
            <w:vAlign w:val="center"/>
          </w:tcPr>
          <w:p w:rsidR="000F0E1C" w:rsidRPr="00494877" w:rsidRDefault="000F0E1C" w:rsidP="00ED60EF">
            <w:pPr>
              <w:spacing w:after="0"/>
              <w:rPr>
                <w:rFonts w:cs="Times New Roman"/>
                <w:b/>
                <w:noProof/>
                <w:szCs w:val="24"/>
              </w:rPr>
            </w:pPr>
          </w:p>
        </w:tc>
        <w:tc>
          <w:tcPr>
            <w:tcW w:w="6912" w:type="dxa"/>
            <w:shd w:val="clear" w:color="000000" w:fill="FFFFFF"/>
            <w:vAlign w:val="center"/>
          </w:tcPr>
          <w:p w:rsidR="000F0E1C" w:rsidRPr="00494877" w:rsidRDefault="000F0E1C" w:rsidP="00ED60EF">
            <w:pPr>
              <w:spacing w:after="0"/>
              <w:rPr>
                <w:rFonts w:cs="Times New Roman"/>
                <w:b/>
                <w:noProof/>
                <w:szCs w:val="24"/>
              </w:rPr>
            </w:pPr>
            <w:r w:rsidRPr="00494877">
              <w:rPr>
                <w:rFonts w:cs="Times New Roman"/>
                <w:b/>
                <w:noProof/>
                <w:szCs w:val="24"/>
              </w:rPr>
              <w:t>Nieruchomości komunalne ogółem, w tym:</w:t>
            </w:r>
          </w:p>
        </w:tc>
        <w:tc>
          <w:tcPr>
            <w:tcW w:w="1734" w:type="dxa"/>
            <w:shd w:val="clear" w:color="000000" w:fill="FFFFFF"/>
            <w:noWrap/>
            <w:vAlign w:val="center"/>
          </w:tcPr>
          <w:p w:rsidR="000F0E1C" w:rsidRPr="00494877" w:rsidRDefault="000F0E1C" w:rsidP="00ED60EF">
            <w:pPr>
              <w:spacing w:after="0"/>
              <w:jc w:val="right"/>
              <w:rPr>
                <w:rFonts w:cs="Times New Roman"/>
                <w:b/>
                <w:noProof/>
                <w:szCs w:val="24"/>
              </w:rPr>
            </w:pPr>
            <w:r w:rsidRPr="00494877">
              <w:rPr>
                <w:rFonts w:cs="Times New Roman"/>
                <w:b/>
                <w:noProof/>
                <w:szCs w:val="24"/>
              </w:rPr>
              <w:t>292 466,94 zł</w:t>
            </w:r>
          </w:p>
        </w:tc>
      </w:tr>
      <w:tr w:rsidR="000F0E1C" w:rsidRPr="00494877" w:rsidTr="00ED60EF">
        <w:trPr>
          <w:trHeight w:val="397"/>
          <w:jc w:val="center"/>
        </w:trPr>
        <w:tc>
          <w:tcPr>
            <w:tcW w:w="474" w:type="dxa"/>
            <w:shd w:val="clear" w:color="auto" w:fill="auto"/>
            <w:noWrap/>
            <w:vAlign w:val="center"/>
          </w:tcPr>
          <w:p w:rsidR="000F0E1C" w:rsidRPr="00494877" w:rsidRDefault="000F0E1C" w:rsidP="00ED60EF">
            <w:pPr>
              <w:spacing w:after="0"/>
              <w:rPr>
                <w:rFonts w:cs="Times New Roman"/>
                <w:noProof/>
                <w:szCs w:val="24"/>
              </w:rPr>
            </w:pPr>
            <w:r w:rsidRPr="00494877">
              <w:rPr>
                <w:rFonts w:cs="Times New Roman"/>
                <w:noProof/>
                <w:szCs w:val="24"/>
              </w:rPr>
              <w:t xml:space="preserve">1. </w:t>
            </w:r>
          </w:p>
        </w:tc>
        <w:tc>
          <w:tcPr>
            <w:tcW w:w="6912" w:type="dxa"/>
            <w:shd w:val="clear" w:color="000000" w:fill="FFFFFF"/>
            <w:vAlign w:val="center"/>
          </w:tcPr>
          <w:p w:rsidR="000F0E1C" w:rsidRPr="00494877" w:rsidRDefault="000F0E1C" w:rsidP="00ED60EF">
            <w:pPr>
              <w:spacing w:after="0"/>
              <w:rPr>
                <w:rFonts w:cs="Times New Roman"/>
                <w:noProof/>
                <w:szCs w:val="24"/>
              </w:rPr>
            </w:pPr>
            <w:r w:rsidRPr="00494877">
              <w:rPr>
                <w:rFonts w:cs="Times New Roman"/>
                <w:noProof/>
                <w:szCs w:val="24"/>
              </w:rPr>
              <w:t>roboty elektryczne</w:t>
            </w:r>
          </w:p>
        </w:tc>
        <w:tc>
          <w:tcPr>
            <w:tcW w:w="1734" w:type="dxa"/>
            <w:shd w:val="clear" w:color="000000" w:fill="FFFFFF"/>
            <w:noWrap/>
            <w:vAlign w:val="center"/>
          </w:tcPr>
          <w:p w:rsidR="000F0E1C" w:rsidRPr="00494877" w:rsidRDefault="000F0E1C" w:rsidP="00ED60EF">
            <w:pPr>
              <w:spacing w:after="0"/>
              <w:jc w:val="right"/>
              <w:rPr>
                <w:rFonts w:cs="Times New Roman"/>
                <w:noProof/>
                <w:szCs w:val="24"/>
              </w:rPr>
            </w:pPr>
            <w:r w:rsidRPr="00494877">
              <w:rPr>
                <w:rFonts w:cs="Times New Roman"/>
                <w:noProof/>
                <w:szCs w:val="24"/>
              </w:rPr>
              <w:t>2 577,05 zł</w:t>
            </w:r>
          </w:p>
        </w:tc>
      </w:tr>
      <w:tr w:rsidR="000F0E1C" w:rsidRPr="00494877" w:rsidTr="00ED60EF">
        <w:trPr>
          <w:trHeight w:val="397"/>
          <w:jc w:val="center"/>
        </w:trPr>
        <w:tc>
          <w:tcPr>
            <w:tcW w:w="474" w:type="dxa"/>
            <w:shd w:val="clear" w:color="auto" w:fill="auto"/>
            <w:noWrap/>
            <w:vAlign w:val="center"/>
          </w:tcPr>
          <w:p w:rsidR="000F0E1C" w:rsidRPr="00494877" w:rsidRDefault="000F0E1C" w:rsidP="00ED60EF">
            <w:pPr>
              <w:spacing w:after="0"/>
              <w:rPr>
                <w:rFonts w:cs="Times New Roman"/>
                <w:noProof/>
                <w:szCs w:val="24"/>
              </w:rPr>
            </w:pPr>
            <w:r w:rsidRPr="00494877">
              <w:rPr>
                <w:rFonts w:cs="Times New Roman"/>
                <w:noProof/>
                <w:szCs w:val="24"/>
              </w:rPr>
              <w:t>2.</w:t>
            </w:r>
          </w:p>
        </w:tc>
        <w:tc>
          <w:tcPr>
            <w:tcW w:w="6912" w:type="dxa"/>
            <w:shd w:val="clear" w:color="000000" w:fill="FFFFFF"/>
            <w:vAlign w:val="center"/>
          </w:tcPr>
          <w:p w:rsidR="000F0E1C" w:rsidRPr="00494877" w:rsidRDefault="000F0E1C" w:rsidP="00ED60EF">
            <w:pPr>
              <w:spacing w:after="0"/>
              <w:rPr>
                <w:rFonts w:cs="Times New Roman"/>
                <w:noProof/>
                <w:szCs w:val="24"/>
              </w:rPr>
            </w:pPr>
            <w:r w:rsidRPr="00494877">
              <w:rPr>
                <w:rFonts w:cs="Times New Roman"/>
                <w:noProof/>
                <w:szCs w:val="24"/>
              </w:rPr>
              <w:t>roboty wodno-kanalizacyjne</w:t>
            </w:r>
          </w:p>
        </w:tc>
        <w:tc>
          <w:tcPr>
            <w:tcW w:w="1734" w:type="dxa"/>
            <w:shd w:val="clear" w:color="000000" w:fill="FFFFFF"/>
            <w:noWrap/>
            <w:vAlign w:val="center"/>
          </w:tcPr>
          <w:p w:rsidR="000F0E1C" w:rsidRPr="00494877" w:rsidRDefault="000F0E1C" w:rsidP="00ED60EF">
            <w:pPr>
              <w:spacing w:after="0"/>
              <w:jc w:val="right"/>
              <w:rPr>
                <w:rFonts w:cs="Times New Roman"/>
                <w:noProof/>
                <w:szCs w:val="24"/>
              </w:rPr>
            </w:pPr>
            <w:r w:rsidRPr="00494877">
              <w:rPr>
                <w:rFonts w:cs="Times New Roman"/>
                <w:noProof/>
                <w:szCs w:val="24"/>
              </w:rPr>
              <w:t>4 177,67 zł</w:t>
            </w:r>
          </w:p>
        </w:tc>
      </w:tr>
      <w:tr w:rsidR="000F0E1C" w:rsidRPr="00494877" w:rsidTr="00ED60EF">
        <w:trPr>
          <w:trHeight w:val="397"/>
          <w:jc w:val="center"/>
        </w:trPr>
        <w:tc>
          <w:tcPr>
            <w:tcW w:w="474" w:type="dxa"/>
            <w:shd w:val="clear" w:color="auto" w:fill="auto"/>
            <w:noWrap/>
            <w:vAlign w:val="center"/>
          </w:tcPr>
          <w:p w:rsidR="000F0E1C" w:rsidRPr="00494877" w:rsidRDefault="000F0E1C" w:rsidP="00ED60EF">
            <w:pPr>
              <w:spacing w:after="0"/>
              <w:rPr>
                <w:rFonts w:cs="Times New Roman"/>
                <w:noProof/>
                <w:szCs w:val="24"/>
              </w:rPr>
            </w:pPr>
            <w:r w:rsidRPr="00494877">
              <w:rPr>
                <w:rFonts w:cs="Times New Roman"/>
                <w:noProof/>
                <w:szCs w:val="24"/>
              </w:rPr>
              <w:t xml:space="preserve">3. </w:t>
            </w:r>
          </w:p>
        </w:tc>
        <w:tc>
          <w:tcPr>
            <w:tcW w:w="6912" w:type="dxa"/>
            <w:shd w:val="clear" w:color="000000" w:fill="FFFFFF"/>
            <w:vAlign w:val="center"/>
          </w:tcPr>
          <w:p w:rsidR="000F0E1C" w:rsidRPr="00494877" w:rsidRDefault="000F0E1C" w:rsidP="00ED60EF">
            <w:pPr>
              <w:spacing w:after="0"/>
              <w:rPr>
                <w:rFonts w:cs="Times New Roman"/>
                <w:noProof/>
                <w:szCs w:val="24"/>
              </w:rPr>
            </w:pPr>
            <w:r w:rsidRPr="00494877">
              <w:rPr>
                <w:rFonts w:cs="Times New Roman"/>
                <w:noProof/>
                <w:szCs w:val="24"/>
              </w:rPr>
              <w:t>stolarka okienna i drzwiowa</w:t>
            </w:r>
          </w:p>
        </w:tc>
        <w:tc>
          <w:tcPr>
            <w:tcW w:w="1734" w:type="dxa"/>
            <w:shd w:val="clear" w:color="000000" w:fill="FFFFFF"/>
            <w:noWrap/>
            <w:vAlign w:val="center"/>
          </w:tcPr>
          <w:p w:rsidR="000F0E1C" w:rsidRPr="00494877" w:rsidRDefault="000F0E1C" w:rsidP="00ED60EF">
            <w:pPr>
              <w:spacing w:after="0"/>
              <w:jc w:val="right"/>
              <w:rPr>
                <w:rFonts w:cs="Times New Roman"/>
                <w:noProof/>
                <w:szCs w:val="24"/>
              </w:rPr>
            </w:pPr>
            <w:r w:rsidRPr="00494877">
              <w:rPr>
                <w:rFonts w:cs="Times New Roman"/>
                <w:noProof/>
                <w:szCs w:val="24"/>
              </w:rPr>
              <w:t>63 938,28 zł</w:t>
            </w:r>
          </w:p>
        </w:tc>
      </w:tr>
      <w:tr w:rsidR="000F0E1C" w:rsidRPr="00494877" w:rsidTr="00ED60EF">
        <w:trPr>
          <w:trHeight w:val="397"/>
          <w:jc w:val="center"/>
        </w:trPr>
        <w:tc>
          <w:tcPr>
            <w:tcW w:w="474" w:type="dxa"/>
            <w:shd w:val="clear" w:color="auto" w:fill="auto"/>
            <w:noWrap/>
            <w:vAlign w:val="center"/>
          </w:tcPr>
          <w:p w:rsidR="000F0E1C" w:rsidRPr="00494877" w:rsidRDefault="000F0E1C" w:rsidP="00ED60EF">
            <w:pPr>
              <w:spacing w:after="0"/>
              <w:rPr>
                <w:rFonts w:cs="Times New Roman"/>
                <w:noProof/>
                <w:szCs w:val="24"/>
              </w:rPr>
            </w:pPr>
            <w:r w:rsidRPr="00494877">
              <w:rPr>
                <w:rFonts w:cs="Times New Roman"/>
                <w:noProof/>
                <w:szCs w:val="24"/>
              </w:rPr>
              <w:t xml:space="preserve">4. </w:t>
            </w:r>
          </w:p>
        </w:tc>
        <w:tc>
          <w:tcPr>
            <w:tcW w:w="6912" w:type="dxa"/>
            <w:shd w:val="clear" w:color="000000" w:fill="FFFFFF"/>
            <w:vAlign w:val="center"/>
          </w:tcPr>
          <w:p w:rsidR="000F0E1C" w:rsidRPr="00494877" w:rsidRDefault="000F0E1C" w:rsidP="00ED60EF">
            <w:pPr>
              <w:spacing w:after="0"/>
              <w:rPr>
                <w:rFonts w:cs="Times New Roman"/>
                <w:noProof/>
                <w:szCs w:val="24"/>
              </w:rPr>
            </w:pPr>
            <w:r w:rsidRPr="00494877">
              <w:rPr>
                <w:rFonts w:cs="Times New Roman"/>
                <w:noProof/>
                <w:szCs w:val="24"/>
              </w:rPr>
              <w:t>podłogi</w:t>
            </w:r>
          </w:p>
        </w:tc>
        <w:tc>
          <w:tcPr>
            <w:tcW w:w="1734" w:type="dxa"/>
            <w:shd w:val="clear" w:color="000000" w:fill="FFFFFF"/>
            <w:noWrap/>
            <w:vAlign w:val="center"/>
          </w:tcPr>
          <w:p w:rsidR="000F0E1C" w:rsidRPr="00494877" w:rsidRDefault="000F0E1C" w:rsidP="00ED60EF">
            <w:pPr>
              <w:spacing w:after="0"/>
              <w:jc w:val="right"/>
              <w:rPr>
                <w:rFonts w:cs="Times New Roman"/>
                <w:noProof/>
                <w:szCs w:val="24"/>
              </w:rPr>
            </w:pPr>
            <w:r w:rsidRPr="00494877">
              <w:rPr>
                <w:rFonts w:cs="Times New Roman"/>
                <w:noProof/>
                <w:szCs w:val="24"/>
              </w:rPr>
              <w:t>4 104,08 zł</w:t>
            </w:r>
          </w:p>
        </w:tc>
      </w:tr>
      <w:tr w:rsidR="000F0E1C" w:rsidRPr="00494877" w:rsidTr="00ED60EF">
        <w:trPr>
          <w:trHeight w:val="397"/>
          <w:jc w:val="center"/>
        </w:trPr>
        <w:tc>
          <w:tcPr>
            <w:tcW w:w="474" w:type="dxa"/>
            <w:shd w:val="clear" w:color="auto" w:fill="auto"/>
            <w:noWrap/>
            <w:vAlign w:val="center"/>
          </w:tcPr>
          <w:p w:rsidR="000F0E1C" w:rsidRPr="00494877" w:rsidRDefault="000F0E1C" w:rsidP="00ED60EF">
            <w:pPr>
              <w:spacing w:after="0"/>
              <w:rPr>
                <w:rFonts w:cs="Times New Roman"/>
                <w:noProof/>
                <w:szCs w:val="24"/>
              </w:rPr>
            </w:pPr>
            <w:r w:rsidRPr="00494877">
              <w:rPr>
                <w:rFonts w:cs="Times New Roman"/>
                <w:noProof/>
                <w:szCs w:val="24"/>
              </w:rPr>
              <w:t xml:space="preserve">5. </w:t>
            </w:r>
          </w:p>
        </w:tc>
        <w:tc>
          <w:tcPr>
            <w:tcW w:w="6912" w:type="dxa"/>
            <w:shd w:val="clear" w:color="000000" w:fill="FFFFFF"/>
            <w:vAlign w:val="center"/>
          </w:tcPr>
          <w:p w:rsidR="000F0E1C" w:rsidRPr="00494877" w:rsidRDefault="000F0E1C" w:rsidP="00ED60EF">
            <w:pPr>
              <w:spacing w:after="0"/>
              <w:rPr>
                <w:rFonts w:cs="Times New Roman"/>
                <w:noProof/>
                <w:szCs w:val="24"/>
              </w:rPr>
            </w:pPr>
            <w:r w:rsidRPr="00494877">
              <w:rPr>
                <w:rFonts w:cs="Times New Roman"/>
                <w:noProof/>
                <w:szCs w:val="24"/>
              </w:rPr>
              <w:t>roboty dekarskie</w:t>
            </w:r>
          </w:p>
        </w:tc>
        <w:tc>
          <w:tcPr>
            <w:tcW w:w="1734" w:type="dxa"/>
            <w:shd w:val="clear" w:color="000000" w:fill="FFFFFF"/>
            <w:noWrap/>
            <w:vAlign w:val="center"/>
          </w:tcPr>
          <w:p w:rsidR="000F0E1C" w:rsidRPr="00494877" w:rsidRDefault="000F0E1C" w:rsidP="00ED60EF">
            <w:pPr>
              <w:spacing w:after="0"/>
              <w:jc w:val="right"/>
              <w:rPr>
                <w:rFonts w:cs="Times New Roman"/>
                <w:noProof/>
                <w:szCs w:val="24"/>
              </w:rPr>
            </w:pPr>
            <w:r w:rsidRPr="00494877">
              <w:rPr>
                <w:rFonts w:cs="Times New Roman"/>
                <w:noProof/>
                <w:szCs w:val="24"/>
              </w:rPr>
              <w:t>64 233,23 zł</w:t>
            </w:r>
          </w:p>
        </w:tc>
      </w:tr>
      <w:tr w:rsidR="000F0E1C" w:rsidRPr="00494877" w:rsidTr="00ED60EF">
        <w:trPr>
          <w:trHeight w:val="397"/>
          <w:jc w:val="center"/>
        </w:trPr>
        <w:tc>
          <w:tcPr>
            <w:tcW w:w="474" w:type="dxa"/>
            <w:shd w:val="clear" w:color="auto" w:fill="auto"/>
            <w:noWrap/>
            <w:vAlign w:val="center"/>
          </w:tcPr>
          <w:p w:rsidR="000F0E1C" w:rsidRPr="00494877" w:rsidRDefault="000F0E1C" w:rsidP="00ED60EF">
            <w:pPr>
              <w:spacing w:after="0"/>
              <w:rPr>
                <w:rFonts w:cs="Times New Roman"/>
                <w:noProof/>
                <w:szCs w:val="24"/>
              </w:rPr>
            </w:pPr>
            <w:r w:rsidRPr="00494877">
              <w:rPr>
                <w:rFonts w:cs="Times New Roman"/>
                <w:noProof/>
                <w:szCs w:val="24"/>
              </w:rPr>
              <w:t xml:space="preserve">6. </w:t>
            </w:r>
          </w:p>
        </w:tc>
        <w:tc>
          <w:tcPr>
            <w:tcW w:w="6912" w:type="dxa"/>
            <w:shd w:val="clear" w:color="000000" w:fill="FFFFFF"/>
            <w:vAlign w:val="center"/>
          </w:tcPr>
          <w:p w:rsidR="000F0E1C" w:rsidRPr="00494877" w:rsidRDefault="000F0E1C" w:rsidP="00ED60EF">
            <w:pPr>
              <w:spacing w:after="0"/>
              <w:rPr>
                <w:rFonts w:cs="Times New Roman"/>
                <w:noProof/>
                <w:szCs w:val="24"/>
              </w:rPr>
            </w:pPr>
            <w:r w:rsidRPr="00494877">
              <w:rPr>
                <w:rFonts w:cs="Times New Roman"/>
                <w:noProof/>
                <w:szCs w:val="24"/>
              </w:rPr>
              <w:t>remont pustostanów</w:t>
            </w:r>
          </w:p>
        </w:tc>
        <w:tc>
          <w:tcPr>
            <w:tcW w:w="1734" w:type="dxa"/>
            <w:shd w:val="clear" w:color="000000" w:fill="FFFFFF"/>
            <w:noWrap/>
            <w:vAlign w:val="center"/>
          </w:tcPr>
          <w:p w:rsidR="000F0E1C" w:rsidRPr="00494877" w:rsidRDefault="000F0E1C" w:rsidP="00ED60EF">
            <w:pPr>
              <w:spacing w:after="0"/>
              <w:jc w:val="right"/>
              <w:rPr>
                <w:rFonts w:cs="Times New Roman"/>
                <w:noProof/>
                <w:szCs w:val="24"/>
              </w:rPr>
            </w:pPr>
            <w:r w:rsidRPr="00494877">
              <w:rPr>
                <w:rFonts w:cs="Times New Roman"/>
                <w:noProof/>
                <w:szCs w:val="24"/>
              </w:rPr>
              <w:t>128 375,84 zł</w:t>
            </w:r>
          </w:p>
        </w:tc>
      </w:tr>
      <w:tr w:rsidR="000F0E1C" w:rsidRPr="00494877" w:rsidTr="00ED60EF">
        <w:trPr>
          <w:trHeight w:val="397"/>
          <w:jc w:val="center"/>
        </w:trPr>
        <w:tc>
          <w:tcPr>
            <w:tcW w:w="474" w:type="dxa"/>
            <w:shd w:val="clear" w:color="auto" w:fill="auto"/>
            <w:noWrap/>
            <w:vAlign w:val="center"/>
          </w:tcPr>
          <w:p w:rsidR="000F0E1C" w:rsidRPr="00494877" w:rsidRDefault="000F0E1C" w:rsidP="00ED60EF">
            <w:pPr>
              <w:spacing w:after="0"/>
              <w:rPr>
                <w:rFonts w:cs="Times New Roman"/>
                <w:noProof/>
                <w:szCs w:val="24"/>
              </w:rPr>
            </w:pPr>
            <w:r w:rsidRPr="00494877">
              <w:rPr>
                <w:rFonts w:cs="Times New Roman"/>
                <w:noProof/>
                <w:szCs w:val="24"/>
              </w:rPr>
              <w:t>7.</w:t>
            </w:r>
          </w:p>
        </w:tc>
        <w:tc>
          <w:tcPr>
            <w:tcW w:w="6912" w:type="dxa"/>
            <w:shd w:val="clear" w:color="000000" w:fill="FFFFFF"/>
            <w:vAlign w:val="center"/>
          </w:tcPr>
          <w:p w:rsidR="000F0E1C" w:rsidRPr="00494877" w:rsidRDefault="000F0E1C" w:rsidP="00ED60EF">
            <w:pPr>
              <w:spacing w:after="0"/>
              <w:rPr>
                <w:rFonts w:cs="Times New Roman"/>
                <w:noProof/>
                <w:szCs w:val="24"/>
              </w:rPr>
            </w:pPr>
            <w:r w:rsidRPr="00494877">
              <w:rPr>
                <w:rFonts w:cs="Times New Roman"/>
                <w:noProof/>
                <w:szCs w:val="24"/>
              </w:rPr>
              <w:t>roboty ogólnobudowlane</w:t>
            </w:r>
          </w:p>
        </w:tc>
        <w:tc>
          <w:tcPr>
            <w:tcW w:w="1734" w:type="dxa"/>
            <w:shd w:val="clear" w:color="000000" w:fill="FFFFFF"/>
            <w:noWrap/>
            <w:vAlign w:val="center"/>
          </w:tcPr>
          <w:p w:rsidR="000F0E1C" w:rsidRPr="00494877" w:rsidRDefault="000F0E1C" w:rsidP="00ED60EF">
            <w:pPr>
              <w:spacing w:after="0"/>
              <w:jc w:val="right"/>
              <w:rPr>
                <w:rFonts w:cs="Times New Roman"/>
                <w:noProof/>
                <w:szCs w:val="24"/>
              </w:rPr>
            </w:pPr>
            <w:r w:rsidRPr="00494877">
              <w:rPr>
                <w:rFonts w:cs="Times New Roman"/>
                <w:noProof/>
                <w:szCs w:val="24"/>
              </w:rPr>
              <w:t>25 060,78 zł</w:t>
            </w:r>
          </w:p>
        </w:tc>
      </w:tr>
      <w:tr w:rsidR="000F0E1C" w:rsidRPr="00494877" w:rsidTr="00ED60EF">
        <w:trPr>
          <w:trHeight w:val="397"/>
          <w:jc w:val="center"/>
        </w:trPr>
        <w:tc>
          <w:tcPr>
            <w:tcW w:w="474" w:type="dxa"/>
            <w:shd w:val="clear" w:color="auto" w:fill="auto"/>
            <w:noWrap/>
            <w:vAlign w:val="center"/>
          </w:tcPr>
          <w:p w:rsidR="000F0E1C" w:rsidRPr="00494877" w:rsidRDefault="000F0E1C" w:rsidP="00ED60EF">
            <w:pPr>
              <w:spacing w:after="0"/>
              <w:rPr>
                <w:rFonts w:cs="Times New Roman"/>
                <w:noProof/>
                <w:szCs w:val="24"/>
              </w:rPr>
            </w:pPr>
          </w:p>
        </w:tc>
        <w:tc>
          <w:tcPr>
            <w:tcW w:w="6912" w:type="dxa"/>
            <w:shd w:val="clear" w:color="000000" w:fill="FFFFFF"/>
            <w:vAlign w:val="center"/>
          </w:tcPr>
          <w:p w:rsidR="000F0E1C" w:rsidRPr="00494877" w:rsidRDefault="000F0E1C" w:rsidP="00ED60EF">
            <w:pPr>
              <w:spacing w:after="0"/>
              <w:rPr>
                <w:rFonts w:cs="Times New Roman"/>
                <w:b/>
                <w:noProof/>
                <w:szCs w:val="24"/>
              </w:rPr>
            </w:pPr>
            <w:r w:rsidRPr="00494877">
              <w:rPr>
                <w:rFonts w:cs="Times New Roman"/>
                <w:b/>
                <w:noProof/>
                <w:szCs w:val="24"/>
              </w:rPr>
              <w:t>Nieruchomości wchodzące w skład wspólnot ogółem, w tym:</w:t>
            </w:r>
          </w:p>
        </w:tc>
        <w:tc>
          <w:tcPr>
            <w:tcW w:w="1734" w:type="dxa"/>
            <w:shd w:val="clear" w:color="000000" w:fill="FFFFFF"/>
            <w:noWrap/>
            <w:vAlign w:val="center"/>
          </w:tcPr>
          <w:p w:rsidR="000F0E1C" w:rsidRPr="00494877" w:rsidRDefault="000F0E1C" w:rsidP="00ED60EF">
            <w:pPr>
              <w:spacing w:after="0"/>
              <w:jc w:val="right"/>
              <w:rPr>
                <w:rFonts w:cs="Times New Roman"/>
                <w:b/>
                <w:noProof/>
                <w:szCs w:val="24"/>
              </w:rPr>
            </w:pPr>
            <w:r w:rsidRPr="00494877">
              <w:rPr>
                <w:rFonts w:cs="Times New Roman"/>
                <w:b/>
                <w:noProof/>
                <w:szCs w:val="24"/>
              </w:rPr>
              <w:t>97 663,55 zł</w:t>
            </w:r>
          </w:p>
        </w:tc>
      </w:tr>
      <w:tr w:rsidR="000F0E1C" w:rsidRPr="00494877" w:rsidTr="00ED60EF">
        <w:trPr>
          <w:trHeight w:val="397"/>
          <w:jc w:val="center"/>
        </w:trPr>
        <w:tc>
          <w:tcPr>
            <w:tcW w:w="474" w:type="dxa"/>
            <w:shd w:val="clear" w:color="auto" w:fill="auto"/>
            <w:noWrap/>
            <w:vAlign w:val="center"/>
          </w:tcPr>
          <w:p w:rsidR="000F0E1C" w:rsidRPr="00494877" w:rsidRDefault="000F0E1C" w:rsidP="00ED60EF">
            <w:pPr>
              <w:spacing w:after="0"/>
              <w:rPr>
                <w:rFonts w:cs="Times New Roman"/>
                <w:noProof/>
                <w:szCs w:val="24"/>
              </w:rPr>
            </w:pPr>
            <w:r w:rsidRPr="00494877">
              <w:rPr>
                <w:rFonts w:cs="Times New Roman"/>
                <w:noProof/>
                <w:szCs w:val="24"/>
              </w:rPr>
              <w:t>8.</w:t>
            </w:r>
          </w:p>
        </w:tc>
        <w:tc>
          <w:tcPr>
            <w:tcW w:w="6912" w:type="dxa"/>
            <w:shd w:val="clear" w:color="000000" w:fill="FFFFFF"/>
            <w:vAlign w:val="center"/>
          </w:tcPr>
          <w:p w:rsidR="000F0E1C" w:rsidRPr="00494877" w:rsidRDefault="000F0E1C" w:rsidP="00ED60EF">
            <w:pPr>
              <w:spacing w:after="0"/>
              <w:rPr>
                <w:rFonts w:cs="Times New Roman"/>
                <w:noProof/>
                <w:szCs w:val="24"/>
              </w:rPr>
            </w:pPr>
            <w:r w:rsidRPr="00494877">
              <w:rPr>
                <w:rFonts w:cs="Times New Roman"/>
                <w:noProof/>
                <w:szCs w:val="24"/>
              </w:rPr>
              <w:t>roboty elektryczne</w:t>
            </w:r>
          </w:p>
        </w:tc>
        <w:tc>
          <w:tcPr>
            <w:tcW w:w="1734" w:type="dxa"/>
            <w:shd w:val="clear" w:color="000000" w:fill="FFFFFF"/>
            <w:noWrap/>
            <w:vAlign w:val="center"/>
          </w:tcPr>
          <w:p w:rsidR="000F0E1C" w:rsidRPr="00494877" w:rsidRDefault="000F0E1C" w:rsidP="00ED60EF">
            <w:pPr>
              <w:spacing w:after="0"/>
              <w:jc w:val="right"/>
              <w:rPr>
                <w:rFonts w:cs="Times New Roman"/>
                <w:noProof/>
                <w:szCs w:val="24"/>
              </w:rPr>
            </w:pPr>
            <w:r w:rsidRPr="00494877">
              <w:rPr>
                <w:rFonts w:cs="Times New Roman"/>
                <w:noProof/>
                <w:szCs w:val="24"/>
              </w:rPr>
              <w:t>285,27 zł</w:t>
            </w:r>
          </w:p>
        </w:tc>
      </w:tr>
      <w:tr w:rsidR="000F0E1C" w:rsidRPr="00494877" w:rsidTr="00ED60EF">
        <w:trPr>
          <w:trHeight w:val="397"/>
          <w:jc w:val="center"/>
        </w:trPr>
        <w:tc>
          <w:tcPr>
            <w:tcW w:w="474" w:type="dxa"/>
            <w:shd w:val="clear" w:color="auto" w:fill="auto"/>
            <w:noWrap/>
            <w:vAlign w:val="center"/>
          </w:tcPr>
          <w:p w:rsidR="000F0E1C" w:rsidRPr="00494877" w:rsidRDefault="000F0E1C" w:rsidP="00ED60EF">
            <w:pPr>
              <w:spacing w:after="0"/>
              <w:rPr>
                <w:rFonts w:cs="Times New Roman"/>
                <w:noProof/>
                <w:szCs w:val="24"/>
              </w:rPr>
            </w:pPr>
            <w:r w:rsidRPr="00494877">
              <w:rPr>
                <w:rFonts w:cs="Times New Roman"/>
                <w:noProof/>
                <w:szCs w:val="24"/>
              </w:rPr>
              <w:lastRenderedPageBreak/>
              <w:t>9.</w:t>
            </w:r>
          </w:p>
        </w:tc>
        <w:tc>
          <w:tcPr>
            <w:tcW w:w="6912" w:type="dxa"/>
            <w:shd w:val="clear" w:color="auto" w:fill="auto"/>
            <w:vAlign w:val="center"/>
          </w:tcPr>
          <w:p w:rsidR="000F0E1C" w:rsidRPr="00494877" w:rsidRDefault="000F0E1C" w:rsidP="00ED60EF">
            <w:pPr>
              <w:spacing w:after="0"/>
              <w:rPr>
                <w:rFonts w:cs="Times New Roman"/>
                <w:noProof/>
                <w:szCs w:val="24"/>
              </w:rPr>
            </w:pPr>
            <w:r w:rsidRPr="00494877">
              <w:rPr>
                <w:rFonts w:cs="Times New Roman"/>
                <w:noProof/>
                <w:szCs w:val="24"/>
              </w:rPr>
              <w:t>stolarka okienna i drzwiowa</w:t>
            </w:r>
          </w:p>
        </w:tc>
        <w:tc>
          <w:tcPr>
            <w:tcW w:w="1734" w:type="dxa"/>
            <w:shd w:val="clear" w:color="auto" w:fill="auto"/>
            <w:noWrap/>
            <w:vAlign w:val="center"/>
          </w:tcPr>
          <w:p w:rsidR="000F0E1C" w:rsidRPr="00494877" w:rsidRDefault="000F0E1C" w:rsidP="00ED60EF">
            <w:pPr>
              <w:spacing w:after="0"/>
              <w:jc w:val="right"/>
              <w:rPr>
                <w:rFonts w:cs="Times New Roman"/>
                <w:noProof/>
                <w:szCs w:val="24"/>
              </w:rPr>
            </w:pPr>
            <w:r w:rsidRPr="00494877">
              <w:rPr>
                <w:rFonts w:cs="Times New Roman"/>
                <w:noProof/>
                <w:szCs w:val="24"/>
              </w:rPr>
              <w:t>1 000,00 zł</w:t>
            </w:r>
          </w:p>
        </w:tc>
      </w:tr>
      <w:tr w:rsidR="000F0E1C" w:rsidRPr="00494877" w:rsidTr="00ED60EF">
        <w:trPr>
          <w:trHeight w:val="397"/>
          <w:jc w:val="center"/>
        </w:trPr>
        <w:tc>
          <w:tcPr>
            <w:tcW w:w="474" w:type="dxa"/>
            <w:shd w:val="clear" w:color="auto" w:fill="auto"/>
            <w:noWrap/>
            <w:vAlign w:val="center"/>
          </w:tcPr>
          <w:p w:rsidR="000F0E1C" w:rsidRPr="00494877" w:rsidRDefault="000F0E1C" w:rsidP="00ED60EF">
            <w:pPr>
              <w:spacing w:after="0"/>
              <w:rPr>
                <w:rFonts w:cs="Times New Roman"/>
                <w:noProof/>
                <w:szCs w:val="24"/>
              </w:rPr>
            </w:pPr>
            <w:r w:rsidRPr="00494877">
              <w:rPr>
                <w:rFonts w:cs="Times New Roman"/>
                <w:noProof/>
                <w:szCs w:val="24"/>
              </w:rPr>
              <w:t>10.</w:t>
            </w:r>
          </w:p>
        </w:tc>
        <w:tc>
          <w:tcPr>
            <w:tcW w:w="6912" w:type="dxa"/>
            <w:shd w:val="clear" w:color="auto" w:fill="auto"/>
            <w:vAlign w:val="center"/>
          </w:tcPr>
          <w:p w:rsidR="000F0E1C" w:rsidRPr="00494877" w:rsidRDefault="000F0E1C" w:rsidP="00ED60EF">
            <w:pPr>
              <w:spacing w:after="0"/>
              <w:rPr>
                <w:rFonts w:cs="Times New Roman"/>
                <w:noProof/>
                <w:szCs w:val="24"/>
              </w:rPr>
            </w:pPr>
            <w:r w:rsidRPr="00494877">
              <w:rPr>
                <w:rFonts w:cs="Times New Roman"/>
                <w:noProof/>
                <w:szCs w:val="24"/>
              </w:rPr>
              <w:t>roboty wodno-kanalizacyjne</w:t>
            </w:r>
          </w:p>
        </w:tc>
        <w:tc>
          <w:tcPr>
            <w:tcW w:w="1734" w:type="dxa"/>
            <w:shd w:val="clear" w:color="auto" w:fill="auto"/>
            <w:noWrap/>
            <w:vAlign w:val="center"/>
          </w:tcPr>
          <w:p w:rsidR="000F0E1C" w:rsidRPr="00494877" w:rsidRDefault="000F0E1C" w:rsidP="00ED60EF">
            <w:pPr>
              <w:spacing w:after="0"/>
              <w:jc w:val="right"/>
              <w:rPr>
                <w:rFonts w:cs="Times New Roman"/>
                <w:noProof/>
                <w:szCs w:val="24"/>
              </w:rPr>
            </w:pPr>
            <w:r w:rsidRPr="00494877">
              <w:rPr>
                <w:rFonts w:cs="Times New Roman"/>
                <w:noProof/>
                <w:szCs w:val="24"/>
              </w:rPr>
              <w:t>2 492,43 zł</w:t>
            </w:r>
          </w:p>
        </w:tc>
      </w:tr>
      <w:tr w:rsidR="000F0E1C" w:rsidRPr="00494877" w:rsidTr="00ED60EF">
        <w:trPr>
          <w:trHeight w:val="397"/>
          <w:jc w:val="center"/>
        </w:trPr>
        <w:tc>
          <w:tcPr>
            <w:tcW w:w="474" w:type="dxa"/>
            <w:shd w:val="clear" w:color="auto" w:fill="auto"/>
            <w:noWrap/>
            <w:vAlign w:val="center"/>
          </w:tcPr>
          <w:p w:rsidR="000F0E1C" w:rsidRPr="00494877" w:rsidRDefault="000F0E1C" w:rsidP="00ED60EF">
            <w:pPr>
              <w:spacing w:after="0"/>
              <w:rPr>
                <w:rFonts w:cs="Times New Roman"/>
                <w:noProof/>
                <w:szCs w:val="24"/>
              </w:rPr>
            </w:pPr>
            <w:r w:rsidRPr="00494877">
              <w:rPr>
                <w:rFonts w:cs="Times New Roman"/>
                <w:noProof/>
                <w:szCs w:val="24"/>
              </w:rPr>
              <w:t>11.</w:t>
            </w:r>
          </w:p>
        </w:tc>
        <w:tc>
          <w:tcPr>
            <w:tcW w:w="6912" w:type="dxa"/>
            <w:shd w:val="clear" w:color="auto" w:fill="auto"/>
            <w:vAlign w:val="center"/>
          </w:tcPr>
          <w:p w:rsidR="000F0E1C" w:rsidRPr="00494877" w:rsidRDefault="000F0E1C" w:rsidP="00ED60EF">
            <w:pPr>
              <w:spacing w:after="0"/>
              <w:rPr>
                <w:rFonts w:cs="Times New Roman"/>
                <w:noProof/>
                <w:szCs w:val="24"/>
              </w:rPr>
            </w:pPr>
            <w:r w:rsidRPr="00494877">
              <w:rPr>
                <w:rFonts w:cs="Times New Roman"/>
                <w:noProof/>
                <w:szCs w:val="24"/>
              </w:rPr>
              <w:t>roboty zduńskie</w:t>
            </w:r>
          </w:p>
        </w:tc>
        <w:tc>
          <w:tcPr>
            <w:tcW w:w="1734" w:type="dxa"/>
            <w:shd w:val="clear" w:color="auto" w:fill="auto"/>
            <w:noWrap/>
            <w:vAlign w:val="center"/>
          </w:tcPr>
          <w:p w:rsidR="000F0E1C" w:rsidRPr="00494877" w:rsidRDefault="000F0E1C" w:rsidP="00ED60EF">
            <w:pPr>
              <w:spacing w:after="0"/>
              <w:jc w:val="right"/>
              <w:rPr>
                <w:rFonts w:cs="Times New Roman"/>
                <w:noProof/>
                <w:szCs w:val="24"/>
              </w:rPr>
            </w:pPr>
            <w:r w:rsidRPr="00494877">
              <w:rPr>
                <w:rFonts w:cs="Times New Roman"/>
                <w:noProof/>
                <w:szCs w:val="24"/>
              </w:rPr>
              <w:t>2 274,43 zł</w:t>
            </w:r>
          </w:p>
        </w:tc>
      </w:tr>
      <w:tr w:rsidR="000F0E1C" w:rsidRPr="00494877" w:rsidTr="00ED60EF">
        <w:trPr>
          <w:trHeight w:val="397"/>
          <w:jc w:val="center"/>
        </w:trPr>
        <w:tc>
          <w:tcPr>
            <w:tcW w:w="474" w:type="dxa"/>
            <w:shd w:val="clear" w:color="auto" w:fill="auto"/>
            <w:noWrap/>
            <w:vAlign w:val="center"/>
          </w:tcPr>
          <w:p w:rsidR="000F0E1C" w:rsidRPr="00494877" w:rsidRDefault="000F0E1C" w:rsidP="00ED60EF">
            <w:pPr>
              <w:spacing w:after="0"/>
              <w:rPr>
                <w:rFonts w:cs="Times New Roman"/>
                <w:noProof/>
                <w:szCs w:val="24"/>
              </w:rPr>
            </w:pPr>
            <w:r w:rsidRPr="00494877">
              <w:rPr>
                <w:rFonts w:cs="Times New Roman"/>
                <w:noProof/>
                <w:szCs w:val="24"/>
              </w:rPr>
              <w:t>12.</w:t>
            </w:r>
          </w:p>
        </w:tc>
        <w:tc>
          <w:tcPr>
            <w:tcW w:w="6912" w:type="dxa"/>
            <w:shd w:val="clear" w:color="auto" w:fill="auto"/>
            <w:vAlign w:val="center"/>
          </w:tcPr>
          <w:p w:rsidR="000F0E1C" w:rsidRPr="00494877" w:rsidRDefault="000F0E1C" w:rsidP="00ED60EF">
            <w:pPr>
              <w:spacing w:after="0"/>
              <w:rPr>
                <w:rFonts w:cs="Times New Roman"/>
                <w:noProof/>
                <w:szCs w:val="24"/>
              </w:rPr>
            </w:pPr>
            <w:r w:rsidRPr="00494877">
              <w:rPr>
                <w:rFonts w:cs="Times New Roman"/>
                <w:noProof/>
                <w:szCs w:val="24"/>
              </w:rPr>
              <w:t>roboty dekarskie</w:t>
            </w:r>
          </w:p>
        </w:tc>
        <w:tc>
          <w:tcPr>
            <w:tcW w:w="1734" w:type="dxa"/>
            <w:shd w:val="clear" w:color="auto" w:fill="auto"/>
            <w:noWrap/>
            <w:vAlign w:val="center"/>
          </w:tcPr>
          <w:p w:rsidR="000F0E1C" w:rsidRPr="00494877" w:rsidRDefault="000F0E1C" w:rsidP="00ED60EF">
            <w:pPr>
              <w:spacing w:after="0"/>
              <w:jc w:val="right"/>
              <w:rPr>
                <w:rFonts w:cs="Times New Roman"/>
                <w:noProof/>
                <w:szCs w:val="24"/>
              </w:rPr>
            </w:pPr>
            <w:r w:rsidRPr="00494877">
              <w:rPr>
                <w:rFonts w:cs="Times New Roman"/>
                <w:noProof/>
                <w:szCs w:val="24"/>
              </w:rPr>
              <w:t>768,23 zł</w:t>
            </w:r>
          </w:p>
        </w:tc>
      </w:tr>
      <w:tr w:rsidR="000F0E1C" w:rsidRPr="00494877" w:rsidTr="00ED60EF">
        <w:trPr>
          <w:trHeight w:val="397"/>
          <w:jc w:val="center"/>
        </w:trPr>
        <w:tc>
          <w:tcPr>
            <w:tcW w:w="474" w:type="dxa"/>
            <w:shd w:val="clear" w:color="auto" w:fill="auto"/>
            <w:noWrap/>
            <w:vAlign w:val="center"/>
          </w:tcPr>
          <w:p w:rsidR="000F0E1C" w:rsidRPr="00494877" w:rsidRDefault="000F0E1C" w:rsidP="00ED60EF">
            <w:pPr>
              <w:spacing w:after="0"/>
              <w:rPr>
                <w:rFonts w:cs="Times New Roman"/>
                <w:noProof/>
                <w:szCs w:val="24"/>
              </w:rPr>
            </w:pPr>
            <w:r w:rsidRPr="00494877">
              <w:rPr>
                <w:rFonts w:cs="Times New Roman"/>
                <w:noProof/>
                <w:szCs w:val="24"/>
              </w:rPr>
              <w:t>13.</w:t>
            </w:r>
          </w:p>
        </w:tc>
        <w:tc>
          <w:tcPr>
            <w:tcW w:w="6912" w:type="dxa"/>
            <w:shd w:val="clear" w:color="auto" w:fill="auto"/>
            <w:vAlign w:val="center"/>
          </w:tcPr>
          <w:p w:rsidR="000F0E1C" w:rsidRPr="00494877" w:rsidRDefault="000F0E1C" w:rsidP="00ED60EF">
            <w:pPr>
              <w:spacing w:after="0"/>
              <w:rPr>
                <w:rFonts w:cs="Times New Roman"/>
                <w:noProof/>
                <w:szCs w:val="24"/>
              </w:rPr>
            </w:pPr>
            <w:r w:rsidRPr="00494877">
              <w:rPr>
                <w:rFonts w:cs="Times New Roman"/>
                <w:noProof/>
                <w:szCs w:val="24"/>
              </w:rPr>
              <w:t>remont pustostanów</w:t>
            </w:r>
          </w:p>
        </w:tc>
        <w:tc>
          <w:tcPr>
            <w:tcW w:w="1734" w:type="dxa"/>
            <w:shd w:val="clear" w:color="auto" w:fill="auto"/>
            <w:noWrap/>
            <w:vAlign w:val="center"/>
          </w:tcPr>
          <w:p w:rsidR="000F0E1C" w:rsidRPr="00494877" w:rsidRDefault="000F0E1C" w:rsidP="00ED60EF">
            <w:pPr>
              <w:spacing w:after="0"/>
              <w:jc w:val="right"/>
              <w:rPr>
                <w:rFonts w:cs="Times New Roman"/>
                <w:noProof/>
                <w:szCs w:val="24"/>
              </w:rPr>
            </w:pPr>
            <w:r w:rsidRPr="00494877">
              <w:rPr>
                <w:rFonts w:cs="Times New Roman"/>
                <w:noProof/>
                <w:szCs w:val="24"/>
              </w:rPr>
              <w:t>87 705,09 zł</w:t>
            </w:r>
          </w:p>
        </w:tc>
      </w:tr>
      <w:tr w:rsidR="000F0E1C" w:rsidRPr="00494877" w:rsidTr="00ED60EF">
        <w:trPr>
          <w:trHeight w:val="397"/>
          <w:jc w:val="center"/>
        </w:trPr>
        <w:tc>
          <w:tcPr>
            <w:tcW w:w="474" w:type="dxa"/>
            <w:shd w:val="clear" w:color="auto" w:fill="auto"/>
            <w:noWrap/>
            <w:vAlign w:val="center"/>
          </w:tcPr>
          <w:p w:rsidR="000F0E1C" w:rsidRPr="00494877" w:rsidRDefault="000F0E1C" w:rsidP="00ED60EF">
            <w:pPr>
              <w:spacing w:after="0"/>
              <w:rPr>
                <w:rFonts w:cs="Times New Roman"/>
                <w:noProof/>
                <w:szCs w:val="24"/>
              </w:rPr>
            </w:pPr>
            <w:r w:rsidRPr="00494877">
              <w:rPr>
                <w:rFonts w:cs="Times New Roman"/>
                <w:noProof/>
                <w:szCs w:val="24"/>
              </w:rPr>
              <w:t>14.</w:t>
            </w:r>
          </w:p>
        </w:tc>
        <w:tc>
          <w:tcPr>
            <w:tcW w:w="6912" w:type="dxa"/>
            <w:shd w:val="clear" w:color="auto" w:fill="auto"/>
            <w:vAlign w:val="center"/>
          </w:tcPr>
          <w:p w:rsidR="000F0E1C" w:rsidRPr="00494877" w:rsidRDefault="000F0E1C" w:rsidP="00ED60EF">
            <w:pPr>
              <w:spacing w:after="0"/>
              <w:rPr>
                <w:rFonts w:cs="Times New Roman"/>
                <w:noProof/>
                <w:szCs w:val="24"/>
              </w:rPr>
            </w:pPr>
            <w:r w:rsidRPr="00494877">
              <w:rPr>
                <w:rFonts w:cs="Times New Roman"/>
                <w:noProof/>
                <w:szCs w:val="24"/>
              </w:rPr>
              <w:t>ogólnobudowlane</w:t>
            </w:r>
          </w:p>
        </w:tc>
        <w:tc>
          <w:tcPr>
            <w:tcW w:w="1734" w:type="dxa"/>
            <w:shd w:val="clear" w:color="auto" w:fill="auto"/>
            <w:noWrap/>
            <w:vAlign w:val="center"/>
          </w:tcPr>
          <w:p w:rsidR="000F0E1C" w:rsidRPr="00494877" w:rsidRDefault="000F0E1C" w:rsidP="00ED60EF">
            <w:pPr>
              <w:spacing w:after="0"/>
              <w:jc w:val="right"/>
              <w:rPr>
                <w:rFonts w:cs="Times New Roman"/>
                <w:noProof/>
                <w:szCs w:val="24"/>
              </w:rPr>
            </w:pPr>
            <w:r w:rsidRPr="00494877">
              <w:rPr>
                <w:rFonts w:cs="Times New Roman"/>
                <w:noProof/>
                <w:szCs w:val="24"/>
              </w:rPr>
              <w:t>3 138,10 zł</w:t>
            </w:r>
          </w:p>
        </w:tc>
      </w:tr>
      <w:tr w:rsidR="000F0E1C" w:rsidRPr="00494877" w:rsidTr="00ED60EF">
        <w:trPr>
          <w:trHeight w:val="397"/>
          <w:jc w:val="center"/>
        </w:trPr>
        <w:tc>
          <w:tcPr>
            <w:tcW w:w="474" w:type="dxa"/>
            <w:shd w:val="clear" w:color="auto" w:fill="auto"/>
            <w:noWrap/>
            <w:vAlign w:val="center"/>
          </w:tcPr>
          <w:p w:rsidR="000F0E1C" w:rsidRPr="00494877" w:rsidRDefault="000F0E1C" w:rsidP="00ED60EF">
            <w:pPr>
              <w:spacing w:after="0"/>
              <w:rPr>
                <w:rFonts w:cs="Times New Roman"/>
                <w:b/>
                <w:noProof/>
                <w:szCs w:val="24"/>
              </w:rPr>
            </w:pPr>
          </w:p>
        </w:tc>
        <w:tc>
          <w:tcPr>
            <w:tcW w:w="6912" w:type="dxa"/>
            <w:shd w:val="clear" w:color="auto" w:fill="auto"/>
            <w:vAlign w:val="center"/>
          </w:tcPr>
          <w:p w:rsidR="000F0E1C" w:rsidRPr="00494877" w:rsidRDefault="000F0E1C" w:rsidP="00ED60EF">
            <w:pPr>
              <w:spacing w:after="0"/>
              <w:rPr>
                <w:rFonts w:cs="Times New Roman"/>
                <w:b/>
                <w:noProof/>
                <w:szCs w:val="24"/>
              </w:rPr>
            </w:pPr>
            <w:r w:rsidRPr="00494877">
              <w:rPr>
                <w:rFonts w:cs="Times New Roman"/>
                <w:b/>
                <w:noProof/>
                <w:szCs w:val="24"/>
              </w:rPr>
              <w:t>Nieruchomości w posiadaniu samoistnym ogółem, w tym:</w:t>
            </w:r>
          </w:p>
        </w:tc>
        <w:tc>
          <w:tcPr>
            <w:tcW w:w="1734" w:type="dxa"/>
            <w:shd w:val="clear" w:color="auto" w:fill="auto"/>
            <w:noWrap/>
            <w:vAlign w:val="center"/>
          </w:tcPr>
          <w:p w:rsidR="000F0E1C" w:rsidRPr="00494877" w:rsidRDefault="000F0E1C" w:rsidP="00ED60EF">
            <w:pPr>
              <w:spacing w:after="0"/>
              <w:jc w:val="right"/>
              <w:rPr>
                <w:rFonts w:cs="Times New Roman"/>
                <w:b/>
                <w:noProof/>
                <w:szCs w:val="24"/>
              </w:rPr>
            </w:pPr>
            <w:r w:rsidRPr="00494877">
              <w:rPr>
                <w:rFonts w:cs="Times New Roman"/>
                <w:b/>
                <w:noProof/>
                <w:szCs w:val="24"/>
              </w:rPr>
              <w:t>4 627,02 zł</w:t>
            </w:r>
          </w:p>
        </w:tc>
      </w:tr>
      <w:tr w:rsidR="000F0E1C" w:rsidRPr="00494877" w:rsidTr="00ED60EF">
        <w:trPr>
          <w:trHeight w:val="397"/>
          <w:jc w:val="center"/>
        </w:trPr>
        <w:tc>
          <w:tcPr>
            <w:tcW w:w="474" w:type="dxa"/>
            <w:shd w:val="clear" w:color="auto" w:fill="auto"/>
            <w:noWrap/>
            <w:vAlign w:val="center"/>
          </w:tcPr>
          <w:p w:rsidR="000F0E1C" w:rsidRPr="00494877" w:rsidRDefault="000F0E1C" w:rsidP="00ED60EF">
            <w:pPr>
              <w:spacing w:after="0"/>
              <w:rPr>
                <w:rFonts w:cs="Times New Roman"/>
                <w:noProof/>
                <w:szCs w:val="24"/>
              </w:rPr>
            </w:pPr>
            <w:r w:rsidRPr="00494877">
              <w:rPr>
                <w:rFonts w:cs="Times New Roman"/>
                <w:noProof/>
                <w:szCs w:val="24"/>
              </w:rPr>
              <w:t>15.</w:t>
            </w:r>
          </w:p>
        </w:tc>
        <w:tc>
          <w:tcPr>
            <w:tcW w:w="6912" w:type="dxa"/>
            <w:shd w:val="clear" w:color="auto" w:fill="auto"/>
            <w:vAlign w:val="center"/>
          </w:tcPr>
          <w:p w:rsidR="000F0E1C" w:rsidRPr="00494877" w:rsidRDefault="000F0E1C" w:rsidP="00ED60EF">
            <w:pPr>
              <w:spacing w:after="0"/>
              <w:rPr>
                <w:rFonts w:cs="Times New Roman"/>
                <w:noProof/>
                <w:szCs w:val="24"/>
              </w:rPr>
            </w:pPr>
            <w:r w:rsidRPr="00494877">
              <w:rPr>
                <w:rFonts w:cs="Times New Roman"/>
                <w:noProof/>
                <w:szCs w:val="24"/>
              </w:rPr>
              <w:t>roboty dekarskie</w:t>
            </w:r>
          </w:p>
        </w:tc>
        <w:tc>
          <w:tcPr>
            <w:tcW w:w="1734" w:type="dxa"/>
            <w:shd w:val="clear" w:color="auto" w:fill="auto"/>
            <w:noWrap/>
            <w:vAlign w:val="center"/>
          </w:tcPr>
          <w:p w:rsidR="000F0E1C" w:rsidRPr="00494877" w:rsidRDefault="000F0E1C" w:rsidP="00ED60EF">
            <w:pPr>
              <w:spacing w:after="0"/>
              <w:jc w:val="right"/>
              <w:rPr>
                <w:rFonts w:cs="Times New Roman"/>
                <w:noProof/>
                <w:szCs w:val="24"/>
              </w:rPr>
            </w:pPr>
            <w:r w:rsidRPr="00494877">
              <w:rPr>
                <w:rFonts w:cs="Times New Roman"/>
                <w:noProof/>
                <w:szCs w:val="24"/>
              </w:rPr>
              <w:t>2 098,40 zł</w:t>
            </w:r>
          </w:p>
        </w:tc>
      </w:tr>
      <w:tr w:rsidR="000F0E1C" w:rsidRPr="00494877" w:rsidTr="00ED60EF">
        <w:trPr>
          <w:trHeight w:val="397"/>
          <w:jc w:val="center"/>
        </w:trPr>
        <w:tc>
          <w:tcPr>
            <w:tcW w:w="474" w:type="dxa"/>
            <w:shd w:val="clear" w:color="auto" w:fill="auto"/>
            <w:noWrap/>
            <w:vAlign w:val="center"/>
          </w:tcPr>
          <w:p w:rsidR="000F0E1C" w:rsidRPr="00494877" w:rsidRDefault="000F0E1C" w:rsidP="00ED60EF">
            <w:pPr>
              <w:spacing w:after="0"/>
              <w:rPr>
                <w:rFonts w:cs="Times New Roman"/>
                <w:noProof/>
                <w:szCs w:val="24"/>
              </w:rPr>
            </w:pPr>
            <w:r w:rsidRPr="00494877">
              <w:rPr>
                <w:rFonts w:cs="Times New Roman"/>
                <w:noProof/>
                <w:szCs w:val="24"/>
              </w:rPr>
              <w:t>16.</w:t>
            </w:r>
          </w:p>
        </w:tc>
        <w:tc>
          <w:tcPr>
            <w:tcW w:w="6912" w:type="dxa"/>
            <w:shd w:val="clear" w:color="auto" w:fill="auto"/>
            <w:vAlign w:val="center"/>
          </w:tcPr>
          <w:p w:rsidR="000F0E1C" w:rsidRPr="00494877" w:rsidRDefault="000F0E1C" w:rsidP="00ED60EF">
            <w:pPr>
              <w:spacing w:after="0"/>
              <w:rPr>
                <w:rFonts w:cs="Times New Roman"/>
                <w:noProof/>
                <w:szCs w:val="24"/>
              </w:rPr>
            </w:pPr>
            <w:r w:rsidRPr="00494877">
              <w:rPr>
                <w:rFonts w:cs="Times New Roman"/>
                <w:noProof/>
                <w:szCs w:val="24"/>
              </w:rPr>
              <w:t>roboty ogólnobudowlane</w:t>
            </w:r>
          </w:p>
        </w:tc>
        <w:tc>
          <w:tcPr>
            <w:tcW w:w="1734" w:type="dxa"/>
            <w:shd w:val="clear" w:color="auto" w:fill="auto"/>
            <w:noWrap/>
            <w:vAlign w:val="center"/>
          </w:tcPr>
          <w:p w:rsidR="000F0E1C" w:rsidRPr="00494877" w:rsidRDefault="000F0E1C" w:rsidP="00ED60EF">
            <w:pPr>
              <w:spacing w:after="0"/>
              <w:jc w:val="right"/>
              <w:rPr>
                <w:rFonts w:cs="Times New Roman"/>
                <w:noProof/>
                <w:szCs w:val="24"/>
              </w:rPr>
            </w:pPr>
            <w:r w:rsidRPr="00494877">
              <w:rPr>
                <w:rFonts w:cs="Times New Roman"/>
                <w:noProof/>
                <w:szCs w:val="24"/>
              </w:rPr>
              <w:t>2 528,62 zł</w:t>
            </w:r>
          </w:p>
        </w:tc>
      </w:tr>
      <w:tr w:rsidR="000F0E1C" w:rsidRPr="00494877" w:rsidTr="00ED60EF">
        <w:trPr>
          <w:trHeight w:val="397"/>
          <w:jc w:val="center"/>
        </w:trPr>
        <w:tc>
          <w:tcPr>
            <w:tcW w:w="7386" w:type="dxa"/>
            <w:gridSpan w:val="2"/>
            <w:shd w:val="clear" w:color="auto" w:fill="auto"/>
            <w:noWrap/>
            <w:vAlign w:val="center"/>
          </w:tcPr>
          <w:p w:rsidR="000F0E1C" w:rsidRPr="00494877" w:rsidRDefault="000F0E1C" w:rsidP="00ED60EF">
            <w:pPr>
              <w:spacing w:after="0"/>
              <w:jc w:val="center"/>
              <w:rPr>
                <w:rFonts w:cs="Times New Roman"/>
                <w:b/>
                <w:noProof/>
                <w:szCs w:val="24"/>
              </w:rPr>
            </w:pPr>
            <w:r w:rsidRPr="00494877">
              <w:rPr>
                <w:rFonts w:cs="Times New Roman"/>
                <w:b/>
                <w:noProof/>
                <w:szCs w:val="24"/>
              </w:rPr>
              <w:t>Łącznie wydatki związane z gospodarką mieszkaniową</w:t>
            </w:r>
          </w:p>
        </w:tc>
        <w:tc>
          <w:tcPr>
            <w:tcW w:w="1734" w:type="dxa"/>
            <w:shd w:val="clear" w:color="auto" w:fill="auto"/>
            <w:noWrap/>
            <w:vAlign w:val="center"/>
          </w:tcPr>
          <w:p w:rsidR="000F0E1C" w:rsidRPr="00494877" w:rsidRDefault="000F0E1C" w:rsidP="00736625">
            <w:pPr>
              <w:keepNext/>
              <w:spacing w:after="0"/>
              <w:jc w:val="right"/>
              <w:rPr>
                <w:rFonts w:cs="Times New Roman"/>
                <w:b/>
                <w:noProof/>
                <w:szCs w:val="24"/>
              </w:rPr>
            </w:pPr>
            <w:r w:rsidRPr="00494877">
              <w:rPr>
                <w:rFonts w:cs="Times New Roman"/>
                <w:b/>
                <w:noProof/>
                <w:szCs w:val="24"/>
              </w:rPr>
              <w:t>394 757,51 zł</w:t>
            </w:r>
          </w:p>
        </w:tc>
      </w:tr>
    </w:tbl>
    <w:p w:rsidR="00BA0476" w:rsidRDefault="00736625" w:rsidP="00A71A4C">
      <w:pPr>
        <w:pStyle w:val="Legenda"/>
        <w:spacing w:line="480" w:lineRule="auto"/>
        <w:rPr>
          <w:rFonts w:cs="Times New Roman"/>
          <w:noProof/>
          <w:szCs w:val="24"/>
        </w:rPr>
      </w:pPr>
      <w:bookmarkStart w:id="52" w:name="_Toc71849342"/>
      <w:r>
        <w:t xml:space="preserve">Tabela </w:t>
      </w:r>
      <w:fldSimple w:instr=" SEQ Tabela \* ARABIC ">
        <w:r w:rsidR="00444B26">
          <w:rPr>
            <w:noProof/>
          </w:rPr>
          <w:t>4</w:t>
        </w:r>
      </w:fldSimple>
      <w:r>
        <w:t xml:space="preserve"> </w:t>
      </w:r>
      <w:r w:rsidRPr="00A62781">
        <w:t>Wydatki związane z gospodarką mieszkaniową w 2020r.</w:t>
      </w:r>
      <w:bookmarkEnd w:id="52"/>
    </w:p>
    <w:p w:rsidR="00A71A4C" w:rsidRDefault="00403D92" w:rsidP="00BA0476">
      <w:pPr>
        <w:ind w:firstLine="708"/>
        <w:rPr>
          <w:rFonts w:cs="Times New Roman"/>
          <w:noProof/>
          <w:szCs w:val="24"/>
        </w:rPr>
      </w:pPr>
      <w:r w:rsidRPr="00494877">
        <w:rPr>
          <w:rFonts w:cs="Times New Roman"/>
          <w:noProof/>
          <w:szCs w:val="24"/>
        </w:rPr>
        <w:t>Gmina Gniewkowo jest właścicielem wielu obiektó</w:t>
      </w:r>
      <w:r w:rsidR="00FF3EF7" w:rsidRPr="00494877">
        <w:rPr>
          <w:rFonts w:cs="Times New Roman"/>
          <w:noProof/>
          <w:szCs w:val="24"/>
        </w:rPr>
        <w:t>w sportowych i</w:t>
      </w:r>
      <w:r w:rsidRPr="00494877">
        <w:rPr>
          <w:rFonts w:cs="Times New Roman"/>
          <w:noProof/>
          <w:szCs w:val="24"/>
        </w:rPr>
        <w:t xml:space="preserve"> miejsc</w:t>
      </w:r>
      <w:r w:rsidR="00DF38F7">
        <w:rPr>
          <w:rFonts w:cs="Times New Roman"/>
          <w:noProof/>
          <w:szCs w:val="24"/>
        </w:rPr>
        <w:t xml:space="preserve"> rekreacji – placów zabaw. S</w:t>
      </w:r>
      <w:r w:rsidRPr="00494877">
        <w:rPr>
          <w:rFonts w:cs="Times New Roman"/>
          <w:noProof/>
          <w:szCs w:val="24"/>
        </w:rPr>
        <w:t xml:space="preserve">ukcesywnie tworzy </w:t>
      </w:r>
      <w:r w:rsidR="00DF38F7">
        <w:rPr>
          <w:rFonts w:cs="Times New Roman"/>
          <w:noProof/>
          <w:szCs w:val="24"/>
        </w:rPr>
        <w:t xml:space="preserve">też </w:t>
      </w:r>
      <w:r w:rsidRPr="00494877">
        <w:rPr>
          <w:rFonts w:cs="Times New Roman"/>
          <w:noProof/>
          <w:szCs w:val="24"/>
        </w:rPr>
        <w:t xml:space="preserve">nowe obiekty służące zaspokajaniu potrzeb mieszkańców w dostępie do rekreacji, a także remontuje istniejącą infrastrukturę. </w:t>
      </w: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
        <w:gridCol w:w="6912"/>
        <w:gridCol w:w="1734"/>
      </w:tblGrid>
      <w:tr w:rsidR="00FF3EF7" w:rsidRPr="00494877" w:rsidTr="00ED60EF">
        <w:trPr>
          <w:trHeight w:val="397"/>
          <w:tblHeader/>
          <w:jc w:val="center"/>
        </w:trPr>
        <w:tc>
          <w:tcPr>
            <w:tcW w:w="474" w:type="dxa"/>
            <w:shd w:val="clear" w:color="auto" w:fill="auto"/>
            <w:noWrap/>
            <w:vAlign w:val="center"/>
            <w:hideMark/>
          </w:tcPr>
          <w:p w:rsidR="00FF3EF7" w:rsidRPr="00494877" w:rsidRDefault="00FF3EF7" w:rsidP="00ED60EF">
            <w:pPr>
              <w:spacing w:after="0"/>
              <w:jc w:val="center"/>
              <w:rPr>
                <w:rFonts w:cs="Times New Roman"/>
                <w:b/>
                <w:noProof/>
                <w:szCs w:val="24"/>
              </w:rPr>
            </w:pPr>
            <w:r w:rsidRPr="00494877">
              <w:rPr>
                <w:rFonts w:cs="Times New Roman"/>
                <w:b/>
                <w:noProof/>
                <w:szCs w:val="24"/>
              </w:rPr>
              <w:t>l.p.</w:t>
            </w:r>
          </w:p>
        </w:tc>
        <w:tc>
          <w:tcPr>
            <w:tcW w:w="6912" w:type="dxa"/>
            <w:shd w:val="clear" w:color="auto" w:fill="auto"/>
            <w:noWrap/>
            <w:vAlign w:val="center"/>
            <w:hideMark/>
          </w:tcPr>
          <w:p w:rsidR="00FF3EF7" w:rsidRPr="00494877" w:rsidRDefault="00FF3EF7" w:rsidP="00ED60EF">
            <w:pPr>
              <w:spacing w:after="0"/>
              <w:jc w:val="center"/>
              <w:rPr>
                <w:rFonts w:cs="Times New Roman"/>
                <w:b/>
                <w:noProof/>
                <w:szCs w:val="24"/>
              </w:rPr>
            </w:pPr>
            <w:r w:rsidRPr="00494877">
              <w:rPr>
                <w:rFonts w:cs="Times New Roman"/>
                <w:b/>
                <w:noProof/>
                <w:szCs w:val="24"/>
              </w:rPr>
              <w:t>Rodzaj i nazwa zadania</w:t>
            </w:r>
          </w:p>
        </w:tc>
        <w:tc>
          <w:tcPr>
            <w:tcW w:w="1734" w:type="dxa"/>
            <w:shd w:val="clear" w:color="auto" w:fill="auto"/>
            <w:noWrap/>
            <w:vAlign w:val="center"/>
            <w:hideMark/>
          </w:tcPr>
          <w:p w:rsidR="00FF3EF7" w:rsidRPr="00494877" w:rsidRDefault="00FF3EF7" w:rsidP="00ED60EF">
            <w:pPr>
              <w:spacing w:after="0"/>
              <w:jc w:val="center"/>
              <w:rPr>
                <w:rFonts w:cs="Times New Roman"/>
                <w:b/>
                <w:noProof/>
                <w:szCs w:val="24"/>
              </w:rPr>
            </w:pPr>
            <w:r w:rsidRPr="00494877">
              <w:rPr>
                <w:rFonts w:cs="Times New Roman"/>
                <w:b/>
                <w:noProof/>
                <w:szCs w:val="24"/>
              </w:rPr>
              <w:t>Wartość</w:t>
            </w:r>
          </w:p>
        </w:tc>
      </w:tr>
      <w:tr w:rsidR="00FF3EF7" w:rsidRPr="00494877" w:rsidTr="00ED60EF">
        <w:trPr>
          <w:trHeight w:val="397"/>
          <w:jc w:val="center"/>
        </w:trPr>
        <w:tc>
          <w:tcPr>
            <w:tcW w:w="474" w:type="dxa"/>
            <w:shd w:val="clear" w:color="auto" w:fill="auto"/>
            <w:noWrap/>
            <w:vAlign w:val="center"/>
          </w:tcPr>
          <w:p w:rsidR="00FF3EF7" w:rsidRPr="00494877" w:rsidRDefault="00FF3EF7" w:rsidP="00ED60EF">
            <w:pPr>
              <w:spacing w:after="0"/>
              <w:rPr>
                <w:rFonts w:cs="Times New Roman"/>
                <w:b/>
                <w:noProof/>
                <w:szCs w:val="24"/>
              </w:rPr>
            </w:pPr>
          </w:p>
        </w:tc>
        <w:tc>
          <w:tcPr>
            <w:tcW w:w="6912" w:type="dxa"/>
            <w:shd w:val="clear" w:color="000000" w:fill="FFFFFF"/>
            <w:vAlign w:val="center"/>
          </w:tcPr>
          <w:p w:rsidR="00FF3EF7" w:rsidRPr="00494877" w:rsidRDefault="00FF3EF7" w:rsidP="00ED60EF">
            <w:pPr>
              <w:spacing w:after="0"/>
              <w:rPr>
                <w:rFonts w:cs="Times New Roman"/>
                <w:b/>
                <w:noProof/>
                <w:szCs w:val="24"/>
              </w:rPr>
            </w:pPr>
            <w:r w:rsidRPr="00494877">
              <w:rPr>
                <w:rFonts w:cs="Times New Roman"/>
                <w:b/>
                <w:noProof/>
                <w:szCs w:val="24"/>
              </w:rPr>
              <w:t>Obiekty sportowe i place zabaw ogółem, w tym:</w:t>
            </w:r>
          </w:p>
        </w:tc>
        <w:tc>
          <w:tcPr>
            <w:tcW w:w="1734" w:type="dxa"/>
            <w:shd w:val="clear" w:color="000000" w:fill="FFFFFF"/>
            <w:noWrap/>
            <w:vAlign w:val="center"/>
          </w:tcPr>
          <w:p w:rsidR="00FF3EF7" w:rsidRPr="00494877" w:rsidRDefault="00FF3EF7" w:rsidP="00ED60EF">
            <w:pPr>
              <w:spacing w:after="0"/>
              <w:jc w:val="right"/>
              <w:rPr>
                <w:rFonts w:cs="Times New Roman"/>
                <w:b/>
                <w:noProof/>
                <w:szCs w:val="24"/>
              </w:rPr>
            </w:pPr>
            <w:r w:rsidRPr="00494877">
              <w:rPr>
                <w:rFonts w:cs="Times New Roman"/>
                <w:b/>
                <w:noProof/>
                <w:szCs w:val="24"/>
              </w:rPr>
              <w:t>62 600,37 zł</w:t>
            </w:r>
          </w:p>
        </w:tc>
      </w:tr>
      <w:tr w:rsidR="00FF3EF7" w:rsidRPr="00494877" w:rsidTr="00ED60EF">
        <w:trPr>
          <w:trHeight w:val="397"/>
          <w:jc w:val="center"/>
        </w:trPr>
        <w:tc>
          <w:tcPr>
            <w:tcW w:w="474" w:type="dxa"/>
            <w:shd w:val="clear" w:color="auto" w:fill="auto"/>
            <w:noWrap/>
            <w:vAlign w:val="center"/>
          </w:tcPr>
          <w:p w:rsidR="00FF3EF7" w:rsidRPr="00494877" w:rsidRDefault="00FF3EF7" w:rsidP="00ED60EF">
            <w:pPr>
              <w:spacing w:after="0"/>
              <w:rPr>
                <w:rFonts w:cs="Times New Roman"/>
                <w:noProof/>
                <w:szCs w:val="24"/>
              </w:rPr>
            </w:pPr>
            <w:r w:rsidRPr="00494877">
              <w:rPr>
                <w:rFonts w:cs="Times New Roman"/>
                <w:noProof/>
                <w:szCs w:val="24"/>
              </w:rPr>
              <w:t xml:space="preserve">1. </w:t>
            </w:r>
          </w:p>
        </w:tc>
        <w:tc>
          <w:tcPr>
            <w:tcW w:w="6912" w:type="dxa"/>
            <w:shd w:val="clear" w:color="000000" w:fill="FFFFFF"/>
            <w:vAlign w:val="center"/>
          </w:tcPr>
          <w:p w:rsidR="00FF3EF7" w:rsidRPr="00494877" w:rsidRDefault="00FF3EF7" w:rsidP="00ED60EF">
            <w:pPr>
              <w:spacing w:after="0"/>
              <w:rPr>
                <w:rFonts w:cs="Times New Roman"/>
                <w:noProof/>
                <w:szCs w:val="24"/>
              </w:rPr>
            </w:pPr>
            <w:r w:rsidRPr="00494877">
              <w:rPr>
                <w:rFonts w:cs="Times New Roman"/>
                <w:noProof/>
                <w:szCs w:val="24"/>
              </w:rPr>
              <w:t>zakup materiałów niezbędnych do bieżącej konserwacji i napraw zniszczonych, zdewastowanych urządzeń (farby, impregnaty, itp.)</w:t>
            </w:r>
          </w:p>
        </w:tc>
        <w:tc>
          <w:tcPr>
            <w:tcW w:w="1734" w:type="dxa"/>
            <w:shd w:val="clear" w:color="000000" w:fill="FFFFFF"/>
            <w:noWrap/>
            <w:vAlign w:val="center"/>
          </w:tcPr>
          <w:p w:rsidR="00FF3EF7" w:rsidRPr="00494877" w:rsidRDefault="00FF3EF7" w:rsidP="00ED60EF">
            <w:pPr>
              <w:spacing w:after="0"/>
              <w:jc w:val="right"/>
              <w:rPr>
                <w:rFonts w:cs="Times New Roman"/>
                <w:noProof/>
                <w:szCs w:val="24"/>
              </w:rPr>
            </w:pPr>
            <w:r w:rsidRPr="00494877">
              <w:rPr>
                <w:rFonts w:cs="Times New Roman"/>
                <w:noProof/>
                <w:szCs w:val="24"/>
              </w:rPr>
              <w:t>5 783,42 zł</w:t>
            </w:r>
          </w:p>
        </w:tc>
      </w:tr>
      <w:tr w:rsidR="00FF3EF7" w:rsidRPr="00494877" w:rsidTr="00ED60EF">
        <w:trPr>
          <w:trHeight w:val="397"/>
          <w:jc w:val="center"/>
        </w:trPr>
        <w:tc>
          <w:tcPr>
            <w:tcW w:w="474" w:type="dxa"/>
            <w:shd w:val="clear" w:color="auto" w:fill="auto"/>
            <w:noWrap/>
            <w:vAlign w:val="center"/>
          </w:tcPr>
          <w:p w:rsidR="00FF3EF7" w:rsidRPr="00494877" w:rsidRDefault="00FF3EF7" w:rsidP="00ED60EF">
            <w:pPr>
              <w:spacing w:after="0"/>
              <w:rPr>
                <w:rFonts w:cs="Times New Roman"/>
                <w:noProof/>
                <w:szCs w:val="24"/>
              </w:rPr>
            </w:pPr>
            <w:r w:rsidRPr="00494877">
              <w:rPr>
                <w:rFonts w:cs="Times New Roman"/>
                <w:noProof/>
                <w:szCs w:val="24"/>
              </w:rPr>
              <w:t>2.</w:t>
            </w:r>
          </w:p>
        </w:tc>
        <w:tc>
          <w:tcPr>
            <w:tcW w:w="6912" w:type="dxa"/>
            <w:shd w:val="clear" w:color="000000" w:fill="FFFFFF"/>
            <w:vAlign w:val="center"/>
          </w:tcPr>
          <w:p w:rsidR="00FF3EF7" w:rsidRPr="00494877" w:rsidRDefault="00FF3EF7" w:rsidP="00ED60EF">
            <w:pPr>
              <w:spacing w:after="0"/>
              <w:rPr>
                <w:rFonts w:cs="Times New Roman"/>
                <w:noProof/>
                <w:szCs w:val="24"/>
              </w:rPr>
            </w:pPr>
            <w:r w:rsidRPr="00494877">
              <w:rPr>
                <w:rFonts w:cs="Times New Roman"/>
                <w:noProof/>
                <w:szCs w:val="24"/>
              </w:rPr>
              <w:t>wykonanie aktualizacji kosztorysu (budowa centrum rekreacyjno–sportowego – stadion zadaszenie)</w:t>
            </w:r>
          </w:p>
        </w:tc>
        <w:tc>
          <w:tcPr>
            <w:tcW w:w="1734" w:type="dxa"/>
            <w:shd w:val="clear" w:color="000000" w:fill="FFFFFF"/>
            <w:noWrap/>
            <w:vAlign w:val="center"/>
          </w:tcPr>
          <w:p w:rsidR="00FF3EF7" w:rsidRPr="00494877" w:rsidRDefault="00FF3EF7" w:rsidP="00ED60EF">
            <w:pPr>
              <w:spacing w:after="0"/>
              <w:jc w:val="right"/>
              <w:rPr>
                <w:rFonts w:cs="Times New Roman"/>
                <w:noProof/>
                <w:szCs w:val="24"/>
              </w:rPr>
            </w:pPr>
            <w:r w:rsidRPr="00494877">
              <w:rPr>
                <w:rFonts w:cs="Times New Roman"/>
                <w:noProof/>
                <w:szCs w:val="24"/>
              </w:rPr>
              <w:t>467,40 zł</w:t>
            </w:r>
          </w:p>
        </w:tc>
      </w:tr>
      <w:tr w:rsidR="00FF3EF7" w:rsidRPr="00494877" w:rsidTr="00ED60EF">
        <w:trPr>
          <w:trHeight w:val="397"/>
          <w:jc w:val="center"/>
        </w:trPr>
        <w:tc>
          <w:tcPr>
            <w:tcW w:w="474" w:type="dxa"/>
            <w:shd w:val="clear" w:color="auto" w:fill="auto"/>
            <w:noWrap/>
            <w:vAlign w:val="center"/>
          </w:tcPr>
          <w:p w:rsidR="00FF3EF7" w:rsidRPr="00494877" w:rsidRDefault="00FF3EF7" w:rsidP="00ED60EF">
            <w:pPr>
              <w:spacing w:after="0"/>
              <w:rPr>
                <w:rFonts w:cs="Times New Roman"/>
                <w:noProof/>
                <w:szCs w:val="24"/>
              </w:rPr>
            </w:pPr>
            <w:r w:rsidRPr="00494877">
              <w:rPr>
                <w:rFonts w:cs="Times New Roman"/>
                <w:noProof/>
                <w:szCs w:val="24"/>
              </w:rPr>
              <w:t xml:space="preserve">3. </w:t>
            </w:r>
          </w:p>
        </w:tc>
        <w:tc>
          <w:tcPr>
            <w:tcW w:w="6912" w:type="dxa"/>
            <w:shd w:val="clear" w:color="000000" w:fill="FFFFFF"/>
            <w:vAlign w:val="center"/>
          </w:tcPr>
          <w:p w:rsidR="00FF3EF7" w:rsidRPr="00494877" w:rsidRDefault="00FF3EF7" w:rsidP="00ED60EF">
            <w:pPr>
              <w:spacing w:after="0"/>
              <w:rPr>
                <w:rFonts w:cs="Times New Roman"/>
                <w:noProof/>
                <w:szCs w:val="24"/>
              </w:rPr>
            </w:pPr>
            <w:r w:rsidRPr="00494877">
              <w:rPr>
                <w:rFonts w:cs="Times New Roman"/>
                <w:noProof/>
                <w:szCs w:val="24"/>
              </w:rPr>
              <w:t>demontaż urządzenia siłowni zewnętrznej oraz montaż nowego urządzenia siłowni zewnętrznej</w:t>
            </w:r>
          </w:p>
        </w:tc>
        <w:tc>
          <w:tcPr>
            <w:tcW w:w="1734" w:type="dxa"/>
            <w:shd w:val="clear" w:color="000000" w:fill="FFFFFF"/>
            <w:noWrap/>
            <w:vAlign w:val="center"/>
          </w:tcPr>
          <w:p w:rsidR="00FF3EF7" w:rsidRPr="00494877" w:rsidRDefault="00FF3EF7" w:rsidP="00ED60EF">
            <w:pPr>
              <w:spacing w:after="0"/>
              <w:jc w:val="right"/>
              <w:rPr>
                <w:rFonts w:cs="Times New Roman"/>
                <w:noProof/>
                <w:szCs w:val="24"/>
              </w:rPr>
            </w:pPr>
            <w:r w:rsidRPr="00494877">
              <w:rPr>
                <w:rFonts w:cs="Times New Roman"/>
                <w:noProof/>
                <w:szCs w:val="24"/>
              </w:rPr>
              <w:t>3 321,00 zł</w:t>
            </w:r>
          </w:p>
        </w:tc>
      </w:tr>
      <w:tr w:rsidR="00FF3EF7" w:rsidRPr="00494877" w:rsidTr="00ED60EF">
        <w:trPr>
          <w:trHeight w:val="397"/>
          <w:jc w:val="center"/>
        </w:trPr>
        <w:tc>
          <w:tcPr>
            <w:tcW w:w="474" w:type="dxa"/>
            <w:shd w:val="clear" w:color="auto" w:fill="auto"/>
            <w:noWrap/>
            <w:vAlign w:val="center"/>
          </w:tcPr>
          <w:p w:rsidR="00FF3EF7" w:rsidRPr="00494877" w:rsidRDefault="00FF3EF7" w:rsidP="00ED60EF">
            <w:pPr>
              <w:spacing w:after="0"/>
              <w:rPr>
                <w:rFonts w:cs="Times New Roman"/>
                <w:noProof/>
                <w:szCs w:val="24"/>
              </w:rPr>
            </w:pPr>
            <w:r w:rsidRPr="00494877">
              <w:rPr>
                <w:rFonts w:cs="Times New Roman"/>
                <w:noProof/>
                <w:szCs w:val="24"/>
              </w:rPr>
              <w:t xml:space="preserve">4. </w:t>
            </w:r>
          </w:p>
        </w:tc>
        <w:tc>
          <w:tcPr>
            <w:tcW w:w="6912" w:type="dxa"/>
            <w:shd w:val="clear" w:color="000000" w:fill="FFFFFF"/>
            <w:vAlign w:val="center"/>
          </w:tcPr>
          <w:p w:rsidR="00FF3EF7" w:rsidRPr="00494877" w:rsidRDefault="00FF3EF7" w:rsidP="00ED60EF">
            <w:pPr>
              <w:spacing w:after="0"/>
              <w:rPr>
                <w:rFonts w:cs="Times New Roman"/>
                <w:noProof/>
                <w:szCs w:val="24"/>
              </w:rPr>
            </w:pPr>
            <w:r w:rsidRPr="00494877">
              <w:rPr>
                <w:rFonts w:cs="Times New Roman"/>
                <w:noProof/>
                <w:szCs w:val="24"/>
              </w:rPr>
              <w:t>wykonanie projektu budowlanego pod plac zabaw przy ul. G. Pająkowskiego</w:t>
            </w:r>
          </w:p>
        </w:tc>
        <w:tc>
          <w:tcPr>
            <w:tcW w:w="1734" w:type="dxa"/>
            <w:shd w:val="clear" w:color="000000" w:fill="FFFFFF"/>
            <w:noWrap/>
            <w:vAlign w:val="center"/>
          </w:tcPr>
          <w:p w:rsidR="00FF3EF7" w:rsidRPr="00494877" w:rsidRDefault="00FF3EF7" w:rsidP="00ED60EF">
            <w:pPr>
              <w:spacing w:after="0"/>
              <w:jc w:val="right"/>
              <w:rPr>
                <w:rFonts w:cs="Times New Roman"/>
                <w:noProof/>
                <w:szCs w:val="24"/>
              </w:rPr>
            </w:pPr>
            <w:r w:rsidRPr="00494877">
              <w:rPr>
                <w:rFonts w:cs="Times New Roman"/>
                <w:noProof/>
                <w:szCs w:val="24"/>
              </w:rPr>
              <w:t>2 500,00 zł</w:t>
            </w:r>
          </w:p>
        </w:tc>
      </w:tr>
      <w:tr w:rsidR="00FF3EF7" w:rsidRPr="00494877" w:rsidTr="00ED60EF">
        <w:trPr>
          <w:trHeight w:val="397"/>
          <w:jc w:val="center"/>
        </w:trPr>
        <w:tc>
          <w:tcPr>
            <w:tcW w:w="474" w:type="dxa"/>
            <w:shd w:val="clear" w:color="auto" w:fill="auto"/>
            <w:noWrap/>
            <w:vAlign w:val="center"/>
          </w:tcPr>
          <w:p w:rsidR="00FF3EF7" w:rsidRPr="00494877" w:rsidRDefault="00FF3EF7" w:rsidP="00ED60EF">
            <w:pPr>
              <w:spacing w:after="0"/>
              <w:rPr>
                <w:rFonts w:cs="Times New Roman"/>
                <w:noProof/>
                <w:szCs w:val="24"/>
              </w:rPr>
            </w:pPr>
            <w:r w:rsidRPr="00494877">
              <w:rPr>
                <w:rFonts w:cs="Times New Roman"/>
                <w:noProof/>
                <w:szCs w:val="24"/>
              </w:rPr>
              <w:t xml:space="preserve">5. </w:t>
            </w:r>
          </w:p>
        </w:tc>
        <w:tc>
          <w:tcPr>
            <w:tcW w:w="6912" w:type="dxa"/>
            <w:shd w:val="clear" w:color="000000" w:fill="FFFFFF"/>
            <w:vAlign w:val="center"/>
          </w:tcPr>
          <w:p w:rsidR="00FF3EF7" w:rsidRPr="00494877" w:rsidRDefault="00FF3EF7" w:rsidP="00ED60EF">
            <w:pPr>
              <w:spacing w:after="0"/>
              <w:rPr>
                <w:rFonts w:cs="Times New Roman"/>
                <w:noProof/>
                <w:szCs w:val="24"/>
              </w:rPr>
            </w:pPr>
            <w:r w:rsidRPr="00494877">
              <w:rPr>
                <w:rFonts w:cs="Times New Roman"/>
                <w:noProof/>
                <w:szCs w:val="24"/>
              </w:rPr>
              <w:t>montaż części ogrodzenia na stadionie przy ul. Parkowej 2B w Gniewkowie</w:t>
            </w:r>
          </w:p>
        </w:tc>
        <w:tc>
          <w:tcPr>
            <w:tcW w:w="1734" w:type="dxa"/>
            <w:shd w:val="clear" w:color="000000" w:fill="FFFFFF"/>
            <w:noWrap/>
            <w:vAlign w:val="center"/>
          </w:tcPr>
          <w:p w:rsidR="00FF3EF7" w:rsidRPr="00494877" w:rsidRDefault="00FF3EF7" w:rsidP="00ED60EF">
            <w:pPr>
              <w:spacing w:after="0"/>
              <w:jc w:val="right"/>
              <w:rPr>
                <w:rFonts w:cs="Times New Roman"/>
                <w:noProof/>
                <w:szCs w:val="24"/>
              </w:rPr>
            </w:pPr>
            <w:r w:rsidRPr="00494877">
              <w:rPr>
                <w:rFonts w:cs="Times New Roman"/>
                <w:noProof/>
                <w:szCs w:val="24"/>
              </w:rPr>
              <w:t>9 800,00 zł</w:t>
            </w:r>
          </w:p>
        </w:tc>
      </w:tr>
      <w:tr w:rsidR="00FF3EF7" w:rsidRPr="00494877" w:rsidTr="00ED60EF">
        <w:trPr>
          <w:trHeight w:val="397"/>
          <w:jc w:val="center"/>
        </w:trPr>
        <w:tc>
          <w:tcPr>
            <w:tcW w:w="474" w:type="dxa"/>
            <w:shd w:val="clear" w:color="auto" w:fill="auto"/>
            <w:noWrap/>
            <w:vAlign w:val="center"/>
          </w:tcPr>
          <w:p w:rsidR="00FF3EF7" w:rsidRPr="00494877" w:rsidRDefault="00FF3EF7" w:rsidP="00ED60EF">
            <w:pPr>
              <w:spacing w:after="0"/>
              <w:rPr>
                <w:rFonts w:cs="Times New Roman"/>
                <w:noProof/>
                <w:szCs w:val="24"/>
              </w:rPr>
            </w:pPr>
            <w:r w:rsidRPr="00494877">
              <w:rPr>
                <w:rFonts w:cs="Times New Roman"/>
                <w:noProof/>
                <w:szCs w:val="24"/>
              </w:rPr>
              <w:t xml:space="preserve">6. </w:t>
            </w:r>
          </w:p>
        </w:tc>
        <w:tc>
          <w:tcPr>
            <w:tcW w:w="6912" w:type="dxa"/>
            <w:shd w:val="clear" w:color="000000" w:fill="FFFFFF"/>
            <w:vAlign w:val="center"/>
          </w:tcPr>
          <w:p w:rsidR="00FF3EF7" w:rsidRPr="00494877" w:rsidRDefault="00FF3EF7" w:rsidP="00ED60EF">
            <w:pPr>
              <w:spacing w:after="0"/>
              <w:rPr>
                <w:rFonts w:cs="Times New Roman"/>
                <w:noProof/>
                <w:szCs w:val="24"/>
              </w:rPr>
            </w:pPr>
            <w:r w:rsidRPr="00494877">
              <w:rPr>
                <w:rFonts w:cs="Times New Roman"/>
                <w:noProof/>
                <w:szCs w:val="24"/>
              </w:rPr>
              <w:t>wykonanie mapy do decyzji o warunkach zabudowy pod boisko treningowe - Chrząstowo</w:t>
            </w:r>
          </w:p>
        </w:tc>
        <w:tc>
          <w:tcPr>
            <w:tcW w:w="1734" w:type="dxa"/>
            <w:shd w:val="clear" w:color="000000" w:fill="FFFFFF"/>
            <w:noWrap/>
            <w:vAlign w:val="center"/>
          </w:tcPr>
          <w:p w:rsidR="00FF3EF7" w:rsidRPr="00494877" w:rsidRDefault="00FF3EF7" w:rsidP="00ED60EF">
            <w:pPr>
              <w:spacing w:after="0"/>
              <w:jc w:val="right"/>
              <w:rPr>
                <w:rFonts w:cs="Times New Roman"/>
                <w:noProof/>
                <w:szCs w:val="24"/>
              </w:rPr>
            </w:pPr>
            <w:r w:rsidRPr="00494877">
              <w:rPr>
                <w:rFonts w:cs="Times New Roman"/>
                <w:noProof/>
                <w:szCs w:val="24"/>
              </w:rPr>
              <w:t>22,50 zł</w:t>
            </w:r>
          </w:p>
        </w:tc>
      </w:tr>
      <w:tr w:rsidR="00FF3EF7" w:rsidRPr="00494877" w:rsidTr="00ED60EF">
        <w:trPr>
          <w:trHeight w:val="397"/>
          <w:jc w:val="center"/>
        </w:trPr>
        <w:tc>
          <w:tcPr>
            <w:tcW w:w="474" w:type="dxa"/>
            <w:shd w:val="clear" w:color="auto" w:fill="auto"/>
            <w:noWrap/>
            <w:vAlign w:val="center"/>
          </w:tcPr>
          <w:p w:rsidR="00FF3EF7" w:rsidRPr="00494877" w:rsidRDefault="00FF3EF7" w:rsidP="00ED60EF">
            <w:pPr>
              <w:spacing w:after="0"/>
              <w:rPr>
                <w:rFonts w:cs="Times New Roman"/>
                <w:noProof/>
                <w:szCs w:val="24"/>
              </w:rPr>
            </w:pPr>
            <w:r w:rsidRPr="00494877">
              <w:rPr>
                <w:rFonts w:cs="Times New Roman"/>
                <w:noProof/>
                <w:szCs w:val="24"/>
              </w:rPr>
              <w:t>7.</w:t>
            </w:r>
          </w:p>
        </w:tc>
        <w:tc>
          <w:tcPr>
            <w:tcW w:w="6912" w:type="dxa"/>
            <w:shd w:val="clear" w:color="000000" w:fill="FFFFFF"/>
            <w:vAlign w:val="center"/>
          </w:tcPr>
          <w:p w:rsidR="00FF3EF7" w:rsidRPr="00494877" w:rsidRDefault="00FF3EF7" w:rsidP="00ED60EF">
            <w:pPr>
              <w:spacing w:after="0"/>
              <w:rPr>
                <w:rFonts w:cs="Times New Roman"/>
                <w:noProof/>
                <w:szCs w:val="24"/>
              </w:rPr>
            </w:pPr>
            <w:r w:rsidRPr="00494877">
              <w:rPr>
                <w:rFonts w:cs="Times New Roman"/>
                <w:noProof/>
                <w:szCs w:val="24"/>
              </w:rPr>
              <w:t>wytyczenie geodezyjne placu zabaw przy ul. G. Pająkowskiego</w:t>
            </w:r>
          </w:p>
        </w:tc>
        <w:tc>
          <w:tcPr>
            <w:tcW w:w="1734" w:type="dxa"/>
            <w:shd w:val="clear" w:color="000000" w:fill="FFFFFF"/>
            <w:noWrap/>
            <w:vAlign w:val="center"/>
          </w:tcPr>
          <w:p w:rsidR="00FF3EF7" w:rsidRPr="00494877" w:rsidRDefault="00FF3EF7" w:rsidP="00ED60EF">
            <w:pPr>
              <w:spacing w:after="0"/>
              <w:jc w:val="right"/>
              <w:rPr>
                <w:rFonts w:cs="Times New Roman"/>
                <w:noProof/>
                <w:szCs w:val="24"/>
              </w:rPr>
            </w:pPr>
            <w:r w:rsidRPr="00494877">
              <w:rPr>
                <w:rFonts w:cs="Times New Roman"/>
                <w:noProof/>
                <w:szCs w:val="24"/>
              </w:rPr>
              <w:t>492,00 zł</w:t>
            </w:r>
          </w:p>
        </w:tc>
      </w:tr>
      <w:tr w:rsidR="00FF3EF7" w:rsidRPr="00494877" w:rsidTr="00ED60EF">
        <w:trPr>
          <w:trHeight w:val="397"/>
          <w:jc w:val="center"/>
        </w:trPr>
        <w:tc>
          <w:tcPr>
            <w:tcW w:w="474" w:type="dxa"/>
            <w:shd w:val="clear" w:color="auto" w:fill="auto"/>
            <w:noWrap/>
            <w:vAlign w:val="center"/>
          </w:tcPr>
          <w:p w:rsidR="00FF3EF7" w:rsidRPr="00494877" w:rsidRDefault="00FF3EF7" w:rsidP="00ED60EF">
            <w:pPr>
              <w:spacing w:after="0"/>
              <w:rPr>
                <w:rFonts w:cs="Times New Roman"/>
                <w:noProof/>
                <w:szCs w:val="24"/>
              </w:rPr>
            </w:pPr>
            <w:r w:rsidRPr="00494877">
              <w:rPr>
                <w:rFonts w:cs="Times New Roman"/>
                <w:noProof/>
                <w:szCs w:val="24"/>
              </w:rPr>
              <w:t>8.</w:t>
            </w:r>
          </w:p>
        </w:tc>
        <w:tc>
          <w:tcPr>
            <w:tcW w:w="6912" w:type="dxa"/>
            <w:shd w:val="clear" w:color="000000" w:fill="FFFFFF"/>
            <w:vAlign w:val="center"/>
          </w:tcPr>
          <w:p w:rsidR="00FF3EF7" w:rsidRPr="00494877" w:rsidRDefault="00FF3EF7" w:rsidP="00ED60EF">
            <w:pPr>
              <w:spacing w:after="0"/>
              <w:rPr>
                <w:rFonts w:cs="Times New Roman"/>
                <w:noProof/>
                <w:szCs w:val="24"/>
              </w:rPr>
            </w:pPr>
            <w:r w:rsidRPr="00494877">
              <w:rPr>
                <w:rFonts w:cs="Times New Roman"/>
                <w:noProof/>
                <w:szCs w:val="24"/>
              </w:rPr>
              <w:t>montaż ogrodzenia placu zabaw przy ul. G. Pająkowskiego</w:t>
            </w:r>
          </w:p>
        </w:tc>
        <w:tc>
          <w:tcPr>
            <w:tcW w:w="1734" w:type="dxa"/>
            <w:shd w:val="clear" w:color="000000" w:fill="FFFFFF"/>
            <w:noWrap/>
            <w:vAlign w:val="center"/>
          </w:tcPr>
          <w:p w:rsidR="00FF3EF7" w:rsidRPr="00494877" w:rsidRDefault="00FF3EF7" w:rsidP="00ED60EF">
            <w:pPr>
              <w:spacing w:after="0"/>
              <w:jc w:val="right"/>
              <w:rPr>
                <w:rFonts w:cs="Times New Roman"/>
                <w:noProof/>
                <w:szCs w:val="24"/>
              </w:rPr>
            </w:pPr>
            <w:r w:rsidRPr="00494877">
              <w:rPr>
                <w:rFonts w:cs="Times New Roman"/>
                <w:noProof/>
                <w:szCs w:val="24"/>
              </w:rPr>
              <w:t>5 700,00 zł</w:t>
            </w:r>
          </w:p>
        </w:tc>
      </w:tr>
      <w:tr w:rsidR="00FF3EF7" w:rsidRPr="00494877" w:rsidTr="00ED60EF">
        <w:trPr>
          <w:trHeight w:val="397"/>
          <w:jc w:val="center"/>
        </w:trPr>
        <w:tc>
          <w:tcPr>
            <w:tcW w:w="474" w:type="dxa"/>
            <w:shd w:val="clear" w:color="auto" w:fill="auto"/>
            <w:noWrap/>
            <w:vAlign w:val="center"/>
          </w:tcPr>
          <w:p w:rsidR="00FF3EF7" w:rsidRPr="00494877" w:rsidRDefault="00FF3EF7" w:rsidP="00ED60EF">
            <w:pPr>
              <w:spacing w:after="0"/>
              <w:rPr>
                <w:rFonts w:cs="Times New Roman"/>
                <w:noProof/>
                <w:szCs w:val="24"/>
              </w:rPr>
            </w:pPr>
            <w:r w:rsidRPr="00494877">
              <w:rPr>
                <w:rFonts w:cs="Times New Roman"/>
                <w:noProof/>
                <w:szCs w:val="24"/>
              </w:rPr>
              <w:t>9.</w:t>
            </w:r>
          </w:p>
        </w:tc>
        <w:tc>
          <w:tcPr>
            <w:tcW w:w="6912" w:type="dxa"/>
            <w:shd w:val="clear" w:color="auto" w:fill="auto"/>
            <w:vAlign w:val="center"/>
          </w:tcPr>
          <w:p w:rsidR="00FF3EF7" w:rsidRPr="00494877" w:rsidRDefault="00FF3EF7" w:rsidP="00ED60EF">
            <w:pPr>
              <w:spacing w:after="0"/>
              <w:rPr>
                <w:rFonts w:cs="Times New Roman"/>
                <w:noProof/>
                <w:szCs w:val="24"/>
              </w:rPr>
            </w:pPr>
            <w:r w:rsidRPr="00494877">
              <w:rPr>
                <w:rFonts w:cs="Times New Roman"/>
                <w:noProof/>
                <w:szCs w:val="24"/>
              </w:rPr>
              <w:t>dostawa wraz z montażem urządzeń zabawowych na placu zabaw przy ul. G. Pająkowskiego</w:t>
            </w:r>
          </w:p>
        </w:tc>
        <w:tc>
          <w:tcPr>
            <w:tcW w:w="1734" w:type="dxa"/>
            <w:shd w:val="clear" w:color="auto" w:fill="auto"/>
            <w:noWrap/>
            <w:vAlign w:val="center"/>
          </w:tcPr>
          <w:p w:rsidR="00FF3EF7" w:rsidRPr="00494877" w:rsidRDefault="00FF3EF7" w:rsidP="00ED60EF">
            <w:pPr>
              <w:spacing w:after="0"/>
              <w:jc w:val="right"/>
              <w:rPr>
                <w:rFonts w:cs="Times New Roman"/>
                <w:noProof/>
                <w:szCs w:val="24"/>
              </w:rPr>
            </w:pPr>
            <w:r w:rsidRPr="00494877">
              <w:rPr>
                <w:rFonts w:cs="Times New Roman"/>
                <w:noProof/>
                <w:szCs w:val="24"/>
              </w:rPr>
              <w:t>23 007,15 zł</w:t>
            </w:r>
          </w:p>
        </w:tc>
      </w:tr>
      <w:tr w:rsidR="00FF3EF7" w:rsidRPr="00494877" w:rsidTr="00ED60EF">
        <w:trPr>
          <w:trHeight w:val="397"/>
          <w:jc w:val="center"/>
        </w:trPr>
        <w:tc>
          <w:tcPr>
            <w:tcW w:w="474" w:type="dxa"/>
            <w:shd w:val="clear" w:color="auto" w:fill="auto"/>
            <w:noWrap/>
            <w:vAlign w:val="center"/>
          </w:tcPr>
          <w:p w:rsidR="00FF3EF7" w:rsidRPr="00494877" w:rsidRDefault="00FF3EF7" w:rsidP="00ED60EF">
            <w:pPr>
              <w:spacing w:after="0"/>
              <w:rPr>
                <w:rFonts w:cs="Times New Roman"/>
                <w:noProof/>
                <w:szCs w:val="24"/>
              </w:rPr>
            </w:pPr>
            <w:r w:rsidRPr="00494877">
              <w:rPr>
                <w:rFonts w:cs="Times New Roman"/>
                <w:noProof/>
                <w:szCs w:val="24"/>
              </w:rPr>
              <w:t>10.</w:t>
            </w:r>
          </w:p>
        </w:tc>
        <w:tc>
          <w:tcPr>
            <w:tcW w:w="6912" w:type="dxa"/>
            <w:shd w:val="clear" w:color="auto" w:fill="auto"/>
            <w:vAlign w:val="center"/>
          </w:tcPr>
          <w:p w:rsidR="00FF3EF7" w:rsidRPr="00494877" w:rsidRDefault="00FF3EF7" w:rsidP="00ED60EF">
            <w:pPr>
              <w:spacing w:after="0"/>
              <w:rPr>
                <w:rFonts w:cs="Times New Roman"/>
                <w:noProof/>
                <w:szCs w:val="24"/>
              </w:rPr>
            </w:pPr>
            <w:r w:rsidRPr="00494877">
              <w:rPr>
                <w:rFonts w:cs="Times New Roman"/>
                <w:noProof/>
                <w:szCs w:val="24"/>
              </w:rPr>
              <w:t>przygo</w:t>
            </w:r>
            <w:r w:rsidR="00DF38F7">
              <w:rPr>
                <w:rFonts w:cs="Times New Roman"/>
                <w:noProof/>
                <w:szCs w:val="24"/>
              </w:rPr>
              <w:t xml:space="preserve">towanie podłoża </w:t>
            </w:r>
            <w:r w:rsidRPr="00494877">
              <w:rPr>
                <w:rFonts w:cs="Times New Roman"/>
                <w:noProof/>
                <w:szCs w:val="24"/>
              </w:rPr>
              <w:t>plac</w:t>
            </w:r>
            <w:r w:rsidR="00DF38F7">
              <w:rPr>
                <w:rFonts w:cs="Times New Roman"/>
                <w:noProof/>
                <w:szCs w:val="24"/>
              </w:rPr>
              <w:t>u</w:t>
            </w:r>
            <w:r w:rsidRPr="00494877">
              <w:rPr>
                <w:rFonts w:cs="Times New Roman"/>
                <w:noProof/>
                <w:szCs w:val="24"/>
              </w:rPr>
              <w:t xml:space="preserve"> zabaw przy ul. G. Pająkowskiego</w:t>
            </w:r>
          </w:p>
        </w:tc>
        <w:tc>
          <w:tcPr>
            <w:tcW w:w="1734" w:type="dxa"/>
            <w:shd w:val="clear" w:color="auto" w:fill="auto"/>
            <w:noWrap/>
            <w:vAlign w:val="center"/>
          </w:tcPr>
          <w:p w:rsidR="00FF3EF7" w:rsidRPr="00494877" w:rsidRDefault="00FF3EF7" w:rsidP="00ED60EF">
            <w:pPr>
              <w:spacing w:after="0"/>
              <w:jc w:val="right"/>
              <w:rPr>
                <w:rFonts w:cs="Times New Roman"/>
                <w:noProof/>
                <w:szCs w:val="24"/>
              </w:rPr>
            </w:pPr>
            <w:r w:rsidRPr="00494877">
              <w:rPr>
                <w:rFonts w:cs="Times New Roman"/>
                <w:noProof/>
                <w:szCs w:val="24"/>
              </w:rPr>
              <w:t>2 865,90 zł</w:t>
            </w:r>
          </w:p>
        </w:tc>
      </w:tr>
      <w:tr w:rsidR="00FF3EF7" w:rsidRPr="00494877" w:rsidTr="00ED60EF">
        <w:trPr>
          <w:trHeight w:val="397"/>
          <w:jc w:val="center"/>
        </w:trPr>
        <w:tc>
          <w:tcPr>
            <w:tcW w:w="474" w:type="dxa"/>
            <w:shd w:val="clear" w:color="auto" w:fill="auto"/>
            <w:noWrap/>
            <w:vAlign w:val="center"/>
          </w:tcPr>
          <w:p w:rsidR="00FF3EF7" w:rsidRPr="00494877" w:rsidRDefault="00FF3EF7" w:rsidP="00ED60EF">
            <w:pPr>
              <w:spacing w:after="0"/>
              <w:rPr>
                <w:rFonts w:cs="Times New Roman"/>
                <w:noProof/>
                <w:szCs w:val="24"/>
              </w:rPr>
            </w:pPr>
            <w:r w:rsidRPr="00494877">
              <w:rPr>
                <w:rFonts w:cs="Times New Roman"/>
                <w:noProof/>
                <w:szCs w:val="24"/>
              </w:rPr>
              <w:t>11.</w:t>
            </w:r>
          </w:p>
        </w:tc>
        <w:tc>
          <w:tcPr>
            <w:tcW w:w="6912" w:type="dxa"/>
            <w:shd w:val="clear" w:color="auto" w:fill="auto"/>
            <w:vAlign w:val="center"/>
          </w:tcPr>
          <w:p w:rsidR="00FF3EF7" w:rsidRPr="00494877" w:rsidRDefault="00FF3EF7" w:rsidP="00ED60EF">
            <w:pPr>
              <w:spacing w:after="0"/>
              <w:rPr>
                <w:rFonts w:cs="Times New Roman"/>
                <w:noProof/>
                <w:szCs w:val="24"/>
              </w:rPr>
            </w:pPr>
            <w:r w:rsidRPr="00494877">
              <w:rPr>
                <w:rFonts w:cs="Times New Roman"/>
                <w:noProof/>
                <w:szCs w:val="24"/>
              </w:rPr>
              <w:t>dofinansowanie do montażu piaskownicy w Więcławicach</w:t>
            </w:r>
          </w:p>
        </w:tc>
        <w:tc>
          <w:tcPr>
            <w:tcW w:w="1734" w:type="dxa"/>
            <w:shd w:val="clear" w:color="auto" w:fill="auto"/>
            <w:noWrap/>
            <w:vAlign w:val="center"/>
          </w:tcPr>
          <w:p w:rsidR="00FF3EF7" w:rsidRPr="00494877" w:rsidRDefault="00FF3EF7" w:rsidP="00ED60EF">
            <w:pPr>
              <w:spacing w:after="0"/>
              <w:jc w:val="right"/>
              <w:rPr>
                <w:rFonts w:cs="Times New Roman"/>
                <w:noProof/>
                <w:szCs w:val="24"/>
              </w:rPr>
            </w:pPr>
            <w:r w:rsidRPr="00494877">
              <w:rPr>
                <w:rFonts w:cs="Times New Roman"/>
                <w:noProof/>
                <w:szCs w:val="24"/>
              </w:rPr>
              <w:t>25,00 zł</w:t>
            </w:r>
          </w:p>
        </w:tc>
      </w:tr>
      <w:tr w:rsidR="00FF3EF7" w:rsidRPr="00494877" w:rsidTr="00ED60EF">
        <w:trPr>
          <w:trHeight w:val="397"/>
          <w:jc w:val="center"/>
        </w:trPr>
        <w:tc>
          <w:tcPr>
            <w:tcW w:w="474" w:type="dxa"/>
            <w:shd w:val="clear" w:color="auto" w:fill="auto"/>
            <w:noWrap/>
            <w:vAlign w:val="center"/>
          </w:tcPr>
          <w:p w:rsidR="00FF3EF7" w:rsidRPr="00494877" w:rsidRDefault="00FF3EF7" w:rsidP="00ED60EF">
            <w:pPr>
              <w:spacing w:after="0"/>
              <w:rPr>
                <w:rFonts w:cs="Times New Roman"/>
                <w:noProof/>
                <w:szCs w:val="24"/>
              </w:rPr>
            </w:pPr>
            <w:r w:rsidRPr="00494877">
              <w:rPr>
                <w:rFonts w:cs="Times New Roman"/>
                <w:noProof/>
                <w:szCs w:val="24"/>
              </w:rPr>
              <w:t>12.</w:t>
            </w:r>
          </w:p>
        </w:tc>
        <w:tc>
          <w:tcPr>
            <w:tcW w:w="6912" w:type="dxa"/>
            <w:shd w:val="clear" w:color="auto" w:fill="auto"/>
            <w:vAlign w:val="center"/>
          </w:tcPr>
          <w:p w:rsidR="00FF3EF7" w:rsidRPr="00494877" w:rsidRDefault="00FF3EF7" w:rsidP="00ED60EF">
            <w:pPr>
              <w:spacing w:after="0"/>
              <w:rPr>
                <w:rFonts w:cs="Times New Roman"/>
                <w:noProof/>
                <w:szCs w:val="24"/>
              </w:rPr>
            </w:pPr>
            <w:r w:rsidRPr="00494877">
              <w:rPr>
                <w:rFonts w:cs="Times New Roman"/>
                <w:noProof/>
                <w:szCs w:val="24"/>
              </w:rPr>
              <w:t>dofinansowanie do siłowni zewnętrznej w miejscowości Murzynko</w:t>
            </w:r>
          </w:p>
        </w:tc>
        <w:tc>
          <w:tcPr>
            <w:tcW w:w="1734" w:type="dxa"/>
            <w:shd w:val="clear" w:color="auto" w:fill="auto"/>
            <w:noWrap/>
            <w:vAlign w:val="center"/>
          </w:tcPr>
          <w:p w:rsidR="00FF3EF7" w:rsidRPr="00494877" w:rsidRDefault="00FF3EF7" w:rsidP="00ED60EF">
            <w:pPr>
              <w:spacing w:after="0"/>
              <w:jc w:val="right"/>
              <w:rPr>
                <w:rFonts w:cs="Times New Roman"/>
                <w:noProof/>
                <w:szCs w:val="24"/>
              </w:rPr>
            </w:pPr>
            <w:r w:rsidRPr="00494877">
              <w:rPr>
                <w:rFonts w:cs="Times New Roman"/>
                <w:noProof/>
                <w:szCs w:val="24"/>
              </w:rPr>
              <w:t>6,00 zł</w:t>
            </w:r>
          </w:p>
        </w:tc>
      </w:tr>
      <w:tr w:rsidR="00FF3EF7" w:rsidRPr="00494877" w:rsidTr="00ED60EF">
        <w:trPr>
          <w:trHeight w:val="397"/>
          <w:jc w:val="center"/>
        </w:trPr>
        <w:tc>
          <w:tcPr>
            <w:tcW w:w="474" w:type="dxa"/>
            <w:shd w:val="clear" w:color="auto" w:fill="auto"/>
            <w:noWrap/>
            <w:vAlign w:val="center"/>
          </w:tcPr>
          <w:p w:rsidR="00FF3EF7" w:rsidRPr="00494877" w:rsidRDefault="00FF3EF7" w:rsidP="00ED60EF">
            <w:pPr>
              <w:spacing w:after="0"/>
              <w:rPr>
                <w:rFonts w:cs="Times New Roman"/>
                <w:noProof/>
                <w:szCs w:val="24"/>
              </w:rPr>
            </w:pPr>
            <w:r w:rsidRPr="00494877">
              <w:rPr>
                <w:rFonts w:cs="Times New Roman"/>
                <w:noProof/>
                <w:szCs w:val="24"/>
              </w:rPr>
              <w:lastRenderedPageBreak/>
              <w:t>13.</w:t>
            </w:r>
          </w:p>
        </w:tc>
        <w:tc>
          <w:tcPr>
            <w:tcW w:w="6912" w:type="dxa"/>
            <w:shd w:val="clear" w:color="auto" w:fill="auto"/>
            <w:vAlign w:val="center"/>
          </w:tcPr>
          <w:p w:rsidR="00FF3EF7" w:rsidRPr="00494877" w:rsidRDefault="00FF3EF7" w:rsidP="00ED60EF">
            <w:pPr>
              <w:spacing w:after="0"/>
              <w:rPr>
                <w:rFonts w:cs="Times New Roman"/>
                <w:noProof/>
                <w:szCs w:val="24"/>
              </w:rPr>
            </w:pPr>
            <w:r w:rsidRPr="00494877">
              <w:rPr>
                <w:rFonts w:cs="Times New Roman"/>
                <w:noProof/>
                <w:szCs w:val="24"/>
              </w:rPr>
              <w:t>naprawa nawierzchni poliuretanowej na boiskach przy ul. Piasta i Toruńskiej 40 (środki uzyskane od ubezpieczyciela po podmyciu)</w:t>
            </w:r>
          </w:p>
        </w:tc>
        <w:tc>
          <w:tcPr>
            <w:tcW w:w="1734" w:type="dxa"/>
            <w:shd w:val="clear" w:color="auto" w:fill="auto"/>
            <w:noWrap/>
            <w:vAlign w:val="center"/>
          </w:tcPr>
          <w:p w:rsidR="00FF3EF7" w:rsidRPr="00494877" w:rsidRDefault="00FF3EF7" w:rsidP="00A71A4C">
            <w:pPr>
              <w:keepNext/>
              <w:spacing w:after="0"/>
              <w:jc w:val="right"/>
              <w:rPr>
                <w:rFonts w:cs="Times New Roman"/>
                <w:noProof/>
                <w:szCs w:val="24"/>
              </w:rPr>
            </w:pPr>
            <w:r w:rsidRPr="00494877">
              <w:rPr>
                <w:rFonts w:cs="Times New Roman"/>
                <w:noProof/>
                <w:szCs w:val="24"/>
              </w:rPr>
              <w:t>8 610,00 zł</w:t>
            </w:r>
          </w:p>
        </w:tc>
      </w:tr>
    </w:tbl>
    <w:p w:rsidR="00BA0476" w:rsidRDefault="00A71A4C" w:rsidP="00A71A4C">
      <w:pPr>
        <w:pStyle w:val="Legenda"/>
        <w:rPr>
          <w:rFonts w:cs="Times New Roman"/>
          <w:noProof/>
          <w:szCs w:val="24"/>
        </w:rPr>
      </w:pPr>
      <w:bookmarkStart w:id="53" w:name="_Toc71849343"/>
      <w:r>
        <w:t xml:space="preserve">Tabela </w:t>
      </w:r>
      <w:fldSimple w:instr=" SEQ Tabela \* ARABIC ">
        <w:r w:rsidR="00444B26">
          <w:rPr>
            <w:noProof/>
          </w:rPr>
          <w:t>5</w:t>
        </w:r>
      </w:fldSimple>
      <w:r>
        <w:t xml:space="preserve"> </w:t>
      </w:r>
      <w:r w:rsidRPr="00FF3684">
        <w:t>Wydatki związane z obiektami sportowymi oraz rekreacyjnymi w 2020 roku</w:t>
      </w:r>
      <w:bookmarkEnd w:id="53"/>
    </w:p>
    <w:p w:rsidR="008E448F" w:rsidRDefault="00DF38F7" w:rsidP="00BA0476">
      <w:pPr>
        <w:ind w:firstLine="708"/>
        <w:rPr>
          <w:rFonts w:cs="Times New Roman"/>
          <w:noProof/>
          <w:szCs w:val="24"/>
        </w:rPr>
      </w:pPr>
      <w:r>
        <w:rPr>
          <w:rFonts w:cs="Times New Roman"/>
          <w:noProof/>
          <w:szCs w:val="24"/>
        </w:rPr>
        <w:t>W zakresie</w:t>
      </w:r>
      <w:r w:rsidR="008E448F" w:rsidRPr="00494877">
        <w:rPr>
          <w:rFonts w:cs="Times New Roman"/>
          <w:noProof/>
          <w:szCs w:val="24"/>
        </w:rPr>
        <w:t xml:space="preserve"> remontów</w:t>
      </w:r>
      <w:r w:rsidR="00DD3110">
        <w:rPr>
          <w:rFonts w:cs="Times New Roman"/>
          <w:noProof/>
          <w:szCs w:val="24"/>
        </w:rPr>
        <w:t xml:space="preserve"> i inwestycji</w:t>
      </w:r>
      <w:r w:rsidR="008E448F" w:rsidRPr="00494877">
        <w:rPr>
          <w:rFonts w:cs="Times New Roman"/>
          <w:noProof/>
          <w:szCs w:val="24"/>
        </w:rPr>
        <w:t xml:space="preserve"> oraz poprawy </w:t>
      </w:r>
      <w:r>
        <w:rPr>
          <w:rFonts w:cs="Times New Roman"/>
          <w:noProof/>
          <w:szCs w:val="24"/>
        </w:rPr>
        <w:t>funkcjonalności mienia gminnego</w:t>
      </w:r>
      <w:r w:rsidR="008E448F" w:rsidRPr="00494877">
        <w:rPr>
          <w:rFonts w:cs="Times New Roman"/>
          <w:noProof/>
          <w:szCs w:val="24"/>
        </w:rPr>
        <w:t xml:space="preserve"> w 2020 roku łącznie wydatkowano pr</w:t>
      </w:r>
      <w:r w:rsidR="00DD3110">
        <w:rPr>
          <w:rFonts w:cs="Times New Roman"/>
          <w:noProof/>
          <w:szCs w:val="24"/>
        </w:rPr>
        <w:t>awie 3 mln zł. Prace inwestycyjne polegały m.in. na adaptacji przestrzeni zdegradowanej w Markowie i Szadłowicach, budowie świetlicy wiejskiej w Kaczkowie, przystostosowaniu budynku po byłej kotlowni na potrzeby Klubu SENIOR+, rozbudowie Przedszkola „Bajkowa Kraina” w Gniewkowie</w:t>
      </w:r>
    </w:p>
    <w:p w:rsidR="008E448F" w:rsidRPr="00494877" w:rsidRDefault="00AB7792" w:rsidP="00A71A4C">
      <w:pPr>
        <w:keepNext/>
        <w:jc w:val="center"/>
        <w:rPr>
          <w:noProof/>
        </w:rPr>
      </w:pPr>
      <w:r w:rsidRPr="00494877">
        <w:rPr>
          <w:rFonts w:cs="Times New Roman"/>
          <w:noProof/>
          <w:szCs w:val="24"/>
          <w:lang w:eastAsia="pl-PL"/>
        </w:rPr>
        <w:drawing>
          <wp:inline distT="0" distB="0" distL="0" distR="0">
            <wp:extent cx="5760000" cy="3240000"/>
            <wp:effectExtent l="0" t="0" r="0" b="0"/>
            <wp:docPr id="25" name="Obraz 5" descr="D:\zdjecia do raportu\Markowo Par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zdjecia do raportu\Markowo Park.jpg"/>
                    <pic:cNvPicPr>
                      <a:picLocks noChangeAspect="1" noChangeArrowheads="1"/>
                    </pic:cNvPicPr>
                  </pic:nvPicPr>
                  <pic:blipFill>
                    <a:blip r:embed="rId20"/>
                    <a:srcRect/>
                    <a:stretch>
                      <a:fillRect/>
                    </a:stretch>
                  </pic:blipFill>
                  <pic:spPr bwMode="auto">
                    <a:xfrm>
                      <a:off x="0" y="0"/>
                      <a:ext cx="5760000" cy="3240000"/>
                    </a:xfrm>
                    <a:prstGeom prst="rect">
                      <a:avLst/>
                    </a:prstGeom>
                    <a:noFill/>
                    <a:ln w="9525">
                      <a:noFill/>
                      <a:miter lim="800000"/>
                      <a:headEnd/>
                      <a:tailEnd/>
                    </a:ln>
                  </pic:spPr>
                </pic:pic>
              </a:graphicData>
            </a:graphic>
          </wp:inline>
        </w:drawing>
      </w:r>
    </w:p>
    <w:p w:rsidR="00A71A4C" w:rsidRDefault="008E448F" w:rsidP="00A71A4C">
      <w:pPr>
        <w:pStyle w:val="Legenda"/>
        <w:rPr>
          <w:noProof/>
        </w:rPr>
      </w:pPr>
      <w:bookmarkStart w:id="54" w:name="_Toc71849367"/>
      <w:r w:rsidRPr="00494877">
        <w:rPr>
          <w:noProof/>
        </w:rPr>
        <w:t xml:space="preserve">Zdjęcie </w:t>
      </w:r>
      <w:r w:rsidR="00660AF2" w:rsidRPr="00494877">
        <w:rPr>
          <w:noProof/>
        </w:rPr>
        <w:fldChar w:fldCharType="begin"/>
      </w:r>
      <w:r w:rsidR="00660AF2" w:rsidRPr="00494877">
        <w:rPr>
          <w:noProof/>
        </w:rPr>
        <w:instrText xml:space="preserve"> SEQ Zdjęcie \* ARABIC </w:instrText>
      </w:r>
      <w:r w:rsidR="00660AF2" w:rsidRPr="00494877">
        <w:rPr>
          <w:noProof/>
        </w:rPr>
        <w:fldChar w:fldCharType="separate"/>
      </w:r>
      <w:r w:rsidR="0005021D">
        <w:rPr>
          <w:noProof/>
        </w:rPr>
        <w:t>6</w:t>
      </w:r>
      <w:r w:rsidR="00660AF2" w:rsidRPr="00494877">
        <w:rPr>
          <w:noProof/>
        </w:rPr>
        <w:fldChar w:fldCharType="end"/>
      </w:r>
      <w:r w:rsidRPr="00494877">
        <w:rPr>
          <w:noProof/>
        </w:rPr>
        <w:t xml:space="preserve"> Park w Markowie</w:t>
      </w:r>
      <w:bookmarkEnd w:id="54"/>
    </w:p>
    <w:p w:rsidR="008E448F" w:rsidRPr="00A71A4C" w:rsidRDefault="00AB7792" w:rsidP="00A71A4C">
      <w:pPr>
        <w:pStyle w:val="Legenda"/>
        <w:rPr>
          <w:rFonts w:cs="Times New Roman"/>
          <w:noProof/>
          <w:szCs w:val="24"/>
        </w:rPr>
      </w:pPr>
      <w:r w:rsidRPr="00494877">
        <w:rPr>
          <w:rFonts w:cs="Times New Roman"/>
          <w:noProof/>
          <w:szCs w:val="24"/>
          <w:lang w:eastAsia="pl-PL"/>
        </w:rPr>
        <w:lastRenderedPageBreak/>
        <w:drawing>
          <wp:inline distT="0" distB="0" distL="0" distR="0">
            <wp:extent cx="5760000" cy="4086000"/>
            <wp:effectExtent l="0" t="0" r="0" b="0"/>
            <wp:docPr id="26" name="Obraz 6" descr="D:\zdjecia do raportu\Markowo świet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zdjecia do raportu\Markowo świetlica.jpg"/>
                    <pic:cNvPicPr>
                      <a:picLocks noChangeAspect="1" noChangeArrowheads="1"/>
                    </pic:cNvPicPr>
                  </pic:nvPicPr>
                  <pic:blipFill>
                    <a:blip r:embed="rId21" cstate="print"/>
                    <a:srcRect/>
                    <a:stretch>
                      <a:fillRect/>
                    </a:stretch>
                  </pic:blipFill>
                  <pic:spPr bwMode="auto">
                    <a:xfrm>
                      <a:off x="0" y="0"/>
                      <a:ext cx="5760000" cy="4086000"/>
                    </a:xfrm>
                    <a:prstGeom prst="rect">
                      <a:avLst/>
                    </a:prstGeom>
                    <a:noFill/>
                    <a:ln w="9525">
                      <a:noFill/>
                      <a:miter lim="800000"/>
                      <a:headEnd/>
                      <a:tailEnd/>
                    </a:ln>
                  </pic:spPr>
                </pic:pic>
              </a:graphicData>
            </a:graphic>
          </wp:inline>
        </w:drawing>
      </w:r>
    </w:p>
    <w:p w:rsidR="00AB7792" w:rsidRPr="00494877" w:rsidRDefault="008E448F" w:rsidP="008E448F">
      <w:pPr>
        <w:pStyle w:val="Legenda"/>
        <w:rPr>
          <w:noProof/>
        </w:rPr>
      </w:pPr>
      <w:bookmarkStart w:id="55" w:name="_Toc71849368"/>
      <w:r w:rsidRPr="00494877">
        <w:rPr>
          <w:noProof/>
        </w:rPr>
        <w:t xml:space="preserve">Zdjęcie </w:t>
      </w:r>
      <w:r w:rsidR="00660AF2" w:rsidRPr="00494877">
        <w:rPr>
          <w:noProof/>
        </w:rPr>
        <w:fldChar w:fldCharType="begin"/>
      </w:r>
      <w:r w:rsidR="00660AF2" w:rsidRPr="00494877">
        <w:rPr>
          <w:noProof/>
        </w:rPr>
        <w:instrText xml:space="preserve"> SEQ Zdjęcie \* ARABIC </w:instrText>
      </w:r>
      <w:r w:rsidR="00660AF2" w:rsidRPr="00494877">
        <w:rPr>
          <w:noProof/>
        </w:rPr>
        <w:fldChar w:fldCharType="separate"/>
      </w:r>
      <w:r w:rsidR="0005021D">
        <w:rPr>
          <w:noProof/>
        </w:rPr>
        <w:t>7</w:t>
      </w:r>
      <w:r w:rsidR="00660AF2" w:rsidRPr="00494877">
        <w:rPr>
          <w:noProof/>
        </w:rPr>
        <w:fldChar w:fldCharType="end"/>
      </w:r>
      <w:r w:rsidRPr="00494877">
        <w:rPr>
          <w:noProof/>
        </w:rPr>
        <w:t xml:space="preserve"> Świetlica w Markowie</w:t>
      </w:r>
      <w:bookmarkEnd w:id="55"/>
    </w:p>
    <w:p w:rsidR="008E448F" w:rsidRPr="00494877" w:rsidRDefault="008E448F" w:rsidP="008E448F">
      <w:pPr>
        <w:rPr>
          <w:noProof/>
        </w:rPr>
      </w:pPr>
    </w:p>
    <w:p w:rsidR="008E448F" w:rsidRPr="00494877" w:rsidRDefault="00AB7792" w:rsidP="00A71A4C">
      <w:pPr>
        <w:keepNext/>
        <w:jc w:val="center"/>
        <w:rPr>
          <w:noProof/>
        </w:rPr>
      </w:pPr>
      <w:r w:rsidRPr="00494877">
        <w:rPr>
          <w:rFonts w:cs="Times New Roman"/>
          <w:noProof/>
          <w:szCs w:val="24"/>
          <w:lang w:eastAsia="pl-PL"/>
        </w:rPr>
        <w:lastRenderedPageBreak/>
        <w:drawing>
          <wp:inline distT="0" distB="0" distL="0" distR="0">
            <wp:extent cx="5759450" cy="3724275"/>
            <wp:effectExtent l="0" t="0" r="0" b="0"/>
            <wp:docPr id="28" name="Obraz 7" descr="D:\zdjecia do raportu\Kaczkowo świet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zdjecia do raportu\Kaczkowo świetlica.jpg"/>
                    <pic:cNvPicPr>
                      <a:picLocks noChangeAspect="1" noChangeArrowheads="1"/>
                    </pic:cNvPicPr>
                  </pic:nvPicPr>
                  <pic:blipFill>
                    <a:blip r:embed="rId22" cstate="print"/>
                    <a:srcRect/>
                    <a:stretch>
                      <a:fillRect/>
                    </a:stretch>
                  </pic:blipFill>
                  <pic:spPr bwMode="auto">
                    <a:xfrm>
                      <a:off x="0" y="0"/>
                      <a:ext cx="5760001" cy="3724631"/>
                    </a:xfrm>
                    <a:prstGeom prst="rect">
                      <a:avLst/>
                    </a:prstGeom>
                    <a:noFill/>
                    <a:ln w="9525">
                      <a:noFill/>
                      <a:miter lim="800000"/>
                      <a:headEnd/>
                      <a:tailEnd/>
                    </a:ln>
                  </pic:spPr>
                </pic:pic>
              </a:graphicData>
            </a:graphic>
          </wp:inline>
        </w:drawing>
      </w:r>
    </w:p>
    <w:p w:rsidR="00AB7792" w:rsidRPr="00494877" w:rsidRDefault="008E448F" w:rsidP="008E448F">
      <w:pPr>
        <w:pStyle w:val="Legenda"/>
        <w:rPr>
          <w:rFonts w:cs="Times New Roman"/>
          <w:noProof/>
          <w:szCs w:val="24"/>
        </w:rPr>
      </w:pPr>
      <w:bookmarkStart w:id="56" w:name="_Toc71849369"/>
      <w:r w:rsidRPr="00494877">
        <w:rPr>
          <w:noProof/>
        </w:rPr>
        <w:t xml:space="preserve">Zdjęcie </w:t>
      </w:r>
      <w:r w:rsidR="00660AF2" w:rsidRPr="00494877">
        <w:rPr>
          <w:noProof/>
        </w:rPr>
        <w:fldChar w:fldCharType="begin"/>
      </w:r>
      <w:r w:rsidR="00660AF2" w:rsidRPr="00494877">
        <w:rPr>
          <w:noProof/>
        </w:rPr>
        <w:instrText xml:space="preserve"> SEQ Zdjęcie \* ARABIC </w:instrText>
      </w:r>
      <w:r w:rsidR="00660AF2" w:rsidRPr="00494877">
        <w:rPr>
          <w:noProof/>
        </w:rPr>
        <w:fldChar w:fldCharType="separate"/>
      </w:r>
      <w:r w:rsidR="0005021D">
        <w:rPr>
          <w:noProof/>
        </w:rPr>
        <w:t>8</w:t>
      </w:r>
      <w:r w:rsidR="00660AF2" w:rsidRPr="00494877">
        <w:rPr>
          <w:noProof/>
        </w:rPr>
        <w:fldChar w:fldCharType="end"/>
      </w:r>
      <w:r w:rsidRPr="00494877">
        <w:rPr>
          <w:noProof/>
        </w:rPr>
        <w:t xml:space="preserve"> Świetlica wiejska w Kaczkowie</w:t>
      </w:r>
      <w:bookmarkEnd w:id="56"/>
    </w:p>
    <w:p w:rsidR="008E448F" w:rsidRPr="00494877" w:rsidRDefault="009806DD" w:rsidP="00A71A4C">
      <w:pPr>
        <w:keepNext/>
        <w:jc w:val="center"/>
        <w:rPr>
          <w:noProof/>
        </w:rPr>
      </w:pPr>
      <w:r w:rsidRPr="00494877">
        <w:rPr>
          <w:rFonts w:cs="Times New Roman"/>
          <w:noProof/>
          <w:szCs w:val="24"/>
          <w:lang w:eastAsia="pl-PL"/>
        </w:rPr>
        <w:drawing>
          <wp:inline distT="0" distB="0" distL="0" distR="0">
            <wp:extent cx="5759450" cy="3981450"/>
            <wp:effectExtent l="0" t="0" r="0" b="0"/>
            <wp:docPr id="29" name="Obraz 8" descr="D:\zdjecia do raportu\Szadłowice świet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zdjecia do raportu\Szadłowice świetlica.jpg"/>
                    <pic:cNvPicPr>
                      <a:picLocks noChangeAspect="1" noChangeArrowheads="1"/>
                    </pic:cNvPicPr>
                  </pic:nvPicPr>
                  <pic:blipFill>
                    <a:blip r:embed="rId23" cstate="print"/>
                    <a:srcRect/>
                    <a:stretch>
                      <a:fillRect/>
                    </a:stretch>
                  </pic:blipFill>
                  <pic:spPr bwMode="auto">
                    <a:xfrm>
                      <a:off x="0" y="0"/>
                      <a:ext cx="5760001" cy="3981831"/>
                    </a:xfrm>
                    <a:prstGeom prst="rect">
                      <a:avLst/>
                    </a:prstGeom>
                    <a:noFill/>
                    <a:ln w="9525">
                      <a:noFill/>
                      <a:miter lim="800000"/>
                      <a:headEnd/>
                      <a:tailEnd/>
                    </a:ln>
                  </pic:spPr>
                </pic:pic>
              </a:graphicData>
            </a:graphic>
          </wp:inline>
        </w:drawing>
      </w:r>
    </w:p>
    <w:p w:rsidR="009806DD" w:rsidRPr="00494877" w:rsidRDefault="008E448F" w:rsidP="008E448F">
      <w:pPr>
        <w:pStyle w:val="Legenda"/>
        <w:rPr>
          <w:noProof/>
        </w:rPr>
      </w:pPr>
      <w:bookmarkStart w:id="57" w:name="_Toc71849370"/>
      <w:r w:rsidRPr="00494877">
        <w:rPr>
          <w:noProof/>
        </w:rPr>
        <w:t xml:space="preserve">Zdjęcie </w:t>
      </w:r>
      <w:r w:rsidR="00660AF2" w:rsidRPr="00494877">
        <w:rPr>
          <w:noProof/>
        </w:rPr>
        <w:fldChar w:fldCharType="begin"/>
      </w:r>
      <w:r w:rsidR="00660AF2" w:rsidRPr="00494877">
        <w:rPr>
          <w:noProof/>
        </w:rPr>
        <w:instrText xml:space="preserve"> SEQ Zdjęcie \* ARABIC </w:instrText>
      </w:r>
      <w:r w:rsidR="00660AF2" w:rsidRPr="00494877">
        <w:rPr>
          <w:noProof/>
        </w:rPr>
        <w:fldChar w:fldCharType="separate"/>
      </w:r>
      <w:r w:rsidR="0005021D">
        <w:rPr>
          <w:noProof/>
        </w:rPr>
        <w:t>9</w:t>
      </w:r>
      <w:r w:rsidR="00660AF2" w:rsidRPr="00494877">
        <w:rPr>
          <w:noProof/>
        </w:rPr>
        <w:fldChar w:fldCharType="end"/>
      </w:r>
      <w:r w:rsidRPr="00494877">
        <w:rPr>
          <w:noProof/>
        </w:rPr>
        <w:t xml:space="preserve"> Świetlica wiejska w Szadłowicach</w:t>
      </w:r>
      <w:bookmarkEnd w:id="57"/>
    </w:p>
    <w:p w:rsidR="008E448F" w:rsidRPr="00494877" w:rsidRDefault="008E448F" w:rsidP="008E448F">
      <w:pPr>
        <w:rPr>
          <w:noProof/>
        </w:rPr>
      </w:pPr>
    </w:p>
    <w:p w:rsidR="008E448F" w:rsidRPr="00494877" w:rsidRDefault="009806DD" w:rsidP="00A71A4C">
      <w:pPr>
        <w:keepNext/>
        <w:jc w:val="center"/>
        <w:rPr>
          <w:noProof/>
        </w:rPr>
      </w:pPr>
      <w:r w:rsidRPr="00494877">
        <w:rPr>
          <w:rFonts w:cs="Times New Roman"/>
          <w:noProof/>
          <w:szCs w:val="24"/>
          <w:lang w:eastAsia="pl-PL"/>
        </w:rPr>
        <w:lastRenderedPageBreak/>
        <w:drawing>
          <wp:inline distT="0" distB="0" distL="0" distR="0">
            <wp:extent cx="5759174" cy="3781425"/>
            <wp:effectExtent l="0" t="0" r="0" b="0"/>
            <wp:docPr id="31" name="Obraz 10" descr="D:\zdjecia do raportu\Klub Sen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zdjecia do raportu\Klub Senior+.jpg"/>
                    <pic:cNvPicPr>
                      <a:picLocks noChangeAspect="1" noChangeArrowheads="1"/>
                    </pic:cNvPicPr>
                  </pic:nvPicPr>
                  <pic:blipFill>
                    <a:blip r:embed="rId24" cstate="print"/>
                    <a:srcRect/>
                    <a:stretch>
                      <a:fillRect/>
                    </a:stretch>
                  </pic:blipFill>
                  <pic:spPr bwMode="auto">
                    <a:xfrm>
                      <a:off x="0" y="0"/>
                      <a:ext cx="5761436" cy="3782910"/>
                    </a:xfrm>
                    <a:prstGeom prst="rect">
                      <a:avLst/>
                    </a:prstGeom>
                    <a:noFill/>
                    <a:ln w="9525">
                      <a:noFill/>
                      <a:miter lim="800000"/>
                      <a:headEnd/>
                      <a:tailEnd/>
                    </a:ln>
                  </pic:spPr>
                </pic:pic>
              </a:graphicData>
            </a:graphic>
          </wp:inline>
        </w:drawing>
      </w:r>
    </w:p>
    <w:p w:rsidR="009806DD" w:rsidRPr="00494877" w:rsidRDefault="008E448F" w:rsidP="008E448F">
      <w:pPr>
        <w:pStyle w:val="Legenda"/>
        <w:rPr>
          <w:rFonts w:cs="Times New Roman"/>
          <w:noProof/>
          <w:szCs w:val="24"/>
        </w:rPr>
      </w:pPr>
      <w:bookmarkStart w:id="58" w:name="_Toc71849371"/>
      <w:r w:rsidRPr="00494877">
        <w:rPr>
          <w:noProof/>
        </w:rPr>
        <w:t xml:space="preserve">Zdjęcie </w:t>
      </w:r>
      <w:r w:rsidR="00660AF2" w:rsidRPr="00494877">
        <w:rPr>
          <w:noProof/>
        </w:rPr>
        <w:fldChar w:fldCharType="begin"/>
      </w:r>
      <w:r w:rsidR="00660AF2" w:rsidRPr="00494877">
        <w:rPr>
          <w:noProof/>
        </w:rPr>
        <w:instrText xml:space="preserve"> SEQ Zdjęcie \* ARABIC </w:instrText>
      </w:r>
      <w:r w:rsidR="00660AF2" w:rsidRPr="00494877">
        <w:rPr>
          <w:noProof/>
        </w:rPr>
        <w:fldChar w:fldCharType="separate"/>
      </w:r>
      <w:r w:rsidR="0005021D">
        <w:rPr>
          <w:noProof/>
        </w:rPr>
        <w:t>10</w:t>
      </w:r>
      <w:r w:rsidR="00660AF2" w:rsidRPr="00494877">
        <w:rPr>
          <w:noProof/>
        </w:rPr>
        <w:fldChar w:fldCharType="end"/>
      </w:r>
      <w:r w:rsidRPr="00494877">
        <w:rPr>
          <w:noProof/>
        </w:rPr>
        <w:t xml:space="preserve"> Budynek Klub Senior+</w:t>
      </w:r>
      <w:bookmarkEnd w:id="58"/>
    </w:p>
    <w:p w:rsidR="008E448F" w:rsidRPr="00494877" w:rsidRDefault="009806DD" w:rsidP="00A71A4C">
      <w:pPr>
        <w:keepNext/>
        <w:jc w:val="center"/>
        <w:rPr>
          <w:noProof/>
        </w:rPr>
      </w:pPr>
      <w:r w:rsidRPr="00494877">
        <w:rPr>
          <w:rFonts w:cs="Times New Roman"/>
          <w:noProof/>
          <w:szCs w:val="24"/>
          <w:lang w:eastAsia="pl-PL"/>
        </w:rPr>
        <w:drawing>
          <wp:inline distT="0" distB="0" distL="0" distR="0">
            <wp:extent cx="5760000" cy="4014000"/>
            <wp:effectExtent l="0" t="0" r="0" b="0"/>
            <wp:docPr id="32" name="Obraz 11" descr="D:\zdjecia do raportu\Przedszk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zdjecia do raportu\Przedszkole.jpg"/>
                    <pic:cNvPicPr>
                      <a:picLocks noChangeAspect="1" noChangeArrowheads="1"/>
                    </pic:cNvPicPr>
                  </pic:nvPicPr>
                  <pic:blipFill>
                    <a:blip r:embed="rId25" cstate="print"/>
                    <a:srcRect/>
                    <a:stretch>
                      <a:fillRect/>
                    </a:stretch>
                  </pic:blipFill>
                  <pic:spPr bwMode="auto">
                    <a:xfrm>
                      <a:off x="0" y="0"/>
                      <a:ext cx="5760000" cy="4014000"/>
                    </a:xfrm>
                    <a:prstGeom prst="rect">
                      <a:avLst/>
                    </a:prstGeom>
                    <a:noFill/>
                    <a:ln w="9525">
                      <a:noFill/>
                      <a:miter lim="800000"/>
                      <a:headEnd/>
                      <a:tailEnd/>
                    </a:ln>
                  </pic:spPr>
                </pic:pic>
              </a:graphicData>
            </a:graphic>
          </wp:inline>
        </w:drawing>
      </w:r>
    </w:p>
    <w:p w:rsidR="008E448F" w:rsidRPr="00494877" w:rsidRDefault="008E448F" w:rsidP="008E448F">
      <w:pPr>
        <w:pStyle w:val="Legenda"/>
        <w:rPr>
          <w:noProof/>
        </w:rPr>
      </w:pPr>
      <w:bookmarkStart w:id="59" w:name="_Toc71849372"/>
      <w:r w:rsidRPr="00494877">
        <w:rPr>
          <w:noProof/>
        </w:rPr>
        <w:t xml:space="preserve">Zdjęcie </w:t>
      </w:r>
      <w:r w:rsidR="00660AF2" w:rsidRPr="00494877">
        <w:rPr>
          <w:noProof/>
        </w:rPr>
        <w:fldChar w:fldCharType="begin"/>
      </w:r>
      <w:r w:rsidR="00660AF2" w:rsidRPr="00494877">
        <w:rPr>
          <w:noProof/>
        </w:rPr>
        <w:instrText xml:space="preserve"> SEQ Zdjęcie \* ARABIC </w:instrText>
      </w:r>
      <w:r w:rsidR="00660AF2" w:rsidRPr="00494877">
        <w:rPr>
          <w:noProof/>
        </w:rPr>
        <w:fldChar w:fldCharType="separate"/>
      </w:r>
      <w:r w:rsidR="0005021D">
        <w:rPr>
          <w:noProof/>
        </w:rPr>
        <w:t>11</w:t>
      </w:r>
      <w:r w:rsidR="00660AF2" w:rsidRPr="00494877">
        <w:rPr>
          <w:noProof/>
        </w:rPr>
        <w:fldChar w:fldCharType="end"/>
      </w:r>
      <w:r w:rsidRPr="00494877">
        <w:rPr>
          <w:noProof/>
        </w:rPr>
        <w:t xml:space="preserve"> Przedszkole "Bajkowa Kraina" w Gniewkowie</w:t>
      </w:r>
      <w:bookmarkEnd w:id="59"/>
    </w:p>
    <w:p w:rsidR="00AB7792" w:rsidRPr="00494877" w:rsidRDefault="00AB7792" w:rsidP="000D0647">
      <w:pPr>
        <w:rPr>
          <w:rFonts w:cs="Times New Roman"/>
          <w:noProof/>
          <w:szCs w:val="24"/>
        </w:rPr>
      </w:pPr>
    </w:p>
    <w:p w:rsidR="003C6FB4" w:rsidRPr="00494877" w:rsidRDefault="00BA0476" w:rsidP="008E448F">
      <w:pPr>
        <w:pStyle w:val="Nagwek1"/>
        <w:rPr>
          <w:noProof/>
        </w:rPr>
      </w:pPr>
      <w:bookmarkStart w:id="60" w:name="_Toc71587240"/>
      <w:bookmarkStart w:id="61" w:name="_Toc71587369"/>
      <w:bookmarkStart w:id="62" w:name="_Toc71849458"/>
      <w:r>
        <w:rPr>
          <w:noProof/>
        </w:rPr>
        <w:t>5</w:t>
      </w:r>
      <w:r w:rsidR="008E448F" w:rsidRPr="00494877">
        <w:rPr>
          <w:noProof/>
        </w:rPr>
        <w:t xml:space="preserve">. </w:t>
      </w:r>
      <w:r w:rsidR="002A63DF" w:rsidRPr="00494877">
        <w:rPr>
          <w:noProof/>
        </w:rPr>
        <w:t>OCHRONA ZABYTKÓW</w:t>
      </w:r>
      <w:bookmarkEnd w:id="60"/>
      <w:bookmarkEnd w:id="61"/>
      <w:bookmarkEnd w:id="62"/>
    </w:p>
    <w:p w:rsidR="002F772C" w:rsidRPr="00494877" w:rsidRDefault="00ED60EF" w:rsidP="00B84C81">
      <w:pPr>
        <w:ind w:firstLine="708"/>
        <w:rPr>
          <w:rFonts w:cs="Times New Roman"/>
          <w:noProof/>
          <w:szCs w:val="24"/>
        </w:rPr>
      </w:pPr>
      <w:r w:rsidRPr="00494877">
        <w:rPr>
          <w:rFonts w:cs="Times New Roman"/>
          <w:noProof/>
          <w:szCs w:val="24"/>
        </w:rPr>
        <w:t>Gmina Gniewkowo w 2020 roku przyznała dotacje</w:t>
      </w:r>
      <w:r w:rsidR="003C6FB4" w:rsidRPr="00494877">
        <w:rPr>
          <w:rFonts w:cs="Times New Roman"/>
          <w:noProof/>
          <w:szCs w:val="24"/>
        </w:rPr>
        <w:t xml:space="preserve"> na prace kon</w:t>
      </w:r>
      <w:r w:rsidRPr="00494877">
        <w:rPr>
          <w:rFonts w:cs="Times New Roman"/>
          <w:noProof/>
          <w:szCs w:val="24"/>
        </w:rPr>
        <w:t>serwatorskie, restauratorskie i </w:t>
      </w:r>
      <w:r w:rsidR="00B112D5" w:rsidRPr="00494877">
        <w:rPr>
          <w:rFonts w:cs="Times New Roman"/>
          <w:noProof/>
          <w:szCs w:val="24"/>
        </w:rPr>
        <w:t xml:space="preserve">roboty </w:t>
      </w:r>
      <w:r w:rsidR="00E36DF0" w:rsidRPr="00494877">
        <w:rPr>
          <w:rFonts w:cs="Times New Roman"/>
          <w:noProof/>
          <w:szCs w:val="24"/>
        </w:rPr>
        <w:t>budowla</w:t>
      </w:r>
      <w:r w:rsidR="00B112D5" w:rsidRPr="00494877">
        <w:rPr>
          <w:rFonts w:cs="Times New Roman"/>
          <w:noProof/>
          <w:szCs w:val="24"/>
        </w:rPr>
        <w:t xml:space="preserve">ne </w:t>
      </w:r>
      <w:r w:rsidR="003C6FB4" w:rsidRPr="00494877">
        <w:rPr>
          <w:rFonts w:cs="Times New Roman"/>
          <w:noProof/>
          <w:szCs w:val="24"/>
        </w:rPr>
        <w:t>przy zabytkach wpi</w:t>
      </w:r>
      <w:r w:rsidR="0020202E">
        <w:rPr>
          <w:rFonts w:cs="Times New Roman"/>
          <w:noProof/>
          <w:szCs w:val="24"/>
        </w:rPr>
        <w:t>sanych do rejestru zabytków lub </w:t>
      </w:r>
      <w:r w:rsidR="003C6FB4" w:rsidRPr="00494877">
        <w:rPr>
          <w:rFonts w:cs="Times New Roman"/>
          <w:noProof/>
          <w:szCs w:val="24"/>
        </w:rPr>
        <w:t xml:space="preserve">znajdujących </w:t>
      </w:r>
      <w:r w:rsidRPr="00494877">
        <w:rPr>
          <w:rFonts w:cs="Times New Roman"/>
          <w:noProof/>
          <w:szCs w:val="24"/>
        </w:rPr>
        <w:t>się w </w:t>
      </w:r>
      <w:r w:rsidR="003C6FB4" w:rsidRPr="00494877">
        <w:rPr>
          <w:rFonts w:cs="Times New Roman"/>
          <w:noProof/>
          <w:szCs w:val="24"/>
        </w:rPr>
        <w:t>gminnej ewidencji zabytków</w:t>
      </w:r>
      <w:r w:rsidR="00B84C81" w:rsidRPr="00494877">
        <w:rPr>
          <w:rFonts w:cs="Times New Roman"/>
          <w:noProof/>
          <w:szCs w:val="24"/>
        </w:rPr>
        <w:t xml:space="preserve"> następującym podmiotom</w:t>
      </w:r>
      <w:r w:rsidR="003C6FB4" w:rsidRPr="00494877">
        <w:rPr>
          <w:rFonts w:cs="Times New Roman"/>
          <w:noProof/>
          <w:szCs w:val="24"/>
        </w:rPr>
        <w:t>:</w:t>
      </w:r>
    </w:p>
    <w:p w:rsidR="00B84C81" w:rsidRPr="00494877" w:rsidRDefault="00B84C81" w:rsidP="00D24446">
      <w:pPr>
        <w:pStyle w:val="Akapitzlist"/>
        <w:numPr>
          <w:ilvl w:val="0"/>
          <w:numId w:val="3"/>
        </w:numPr>
        <w:rPr>
          <w:rFonts w:cs="Times New Roman"/>
          <w:noProof/>
          <w:szCs w:val="24"/>
        </w:rPr>
      </w:pPr>
      <w:r w:rsidRPr="00494877">
        <w:rPr>
          <w:rFonts w:cs="Times New Roman"/>
          <w:noProof/>
          <w:szCs w:val="24"/>
        </w:rPr>
        <w:t>Parafii</w:t>
      </w:r>
      <w:r w:rsidR="00B112D5" w:rsidRPr="00494877">
        <w:rPr>
          <w:rFonts w:cs="Times New Roman"/>
          <w:noProof/>
          <w:szCs w:val="24"/>
        </w:rPr>
        <w:t xml:space="preserve"> rzymskokatolickiej pw. </w:t>
      </w:r>
      <w:r w:rsidR="003C6FB4" w:rsidRPr="00494877">
        <w:rPr>
          <w:rFonts w:cs="Times New Roman"/>
          <w:noProof/>
          <w:szCs w:val="24"/>
        </w:rPr>
        <w:t>Matki Boskiej Szkaplerznej w Ostrowie w wysokości 14</w:t>
      </w:r>
      <w:r w:rsidRPr="00494877">
        <w:rPr>
          <w:rFonts w:cs="Times New Roman"/>
          <w:noProof/>
          <w:szCs w:val="24"/>
        </w:rPr>
        <w:t> </w:t>
      </w:r>
      <w:r w:rsidR="003C6FB4" w:rsidRPr="00494877">
        <w:rPr>
          <w:rFonts w:cs="Times New Roman"/>
          <w:noProof/>
          <w:szCs w:val="24"/>
        </w:rPr>
        <w:t>400</w:t>
      </w:r>
      <w:r w:rsidR="002F772C" w:rsidRPr="00494877">
        <w:rPr>
          <w:rFonts w:cs="Times New Roman"/>
          <w:noProof/>
          <w:szCs w:val="24"/>
        </w:rPr>
        <w:t xml:space="preserve">,00 zł na konserwację </w:t>
      </w:r>
      <w:r w:rsidRPr="00494877">
        <w:rPr>
          <w:rFonts w:cs="Times New Roman"/>
          <w:noProof/>
          <w:szCs w:val="24"/>
        </w:rPr>
        <w:t xml:space="preserve">i restaurację bramy wjazdowej </w:t>
      </w:r>
    </w:p>
    <w:p w:rsidR="002F772C" w:rsidRPr="00494877" w:rsidRDefault="00B84C81" w:rsidP="00B84C81">
      <w:pPr>
        <w:pStyle w:val="Akapitzlist"/>
        <w:contextualSpacing w:val="0"/>
        <w:rPr>
          <w:rFonts w:cs="Times New Roman"/>
          <w:noProof/>
          <w:szCs w:val="24"/>
        </w:rPr>
      </w:pPr>
      <w:r w:rsidRPr="00494877">
        <w:rPr>
          <w:rFonts w:cs="Times New Roman"/>
          <w:noProof/>
          <w:szCs w:val="24"/>
        </w:rPr>
        <w:t>(</w:t>
      </w:r>
      <w:r w:rsidR="003C6FB4" w:rsidRPr="00494877">
        <w:rPr>
          <w:rFonts w:cs="Times New Roman"/>
          <w:noProof/>
          <w:szCs w:val="24"/>
        </w:rPr>
        <w:t>Kościół parafialny znajduje si</w:t>
      </w:r>
      <w:r w:rsidRPr="00494877">
        <w:rPr>
          <w:rFonts w:cs="Times New Roman"/>
          <w:noProof/>
          <w:szCs w:val="24"/>
        </w:rPr>
        <w:t>ę w gminnej ewidencji zabytków, l</w:t>
      </w:r>
      <w:r w:rsidR="003C6FB4" w:rsidRPr="00494877">
        <w:rPr>
          <w:rFonts w:cs="Times New Roman"/>
          <w:noProof/>
          <w:szCs w:val="24"/>
        </w:rPr>
        <w:t>okalizacja: Ostrowo 21</w:t>
      </w:r>
      <w:r w:rsidRPr="00494877">
        <w:rPr>
          <w:rFonts w:cs="Times New Roman"/>
          <w:noProof/>
          <w:szCs w:val="24"/>
        </w:rPr>
        <w:t>)</w:t>
      </w:r>
      <w:r w:rsidR="003C6FB4" w:rsidRPr="00494877">
        <w:rPr>
          <w:rFonts w:cs="Times New Roman"/>
          <w:noProof/>
          <w:szCs w:val="24"/>
        </w:rPr>
        <w:t>.</w:t>
      </w:r>
    </w:p>
    <w:p w:rsidR="00B84C81" w:rsidRPr="00494877" w:rsidRDefault="003C6FB4" w:rsidP="00D24446">
      <w:pPr>
        <w:pStyle w:val="Akapitzlist"/>
        <w:numPr>
          <w:ilvl w:val="0"/>
          <w:numId w:val="3"/>
        </w:numPr>
        <w:rPr>
          <w:rFonts w:cs="Times New Roman"/>
          <w:noProof/>
          <w:szCs w:val="24"/>
        </w:rPr>
      </w:pPr>
      <w:r w:rsidRPr="00494877">
        <w:rPr>
          <w:rFonts w:cs="Times New Roman"/>
          <w:noProof/>
          <w:szCs w:val="24"/>
        </w:rPr>
        <w:t>Parafii rzymskokatolickiej pw. św. Mikołaja i św. Konstanc</w:t>
      </w:r>
      <w:r w:rsidR="00B84C81" w:rsidRPr="00494877">
        <w:rPr>
          <w:rFonts w:cs="Times New Roman"/>
          <w:noProof/>
          <w:szCs w:val="24"/>
        </w:rPr>
        <w:t xml:space="preserve">ji w Gniewkowie </w:t>
      </w:r>
      <w:r w:rsidR="00B84C81" w:rsidRPr="00494877">
        <w:rPr>
          <w:rFonts w:cs="Times New Roman"/>
          <w:noProof/>
          <w:szCs w:val="24"/>
        </w:rPr>
        <w:br/>
        <w:t xml:space="preserve">w wysokości 45 </w:t>
      </w:r>
      <w:r w:rsidRPr="00494877">
        <w:rPr>
          <w:rFonts w:cs="Times New Roman"/>
          <w:noProof/>
          <w:szCs w:val="24"/>
        </w:rPr>
        <w:t>600,00</w:t>
      </w:r>
      <w:r w:rsidR="002F772C" w:rsidRPr="00494877">
        <w:rPr>
          <w:rFonts w:cs="Times New Roman"/>
          <w:noProof/>
          <w:szCs w:val="24"/>
        </w:rPr>
        <w:t xml:space="preserve"> </w:t>
      </w:r>
      <w:r w:rsidRPr="00494877">
        <w:rPr>
          <w:rFonts w:cs="Times New Roman"/>
          <w:noProof/>
          <w:szCs w:val="24"/>
        </w:rPr>
        <w:t>z</w:t>
      </w:r>
      <w:r w:rsidR="002F772C" w:rsidRPr="00494877">
        <w:rPr>
          <w:rFonts w:cs="Times New Roman"/>
          <w:noProof/>
          <w:szCs w:val="24"/>
        </w:rPr>
        <w:t xml:space="preserve">ł </w:t>
      </w:r>
      <w:r w:rsidRPr="00494877">
        <w:rPr>
          <w:rFonts w:cs="Times New Roman"/>
          <w:noProof/>
          <w:szCs w:val="24"/>
        </w:rPr>
        <w:t>na wykonanie prac konserwatorsko-restaur</w:t>
      </w:r>
      <w:r w:rsidR="002F772C" w:rsidRPr="00494877">
        <w:rPr>
          <w:rFonts w:cs="Times New Roman"/>
          <w:noProof/>
          <w:szCs w:val="24"/>
        </w:rPr>
        <w:t xml:space="preserve">atorskich przy Ołtarzu Głównym </w:t>
      </w:r>
      <w:r w:rsidRPr="00494877">
        <w:rPr>
          <w:rFonts w:cs="Times New Roman"/>
          <w:noProof/>
          <w:szCs w:val="24"/>
        </w:rPr>
        <w:t xml:space="preserve">w kościele. </w:t>
      </w:r>
    </w:p>
    <w:p w:rsidR="003C6FB4" w:rsidRPr="00494877" w:rsidRDefault="00B84C81" w:rsidP="00B84C81">
      <w:pPr>
        <w:pStyle w:val="Akapitzlist"/>
        <w:rPr>
          <w:rFonts w:cs="Times New Roman"/>
          <w:noProof/>
          <w:szCs w:val="24"/>
        </w:rPr>
      </w:pPr>
      <w:r w:rsidRPr="00494877">
        <w:rPr>
          <w:rFonts w:cs="Times New Roman"/>
          <w:noProof/>
          <w:szCs w:val="24"/>
        </w:rPr>
        <w:t>(</w:t>
      </w:r>
      <w:r w:rsidR="003C6FB4" w:rsidRPr="00494877">
        <w:rPr>
          <w:rFonts w:cs="Times New Roman"/>
          <w:noProof/>
          <w:szCs w:val="24"/>
        </w:rPr>
        <w:t>Kościół parafialny został wpisany do rejestru zabytków pod nr B/157/1-7 decyzją z dnia 03.06.2005 r.</w:t>
      </w:r>
      <w:r w:rsidRPr="00494877">
        <w:rPr>
          <w:rFonts w:cs="Times New Roman"/>
          <w:noProof/>
          <w:szCs w:val="24"/>
        </w:rPr>
        <w:t>, l</w:t>
      </w:r>
      <w:r w:rsidR="003C6FB4" w:rsidRPr="00494877">
        <w:rPr>
          <w:rFonts w:cs="Times New Roman"/>
          <w:noProof/>
          <w:szCs w:val="24"/>
        </w:rPr>
        <w:t>okalizacja: Gniewkowo, ul. Kościelna 2</w:t>
      </w:r>
      <w:r w:rsidRPr="00494877">
        <w:rPr>
          <w:rFonts w:cs="Times New Roman"/>
          <w:noProof/>
          <w:szCs w:val="24"/>
        </w:rPr>
        <w:t>)</w:t>
      </w:r>
      <w:r w:rsidR="003C6FB4" w:rsidRPr="00494877">
        <w:rPr>
          <w:rFonts w:cs="Times New Roman"/>
          <w:noProof/>
          <w:szCs w:val="24"/>
        </w:rPr>
        <w:t>.</w:t>
      </w:r>
    </w:p>
    <w:p w:rsidR="00B84C81" w:rsidRPr="00494877" w:rsidRDefault="00B84C81" w:rsidP="00B84C81">
      <w:pPr>
        <w:ind w:firstLine="708"/>
        <w:rPr>
          <w:rFonts w:cs="Times New Roman"/>
          <w:noProof/>
          <w:szCs w:val="24"/>
        </w:rPr>
      </w:pPr>
    </w:p>
    <w:p w:rsidR="008E3A42" w:rsidRPr="00494877" w:rsidRDefault="009E5710" w:rsidP="00B84C81">
      <w:pPr>
        <w:ind w:firstLine="708"/>
        <w:rPr>
          <w:rFonts w:cs="Times New Roman"/>
          <w:noProof/>
          <w:szCs w:val="24"/>
        </w:rPr>
      </w:pPr>
      <w:r w:rsidRPr="00494877">
        <w:rPr>
          <w:rFonts w:cs="Times New Roman"/>
          <w:noProof/>
          <w:szCs w:val="24"/>
        </w:rPr>
        <w:t>W ubiegłym roku przystąpiono</w:t>
      </w:r>
      <w:r w:rsidR="008E3A42" w:rsidRPr="00494877">
        <w:rPr>
          <w:rFonts w:cs="Times New Roman"/>
          <w:noProof/>
          <w:szCs w:val="24"/>
        </w:rPr>
        <w:t xml:space="preserve"> do prac związanych z renowacją i remontem zabytkowego budynku ratusza z 1908 roku. Na zadanie polega</w:t>
      </w:r>
      <w:r w:rsidR="002F772C" w:rsidRPr="00494877">
        <w:rPr>
          <w:rFonts w:cs="Times New Roman"/>
          <w:noProof/>
          <w:szCs w:val="24"/>
        </w:rPr>
        <w:t>jące na rem</w:t>
      </w:r>
      <w:r w:rsidR="0020202E">
        <w:rPr>
          <w:rFonts w:cs="Times New Roman"/>
          <w:noProof/>
          <w:szCs w:val="24"/>
        </w:rPr>
        <w:t>oncie dachu (wymiana dachówki i </w:t>
      </w:r>
      <w:r w:rsidR="002F772C" w:rsidRPr="00494877">
        <w:rPr>
          <w:rFonts w:cs="Times New Roman"/>
          <w:noProof/>
          <w:szCs w:val="24"/>
        </w:rPr>
        <w:t>niektórych elementów dachu</w:t>
      </w:r>
      <w:r w:rsidR="00B84C81" w:rsidRPr="00494877">
        <w:rPr>
          <w:rFonts w:cs="Times New Roman"/>
          <w:noProof/>
          <w:szCs w:val="24"/>
        </w:rPr>
        <w:t xml:space="preserve">) wydano łącznie 273 </w:t>
      </w:r>
      <w:r w:rsidR="008E3A42" w:rsidRPr="00494877">
        <w:rPr>
          <w:rFonts w:cs="Times New Roman"/>
          <w:noProof/>
          <w:szCs w:val="24"/>
        </w:rPr>
        <w:t xml:space="preserve">000 zł. </w:t>
      </w:r>
      <w:r w:rsidR="002F772C" w:rsidRPr="00494877">
        <w:rPr>
          <w:rFonts w:cs="Times New Roman"/>
          <w:noProof/>
          <w:szCs w:val="24"/>
        </w:rPr>
        <w:t>Zadanie było</w:t>
      </w:r>
      <w:r w:rsidR="00B84C81" w:rsidRPr="00494877">
        <w:rPr>
          <w:rFonts w:cs="Times New Roman"/>
          <w:noProof/>
          <w:szCs w:val="24"/>
        </w:rPr>
        <w:t xml:space="preserve"> współfinansowane ze </w:t>
      </w:r>
      <w:r w:rsidR="008E3A42" w:rsidRPr="00494877">
        <w:rPr>
          <w:rFonts w:cs="Times New Roman"/>
          <w:noProof/>
          <w:szCs w:val="24"/>
        </w:rPr>
        <w:t>środków Ministerstwa Kultury i Dziedzictwa Narodowego, które przeznaczyło na ten cel kwotę 257</w:t>
      </w:r>
      <w:r w:rsidR="00B84C81" w:rsidRPr="00494877">
        <w:rPr>
          <w:rFonts w:cs="Times New Roman"/>
          <w:noProof/>
          <w:szCs w:val="24"/>
        </w:rPr>
        <w:t xml:space="preserve"> </w:t>
      </w:r>
      <w:r w:rsidR="008E3A42" w:rsidRPr="00494877">
        <w:rPr>
          <w:rFonts w:cs="Times New Roman"/>
          <w:noProof/>
          <w:szCs w:val="24"/>
        </w:rPr>
        <w:t xml:space="preserve">555,17 zł. </w:t>
      </w:r>
    </w:p>
    <w:p w:rsidR="008E3A42" w:rsidRPr="00494877" w:rsidRDefault="008E3A42" w:rsidP="000D0647">
      <w:pPr>
        <w:rPr>
          <w:rFonts w:cs="Times New Roman"/>
          <w:noProof/>
          <w:szCs w:val="24"/>
        </w:rPr>
      </w:pPr>
    </w:p>
    <w:p w:rsidR="00B84C81" w:rsidRPr="00494877" w:rsidRDefault="002F772C" w:rsidP="00B84C81">
      <w:pPr>
        <w:keepNext/>
        <w:jc w:val="center"/>
        <w:rPr>
          <w:noProof/>
        </w:rPr>
      </w:pPr>
      <w:r w:rsidRPr="00494877">
        <w:rPr>
          <w:rFonts w:cs="Times New Roman"/>
          <w:noProof/>
          <w:szCs w:val="24"/>
          <w:lang w:eastAsia="pl-PL"/>
        </w:rPr>
        <w:lastRenderedPageBreak/>
        <w:drawing>
          <wp:inline distT="0" distB="0" distL="0" distR="0">
            <wp:extent cx="5760000" cy="4086000"/>
            <wp:effectExtent l="0" t="0" r="0" b="0"/>
            <wp:docPr id="13" name="Obraz 9" descr="D:\zdjecia do raportu\Ratu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zdjecia do raportu\Ratusz.jpg"/>
                    <pic:cNvPicPr>
                      <a:picLocks noChangeAspect="1" noChangeArrowheads="1"/>
                    </pic:cNvPicPr>
                  </pic:nvPicPr>
                  <pic:blipFill>
                    <a:blip r:embed="rId26" cstate="print"/>
                    <a:srcRect/>
                    <a:stretch>
                      <a:fillRect/>
                    </a:stretch>
                  </pic:blipFill>
                  <pic:spPr bwMode="auto">
                    <a:xfrm>
                      <a:off x="0" y="0"/>
                      <a:ext cx="5760000" cy="4086000"/>
                    </a:xfrm>
                    <a:prstGeom prst="rect">
                      <a:avLst/>
                    </a:prstGeom>
                    <a:noFill/>
                    <a:ln w="9525">
                      <a:noFill/>
                      <a:miter lim="800000"/>
                      <a:headEnd/>
                      <a:tailEnd/>
                    </a:ln>
                  </pic:spPr>
                </pic:pic>
              </a:graphicData>
            </a:graphic>
          </wp:inline>
        </w:drawing>
      </w:r>
    </w:p>
    <w:p w:rsidR="00B112D5" w:rsidRPr="00494877" w:rsidRDefault="00B84C81" w:rsidP="00B84C81">
      <w:pPr>
        <w:pStyle w:val="Legenda"/>
        <w:rPr>
          <w:noProof/>
        </w:rPr>
      </w:pPr>
      <w:bookmarkStart w:id="63" w:name="_Toc71849373"/>
      <w:r w:rsidRPr="00494877">
        <w:rPr>
          <w:noProof/>
        </w:rPr>
        <w:t xml:space="preserve">Zdjęcie </w:t>
      </w:r>
      <w:r w:rsidR="00660AF2" w:rsidRPr="00494877">
        <w:rPr>
          <w:noProof/>
        </w:rPr>
        <w:fldChar w:fldCharType="begin"/>
      </w:r>
      <w:r w:rsidR="00660AF2" w:rsidRPr="00494877">
        <w:rPr>
          <w:noProof/>
        </w:rPr>
        <w:instrText xml:space="preserve"> SEQ Zdjęcie \* ARABIC </w:instrText>
      </w:r>
      <w:r w:rsidR="00660AF2" w:rsidRPr="00494877">
        <w:rPr>
          <w:noProof/>
        </w:rPr>
        <w:fldChar w:fldCharType="separate"/>
      </w:r>
      <w:r w:rsidR="0005021D">
        <w:rPr>
          <w:noProof/>
        </w:rPr>
        <w:t>12</w:t>
      </w:r>
      <w:r w:rsidR="00660AF2" w:rsidRPr="00494877">
        <w:rPr>
          <w:noProof/>
        </w:rPr>
        <w:fldChar w:fldCharType="end"/>
      </w:r>
      <w:r w:rsidRPr="00494877">
        <w:rPr>
          <w:noProof/>
        </w:rPr>
        <w:t xml:space="preserve"> Zabytkowy Ratusz</w:t>
      </w:r>
      <w:bookmarkEnd w:id="63"/>
    </w:p>
    <w:p w:rsidR="00B84C81" w:rsidRPr="00494877" w:rsidRDefault="00B84C81" w:rsidP="00B84C81">
      <w:pPr>
        <w:rPr>
          <w:noProof/>
        </w:rPr>
      </w:pPr>
    </w:p>
    <w:p w:rsidR="00315493" w:rsidRPr="00494877" w:rsidRDefault="00BA0476" w:rsidP="00315493">
      <w:pPr>
        <w:pStyle w:val="Nagwek1"/>
        <w:rPr>
          <w:noProof/>
        </w:rPr>
      </w:pPr>
      <w:bookmarkStart w:id="64" w:name="_Toc71587241"/>
      <w:bookmarkStart w:id="65" w:name="_Toc71587370"/>
      <w:bookmarkStart w:id="66" w:name="_Toc71849459"/>
      <w:r>
        <w:rPr>
          <w:noProof/>
        </w:rPr>
        <w:t>6</w:t>
      </w:r>
      <w:r w:rsidR="00B84C81" w:rsidRPr="00494877">
        <w:rPr>
          <w:noProof/>
        </w:rPr>
        <w:t>. OCHRONA MIEJSC PAMIĘCI NARODOWEJ</w:t>
      </w:r>
      <w:bookmarkEnd w:id="64"/>
      <w:bookmarkEnd w:id="65"/>
      <w:bookmarkEnd w:id="66"/>
    </w:p>
    <w:p w:rsidR="00315493" w:rsidRDefault="00315493" w:rsidP="00546BF0">
      <w:pPr>
        <w:spacing w:line="480" w:lineRule="auto"/>
        <w:rPr>
          <w:rFonts w:cs="Times New Roman"/>
          <w:noProof/>
          <w:szCs w:val="24"/>
        </w:rPr>
      </w:pPr>
      <w:r w:rsidRPr="00494877">
        <w:rPr>
          <w:rFonts w:cs="Times New Roman"/>
          <w:noProof/>
          <w:szCs w:val="24"/>
        </w:rPr>
        <w:t xml:space="preserve">Ochrona miejsc pamięci narodowej to, podobnie jak ochrona zabytków, zadanie własne gminy.  </w:t>
      </w:r>
    </w:p>
    <w:p w:rsidR="00A71A4C" w:rsidRDefault="00A71A4C" w:rsidP="000D0647">
      <w:pPr>
        <w:rPr>
          <w:rFonts w:cs="Times New Roman"/>
          <w:noProof/>
          <w:szCs w:val="24"/>
        </w:rPr>
      </w:pPr>
      <w:r>
        <w:rPr>
          <w:rFonts w:cs="Times New Roman"/>
          <w:noProof/>
          <w:szCs w:val="24"/>
        </w:rPr>
        <w:t>Na terenie Gminy Gniewkowo znajdują dwa miejsca pamięci narodowej wpisanej do rejestru IPN:</w:t>
      </w:r>
    </w:p>
    <w:p w:rsidR="00546BF0" w:rsidRDefault="00A71A4C" w:rsidP="000D0647">
      <w:pPr>
        <w:rPr>
          <w:rFonts w:cs="Times New Roman"/>
          <w:noProof/>
          <w:szCs w:val="24"/>
        </w:rPr>
      </w:pPr>
      <w:r>
        <w:rPr>
          <w:rFonts w:cs="Times New Roman"/>
          <w:noProof/>
          <w:szCs w:val="24"/>
        </w:rPr>
        <w:t>- pomnik upamiętniający plutonowego Gerharda Pająkowskiego</w:t>
      </w:r>
      <w:r w:rsidR="00546BF0">
        <w:rPr>
          <w:rFonts w:cs="Times New Roman"/>
          <w:noProof/>
          <w:szCs w:val="24"/>
        </w:rPr>
        <w:t>,</w:t>
      </w:r>
    </w:p>
    <w:p w:rsidR="00A71A4C" w:rsidRPr="00494877" w:rsidRDefault="00546BF0" w:rsidP="000D0647">
      <w:pPr>
        <w:rPr>
          <w:rFonts w:cs="Times New Roman"/>
          <w:noProof/>
          <w:szCs w:val="24"/>
        </w:rPr>
      </w:pPr>
      <w:r>
        <w:rPr>
          <w:rFonts w:cs="Times New Roman"/>
          <w:noProof/>
          <w:szCs w:val="24"/>
        </w:rPr>
        <w:t>- obelisk w Dąblinie ku pamięci pomordowanych w czasie II wojny światowej.</w:t>
      </w:r>
      <w:r w:rsidR="00A71A4C">
        <w:rPr>
          <w:rFonts w:cs="Times New Roman"/>
          <w:noProof/>
          <w:szCs w:val="24"/>
        </w:rPr>
        <w:t xml:space="preserve"> </w:t>
      </w:r>
    </w:p>
    <w:p w:rsidR="00546BF0" w:rsidRDefault="00546BF0" w:rsidP="00546BF0">
      <w:pPr>
        <w:spacing w:after="0" w:line="240" w:lineRule="auto"/>
        <w:rPr>
          <w:rFonts w:cs="Times New Roman"/>
          <w:noProof/>
          <w:szCs w:val="24"/>
        </w:rPr>
      </w:pPr>
    </w:p>
    <w:p w:rsidR="008E3A42" w:rsidRDefault="00B84C81" w:rsidP="00546BF0">
      <w:pPr>
        <w:ind w:firstLine="708"/>
        <w:rPr>
          <w:rFonts w:cs="Times New Roman"/>
          <w:noProof/>
          <w:szCs w:val="24"/>
        </w:rPr>
      </w:pPr>
      <w:r w:rsidRPr="00494877">
        <w:rPr>
          <w:rFonts w:cs="Times New Roman"/>
          <w:noProof/>
          <w:szCs w:val="24"/>
        </w:rPr>
        <w:t>W 2020 roku Gmina Gniewkowo pozyskała środki z ministerialnego programu ochrony zabytków na renowację obelisku w Dąblinie – miejsca pamięci pomordowanych w czasie II wojny światowej.</w:t>
      </w:r>
      <w:r w:rsidR="00546BF0">
        <w:rPr>
          <w:rFonts w:cs="Times New Roman"/>
          <w:noProof/>
          <w:szCs w:val="24"/>
        </w:rPr>
        <w:t xml:space="preserve"> </w:t>
      </w:r>
      <w:r w:rsidRPr="00494877">
        <w:rPr>
          <w:rFonts w:cs="Times New Roman"/>
          <w:noProof/>
          <w:szCs w:val="24"/>
        </w:rPr>
        <w:t>Ministerstwo</w:t>
      </w:r>
      <w:r w:rsidR="00D90A5B" w:rsidRPr="00494877">
        <w:rPr>
          <w:rFonts w:cs="Times New Roman"/>
          <w:noProof/>
          <w:szCs w:val="24"/>
        </w:rPr>
        <w:t xml:space="preserve"> Kultury i Dziedzictwa Narodowego </w:t>
      </w:r>
      <w:r w:rsidRPr="00494877">
        <w:rPr>
          <w:rFonts w:cs="Times New Roman"/>
          <w:noProof/>
          <w:szCs w:val="24"/>
        </w:rPr>
        <w:t xml:space="preserve">przyznało Gminie Gniewkowo dofinansowanie w wysokości </w:t>
      </w:r>
      <w:r w:rsidR="00D90A5B" w:rsidRPr="00494877">
        <w:rPr>
          <w:rFonts w:cs="Times New Roman"/>
          <w:noProof/>
          <w:szCs w:val="24"/>
        </w:rPr>
        <w:t>29</w:t>
      </w:r>
      <w:r w:rsidRPr="00494877">
        <w:rPr>
          <w:rFonts w:cs="Times New Roman"/>
          <w:noProof/>
          <w:szCs w:val="24"/>
        </w:rPr>
        <w:t xml:space="preserve"> </w:t>
      </w:r>
      <w:r w:rsidR="00D90A5B" w:rsidRPr="00494877">
        <w:rPr>
          <w:rFonts w:cs="Times New Roman"/>
          <w:noProof/>
          <w:szCs w:val="24"/>
        </w:rPr>
        <w:t>210,94 zł. Całkowity koszt</w:t>
      </w:r>
      <w:r w:rsidRPr="00494877">
        <w:rPr>
          <w:rFonts w:cs="Times New Roman"/>
          <w:noProof/>
          <w:szCs w:val="24"/>
        </w:rPr>
        <w:t xml:space="preserve"> przeprowadzonych w 2020 roku prac to </w:t>
      </w:r>
      <w:r w:rsidR="00D90A5B" w:rsidRPr="00494877">
        <w:rPr>
          <w:rFonts w:cs="Times New Roman"/>
          <w:noProof/>
          <w:szCs w:val="24"/>
        </w:rPr>
        <w:t>51</w:t>
      </w:r>
      <w:r w:rsidRPr="00494877">
        <w:rPr>
          <w:rFonts w:cs="Times New Roman"/>
          <w:noProof/>
          <w:szCs w:val="24"/>
        </w:rPr>
        <w:t xml:space="preserve"> </w:t>
      </w:r>
      <w:r w:rsidR="00D90A5B" w:rsidRPr="00494877">
        <w:rPr>
          <w:rFonts w:cs="Times New Roman"/>
          <w:noProof/>
          <w:szCs w:val="24"/>
        </w:rPr>
        <w:t>117,82 zł.</w:t>
      </w:r>
    </w:p>
    <w:p w:rsidR="00546BF0" w:rsidRPr="00494877" w:rsidRDefault="00546BF0" w:rsidP="00546BF0">
      <w:pPr>
        <w:rPr>
          <w:rFonts w:cs="Times New Roman"/>
          <w:noProof/>
          <w:szCs w:val="24"/>
        </w:rPr>
      </w:pPr>
      <w:r>
        <w:rPr>
          <w:rFonts w:cs="Times New Roman"/>
          <w:noProof/>
          <w:szCs w:val="24"/>
        </w:rPr>
        <w:t>Prace obejmowały m.in. odnowienie tablic z nazwiskami zamordowanych, prace konserwatorskie przy mogiłach zbiorowych oraz renowację całego obelisku.</w:t>
      </w:r>
    </w:p>
    <w:p w:rsidR="00BE5D6C" w:rsidRPr="00494877" w:rsidRDefault="00B84C81" w:rsidP="000D0647">
      <w:pPr>
        <w:rPr>
          <w:rFonts w:cs="Times New Roman"/>
          <w:noProof/>
          <w:szCs w:val="24"/>
        </w:rPr>
      </w:pPr>
      <w:r w:rsidRPr="00494877">
        <w:rPr>
          <w:rFonts w:cs="Times New Roman"/>
          <w:noProof/>
          <w:szCs w:val="24"/>
        </w:rPr>
        <w:t>Gmina Gniewkowo kontynuuje prace</w:t>
      </w:r>
      <w:r w:rsidR="00DD3110">
        <w:rPr>
          <w:rFonts w:cs="Times New Roman"/>
          <w:noProof/>
          <w:szCs w:val="24"/>
        </w:rPr>
        <w:t xml:space="preserve"> związane z tym miejscem. W 2021</w:t>
      </w:r>
      <w:r w:rsidRPr="00494877">
        <w:rPr>
          <w:rFonts w:cs="Times New Roman"/>
          <w:noProof/>
          <w:szCs w:val="24"/>
        </w:rPr>
        <w:t xml:space="preserve"> roku zaplanowane są działania związane z odrestaurowaniem zbiorowych mogił</w:t>
      </w:r>
      <w:r w:rsidR="00315493" w:rsidRPr="00494877">
        <w:rPr>
          <w:rFonts w:cs="Times New Roman"/>
          <w:noProof/>
          <w:szCs w:val="24"/>
        </w:rPr>
        <w:t xml:space="preserve"> zlokalizowanych na terenie wokół obelisku.</w:t>
      </w:r>
    </w:p>
    <w:p w:rsidR="00315493" w:rsidRPr="00494877" w:rsidRDefault="00453885" w:rsidP="00315493">
      <w:pPr>
        <w:keepNext/>
        <w:rPr>
          <w:noProof/>
        </w:rPr>
      </w:pPr>
      <w:r w:rsidRPr="00494877">
        <w:rPr>
          <w:rFonts w:cs="Times New Roman"/>
          <w:noProof/>
          <w:szCs w:val="24"/>
          <w:lang w:eastAsia="pl-PL"/>
        </w:rPr>
        <w:lastRenderedPageBreak/>
        <w:drawing>
          <wp:inline distT="0" distB="0" distL="0" distR="0">
            <wp:extent cx="5760000" cy="4320000"/>
            <wp:effectExtent l="0" t="0" r="0" b="0"/>
            <wp:docPr id="14" name="Obraz 10" descr="D:\zdjecia do raportu\Obel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zdjecia do raportu\Obelisk.jpg"/>
                    <pic:cNvPicPr>
                      <a:picLocks noChangeAspect="1" noChangeArrowheads="1"/>
                    </pic:cNvPicPr>
                  </pic:nvPicPr>
                  <pic:blipFill>
                    <a:blip r:embed="rId27" cstate="print"/>
                    <a:srcRect/>
                    <a:stretch>
                      <a:fillRect/>
                    </a:stretch>
                  </pic:blipFill>
                  <pic:spPr bwMode="auto">
                    <a:xfrm>
                      <a:off x="0" y="0"/>
                      <a:ext cx="5760000" cy="4320000"/>
                    </a:xfrm>
                    <a:prstGeom prst="rect">
                      <a:avLst/>
                    </a:prstGeom>
                    <a:noFill/>
                    <a:ln w="9525">
                      <a:noFill/>
                      <a:miter lim="800000"/>
                      <a:headEnd/>
                      <a:tailEnd/>
                    </a:ln>
                  </pic:spPr>
                </pic:pic>
              </a:graphicData>
            </a:graphic>
          </wp:inline>
        </w:drawing>
      </w:r>
    </w:p>
    <w:p w:rsidR="00B112D5" w:rsidRPr="00494877" w:rsidRDefault="00315493" w:rsidP="00315493">
      <w:pPr>
        <w:pStyle w:val="Legenda"/>
        <w:rPr>
          <w:rFonts w:cs="Times New Roman"/>
          <w:noProof/>
          <w:szCs w:val="24"/>
        </w:rPr>
      </w:pPr>
      <w:bookmarkStart w:id="67" w:name="_Toc71849374"/>
      <w:r w:rsidRPr="00494877">
        <w:rPr>
          <w:noProof/>
        </w:rPr>
        <w:t xml:space="preserve">Zdjęcie </w:t>
      </w:r>
      <w:r w:rsidR="00660AF2" w:rsidRPr="00494877">
        <w:rPr>
          <w:noProof/>
        </w:rPr>
        <w:fldChar w:fldCharType="begin"/>
      </w:r>
      <w:r w:rsidR="00660AF2" w:rsidRPr="00494877">
        <w:rPr>
          <w:noProof/>
        </w:rPr>
        <w:instrText xml:space="preserve"> SEQ Zdjęcie \* ARABIC </w:instrText>
      </w:r>
      <w:r w:rsidR="00660AF2" w:rsidRPr="00494877">
        <w:rPr>
          <w:noProof/>
        </w:rPr>
        <w:fldChar w:fldCharType="separate"/>
      </w:r>
      <w:r w:rsidR="0005021D">
        <w:rPr>
          <w:noProof/>
        </w:rPr>
        <w:t>13</w:t>
      </w:r>
      <w:r w:rsidR="00660AF2" w:rsidRPr="00494877">
        <w:rPr>
          <w:noProof/>
        </w:rPr>
        <w:fldChar w:fldCharType="end"/>
      </w:r>
      <w:r w:rsidRPr="00494877">
        <w:rPr>
          <w:noProof/>
        </w:rPr>
        <w:t xml:space="preserve"> Obelisk w Dąblinie - miejsce pamięci narodowej</w:t>
      </w:r>
      <w:bookmarkEnd w:id="67"/>
    </w:p>
    <w:p w:rsidR="00BE5D6C" w:rsidRPr="00494877" w:rsidRDefault="00BE5D6C" w:rsidP="000D0647">
      <w:pPr>
        <w:rPr>
          <w:rFonts w:cs="Times New Roman"/>
          <w:noProof/>
          <w:szCs w:val="24"/>
        </w:rPr>
      </w:pPr>
    </w:p>
    <w:p w:rsidR="001409ED" w:rsidRPr="00494877" w:rsidRDefault="00BA0476" w:rsidP="00315493">
      <w:pPr>
        <w:pStyle w:val="Nagwek1"/>
        <w:rPr>
          <w:noProof/>
        </w:rPr>
      </w:pPr>
      <w:bookmarkStart w:id="68" w:name="_Toc71587242"/>
      <w:bookmarkStart w:id="69" w:name="_Toc71587371"/>
      <w:bookmarkStart w:id="70" w:name="_Toc71849460"/>
      <w:r>
        <w:rPr>
          <w:noProof/>
        </w:rPr>
        <w:t>7</w:t>
      </w:r>
      <w:r w:rsidR="00315493" w:rsidRPr="00494877">
        <w:rPr>
          <w:noProof/>
        </w:rPr>
        <w:t xml:space="preserve">. </w:t>
      </w:r>
      <w:r w:rsidR="001409ED" w:rsidRPr="00494877">
        <w:rPr>
          <w:noProof/>
        </w:rPr>
        <w:t>ZAMÓWIENIA PUBLICZNE</w:t>
      </w:r>
      <w:bookmarkEnd w:id="68"/>
      <w:bookmarkEnd w:id="69"/>
      <w:bookmarkEnd w:id="70"/>
    </w:p>
    <w:p w:rsidR="006C5DC3" w:rsidRPr="00494877" w:rsidRDefault="00315493" w:rsidP="0020202E">
      <w:pPr>
        <w:ind w:firstLine="708"/>
        <w:rPr>
          <w:rFonts w:cs="Times New Roman"/>
          <w:noProof/>
          <w:szCs w:val="24"/>
        </w:rPr>
      </w:pPr>
      <w:r w:rsidRPr="00494877">
        <w:rPr>
          <w:rFonts w:cs="Times New Roman"/>
          <w:noProof/>
          <w:szCs w:val="24"/>
        </w:rPr>
        <w:t>Gmina Gniewkowo realizuje inwestycje, remonty, zakup</w:t>
      </w:r>
      <w:r w:rsidR="0020202E">
        <w:rPr>
          <w:rFonts w:cs="Times New Roman"/>
          <w:noProof/>
          <w:szCs w:val="24"/>
        </w:rPr>
        <w:t>y oraz zleca usługi w oparciu o </w:t>
      </w:r>
      <w:r w:rsidRPr="00494877">
        <w:rPr>
          <w:rFonts w:cs="Times New Roman"/>
          <w:noProof/>
          <w:szCs w:val="24"/>
        </w:rPr>
        <w:t xml:space="preserve">ustawę Prawo zamówień publicznych. </w:t>
      </w:r>
      <w:r w:rsidR="006C5DC3" w:rsidRPr="00494877">
        <w:rPr>
          <w:rFonts w:cs="Times New Roman"/>
          <w:noProof/>
          <w:szCs w:val="24"/>
        </w:rPr>
        <w:t xml:space="preserve">W 2020 roku przeprowadzono postępowania o udzielenie zamówienia publicznego w ramach przetargów nieograniczonych (9), zamówień usług (3), zamówień z wolnej ręki powyżej (1) oraz poniżej (1) progów unijnych. </w:t>
      </w:r>
    </w:p>
    <w:p w:rsidR="001409ED" w:rsidRPr="00494877" w:rsidRDefault="006C5DC3" w:rsidP="000D0647">
      <w:pPr>
        <w:rPr>
          <w:rFonts w:cs="Times New Roman"/>
          <w:noProof/>
          <w:szCs w:val="24"/>
        </w:rPr>
      </w:pPr>
      <w:r w:rsidRPr="00494877">
        <w:rPr>
          <w:rFonts w:cs="Times New Roman"/>
          <w:noProof/>
          <w:szCs w:val="24"/>
        </w:rPr>
        <w:t>Ponadto w 2020 roku zakończyło się jedno postępowanie wszczęte w 2019 roku.</w:t>
      </w:r>
    </w:p>
    <w:p w:rsidR="00453885" w:rsidRPr="00494877" w:rsidRDefault="006C5DC3" w:rsidP="000D0647">
      <w:pPr>
        <w:rPr>
          <w:rFonts w:cs="Times New Roman"/>
          <w:noProof/>
          <w:szCs w:val="24"/>
        </w:rPr>
      </w:pPr>
      <w:r w:rsidRPr="00494877">
        <w:rPr>
          <w:rFonts w:cs="Times New Roman"/>
          <w:noProof/>
          <w:szCs w:val="24"/>
        </w:rPr>
        <w:t xml:space="preserve">Przetargi nieograniczone na roboty budowlane o łącznej wartości 11 034 454,48 zł dotyczyły </w:t>
      </w:r>
      <w:r w:rsidR="0020202E">
        <w:rPr>
          <w:rFonts w:cs="Times New Roman"/>
          <w:noProof/>
          <w:szCs w:val="24"/>
        </w:rPr>
        <w:t>nw. </w:t>
      </w:r>
      <w:r w:rsidRPr="00494877">
        <w:rPr>
          <w:rFonts w:cs="Times New Roman"/>
          <w:noProof/>
          <w:szCs w:val="24"/>
        </w:rPr>
        <w:t>zadań:</w:t>
      </w:r>
    </w:p>
    <w:p w:rsidR="003C6FB4" w:rsidRPr="00494877" w:rsidRDefault="003C6FB4" w:rsidP="00A71BCC">
      <w:pPr>
        <w:pStyle w:val="Akapitzlist"/>
        <w:numPr>
          <w:ilvl w:val="0"/>
          <w:numId w:val="4"/>
        </w:numPr>
        <w:spacing w:after="60"/>
        <w:ind w:left="714" w:hanging="357"/>
        <w:contextualSpacing w:val="0"/>
        <w:rPr>
          <w:rFonts w:cs="Times New Roman"/>
          <w:noProof/>
          <w:szCs w:val="24"/>
        </w:rPr>
      </w:pPr>
      <w:r w:rsidRPr="00494877">
        <w:rPr>
          <w:rFonts w:cs="Times New Roman"/>
          <w:noProof/>
          <w:szCs w:val="24"/>
        </w:rPr>
        <w:t xml:space="preserve">Adaptacja przestrzeni zdegradowanej w Markowie na cele rozwoju społecznego- modernizacja budynku świetlicy wiejskiej w Markowie wraz z zagospodarowaniem terenu parku </w:t>
      </w:r>
      <w:r w:rsidR="00BE5D6C" w:rsidRPr="00494877">
        <w:rPr>
          <w:rFonts w:cs="Times New Roman"/>
          <w:noProof/>
          <w:szCs w:val="24"/>
        </w:rPr>
        <w:t>–</w:t>
      </w:r>
      <w:r w:rsidR="006C5DC3" w:rsidRPr="00494877">
        <w:rPr>
          <w:rFonts w:cs="Times New Roman"/>
          <w:noProof/>
          <w:szCs w:val="24"/>
        </w:rPr>
        <w:t xml:space="preserve"> </w:t>
      </w:r>
      <w:r w:rsidRPr="00494877">
        <w:rPr>
          <w:rFonts w:cs="Times New Roman"/>
          <w:noProof/>
          <w:szCs w:val="24"/>
        </w:rPr>
        <w:t>549</w:t>
      </w:r>
      <w:r w:rsidR="006C5DC3" w:rsidRPr="00494877">
        <w:rPr>
          <w:rFonts w:cs="Times New Roman"/>
          <w:noProof/>
          <w:szCs w:val="24"/>
        </w:rPr>
        <w:t xml:space="preserve"> </w:t>
      </w:r>
      <w:r w:rsidRPr="00494877">
        <w:rPr>
          <w:rFonts w:cs="Times New Roman"/>
          <w:noProof/>
          <w:szCs w:val="24"/>
        </w:rPr>
        <w:t>886,26 zł</w:t>
      </w:r>
    </w:p>
    <w:p w:rsidR="003C6FB4" w:rsidRPr="00494877" w:rsidRDefault="003C6FB4" w:rsidP="00A71BCC">
      <w:pPr>
        <w:pStyle w:val="Akapitzlist"/>
        <w:numPr>
          <w:ilvl w:val="0"/>
          <w:numId w:val="4"/>
        </w:numPr>
        <w:spacing w:after="60"/>
        <w:ind w:left="714" w:hanging="357"/>
        <w:contextualSpacing w:val="0"/>
        <w:rPr>
          <w:rFonts w:cs="Times New Roman"/>
          <w:noProof/>
          <w:szCs w:val="24"/>
        </w:rPr>
      </w:pPr>
      <w:r w:rsidRPr="00494877">
        <w:rPr>
          <w:rFonts w:cs="Times New Roman"/>
          <w:noProof/>
          <w:szCs w:val="24"/>
        </w:rPr>
        <w:t>Adaptacja przestrzeni zdegradowanej w Szadłowicach na cele rozwoju społecznego- modernizacja budynku dawnej remizy OSP w celu stworzeni</w:t>
      </w:r>
      <w:r w:rsidR="006C5DC3" w:rsidRPr="00494877">
        <w:rPr>
          <w:rFonts w:cs="Times New Roman"/>
          <w:noProof/>
          <w:szCs w:val="24"/>
        </w:rPr>
        <w:t>a świetlicy wiejskiej w </w:t>
      </w:r>
      <w:r w:rsidRPr="00494877">
        <w:rPr>
          <w:rFonts w:cs="Times New Roman"/>
          <w:noProof/>
          <w:szCs w:val="24"/>
        </w:rPr>
        <w:t xml:space="preserve">Szadłowicach </w:t>
      </w:r>
      <w:r w:rsidR="00BE5D6C" w:rsidRPr="00494877">
        <w:rPr>
          <w:rFonts w:cs="Times New Roman"/>
          <w:noProof/>
          <w:szCs w:val="24"/>
        </w:rPr>
        <w:t>–</w:t>
      </w:r>
      <w:r w:rsidR="006C5DC3" w:rsidRPr="00494877">
        <w:rPr>
          <w:rFonts w:cs="Times New Roman"/>
          <w:noProof/>
          <w:szCs w:val="24"/>
        </w:rPr>
        <w:t xml:space="preserve"> </w:t>
      </w:r>
      <w:r w:rsidRPr="00494877">
        <w:rPr>
          <w:rFonts w:cs="Times New Roman"/>
          <w:noProof/>
          <w:szCs w:val="24"/>
        </w:rPr>
        <w:t>590</w:t>
      </w:r>
      <w:r w:rsidR="006C5DC3" w:rsidRPr="00494877">
        <w:rPr>
          <w:rFonts w:cs="Times New Roman"/>
          <w:noProof/>
          <w:szCs w:val="24"/>
        </w:rPr>
        <w:t xml:space="preserve"> </w:t>
      </w:r>
      <w:r w:rsidRPr="00494877">
        <w:rPr>
          <w:rFonts w:cs="Times New Roman"/>
          <w:noProof/>
          <w:szCs w:val="24"/>
        </w:rPr>
        <w:t>709,01 zł</w:t>
      </w:r>
      <w:r w:rsidR="006C5DC3" w:rsidRPr="00494877">
        <w:rPr>
          <w:rFonts w:cs="Times New Roman"/>
          <w:noProof/>
          <w:szCs w:val="24"/>
        </w:rPr>
        <w:t>.</w:t>
      </w:r>
    </w:p>
    <w:p w:rsidR="003C6FB4" w:rsidRPr="00494877" w:rsidRDefault="003C6FB4" w:rsidP="00A71BCC">
      <w:pPr>
        <w:pStyle w:val="Akapitzlist"/>
        <w:numPr>
          <w:ilvl w:val="0"/>
          <w:numId w:val="4"/>
        </w:numPr>
        <w:spacing w:after="60"/>
        <w:ind w:left="714" w:hanging="357"/>
        <w:contextualSpacing w:val="0"/>
        <w:rPr>
          <w:rFonts w:cs="Times New Roman"/>
          <w:noProof/>
          <w:szCs w:val="24"/>
        </w:rPr>
      </w:pPr>
      <w:r w:rsidRPr="00494877">
        <w:rPr>
          <w:rFonts w:cs="Times New Roman"/>
          <w:noProof/>
          <w:szCs w:val="24"/>
        </w:rPr>
        <w:t>Rozbudowa drogi wojewódzkiej nr 246</w:t>
      </w:r>
      <w:r w:rsidR="006C5DC3" w:rsidRPr="00494877">
        <w:rPr>
          <w:rFonts w:cs="Times New Roman"/>
          <w:noProof/>
          <w:szCs w:val="24"/>
        </w:rPr>
        <w:t xml:space="preserve"> – </w:t>
      </w:r>
      <w:r w:rsidRPr="00494877">
        <w:rPr>
          <w:rFonts w:cs="Times New Roman"/>
          <w:noProof/>
          <w:szCs w:val="24"/>
        </w:rPr>
        <w:t>budowa drogi dla rowerów na odcinku Kaczkowo- Gniewkowo</w:t>
      </w:r>
      <w:r w:rsidR="006C5DC3" w:rsidRPr="00494877">
        <w:rPr>
          <w:rFonts w:cs="Times New Roman"/>
          <w:noProof/>
          <w:szCs w:val="24"/>
        </w:rPr>
        <w:t xml:space="preserve"> </w:t>
      </w:r>
      <w:r w:rsidRPr="00494877">
        <w:rPr>
          <w:rFonts w:cs="Times New Roman"/>
          <w:noProof/>
          <w:szCs w:val="24"/>
        </w:rPr>
        <w:t xml:space="preserve">- I etap oraz Lipie-Murzynko - II etap </w:t>
      </w:r>
      <w:r w:rsidR="00BE5D6C" w:rsidRPr="00494877">
        <w:rPr>
          <w:rFonts w:cs="Times New Roman"/>
          <w:noProof/>
          <w:szCs w:val="24"/>
        </w:rPr>
        <w:t>–</w:t>
      </w:r>
      <w:r w:rsidRPr="00494877">
        <w:rPr>
          <w:rFonts w:cs="Times New Roman"/>
          <w:noProof/>
          <w:szCs w:val="24"/>
        </w:rPr>
        <w:t xml:space="preserve"> 2</w:t>
      </w:r>
      <w:r w:rsidR="006C5DC3" w:rsidRPr="00494877">
        <w:rPr>
          <w:rFonts w:cs="Times New Roman"/>
          <w:noProof/>
          <w:szCs w:val="24"/>
        </w:rPr>
        <w:t> </w:t>
      </w:r>
      <w:r w:rsidRPr="00494877">
        <w:rPr>
          <w:rFonts w:cs="Times New Roman"/>
          <w:noProof/>
          <w:szCs w:val="24"/>
        </w:rPr>
        <w:t>273</w:t>
      </w:r>
      <w:r w:rsidR="006C5DC3" w:rsidRPr="00494877">
        <w:rPr>
          <w:rFonts w:cs="Times New Roman"/>
          <w:noProof/>
          <w:szCs w:val="24"/>
        </w:rPr>
        <w:t xml:space="preserve"> </w:t>
      </w:r>
      <w:r w:rsidRPr="00494877">
        <w:rPr>
          <w:rFonts w:cs="Times New Roman"/>
          <w:noProof/>
          <w:szCs w:val="24"/>
        </w:rPr>
        <w:t>266,15 zł</w:t>
      </w:r>
      <w:r w:rsidR="006C5DC3" w:rsidRPr="00494877">
        <w:rPr>
          <w:rFonts w:cs="Times New Roman"/>
          <w:noProof/>
          <w:szCs w:val="24"/>
        </w:rPr>
        <w:t>.</w:t>
      </w:r>
    </w:p>
    <w:p w:rsidR="003C6FB4" w:rsidRPr="00494877" w:rsidRDefault="003C6FB4" w:rsidP="00A71BCC">
      <w:pPr>
        <w:pStyle w:val="Akapitzlist"/>
        <w:numPr>
          <w:ilvl w:val="0"/>
          <w:numId w:val="4"/>
        </w:numPr>
        <w:spacing w:after="60"/>
        <w:ind w:left="714" w:hanging="357"/>
        <w:contextualSpacing w:val="0"/>
        <w:rPr>
          <w:rFonts w:cs="Times New Roman"/>
          <w:noProof/>
          <w:szCs w:val="24"/>
        </w:rPr>
      </w:pPr>
      <w:r w:rsidRPr="00494877">
        <w:rPr>
          <w:rFonts w:cs="Times New Roman"/>
          <w:noProof/>
          <w:szCs w:val="24"/>
        </w:rPr>
        <w:t xml:space="preserve">Budowa świetlicy wiejskiej w Kaczkowie </w:t>
      </w:r>
      <w:r w:rsidR="00BE5D6C" w:rsidRPr="00494877">
        <w:rPr>
          <w:rFonts w:cs="Times New Roman"/>
          <w:noProof/>
          <w:szCs w:val="24"/>
        </w:rPr>
        <w:t>–</w:t>
      </w:r>
      <w:r w:rsidR="006C5DC3" w:rsidRPr="00494877">
        <w:rPr>
          <w:rFonts w:cs="Times New Roman"/>
          <w:noProof/>
          <w:szCs w:val="24"/>
        </w:rPr>
        <w:t xml:space="preserve"> </w:t>
      </w:r>
      <w:r w:rsidRPr="00494877">
        <w:rPr>
          <w:rFonts w:cs="Times New Roman"/>
          <w:noProof/>
          <w:szCs w:val="24"/>
        </w:rPr>
        <w:t>353</w:t>
      </w:r>
      <w:r w:rsidR="006C5DC3" w:rsidRPr="00494877">
        <w:rPr>
          <w:rFonts w:cs="Times New Roman"/>
          <w:noProof/>
          <w:szCs w:val="24"/>
        </w:rPr>
        <w:t xml:space="preserve"> </w:t>
      </w:r>
      <w:r w:rsidRPr="00494877">
        <w:rPr>
          <w:rFonts w:cs="Times New Roman"/>
          <w:noProof/>
          <w:szCs w:val="24"/>
        </w:rPr>
        <w:t xml:space="preserve">480,65 </w:t>
      </w:r>
      <w:r w:rsidR="00453885" w:rsidRPr="00494877">
        <w:rPr>
          <w:rFonts w:cs="Times New Roman"/>
          <w:noProof/>
          <w:szCs w:val="24"/>
        </w:rPr>
        <w:t>zł</w:t>
      </w:r>
      <w:r w:rsidR="006C5DC3" w:rsidRPr="00494877">
        <w:rPr>
          <w:rFonts w:cs="Times New Roman"/>
          <w:noProof/>
          <w:szCs w:val="24"/>
        </w:rPr>
        <w:t>.</w:t>
      </w:r>
    </w:p>
    <w:p w:rsidR="003C6FB4" w:rsidRPr="00494877" w:rsidRDefault="003C6FB4" w:rsidP="00A71BCC">
      <w:pPr>
        <w:pStyle w:val="Akapitzlist"/>
        <w:numPr>
          <w:ilvl w:val="0"/>
          <w:numId w:val="4"/>
        </w:numPr>
        <w:spacing w:after="60"/>
        <w:ind w:left="714" w:hanging="357"/>
        <w:contextualSpacing w:val="0"/>
        <w:rPr>
          <w:rFonts w:cs="Times New Roman"/>
          <w:noProof/>
          <w:szCs w:val="24"/>
        </w:rPr>
      </w:pPr>
      <w:r w:rsidRPr="00494877">
        <w:rPr>
          <w:rFonts w:cs="Times New Roman"/>
          <w:noProof/>
          <w:szCs w:val="24"/>
        </w:rPr>
        <w:lastRenderedPageBreak/>
        <w:t xml:space="preserve">Zagospodarowanie Parku Wolności w Gniewkowie na cele rozwoju społecznego </w:t>
      </w:r>
      <w:r w:rsidR="00BE5D6C" w:rsidRPr="00494877">
        <w:rPr>
          <w:rFonts w:cs="Times New Roman"/>
          <w:noProof/>
          <w:szCs w:val="24"/>
        </w:rPr>
        <w:t>–</w:t>
      </w:r>
      <w:r w:rsidRPr="00494877">
        <w:rPr>
          <w:rFonts w:cs="Times New Roman"/>
          <w:noProof/>
          <w:szCs w:val="24"/>
        </w:rPr>
        <w:t>5</w:t>
      </w:r>
      <w:r w:rsidR="006C5DC3" w:rsidRPr="00494877">
        <w:rPr>
          <w:rFonts w:cs="Times New Roman"/>
          <w:noProof/>
          <w:szCs w:val="24"/>
        </w:rPr>
        <w:t> </w:t>
      </w:r>
      <w:r w:rsidRPr="00494877">
        <w:rPr>
          <w:rFonts w:cs="Times New Roman"/>
          <w:noProof/>
          <w:szCs w:val="24"/>
        </w:rPr>
        <w:t>499</w:t>
      </w:r>
      <w:r w:rsidR="006C5DC3" w:rsidRPr="00494877">
        <w:rPr>
          <w:rFonts w:cs="Times New Roman"/>
          <w:noProof/>
          <w:szCs w:val="24"/>
        </w:rPr>
        <w:t> </w:t>
      </w:r>
      <w:r w:rsidRPr="00494877">
        <w:rPr>
          <w:rFonts w:cs="Times New Roman"/>
          <w:noProof/>
          <w:szCs w:val="24"/>
        </w:rPr>
        <w:t>945,00 zł</w:t>
      </w:r>
      <w:r w:rsidR="006C5DC3" w:rsidRPr="00494877">
        <w:rPr>
          <w:rFonts w:cs="Times New Roman"/>
          <w:noProof/>
          <w:szCs w:val="24"/>
        </w:rPr>
        <w:t>.</w:t>
      </w:r>
    </w:p>
    <w:p w:rsidR="003C6FB4" w:rsidRPr="00494877" w:rsidRDefault="003C6FB4" w:rsidP="00A71BCC">
      <w:pPr>
        <w:pStyle w:val="Akapitzlist"/>
        <w:numPr>
          <w:ilvl w:val="0"/>
          <w:numId w:val="4"/>
        </w:numPr>
        <w:spacing w:after="60"/>
        <w:ind w:left="714" w:hanging="357"/>
        <w:contextualSpacing w:val="0"/>
        <w:rPr>
          <w:rFonts w:cs="Times New Roman"/>
          <w:noProof/>
          <w:szCs w:val="24"/>
        </w:rPr>
      </w:pPr>
      <w:r w:rsidRPr="00494877">
        <w:rPr>
          <w:rFonts w:cs="Times New Roman"/>
          <w:noProof/>
          <w:szCs w:val="24"/>
        </w:rPr>
        <w:t xml:space="preserve">Wykonanie robót budowlanych polegających na zmianie sposobu użytkowania </w:t>
      </w:r>
      <w:r w:rsidR="006C5DC3" w:rsidRPr="00494877">
        <w:rPr>
          <w:rFonts w:cs="Times New Roman"/>
          <w:noProof/>
          <w:szCs w:val="24"/>
        </w:rPr>
        <w:t>budynku kotłowni na klub SENIOR</w:t>
      </w:r>
      <w:r w:rsidRPr="00494877">
        <w:rPr>
          <w:rFonts w:cs="Times New Roman"/>
          <w:noProof/>
          <w:szCs w:val="24"/>
        </w:rPr>
        <w:t xml:space="preserve">+ oraz Dzienny Dom Pobytu </w:t>
      </w:r>
      <w:r w:rsidR="00BE5D6C" w:rsidRPr="00494877">
        <w:rPr>
          <w:rFonts w:cs="Times New Roman"/>
          <w:noProof/>
          <w:szCs w:val="24"/>
        </w:rPr>
        <w:t>–</w:t>
      </w:r>
      <w:r w:rsidR="006C5DC3" w:rsidRPr="00494877">
        <w:rPr>
          <w:rFonts w:cs="Times New Roman"/>
          <w:noProof/>
          <w:szCs w:val="24"/>
        </w:rPr>
        <w:t xml:space="preserve"> </w:t>
      </w:r>
      <w:r w:rsidRPr="00494877">
        <w:rPr>
          <w:rFonts w:cs="Times New Roman"/>
          <w:noProof/>
          <w:szCs w:val="24"/>
        </w:rPr>
        <w:t>336</w:t>
      </w:r>
      <w:r w:rsidR="006C5DC3" w:rsidRPr="00494877">
        <w:rPr>
          <w:rFonts w:cs="Times New Roman"/>
          <w:noProof/>
          <w:szCs w:val="24"/>
        </w:rPr>
        <w:t xml:space="preserve"> </w:t>
      </w:r>
      <w:r w:rsidRPr="00494877">
        <w:rPr>
          <w:rFonts w:cs="Times New Roman"/>
          <w:noProof/>
          <w:szCs w:val="24"/>
        </w:rPr>
        <w:t>000,00 zł</w:t>
      </w:r>
      <w:r w:rsidR="006C5DC3" w:rsidRPr="00494877">
        <w:rPr>
          <w:rFonts w:cs="Times New Roman"/>
          <w:noProof/>
          <w:szCs w:val="24"/>
        </w:rPr>
        <w:t>.</w:t>
      </w:r>
    </w:p>
    <w:p w:rsidR="003C6FB4" w:rsidRPr="00494877" w:rsidRDefault="003C6FB4" w:rsidP="00A71BCC">
      <w:pPr>
        <w:pStyle w:val="Akapitzlist"/>
        <w:numPr>
          <w:ilvl w:val="0"/>
          <w:numId w:val="4"/>
        </w:numPr>
        <w:spacing w:after="60"/>
        <w:ind w:left="714" w:hanging="357"/>
        <w:contextualSpacing w:val="0"/>
        <w:rPr>
          <w:rFonts w:cs="Times New Roman"/>
          <w:noProof/>
          <w:szCs w:val="24"/>
        </w:rPr>
      </w:pPr>
      <w:r w:rsidRPr="00494877">
        <w:rPr>
          <w:rFonts w:cs="Times New Roman"/>
          <w:noProof/>
          <w:szCs w:val="24"/>
        </w:rPr>
        <w:t>Renowacja i remont zabytkowego ratusza</w:t>
      </w:r>
      <w:r w:rsidR="006C5DC3" w:rsidRPr="00494877">
        <w:rPr>
          <w:rFonts w:cs="Times New Roman"/>
          <w:noProof/>
          <w:szCs w:val="24"/>
        </w:rPr>
        <w:t xml:space="preserve"> </w:t>
      </w:r>
      <w:r w:rsidRPr="00494877">
        <w:rPr>
          <w:rFonts w:cs="Times New Roman"/>
          <w:noProof/>
          <w:szCs w:val="24"/>
        </w:rPr>
        <w:t xml:space="preserve">- etap I </w:t>
      </w:r>
      <w:r w:rsidR="006C5DC3" w:rsidRPr="00494877">
        <w:rPr>
          <w:rFonts w:cs="Times New Roman"/>
          <w:noProof/>
          <w:szCs w:val="24"/>
        </w:rPr>
        <w:t xml:space="preserve">- </w:t>
      </w:r>
      <w:r w:rsidRPr="00494877">
        <w:rPr>
          <w:rFonts w:cs="Times New Roman"/>
          <w:noProof/>
          <w:szCs w:val="24"/>
        </w:rPr>
        <w:t xml:space="preserve">remont dachu </w:t>
      </w:r>
      <w:r w:rsidR="00BE5D6C" w:rsidRPr="00494877">
        <w:rPr>
          <w:rFonts w:cs="Times New Roman"/>
          <w:noProof/>
          <w:szCs w:val="24"/>
        </w:rPr>
        <w:t>–</w:t>
      </w:r>
      <w:r w:rsidR="006C5DC3" w:rsidRPr="00494877">
        <w:rPr>
          <w:rFonts w:cs="Times New Roman"/>
          <w:noProof/>
          <w:szCs w:val="24"/>
        </w:rPr>
        <w:t xml:space="preserve"> </w:t>
      </w:r>
      <w:r w:rsidRPr="00494877">
        <w:rPr>
          <w:rFonts w:cs="Times New Roman"/>
          <w:noProof/>
          <w:szCs w:val="24"/>
        </w:rPr>
        <w:t>273</w:t>
      </w:r>
      <w:r w:rsidR="006C5DC3" w:rsidRPr="00494877">
        <w:rPr>
          <w:rFonts w:cs="Times New Roman"/>
          <w:noProof/>
          <w:szCs w:val="24"/>
        </w:rPr>
        <w:t xml:space="preserve"> </w:t>
      </w:r>
      <w:r w:rsidRPr="00494877">
        <w:rPr>
          <w:rFonts w:cs="Times New Roman"/>
          <w:noProof/>
          <w:szCs w:val="24"/>
        </w:rPr>
        <w:t>000,00 zł</w:t>
      </w:r>
      <w:r w:rsidR="006C5DC3" w:rsidRPr="00494877">
        <w:rPr>
          <w:rFonts w:cs="Times New Roman"/>
          <w:noProof/>
          <w:szCs w:val="24"/>
        </w:rPr>
        <w:t>.</w:t>
      </w:r>
    </w:p>
    <w:p w:rsidR="003C6FB4" w:rsidRPr="00494877" w:rsidRDefault="003C6FB4" w:rsidP="00A71BCC">
      <w:pPr>
        <w:pStyle w:val="Akapitzlist"/>
        <w:numPr>
          <w:ilvl w:val="0"/>
          <w:numId w:val="4"/>
        </w:numPr>
        <w:spacing w:after="60"/>
        <w:ind w:left="714" w:hanging="357"/>
        <w:contextualSpacing w:val="0"/>
        <w:rPr>
          <w:rFonts w:cs="Times New Roman"/>
          <w:noProof/>
          <w:szCs w:val="24"/>
        </w:rPr>
      </w:pPr>
      <w:r w:rsidRPr="00494877">
        <w:rPr>
          <w:rFonts w:cs="Times New Roman"/>
          <w:noProof/>
          <w:szCs w:val="24"/>
        </w:rPr>
        <w:t xml:space="preserve">Budowa placu zabaw przy Przedszkolu w Gniewkowie </w:t>
      </w:r>
      <w:r w:rsidR="00BE5D6C" w:rsidRPr="00494877">
        <w:rPr>
          <w:rFonts w:cs="Times New Roman"/>
          <w:noProof/>
          <w:szCs w:val="24"/>
        </w:rPr>
        <w:t>–</w:t>
      </w:r>
      <w:r w:rsidR="006C5DC3" w:rsidRPr="00494877">
        <w:rPr>
          <w:rFonts w:cs="Times New Roman"/>
          <w:noProof/>
          <w:szCs w:val="24"/>
        </w:rPr>
        <w:t xml:space="preserve"> </w:t>
      </w:r>
      <w:r w:rsidRPr="00494877">
        <w:rPr>
          <w:rFonts w:cs="Times New Roman"/>
          <w:noProof/>
          <w:szCs w:val="24"/>
        </w:rPr>
        <w:t>139</w:t>
      </w:r>
      <w:r w:rsidR="006C5DC3" w:rsidRPr="00494877">
        <w:rPr>
          <w:rFonts w:cs="Times New Roman"/>
          <w:noProof/>
          <w:szCs w:val="24"/>
        </w:rPr>
        <w:t xml:space="preserve"> </w:t>
      </w:r>
      <w:r w:rsidRPr="00494877">
        <w:rPr>
          <w:rFonts w:cs="Times New Roman"/>
          <w:noProof/>
          <w:szCs w:val="24"/>
        </w:rPr>
        <w:t>277,39 zł</w:t>
      </w:r>
      <w:r w:rsidR="006C5DC3" w:rsidRPr="00494877">
        <w:rPr>
          <w:rFonts w:cs="Times New Roman"/>
          <w:noProof/>
          <w:szCs w:val="24"/>
        </w:rPr>
        <w:t>.</w:t>
      </w:r>
    </w:p>
    <w:p w:rsidR="003C6FB4" w:rsidRPr="00494877" w:rsidRDefault="003C6FB4" w:rsidP="00D24446">
      <w:pPr>
        <w:pStyle w:val="Akapitzlist"/>
        <w:numPr>
          <w:ilvl w:val="0"/>
          <w:numId w:val="4"/>
        </w:numPr>
        <w:ind w:left="714" w:hanging="357"/>
        <w:contextualSpacing w:val="0"/>
        <w:rPr>
          <w:rFonts w:cs="Times New Roman"/>
          <w:noProof/>
          <w:szCs w:val="24"/>
        </w:rPr>
      </w:pPr>
      <w:r w:rsidRPr="00494877">
        <w:rPr>
          <w:rFonts w:cs="Times New Roman"/>
          <w:noProof/>
          <w:szCs w:val="24"/>
        </w:rPr>
        <w:t>Rozbudowa drogi gminnej</w:t>
      </w:r>
      <w:r w:rsidR="006C5DC3" w:rsidRPr="00494877">
        <w:rPr>
          <w:rFonts w:cs="Times New Roman"/>
          <w:noProof/>
          <w:szCs w:val="24"/>
        </w:rPr>
        <w:t xml:space="preserve"> – </w:t>
      </w:r>
      <w:r w:rsidRPr="00494877">
        <w:rPr>
          <w:rFonts w:cs="Times New Roman"/>
          <w:noProof/>
          <w:szCs w:val="24"/>
        </w:rPr>
        <w:t>ul. Walcerzewice</w:t>
      </w:r>
      <w:r w:rsidR="006C5DC3" w:rsidRPr="00494877">
        <w:rPr>
          <w:rFonts w:cs="Times New Roman"/>
          <w:noProof/>
          <w:szCs w:val="24"/>
        </w:rPr>
        <w:t xml:space="preserve"> </w:t>
      </w:r>
      <w:r w:rsidR="00BE5D6C" w:rsidRPr="00494877">
        <w:rPr>
          <w:rFonts w:cs="Times New Roman"/>
          <w:noProof/>
          <w:szCs w:val="24"/>
        </w:rPr>
        <w:t>–</w:t>
      </w:r>
      <w:r w:rsidR="006C5DC3" w:rsidRPr="00494877">
        <w:rPr>
          <w:rFonts w:cs="Times New Roman"/>
          <w:noProof/>
          <w:szCs w:val="24"/>
        </w:rPr>
        <w:t xml:space="preserve"> </w:t>
      </w:r>
      <w:r w:rsidRPr="00494877">
        <w:rPr>
          <w:rFonts w:cs="Times New Roman"/>
          <w:noProof/>
          <w:szCs w:val="24"/>
        </w:rPr>
        <w:t>1</w:t>
      </w:r>
      <w:r w:rsidR="006C5DC3" w:rsidRPr="00494877">
        <w:rPr>
          <w:rFonts w:cs="Times New Roman"/>
          <w:noProof/>
          <w:szCs w:val="24"/>
        </w:rPr>
        <w:t> </w:t>
      </w:r>
      <w:r w:rsidRPr="00494877">
        <w:rPr>
          <w:rFonts w:cs="Times New Roman"/>
          <w:noProof/>
          <w:szCs w:val="24"/>
        </w:rPr>
        <w:t>018</w:t>
      </w:r>
      <w:r w:rsidR="006C5DC3" w:rsidRPr="00494877">
        <w:rPr>
          <w:rFonts w:cs="Times New Roman"/>
          <w:noProof/>
          <w:szCs w:val="24"/>
        </w:rPr>
        <w:t xml:space="preserve"> </w:t>
      </w:r>
      <w:r w:rsidRPr="00494877">
        <w:rPr>
          <w:rFonts w:cs="Times New Roman"/>
          <w:noProof/>
          <w:szCs w:val="24"/>
        </w:rPr>
        <w:t>890,02 zł</w:t>
      </w:r>
      <w:r w:rsidR="006C5DC3" w:rsidRPr="00494877">
        <w:rPr>
          <w:rFonts w:cs="Times New Roman"/>
          <w:noProof/>
          <w:szCs w:val="24"/>
        </w:rPr>
        <w:t>.</w:t>
      </w:r>
    </w:p>
    <w:p w:rsidR="007F7CDD" w:rsidRPr="00494877" w:rsidRDefault="007F7CDD" w:rsidP="000D0647">
      <w:pPr>
        <w:rPr>
          <w:rFonts w:cs="Times New Roman"/>
          <w:noProof/>
          <w:szCs w:val="24"/>
        </w:rPr>
      </w:pPr>
    </w:p>
    <w:p w:rsidR="00050C23" w:rsidRPr="00494877" w:rsidRDefault="00FC5128" w:rsidP="000D0647">
      <w:pPr>
        <w:rPr>
          <w:rFonts w:cs="Times New Roman"/>
          <w:noProof/>
          <w:szCs w:val="24"/>
        </w:rPr>
      </w:pPr>
      <w:r w:rsidRPr="00494877">
        <w:rPr>
          <w:rFonts w:cs="Times New Roman"/>
          <w:noProof/>
          <w:szCs w:val="24"/>
        </w:rPr>
        <w:t>Postępowania</w:t>
      </w:r>
      <w:r w:rsidR="003C6FB4" w:rsidRPr="00494877">
        <w:rPr>
          <w:rFonts w:cs="Times New Roman"/>
          <w:noProof/>
          <w:szCs w:val="24"/>
        </w:rPr>
        <w:t xml:space="preserve"> na usługi </w:t>
      </w:r>
      <w:r w:rsidRPr="00494877">
        <w:rPr>
          <w:rFonts w:cs="Times New Roman"/>
          <w:noProof/>
          <w:szCs w:val="24"/>
        </w:rPr>
        <w:t xml:space="preserve">przeprowadzone w 2020 roku na łączną kwotę 634 </w:t>
      </w:r>
      <w:r w:rsidR="003C6FB4" w:rsidRPr="00494877">
        <w:rPr>
          <w:rFonts w:cs="Times New Roman"/>
          <w:noProof/>
          <w:szCs w:val="24"/>
        </w:rPr>
        <w:t>036,00 zł</w:t>
      </w:r>
      <w:r w:rsidR="00050C23" w:rsidRPr="00494877">
        <w:rPr>
          <w:rFonts w:cs="Times New Roman"/>
          <w:noProof/>
          <w:szCs w:val="24"/>
        </w:rPr>
        <w:t xml:space="preserve"> </w:t>
      </w:r>
      <w:r w:rsidRPr="00494877">
        <w:rPr>
          <w:rFonts w:cs="Times New Roman"/>
          <w:noProof/>
          <w:szCs w:val="24"/>
        </w:rPr>
        <w:t>dotyczyły:</w:t>
      </w:r>
    </w:p>
    <w:p w:rsidR="007F7CDD" w:rsidRPr="00494877" w:rsidRDefault="00BE5D6C" w:rsidP="00D24446">
      <w:pPr>
        <w:pStyle w:val="Akapitzlist"/>
        <w:numPr>
          <w:ilvl w:val="0"/>
          <w:numId w:val="5"/>
        </w:numPr>
        <w:rPr>
          <w:rFonts w:cs="Times New Roman"/>
          <w:noProof/>
          <w:szCs w:val="24"/>
        </w:rPr>
      </w:pPr>
      <w:r w:rsidRPr="00494877">
        <w:rPr>
          <w:rFonts w:cs="Times New Roman"/>
          <w:noProof/>
          <w:szCs w:val="24"/>
        </w:rPr>
        <w:t>dowożeni</w:t>
      </w:r>
      <w:r w:rsidR="00FC5128" w:rsidRPr="00494877">
        <w:rPr>
          <w:rFonts w:cs="Times New Roman"/>
          <w:noProof/>
          <w:szCs w:val="24"/>
        </w:rPr>
        <w:t>a</w:t>
      </w:r>
      <w:r w:rsidR="007F7CDD" w:rsidRPr="00494877">
        <w:rPr>
          <w:rFonts w:cs="Times New Roman"/>
          <w:noProof/>
          <w:szCs w:val="24"/>
        </w:rPr>
        <w:t xml:space="preserve"> uczniów do szkół</w:t>
      </w:r>
      <w:r w:rsidR="00FC5128" w:rsidRPr="00494877">
        <w:rPr>
          <w:rFonts w:cs="Times New Roman"/>
          <w:noProof/>
          <w:szCs w:val="24"/>
        </w:rPr>
        <w:t>,</w:t>
      </w:r>
      <w:r w:rsidR="00050C23" w:rsidRPr="00494877">
        <w:rPr>
          <w:rFonts w:cs="Times New Roman"/>
          <w:noProof/>
          <w:szCs w:val="24"/>
        </w:rPr>
        <w:t xml:space="preserve"> </w:t>
      </w:r>
    </w:p>
    <w:p w:rsidR="00BE5D6C" w:rsidRPr="00494877" w:rsidRDefault="00FC5128" w:rsidP="00D24446">
      <w:pPr>
        <w:pStyle w:val="Akapitzlist"/>
        <w:numPr>
          <w:ilvl w:val="0"/>
          <w:numId w:val="5"/>
        </w:numPr>
        <w:rPr>
          <w:rFonts w:cs="Times New Roman"/>
          <w:noProof/>
          <w:szCs w:val="24"/>
        </w:rPr>
      </w:pPr>
      <w:r w:rsidRPr="00494877">
        <w:rPr>
          <w:rFonts w:cs="Times New Roman"/>
          <w:noProof/>
          <w:szCs w:val="24"/>
        </w:rPr>
        <w:t>obsługi</w:t>
      </w:r>
      <w:r w:rsidR="00050C23" w:rsidRPr="00494877">
        <w:rPr>
          <w:rFonts w:cs="Times New Roman"/>
          <w:noProof/>
          <w:szCs w:val="24"/>
        </w:rPr>
        <w:t xml:space="preserve"> bankow</w:t>
      </w:r>
      <w:r w:rsidRPr="00494877">
        <w:rPr>
          <w:rFonts w:cs="Times New Roman"/>
          <w:noProof/>
          <w:szCs w:val="24"/>
        </w:rPr>
        <w:t>ej</w:t>
      </w:r>
      <w:r w:rsidR="00050C23" w:rsidRPr="00494877">
        <w:rPr>
          <w:rFonts w:cs="Times New Roman"/>
          <w:noProof/>
          <w:szCs w:val="24"/>
        </w:rPr>
        <w:t xml:space="preserve"> budżetu gminy</w:t>
      </w:r>
      <w:r w:rsidRPr="00494877">
        <w:rPr>
          <w:rFonts w:cs="Times New Roman"/>
          <w:noProof/>
          <w:szCs w:val="24"/>
        </w:rPr>
        <w:t>.</w:t>
      </w:r>
    </w:p>
    <w:p w:rsidR="00BE5D6C" w:rsidRPr="00494877" w:rsidRDefault="003C6FB4" w:rsidP="000D0647">
      <w:pPr>
        <w:rPr>
          <w:rFonts w:cs="Times New Roman"/>
          <w:noProof/>
          <w:szCs w:val="24"/>
        </w:rPr>
      </w:pPr>
      <w:r w:rsidRPr="00494877">
        <w:rPr>
          <w:rFonts w:cs="Times New Roman"/>
          <w:noProof/>
          <w:szCs w:val="24"/>
        </w:rPr>
        <w:t xml:space="preserve">W </w:t>
      </w:r>
      <w:r w:rsidR="00FC5128" w:rsidRPr="00494877">
        <w:rPr>
          <w:rFonts w:cs="Times New Roman"/>
          <w:noProof/>
          <w:szCs w:val="24"/>
        </w:rPr>
        <w:t>trybie zamówienia z wolnej ręki o wartości</w:t>
      </w:r>
      <w:r w:rsidRPr="00494877">
        <w:rPr>
          <w:rFonts w:cs="Times New Roman"/>
          <w:noProof/>
          <w:szCs w:val="24"/>
        </w:rPr>
        <w:t xml:space="preserve"> powyżej </w:t>
      </w:r>
      <w:r w:rsidR="00FC5128" w:rsidRPr="00494877">
        <w:rPr>
          <w:rFonts w:cs="Times New Roman"/>
          <w:noProof/>
          <w:szCs w:val="24"/>
        </w:rPr>
        <w:t>progu unijnego przeprowadzono 1 </w:t>
      </w:r>
      <w:r w:rsidRPr="00494877">
        <w:rPr>
          <w:rFonts w:cs="Times New Roman"/>
          <w:noProof/>
          <w:szCs w:val="24"/>
        </w:rPr>
        <w:t>postępowanie na zadanie: Odbieranie i zagospodarowanie odpadów komunalnych od właścicieli nieruchomości, na których zamieszkują mieszkańcy, zlokalizowanych n</w:t>
      </w:r>
      <w:r w:rsidR="00FC5128" w:rsidRPr="00494877">
        <w:rPr>
          <w:rFonts w:cs="Times New Roman"/>
          <w:noProof/>
          <w:szCs w:val="24"/>
        </w:rPr>
        <w:t xml:space="preserve">a terenie gminy Gniewkowo – 3 543 </w:t>
      </w:r>
      <w:r w:rsidRPr="00494877">
        <w:rPr>
          <w:rFonts w:cs="Times New Roman"/>
          <w:noProof/>
          <w:szCs w:val="24"/>
        </w:rPr>
        <w:t>814,80 zł</w:t>
      </w:r>
      <w:r w:rsidR="00FC5128" w:rsidRPr="00494877">
        <w:rPr>
          <w:rFonts w:cs="Times New Roman"/>
          <w:noProof/>
          <w:szCs w:val="24"/>
        </w:rPr>
        <w:t>.</w:t>
      </w:r>
      <w:r w:rsidRPr="00494877">
        <w:rPr>
          <w:rFonts w:cs="Times New Roman"/>
          <w:noProof/>
          <w:szCs w:val="24"/>
        </w:rPr>
        <w:t xml:space="preserve"> </w:t>
      </w:r>
    </w:p>
    <w:p w:rsidR="003C6FB4" w:rsidRPr="00494877" w:rsidRDefault="003C6FB4" w:rsidP="000D0647">
      <w:pPr>
        <w:rPr>
          <w:rFonts w:cs="Times New Roman"/>
          <w:noProof/>
          <w:szCs w:val="24"/>
        </w:rPr>
      </w:pPr>
      <w:r w:rsidRPr="00494877">
        <w:rPr>
          <w:rFonts w:cs="Times New Roman"/>
          <w:noProof/>
          <w:szCs w:val="24"/>
        </w:rPr>
        <w:t xml:space="preserve">W trybie zamówienia z wolnej ręki </w:t>
      </w:r>
      <w:r w:rsidR="00FC5128" w:rsidRPr="00494877">
        <w:rPr>
          <w:rFonts w:cs="Times New Roman"/>
          <w:noProof/>
          <w:szCs w:val="24"/>
        </w:rPr>
        <w:t xml:space="preserve">o wartości </w:t>
      </w:r>
      <w:r w:rsidRPr="00494877">
        <w:rPr>
          <w:rFonts w:cs="Times New Roman"/>
          <w:noProof/>
          <w:szCs w:val="24"/>
        </w:rPr>
        <w:t xml:space="preserve">poniżej </w:t>
      </w:r>
      <w:r w:rsidR="00FC5128" w:rsidRPr="00494877">
        <w:rPr>
          <w:rFonts w:cs="Times New Roman"/>
          <w:noProof/>
          <w:szCs w:val="24"/>
        </w:rPr>
        <w:t>progu unijnego także przeprowadzono 1 </w:t>
      </w:r>
      <w:r w:rsidRPr="00494877">
        <w:rPr>
          <w:rFonts w:cs="Times New Roman"/>
          <w:noProof/>
          <w:szCs w:val="24"/>
        </w:rPr>
        <w:t>postępowanie na zadanie: Utrzyma</w:t>
      </w:r>
      <w:r w:rsidR="007F7CDD" w:rsidRPr="00494877">
        <w:rPr>
          <w:rFonts w:cs="Times New Roman"/>
          <w:noProof/>
          <w:szCs w:val="24"/>
        </w:rPr>
        <w:t>nie czystości ulic i pielęgnację</w:t>
      </w:r>
      <w:r w:rsidRPr="00494877">
        <w:rPr>
          <w:rFonts w:cs="Times New Roman"/>
          <w:noProof/>
          <w:szCs w:val="24"/>
        </w:rPr>
        <w:t xml:space="preserve"> terenów zielonych oraz zimowe utrzymanie ulic i miasta Gniewkowa na okres styczeń </w:t>
      </w:r>
      <w:r w:rsidR="00FC5128" w:rsidRPr="00494877">
        <w:rPr>
          <w:rFonts w:cs="Times New Roman"/>
          <w:noProof/>
          <w:szCs w:val="24"/>
        </w:rPr>
        <w:t xml:space="preserve">- grudzień 2021 – 480 </w:t>
      </w:r>
      <w:r w:rsidRPr="00494877">
        <w:rPr>
          <w:rFonts w:cs="Times New Roman"/>
          <w:noProof/>
          <w:szCs w:val="24"/>
        </w:rPr>
        <w:t>000,00 zł</w:t>
      </w:r>
      <w:r w:rsidR="00FC5128" w:rsidRPr="00494877">
        <w:rPr>
          <w:rFonts w:cs="Times New Roman"/>
          <w:noProof/>
          <w:szCs w:val="24"/>
        </w:rPr>
        <w:t>.</w:t>
      </w:r>
      <w:r w:rsidRPr="00494877">
        <w:rPr>
          <w:rFonts w:cs="Times New Roman"/>
          <w:noProof/>
          <w:szCs w:val="24"/>
        </w:rPr>
        <w:t xml:space="preserve"> </w:t>
      </w:r>
    </w:p>
    <w:p w:rsidR="003C6FB4" w:rsidRPr="00494877" w:rsidRDefault="003C6FB4" w:rsidP="000D0647">
      <w:pPr>
        <w:rPr>
          <w:rFonts w:cs="Times New Roman"/>
          <w:noProof/>
          <w:szCs w:val="24"/>
        </w:rPr>
      </w:pPr>
      <w:r w:rsidRPr="00494877">
        <w:rPr>
          <w:rFonts w:cs="Times New Roman"/>
          <w:noProof/>
          <w:szCs w:val="24"/>
        </w:rPr>
        <w:t>Ponadto w roku 2020 podpisano umowę do postępowania ws</w:t>
      </w:r>
      <w:r w:rsidR="00FC5128" w:rsidRPr="00494877">
        <w:rPr>
          <w:rFonts w:cs="Times New Roman"/>
          <w:noProof/>
          <w:szCs w:val="24"/>
        </w:rPr>
        <w:t>zczętego w grudniu 2019 roku na </w:t>
      </w:r>
      <w:r w:rsidRPr="00494877">
        <w:rPr>
          <w:rFonts w:cs="Times New Roman"/>
          <w:noProof/>
          <w:szCs w:val="24"/>
        </w:rPr>
        <w:t>zadanie: Utrzyma</w:t>
      </w:r>
      <w:r w:rsidR="007F7CDD" w:rsidRPr="00494877">
        <w:rPr>
          <w:rFonts w:cs="Times New Roman"/>
          <w:noProof/>
          <w:szCs w:val="24"/>
        </w:rPr>
        <w:t>nie czystości ulic i pielęgnację</w:t>
      </w:r>
      <w:r w:rsidRPr="00494877">
        <w:rPr>
          <w:rFonts w:cs="Times New Roman"/>
          <w:noProof/>
          <w:szCs w:val="24"/>
        </w:rPr>
        <w:t xml:space="preserve"> terenów zielonych oraz zimowe utrzymacie ulic i miasta Gniewkowa na okres styczeń - grudzień 2020 </w:t>
      </w:r>
      <w:r w:rsidR="00FC5128" w:rsidRPr="00494877">
        <w:rPr>
          <w:rFonts w:cs="Times New Roman"/>
          <w:noProof/>
          <w:szCs w:val="24"/>
        </w:rPr>
        <w:t>–</w:t>
      </w:r>
      <w:r w:rsidRPr="00494877">
        <w:rPr>
          <w:rFonts w:cs="Times New Roman"/>
          <w:noProof/>
          <w:szCs w:val="24"/>
        </w:rPr>
        <w:t xml:space="preserve"> 229</w:t>
      </w:r>
      <w:r w:rsidR="00FC5128" w:rsidRPr="00494877">
        <w:rPr>
          <w:rFonts w:cs="Times New Roman"/>
          <w:noProof/>
          <w:szCs w:val="24"/>
        </w:rPr>
        <w:t xml:space="preserve"> </w:t>
      </w:r>
      <w:r w:rsidRPr="00494877">
        <w:rPr>
          <w:rFonts w:cs="Times New Roman"/>
          <w:noProof/>
          <w:szCs w:val="24"/>
        </w:rPr>
        <w:t>999,95 zł</w:t>
      </w:r>
      <w:r w:rsidR="00FC5128" w:rsidRPr="00494877">
        <w:rPr>
          <w:rFonts w:cs="Times New Roman"/>
          <w:noProof/>
          <w:szCs w:val="24"/>
        </w:rPr>
        <w:t>.</w:t>
      </w:r>
    </w:p>
    <w:p w:rsidR="007F7CDD" w:rsidRPr="00494877" w:rsidRDefault="007F7CDD" w:rsidP="000D0647">
      <w:pPr>
        <w:rPr>
          <w:rFonts w:cs="Times New Roman"/>
          <w:noProof/>
          <w:szCs w:val="24"/>
        </w:rPr>
      </w:pPr>
    </w:p>
    <w:p w:rsidR="001409ED" w:rsidRPr="00494877" w:rsidRDefault="00A46699" w:rsidP="006A12EF">
      <w:pPr>
        <w:pStyle w:val="Nagwek1"/>
        <w:rPr>
          <w:noProof/>
        </w:rPr>
      </w:pPr>
      <w:bookmarkStart w:id="71" w:name="_Toc71587243"/>
      <w:bookmarkStart w:id="72" w:name="_Toc71587372"/>
      <w:bookmarkStart w:id="73" w:name="_Toc71849461"/>
      <w:r>
        <w:rPr>
          <w:noProof/>
        </w:rPr>
        <w:t>8</w:t>
      </w:r>
      <w:r w:rsidR="006A12EF" w:rsidRPr="00494877">
        <w:rPr>
          <w:noProof/>
        </w:rPr>
        <w:t xml:space="preserve">. </w:t>
      </w:r>
      <w:r w:rsidR="001409ED" w:rsidRPr="00494877">
        <w:rPr>
          <w:noProof/>
        </w:rPr>
        <w:t>PROJEKTY UNIJNE</w:t>
      </w:r>
      <w:bookmarkEnd w:id="71"/>
      <w:bookmarkEnd w:id="72"/>
      <w:bookmarkEnd w:id="73"/>
    </w:p>
    <w:p w:rsidR="007F7CDD" w:rsidRPr="00494877" w:rsidRDefault="006A12EF" w:rsidP="000D0647">
      <w:pPr>
        <w:rPr>
          <w:rFonts w:cs="Times New Roman"/>
          <w:noProof/>
          <w:szCs w:val="24"/>
        </w:rPr>
      </w:pPr>
      <w:r w:rsidRPr="00494877">
        <w:rPr>
          <w:rFonts w:cs="Times New Roman"/>
          <w:noProof/>
          <w:szCs w:val="24"/>
        </w:rPr>
        <w:t>Gmina Gniewkowo w 2020 roku złożyła kilkanaście wniosków o dofinansowanie w ramach różnych programów oraz projektów:</w:t>
      </w:r>
    </w:p>
    <w:p w:rsidR="003C6FB4" w:rsidRPr="00494877" w:rsidRDefault="003C6FB4" w:rsidP="00A71BCC">
      <w:pPr>
        <w:pStyle w:val="Akapitzlist"/>
        <w:numPr>
          <w:ilvl w:val="0"/>
          <w:numId w:val="6"/>
        </w:numPr>
        <w:spacing w:after="60"/>
        <w:ind w:left="714" w:hanging="357"/>
        <w:contextualSpacing w:val="0"/>
        <w:rPr>
          <w:rFonts w:cs="Times New Roman"/>
          <w:noProof/>
          <w:szCs w:val="24"/>
        </w:rPr>
      </w:pPr>
      <w:r w:rsidRPr="00494877">
        <w:rPr>
          <w:rFonts w:cs="Times New Roman"/>
          <w:noProof/>
          <w:szCs w:val="24"/>
        </w:rPr>
        <w:t>„Rozwój Samorządowego Przedszkola i oddziałów przedszkolnych na terenie gminy Gniewkowo”</w:t>
      </w:r>
      <w:r w:rsidR="006A12EF" w:rsidRPr="00494877">
        <w:rPr>
          <w:rFonts w:cs="Times New Roman"/>
          <w:noProof/>
          <w:szCs w:val="24"/>
        </w:rPr>
        <w:t>.</w:t>
      </w:r>
    </w:p>
    <w:p w:rsidR="003C6FB4" w:rsidRPr="00494877" w:rsidRDefault="003C6FB4" w:rsidP="00A71BCC">
      <w:pPr>
        <w:pStyle w:val="Akapitzlist"/>
        <w:numPr>
          <w:ilvl w:val="0"/>
          <w:numId w:val="6"/>
        </w:numPr>
        <w:spacing w:after="60"/>
        <w:ind w:left="714" w:hanging="357"/>
        <w:contextualSpacing w:val="0"/>
        <w:rPr>
          <w:rFonts w:cs="Times New Roman"/>
          <w:noProof/>
          <w:szCs w:val="24"/>
        </w:rPr>
      </w:pPr>
      <w:r w:rsidRPr="00494877">
        <w:rPr>
          <w:rFonts w:cs="Times New Roman"/>
          <w:noProof/>
          <w:szCs w:val="24"/>
        </w:rPr>
        <w:t>„Aktywizacja społeczno-zawodowa mieszkańców OR 2. Markowo”</w:t>
      </w:r>
      <w:r w:rsidR="006A12EF" w:rsidRPr="00494877">
        <w:rPr>
          <w:rFonts w:cs="Times New Roman"/>
          <w:noProof/>
          <w:szCs w:val="24"/>
        </w:rPr>
        <w:t>.</w:t>
      </w:r>
    </w:p>
    <w:p w:rsidR="003C6FB4" w:rsidRPr="00494877" w:rsidRDefault="003C6FB4" w:rsidP="00A71BCC">
      <w:pPr>
        <w:pStyle w:val="Akapitzlist"/>
        <w:numPr>
          <w:ilvl w:val="0"/>
          <w:numId w:val="6"/>
        </w:numPr>
        <w:spacing w:after="60"/>
        <w:ind w:left="714" w:hanging="357"/>
        <w:contextualSpacing w:val="0"/>
        <w:rPr>
          <w:rFonts w:cs="Times New Roman"/>
          <w:noProof/>
          <w:szCs w:val="24"/>
        </w:rPr>
      </w:pPr>
      <w:r w:rsidRPr="00494877">
        <w:rPr>
          <w:rFonts w:cs="Times New Roman"/>
          <w:noProof/>
          <w:szCs w:val="24"/>
        </w:rPr>
        <w:t>„Budowa świetlicy wiejskiej w miejscowości Kaczkowo w gminie Gniewkowo”</w:t>
      </w:r>
      <w:r w:rsidR="006A12EF" w:rsidRPr="00494877">
        <w:rPr>
          <w:rFonts w:cs="Times New Roman"/>
          <w:noProof/>
          <w:szCs w:val="24"/>
        </w:rPr>
        <w:t>.</w:t>
      </w:r>
    </w:p>
    <w:p w:rsidR="003C6FB4" w:rsidRPr="00494877" w:rsidRDefault="003C6FB4" w:rsidP="00A71BCC">
      <w:pPr>
        <w:pStyle w:val="Akapitzlist"/>
        <w:numPr>
          <w:ilvl w:val="0"/>
          <w:numId w:val="6"/>
        </w:numPr>
        <w:spacing w:after="60"/>
        <w:ind w:left="714" w:hanging="357"/>
        <w:contextualSpacing w:val="0"/>
        <w:rPr>
          <w:rFonts w:cs="Times New Roman"/>
          <w:noProof/>
          <w:szCs w:val="24"/>
        </w:rPr>
      </w:pPr>
      <w:r w:rsidRPr="00494877">
        <w:rPr>
          <w:rFonts w:cs="Times New Roman"/>
          <w:noProof/>
          <w:szCs w:val="24"/>
        </w:rPr>
        <w:t>„Adaptacja przestrzeni zdegradowanej w Szadłowicach na cele rozwoju społecznego – modernizacja budynku dawnej remizy OSP w celu s</w:t>
      </w:r>
      <w:r w:rsidR="006A12EF" w:rsidRPr="00494877">
        <w:rPr>
          <w:rFonts w:cs="Times New Roman"/>
          <w:noProof/>
          <w:szCs w:val="24"/>
        </w:rPr>
        <w:t>tworzenia świetlicy wiejskiej w </w:t>
      </w:r>
      <w:r w:rsidRPr="00494877">
        <w:rPr>
          <w:rFonts w:cs="Times New Roman"/>
          <w:noProof/>
          <w:szCs w:val="24"/>
        </w:rPr>
        <w:t>Szadłowicach”</w:t>
      </w:r>
      <w:r w:rsidR="006A12EF" w:rsidRPr="00494877">
        <w:rPr>
          <w:rFonts w:cs="Times New Roman"/>
          <w:noProof/>
          <w:szCs w:val="24"/>
        </w:rPr>
        <w:t>.</w:t>
      </w:r>
    </w:p>
    <w:p w:rsidR="003C6FB4" w:rsidRPr="00494877" w:rsidRDefault="003C6FB4" w:rsidP="00A71BCC">
      <w:pPr>
        <w:pStyle w:val="Akapitzlist"/>
        <w:numPr>
          <w:ilvl w:val="0"/>
          <w:numId w:val="6"/>
        </w:numPr>
        <w:spacing w:after="60"/>
        <w:ind w:left="714" w:hanging="357"/>
        <w:contextualSpacing w:val="0"/>
        <w:rPr>
          <w:rFonts w:cs="Times New Roman"/>
          <w:noProof/>
          <w:szCs w:val="24"/>
        </w:rPr>
      </w:pPr>
      <w:r w:rsidRPr="00494877">
        <w:rPr>
          <w:rFonts w:cs="Times New Roman"/>
          <w:noProof/>
          <w:szCs w:val="24"/>
        </w:rPr>
        <w:t>„Zagospodarowani</w:t>
      </w:r>
      <w:r w:rsidR="001409ED" w:rsidRPr="00494877">
        <w:rPr>
          <w:rFonts w:cs="Times New Roman"/>
          <w:noProof/>
          <w:szCs w:val="24"/>
        </w:rPr>
        <w:t>e</w:t>
      </w:r>
      <w:r w:rsidRPr="00494877">
        <w:rPr>
          <w:rFonts w:cs="Times New Roman"/>
          <w:noProof/>
          <w:szCs w:val="24"/>
        </w:rPr>
        <w:t xml:space="preserve"> Parku Wolności w Gniewkowie na cele rozwoju społecznego”</w:t>
      </w:r>
      <w:r w:rsidR="006A12EF" w:rsidRPr="00494877">
        <w:rPr>
          <w:rFonts w:cs="Times New Roman"/>
          <w:noProof/>
          <w:szCs w:val="24"/>
        </w:rPr>
        <w:t>.</w:t>
      </w:r>
    </w:p>
    <w:p w:rsidR="003C6FB4" w:rsidRPr="00494877" w:rsidRDefault="003C6FB4" w:rsidP="00A71BCC">
      <w:pPr>
        <w:pStyle w:val="Akapitzlist"/>
        <w:numPr>
          <w:ilvl w:val="0"/>
          <w:numId w:val="6"/>
        </w:numPr>
        <w:spacing w:after="60"/>
        <w:ind w:left="714" w:hanging="357"/>
        <w:contextualSpacing w:val="0"/>
        <w:rPr>
          <w:rFonts w:cs="Times New Roman"/>
          <w:noProof/>
          <w:szCs w:val="24"/>
        </w:rPr>
      </w:pPr>
      <w:r w:rsidRPr="00494877">
        <w:rPr>
          <w:rFonts w:cs="Times New Roman"/>
          <w:noProof/>
          <w:szCs w:val="24"/>
        </w:rPr>
        <w:t>„Centrum Seniora w Gniewkowie”</w:t>
      </w:r>
      <w:r w:rsidR="006A12EF" w:rsidRPr="00494877">
        <w:rPr>
          <w:rFonts w:cs="Times New Roman"/>
          <w:noProof/>
          <w:szCs w:val="24"/>
        </w:rPr>
        <w:t>.</w:t>
      </w:r>
    </w:p>
    <w:p w:rsidR="003C6FB4" w:rsidRPr="00494877" w:rsidRDefault="003C6FB4" w:rsidP="00A71BCC">
      <w:pPr>
        <w:pStyle w:val="Akapitzlist"/>
        <w:numPr>
          <w:ilvl w:val="0"/>
          <w:numId w:val="6"/>
        </w:numPr>
        <w:spacing w:after="60"/>
        <w:ind w:left="714" w:hanging="357"/>
        <w:contextualSpacing w:val="0"/>
        <w:rPr>
          <w:rFonts w:cs="Times New Roman"/>
          <w:noProof/>
          <w:szCs w:val="24"/>
        </w:rPr>
      </w:pPr>
      <w:r w:rsidRPr="00494877">
        <w:rPr>
          <w:rFonts w:cs="Times New Roman"/>
          <w:noProof/>
          <w:szCs w:val="24"/>
        </w:rPr>
        <w:t>„Budowa darmowych, publicznych punktów dostępu do Internetu na obszarze gminy Gniewkowo”</w:t>
      </w:r>
      <w:r w:rsidR="006A12EF" w:rsidRPr="00494877">
        <w:rPr>
          <w:rFonts w:cs="Times New Roman"/>
          <w:noProof/>
          <w:szCs w:val="24"/>
        </w:rPr>
        <w:t>.</w:t>
      </w:r>
    </w:p>
    <w:p w:rsidR="003C6FB4" w:rsidRPr="00494877" w:rsidRDefault="003C6FB4" w:rsidP="00A71BCC">
      <w:pPr>
        <w:pStyle w:val="Akapitzlist"/>
        <w:numPr>
          <w:ilvl w:val="0"/>
          <w:numId w:val="6"/>
        </w:numPr>
        <w:spacing w:after="60"/>
        <w:ind w:left="714" w:hanging="357"/>
        <w:contextualSpacing w:val="0"/>
        <w:rPr>
          <w:rFonts w:cs="Times New Roman"/>
          <w:noProof/>
          <w:szCs w:val="24"/>
        </w:rPr>
      </w:pPr>
      <w:r w:rsidRPr="00494877">
        <w:rPr>
          <w:rFonts w:cs="Times New Roman"/>
          <w:noProof/>
          <w:szCs w:val="24"/>
        </w:rPr>
        <w:t>„Budowa darmowych, publicznych punktów dostępu do Internetu na obszarze gminy Gniewkowo”</w:t>
      </w:r>
      <w:r w:rsidR="006A12EF" w:rsidRPr="00494877">
        <w:rPr>
          <w:rFonts w:cs="Times New Roman"/>
          <w:noProof/>
          <w:szCs w:val="24"/>
        </w:rPr>
        <w:t>.</w:t>
      </w:r>
    </w:p>
    <w:p w:rsidR="003C6FB4" w:rsidRPr="00494877" w:rsidRDefault="003C6FB4" w:rsidP="00A71BCC">
      <w:pPr>
        <w:pStyle w:val="Akapitzlist"/>
        <w:numPr>
          <w:ilvl w:val="0"/>
          <w:numId w:val="6"/>
        </w:numPr>
        <w:spacing w:after="60"/>
        <w:ind w:left="714" w:hanging="357"/>
        <w:contextualSpacing w:val="0"/>
        <w:rPr>
          <w:rFonts w:cs="Times New Roman"/>
          <w:noProof/>
          <w:szCs w:val="24"/>
        </w:rPr>
      </w:pPr>
      <w:r w:rsidRPr="00494877">
        <w:rPr>
          <w:rFonts w:cs="Times New Roman"/>
          <w:noProof/>
          <w:szCs w:val="24"/>
        </w:rPr>
        <w:lastRenderedPageBreak/>
        <w:t>„Klub Seniora – rozwój specjalistycznych usług opiekuńczych dla osób starszych z terenu gminy Gniewkowo”</w:t>
      </w:r>
      <w:r w:rsidR="006A12EF" w:rsidRPr="00494877">
        <w:rPr>
          <w:rFonts w:cs="Times New Roman"/>
          <w:noProof/>
          <w:szCs w:val="24"/>
        </w:rPr>
        <w:t>.</w:t>
      </w:r>
    </w:p>
    <w:p w:rsidR="003C6FB4" w:rsidRPr="00494877" w:rsidRDefault="003C6FB4" w:rsidP="00A71BCC">
      <w:pPr>
        <w:pStyle w:val="Akapitzlist"/>
        <w:numPr>
          <w:ilvl w:val="0"/>
          <w:numId w:val="6"/>
        </w:numPr>
        <w:spacing w:after="60"/>
        <w:ind w:left="714" w:hanging="357"/>
        <w:contextualSpacing w:val="0"/>
        <w:rPr>
          <w:rFonts w:cs="Times New Roman"/>
          <w:noProof/>
          <w:szCs w:val="24"/>
        </w:rPr>
      </w:pPr>
      <w:r w:rsidRPr="00494877">
        <w:rPr>
          <w:rFonts w:cs="Times New Roman"/>
          <w:noProof/>
          <w:szCs w:val="24"/>
        </w:rPr>
        <w:t>„Rozbudowa istniejącej sieci wodociągowej i kanali</w:t>
      </w:r>
      <w:r w:rsidR="00A71BCC">
        <w:rPr>
          <w:rFonts w:cs="Times New Roman"/>
          <w:noProof/>
          <w:szCs w:val="24"/>
        </w:rPr>
        <w:t>zacyjnej wraz z urządzeniami na </w:t>
      </w:r>
      <w:r w:rsidRPr="00494877">
        <w:rPr>
          <w:rFonts w:cs="Times New Roman"/>
          <w:noProof/>
          <w:szCs w:val="24"/>
        </w:rPr>
        <w:t>terenie gminy Gniewkowo, w obrębie aglomeracji, powiat inowrocławski”</w:t>
      </w:r>
      <w:r w:rsidR="006A12EF" w:rsidRPr="00494877">
        <w:rPr>
          <w:rFonts w:cs="Times New Roman"/>
          <w:noProof/>
          <w:szCs w:val="24"/>
        </w:rPr>
        <w:t>.</w:t>
      </w:r>
    </w:p>
    <w:p w:rsidR="003C6FB4" w:rsidRPr="00494877" w:rsidRDefault="003C6FB4" w:rsidP="00D24446">
      <w:pPr>
        <w:pStyle w:val="Akapitzlist"/>
        <w:numPr>
          <w:ilvl w:val="0"/>
          <w:numId w:val="6"/>
        </w:numPr>
        <w:ind w:left="714" w:hanging="357"/>
        <w:contextualSpacing w:val="0"/>
        <w:rPr>
          <w:rFonts w:cs="Times New Roman"/>
          <w:noProof/>
          <w:szCs w:val="24"/>
        </w:rPr>
      </w:pPr>
      <w:r w:rsidRPr="00494877">
        <w:rPr>
          <w:rFonts w:cs="Times New Roman"/>
          <w:noProof/>
          <w:szCs w:val="24"/>
        </w:rPr>
        <w:t>„Aktywizacja społeczno-zawodowa mieszkańców OR 3. Szadłowice”</w:t>
      </w:r>
      <w:r w:rsidR="000279FB" w:rsidRPr="00494877">
        <w:rPr>
          <w:rFonts w:cs="Times New Roman"/>
          <w:noProof/>
          <w:szCs w:val="24"/>
        </w:rPr>
        <w:t>.</w:t>
      </w:r>
    </w:p>
    <w:p w:rsidR="00BA0476" w:rsidRDefault="00BA0476" w:rsidP="000D0647">
      <w:pPr>
        <w:rPr>
          <w:rFonts w:cs="Times New Roman"/>
          <w:noProof/>
          <w:szCs w:val="24"/>
        </w:rPr>
      </w:pPr>
    </w:p>
    <w:p w:rsidR="006A12EF" w:rsidRDefault="006A12EF" w:rsidP="000D0647">
      <w:pPr>
        <w:rPr>
          <w:rFonts w:cs="Times New Roman"/>
          <w:noProof/>
          <w:szCs w:val="24"/>
        </w:rPr>
      </w:pPr>
      <w:r w:rsidRPr="00494877">
        <w:rPr>
          <w:rFonts w:cs="Times New Roman"/>
          <w:noProof/>
          <w:szCs w:val="24"/>
        </w:rPr>
        <w:t>Efektem złożonych</w:t>
      </w:r>
      <w:r w:rsidR="00DD3110">
        <w:rPr>
          <w:rFonts w:cs="Times New Roman"/>
          <w:noProof/>
          <w:szCs w:val="24"/>
        </w:rPr>
        <w:t xml:space="preserve"> wniosków było pozyskanie</w:t>
      </w:r>
      <w:r w:rsidRPr="00494877">
        <w:rPr>
          <w:rFonts w:cs="Times New Roman"/>
          <w:noProof/>
          <w:szCs w:val="24"/>
        </w:rPr>
        <w:t xml:space="preserve"> środków na zawarte w nich zadania. W 2020 roku Gmina Gniewkowo podpisała umowy zestawione w poniższej tabeli:</w:t>
      </w:r>
    </w:p>
    <w:p w:rsidR="00BA0476" w:rsidRPr="00494877" w:rsidRDefault="00BA0476" w:rsidP="000D0647">
      <w:pPr>
        <w:rPr>
          <w:rFonts w:cs="Times New Roman"/>
          <w:noProof/>
          <w:szCs w:val="24"/>
        </w:rPr>
      </w:pPr>
    </w:p>
    <w:tbl>
      <w:tblPr>
        <w:tblStyle w:val="Tabela-Siatka"/>
        <w:tblW w:w="0" w:type="auto"/>
        <w:tblLook w:val="04A0" w:firstRow="1" w:lastRow="0" w:firstColumn="1" w:lastColumn="0" w:noHBand="0" w:noVBand="1"/>
      </w:tblPr>
      <w:tblGrid>
        <w:gridCol w:w="562"/>
        <w:gridCol w:w="2268"/>
        <w:gridCol w:w="3119"/>
        <w:gridCol w:w="1701"/>
        <w:gridCol w:w="1694"/>
      </w:tblGrid>
      <w:tr w:rsidR="00A82198" w:rsidRPr="00494877" w:rsidTr="00497C44">
        <w:trPr>
          <w:trHeight w:val="340"/>
          <w:tblHeader/>
        </w:trPr>
        <w:tc>
          <w:tcPr>
            <w:tcW w:w="562" w:type="dxa"/>
            <w:vAlign w:val="center"/>
          </w:tcPr>
          <w:p w:rsidR="00A82198" w:rsidRPr="00494877" w:rsidRDefault="00A82198" w:rsidP="00A82198">
            <w:pPr>
              <w:spacing w:after="0" w:line="259" w:lineRule="auto"/>
              <w:jc w:val="center"/>
              <w:rPr>
                <w:rFonts w:cs="Times New Roman"/>
                <w:b/>
                <w:noProof/>
                <w:sz w:val="22"/>
              </w:rPr>
            </w:pPr>
            <w:r w:rsidRPr="00494877">
              <w:rPr>
                <w:rFonts w:cs="Times New Roman"/>
                <w:b/>
                <w:noProof/>
                <w:sz w:val="22"/>
              </w:rPr>
              <w:t>l.p.</w:t>
            </w:r>
          </w:p>
        </w:tc>
        <w:tc>
          <w:tcPr>
            <w:tcW w:w="2268" w:type="dxa"/>
            <w:vAlign w:val="center"/>
          </w:tcPr>
          <w:p w:rsidR="00A82198" w:rsidRPr="00494877" w:rsidRDefault="00A82198" w:rsidP="00A82198">
            <w:pPr>
              <w:spacing w:after="0" w:line="259" w:lineRule="auto"/>
              <w:jc w:val="center"/>
              <w:rPr>
                <w:rFonts w:cs="Times New Roman"/>
                <w:b/>
                <w:noProof/>
                <w:sz w:val="22"/>
              </w:rPr>
            </w:pPr>
            <w:r w:rsidRPr="00494877">
              <w:rPr>
                <w:rFonts w:cs="Times New Roman"/>
                <w:b/>
                <w:noProof/>
                <w:sz w:val="22"/>
              </w:rPr>
              <w:t>Zadanie</w:t>
            </w:r>
          </w:p>
        </w:tc>
        <w:tc>
          <w:tcPr>
            <w:tcW w:w="3119" w:type="dxa"/>
            <w:vAlign w:val="center"/>
          </w:tcPr>
          <w:p w:rsidR="00A82198" w:rsidRPr="00494877" w:rsidRDefault="00A82198" w:rsidP="00A82198">
            <w:pPr>
              <w:spacing w:after="0" w:line="259" w:lineRule="auto"/>
              <w:jc w:val="center"/>
              <w:rPr>
                <w:rFonts w:cs="Times New Roman"/>
                <w:b/>
                <w:noProof/>
                <w:sz w:val="22"/>
              </w:rPr>
            </w:pPr>
            <w:r w:rsidRPr="00494877">
              <w:rPr>
                <w:rFonts w:cs="Times New Roman"/>
                <w:b/>
                <w:noProof/>
                <w:sz w:val="22"/>
              </w:rPr>
              <w:t>Źródło dofinansowania</w:t>
            </w:r>
          </w:p>
        </w:tc>
        <w:tc>
          <w:tcPr>
            <w:tcW w:w="1701" w:type="dxa"/>
            <w:vAlign w:val="center"/>
          </w:tcPr>
          <w:p w:rsidR="00A82198" w:rsidRPr="00494877" w:rsidRDefault="00A82198" w:rsidP="00A82198">
            <w:pPr>
              <w:spacing w:after="0" w:line="259" w:lineRule="auto"/>
              <w:jc w:val="center"/>
              <w:rPr>
                <w:rFonts w:cs="Times New Roman"/>
                <w:b/>
                <w:noProof/>
                <w:sz w:val="22"/>
              </w:rPr>
            </w:pPr>
            <w:r w:rsidRPr="00494877">
              <w:rPr>
                <w:rFonts w:cs="Times New Roman"/>
                <w:b/>
                <w:noProof/>
                <w:sz w:val="22"/>
              </w:rPr>
              <w:t>Wartość zadania</w:t>
            </w:r>
          </w:p>
        </w:tc>
        <w:tc>
          <w:tcPr>
            <w:tcW w:w="1694" w:type="dxa"/>
            <w:vAlign w:val="center"/>
          </w:tcPr>
          <w:p w:rsidR="00A82198" w:rsidRPr="00494877" w:rsidRDefault="00A82198" w:rsidP="00A82198">
            <w:pPr>
              <w:spacing w:after="0" w:line="259" w:lineRule="auto"/>
              <w:jc w:val="center"/>
              <w:rPr>
                <w:rFonts w:cs="Times New Roman"/>
                <w:b/>
                <w:noProof/>
                <w:sz w:val="22"/>
              </w:rPr>
            </w:pPr>
            <w:r w:rsidRPr="00494877">
              <w:rPr>
                <w:rFonts w:cs="Times New Roman"/>
                <w:b/>
                <w:noProof/>
                <w:sz w:val="22"/>
              </w:rPr>
              <w:t>Wysokość dotacji</w:t>
            </w:r>
          </w:p>
        </w:tc>
      </w:tr>
      <w:tr w:rsidR="00A82198" w:rsidRPr="00494877" w:rsidTr="00497C44">
        <w:trPr>
          <w:trHeight w:val="340"/>
        </w:trPr>
        <w:tc>
          <w:tcPr>
            <w:tcW w:w="562" w:type="dxa"/>
            <w:vAlign w:val="center"/>
          </w:tcPr>
          <w:p w:rsidR="00A82198" w:rsidRPr="00494877" w:rsidRDefault="00A82198" w:rsidP="00A82198">
            <w:pPr>
              <w:spacing w:after="0" w:line="259" w:lineRule="auto"/>
              <w:rPr>
                <w:rFonts w:cs="Times New Roman"/>
                <w:noProof/>
                <w:sz w:val="22"/>
              </w:rPr>
            </w:pPr>
            <w:r w:rsidRPr="00494877">
              <w:rPr>
                <w:rFonts w:cs="Times New Roman"/>
                <w:noProof/>
                <w:sz w:val="22"/>
              </w:rPr>
              <w:t>1.</w:t>
            </w:r>
          </w:p>
        </w:tc>
        <w:tc>
          <w:tcPr>
            <w:tcW w:w="2268" w:type="dxa"/>
            <w:vAlign w:val="center"/>
          </w:tcPr>
          <w:p w:rsidR="00A82198" w:rsidRPr="00494877" w:rsidRDefault="00A82198" w:rsidP="00A82198">
            <w:pPr>
              <w:spacing w:after="0" w:line="259" w:lineRule="auto"/>
              <w:rPr>
                <w:rFonts w:cs="Times New Roman"/>
                <w:noProof/>
                <w:sz w:val="22"/>
              </w:rPr>
            </w:pPr>
            <w:r w:rsidRPr="00494877">
              <w:rPr>
                <w:rFonts w:cs="Times New Roman"/>
                <w:noProof/>
                <w:sz w:val="22"/>
              </w:rPr>
              <w:t>„Modernizacja budynku Przedszkol</w:t>
            </w:r>
            <w:r w:rsidR="00DD3110">
              <w:rPr>
                <w:rFonts w:cs="Times New Roman"/>
                <w:noProof/>
                <w:sz w:val="22"/>
              </w:rPr>
              <w:t>a „Bajkowa Kraina” w Gniewkowie</w:t>
            </w:r>
          </w:p>
        </w:tc>
        <w:tc>
          <w:tcPr>
            <w:tcW w:w="3119" w:type="dxa"/>
            <w:vAlign w:val="center"/>
          </w:tcPr>
          <w:p w:rsidR="00A82198" w:rsidRPr="00494877" w:rsidRDefault="00A82198" w:rsidP="00A82198">
            <w:pPr>
              <w:spacing w:after="0" w:line="259" w:lineRule="auto"/>
              <w:rPr>
                <w:rFonts w:cs="Times New Roman"/>
                <w:noProof/>
                <w:sz w:val="22"/>
              </w:rPr>
            </w:pPr>
            <w:r w:rsidRPr="00494877">
              <w:rPr>
                <w:rFonts w:cs="Times New Roman"/>
                <w:noProof/>
                <w:sz w:val="22"/>
              </w:rPr>
              <w:t>Oś priorytetowa 6. Solidarne społeczeństwo i konkurencyjne kadry, Działanie 6.3 Inwestycje w infrastrukturę edukacyjną, Poddziałanie 6.3.1 Inwestycje w infrastrukturę przedszkolną, Schemat: Inwestycje związane z budową i adaptacją istniejących obiektów na potrzeby świadczenia usług edukacji przedszkolnej w ramach polityki terytorialnej, w ramach RPO W K-P na lata 2014-2020</w:t>
            </w:r>
          </w:p>
        </w:tc>
        <w:tc>
          <w:tcPr>
            <w:tcW w:w="1701" w:type="dxa"/>
            <w:vAlign w:val="center"/>
          </w:tcPr>
          <w:p w:rsidR="00A82198" w:rsidRPr="00494877" w:rsidRDefault="00A82198" w:rsidP="00A82198">
            <w:pPr>
              <w:spacing w:after="0" w:line="259" w:lineRule="auto"/>
              <w:jc w:val="right"/>
              <w:rPr>
                <w:rFonts w:cs="Times New Roman"/>
                <w:noProof/>
                <w:sz w:val="22"/>
              </w:rPr>
            </w:pPr>
            <w:r w:rsidRPr="00494877">
              <w:rPr>
                <w:rFonts w:cs="Times New Roman"/>
                <w:noProof/>
                <w:sz w:val="22"/>
              </w:rPr>
              <w:t>1 086 595,92 zł</w:t>
            </w:r>
          </w:p>
        </w:tc>
        <w:tc>
          <w:tcPr>
            <w:tcW w:w="1694" w:type="dxa"/>
            <w:vAlign w:val="center"/>
          </w:tcPr>
          <w:p w:rsidR="00A82198" w:rsidRPr="00494877" w:rsidRDefault="00A82198" w:rsidP="00A82198">
            <w:pPr>
              <w:spacing w:after="0" w:line="259" w:lineRule="auto"/>
              <w:jc w:val="right"/>
              <w:rPr>
                <w:rFonts w:cs="Times New Roman"/>
                <w:noProof/>
                <w:sz w:val="22"/>
              </w:rPr>
            </w:pPr>
            <w:r w:rsidRPr="00494877">
              <w:rPr>
                <w:rFonts w:cs="Times New Roman"/>
                <w:noProof/>
                <w:sz w:val="22"/>
              </w:rPr>
              <w:t>923 606,53 zł</w:t>
            </w:r>
          </w:p>
        </w:tc>
      </w:tr>
      <w:tr w:rsidR="00A82198" w:rsidRPr="00494877" w:rsidTr="00497C44">
        <w:trPr>
          <w:trHeight w:val="340"/>
        </w:trPr>
        <w:tc>
          <w:tcPr>
            <w:tcW w:w="562" w:type="dxa"/>
            <w:vAlign w:val="center"/>
          </w:tcPr>
          <w:p w:rsidR="00A82198" w:rsidRPr="00494877" w:rsidRDefault="00A82198" w:rsidP="00A82198">
            <w:pPr>
              <w:spacing w:after="0" w:line="259" w:lineRule="auto"/>
              <w:rPr>
                <w:rFonts w:cs="Times New Roman"/>
                <w:noProof/>
                <w:sz w:val="22"/>
              </w:rPr>
            </w:pPr>
            <w:r w:rsidRPr="00494877">
              <w:rPr>
                <w:rFonts w:cs="Times New Roman"/>
                <w:noProof/>
                <w:sz w:val="22"/>
              </w:rPr>
              <w:t>2.</w:t>
            </w:r>
          </w:p>
        </w:tc>
        <w:tc>
          <w:tcPr>
            <w:tcW w:w="2268" w:type="dxa"/>
            <w:vAlign w:val="center"/>
          </w:tcPr>
          <w:p w:rsidR="00A82198" w:rsidRPr="00494877" w:rsidRDefault="00A82198" w:rsidP="00A82198">
            <w:pPr>
              <w:spacing w:after="0" w:line="259" w:lineRule="auto"/>
              <w:rPr>
                <w:rFonts w:cs="Times New Roman"/>
                <w:noProof/>
                <w:sz w:val="22"/>
              </w:rPr>
            </w:pPr>
            <w:r w:rsidRPr="00494877">
              <w:rPr>
                <w:rFonts w:cs="Times New Roman"/>
                <w:noProof/>
                <w:sz w:val="22"/>
              </w:rPr>
              <w:t>„Aktywizacja społeczno-zawodowa mieszkańców Gminy Gniewkowo”</w:t>
            </w:r>
            <w:r w:rsidR="00BA0476">
              <w:rPr>
                <w:rFonts w:cs="Times New Roman"/>
                <w:noProof/>
                <w:sz w:val="22"/>
              </w:rPr>
              <w:t xml:space="preserve"> – umowa z Fundacją Gospodar-czą Pro Europa</w:t>
            </w:r>
          </w:p>
        </w:tc>
        <w:tc>
          <w:tcPr>
            <w:tcW w:w="3119" w:type="dxa"/>
            <w:vAlign w:val="center"/>
          </w:tcPr>
          <w:p w:rsidR="00A82198" w:rsidRPr="00494877" w:rsidRDefault="00A82198" w:rsidP="00A82198">
            <w:pPr>
              <w:spacing w:after="0" w:line="259" w:lineRule="auto"/>
              <w:rPr>
                <w:rFonts w:cs="Times New Roman"/>
                <w:noProof/>
                <w:sz w:val="22"/>
              </w:rPr>
            </w:pPr>
            <w:r w:rsidRPr="00494877">
              <w:rPr>
                <w:rFonts w:cs="Times New Roman"/>
                <w:noProof/>
                <w:sz w:val="22"/>
              </w:rPr>
              <w:t>Oś Priorytetowa 9. Solidarne społeczeństwo, Działanie 9.2 Włączenie społeczne, Poddziałanie 9.2.1 Aktywne włączenie społeczne, w ramach RPO W K-P na lata 2014-2020</w:t>
            </w:r>
          </w:p>
        </w:tc>
        <w:tc>
          <w:tcPr>
            <w:tcW w:w="1701" w:type="dxa"/>
            <w:vAlign w:val="center"/>
          </w:tcPr>
          <w:p w:rsidR="00A82198" w:rsidRPr="00494877" w:rsidRDefault="00497C44" w:rsidP="00A82198">
            <w:pPr>
              <w:spacing w:after="0" w:line="259" w:lineRule="auto"/>
              <w:jc w:val="right"/>
              <w:rPr>
                <w:rFonts w:cs="Times New Roman"/>
                <w:noProof/>
                <w:sz w:val="22"/>
              </w:rPr>
            </w:pPr>
            <w:r w:rsidRPr="00494877">
              <w:rPr>
                <w:rFonts w:cs="Times New Roman"/>
                <w:noProof/>
                <w:sz w:val="22"/>
              </w:rPr>
              <w:t xml:space="preserve">797 </w:t>
            </w:r>
            <w:r w:rsidR="00A82198" w:rsidRPr="00494877">
              <w:rPr>
                <w:rFonts w:cs="Times New Roman"/>
                <w:noProof/>
                <w:sz w:val="22"/>
              </w:rPr>
              <w:t>983,50 zł</w:t>
            </w:r>
          </w:p>
        </w:tc>
        <w:tc>
          <w:tcPr>
            <w:tcW w:w="1694" w:type="dxa"/>
            <w:vAlign w:val="center"/>
          </w:tcPr>
          <w:p w:rsidR="00A82198" w:rsidRPr="00494877" w:rsidRDefault="00497C44" w:rsidP="00A82198">
            <w:pPr>
              <w:spacing w:after="0" w:line="259" w:lineRule="auto"/>
              <w:jc w:val="right"/>
              <w:rPr>
                <w:rFonts w:cs="Times New Roman"/>
                <w:noProof/>
                <w:sz w:val="22"/>
              </w:rPr>
            </w:pPr>
            <w:r w:rsidRPr="00494877">
              <w:rPr>
                <w:rFonts w:cs="Times New Roman"/>
                <w:noProof/>
                <w:sz w:val="22"/>
              </w:rPr>
              <w:t xml:space="preserve">678 </w:t>
            </w:r>
            <w:r w:rsidR="00A82198" w:rsidRPr="00494877">
              <w:rPr>
                <w:rFonts w:cs="Times New Roman"/>
                <w:noProof/>
                <w:sz w:val="22"/>
              </w:rPr>
              <w:t>285,97 zł</w:t>
            </w:r>
          </w:p>
        </w:tc>
      </w:tr>
      <w:tr w:rsidR="00A82198" w:rsidRPr="00494877" w:rsidTr="00497C44">
        <w:trPr>
          <w:trHeight w:val="340"/>
        </w:trPr>
        <w:tc>
          <w:tcPr>
            <w:tcW w:w="562" w:type="dxa"/>
            <w:vAlign w:val="center"/>
          </w:tcPr>
          <w:p w:rsidR="00A82198" w:rsidRPr="00494877" w:rsidRDefault="00A82198" w:rsidP="00A82198">
            <w:pPr>
              <w:spacing w:after="0" w:line="259" w:lineRule="auto"/>
              <w:rPr>
                <w:rFonts w:cs="Times New Roman"/>
                <w:noProof/>
                <w:sz w:val="22"/>
              </w:rPr>
            </w:pPr>
            <w:r w:rsidRPr="00494877">
              <w:rPr>
                <w:rFonts w:cs="Times New Roman"/>
                <w:noProof/>
                <w:sz w:val="22"/>
              </w:rPr>
              <w:t>3.</w:t>
            </w:r>
          </w:p>
        </w:tc>
        <w:tc>
          <w:tcPr>
            <w:tcW w:w="2268" w:type="dxa"/>
            <w:vAlign w:val="center"/>
          </w:tcPr>
          <w:p w:rsidR="00A82198" w:rsidRPr="00494877" w:rsidRDefault="00A82198" w:rsidP="00D22478">
            <w:pPr>
              <w:spacing w:after="0" w:line="259" w:lineRule="auto"/>
              <w:rPr>
                <w:rFonts w:cs="Times New Roman"/>
                <w:noProof/>
                <w:spacing w:val="-6"/>
                <w:sz w:val="22"/>
              </w:rPr>
            </w:pPr>
            <w:r w:rsidRPr="00494877">
              <w:rPr>
                <w:rFonts w:cs="Times New Roman"/>
                <w:noProof/>
                <w:spacing w:val="-6"/>
                <w:sz w:val="22"/>
              </w:rPr>
              <w:t>„Rozbudowa drogi wojewódzkiej nr 246 Paterek – Dąbrowa Biskupia od km 65+055 do km 68+481 polegaj</w:t>
            </w:r>
            <w:r w:rsidR="00D22478" w:rsidRPr="00494877">
              <w:rPr>
                <w:rFonts w:cs="Times New Roman"/>
                <w:noProof/>
                <w:spacing w:val="-6"/>
                <w:sz w:val="22"/>
              </w:rPr>
              <w:t>-</w:t>
            </w:r>
            <w:r w:rsidRPr="00494877">
              <w:rPr>
                <w:rFonts w:cs="Times New Roman"/>
                <w:noProof/>
                <w:spacing w:val="-6"/>
                <w:sz w:val="22"/>
              </w:rPr>
              <w:t>ąca na budowie drogi dla rowerów na odcinku Kaczkowo-Gniewkowo – I etap oraz Rozbudowa drogi wojewódzkiej nr 246 Paterek – Dąbrowa Biskupia od km 72+608 do km 74+300 polega</w:t>
            </w:r>
            <w:r w:rsidR="00D22478" w:rsidRPr="00494877">
              <w:rPr>
                <w:rFonts w:cs="Times New Roman"/>
                <w:noProof/>
                <w:spacing w:val="-6"/>
                <w:sz w:val="22"/>
              </w:rPr>
              <w:t>-</w:t>
            </w:r>
            <w:r w:rsidRPr="00494877">
              <w:rPr>
                <w:rFonts w:cs="Times New Roman"/>
                <w:noProof/>
                <w:spacing w:val="-6"/>
                <w:sz w:val="22"/>
              </w:rPr>
              <w:t xml:space="preserve">jąca na budowie drogi dla rowerów na odcinku </w:t>
            </w:r>
            <w:r w:rsidRPr="00494877">
              <w:rPr>
                <w:rFonts w:cs="Times New Roman"/>
                <w:noProof/>
                <w:spacing w:val="-6"/>
                <w:sz w:val="22"/>
              </w:rPr>
              <w:lastRenderedPageBreak/>
              <w:t>Lipie-Murzynko</w:t>
            </w:r>
            <w:r w:rsidR="00D22478" w:rsidRPr="00494877">
              <w:rPr>
                <w:rFonts w:cs="Times New Roman"/>
                <w:noProof/>
                <w:spacing w:val="-6"/>
                <w:sz w:val="22"/>
              </w:rPr>
              <w:t xml:space="preserve"> </w:t>
            </w:r>
            <w:r w:rsidRPr="00494877">
              <w:rPr>
                <w:rFonts w:cs="Times New Roman"/>
                <w:noProof/>
                <w:spacing w:val="-6"/>
                <w:sz w:val="22"/>
              </w:rPr>
              <w:t>–</w:t>
            </w:r>
            <w:r w:rsidR="00D22478" w:rsidRPr="00494877">
              <w:rPr>
                <w:rFonts w:cs="Times New Roman"/>
                <w:noProof/>
                <w:spacing w:val="-6"/>
                <w:sz w:val="22"/>
              </w:rPr>
              <w:t xml:space="preserve"> II etap”</w:t>
            </w:r>
          </w:p>
        </w:tc>
        <w:tc>
          <w:tcPr>
            <w:tcW w:w="3119" w:type="dxa"/>
            <w:vAlign w:val="center"/>
          </w:tcPr>
          <w:p w:rsidR="00A82198" w:rsidRPr="00494877" w:rsidRDefault="00A82198" w:rsidP="00A82198">
            <w:pPr>
              <w:spacing w:after="0" w:line="259" w:lineRule="auto"/>
              <w:rPr>
                <w:rFonts w:cs="Times New Roman"/>
                <w:noProof/>
                <w:sz w:val="22"/>
              </w:rPr>
            </w:pPr>
            <w:r w:rsidRPr="00494877">
              <w:rPr>
                <w:rFonts w:cs="Times New Roman"/>
                <w:noProof/>
                <w:sz w:val="22"/>
              </w:rPr>
              <w:lastRenderedPageBreak/>
              <w:t>Oś Priorytetowa 3. Efektywność energetyczna i gospodarka niskoemisyjna w regionie Działanie 3.4. Zrównoważona mobilność miejska i promowanie strategii niskoemisyjnych, Schemat: budowa i przebudowa ścieżek rowerowych w ramach polityki terytorialnej RPO Województwa Kujawsko-Pomorskiego na lata 2014-2020</w:t>
            </w:r>
          </w:p>
        </w:tc>
        <w:tc>
          <w:tcPr>
            <w:tcW w:w="1701" w:type="dxa"/>
            <w:vAlign w:val="center"/>
          </w:tcPr>
          <w:p w:rsidR="00A82198" w:rsidRPr="00494877" w:rsidRDefault="00497C44" w:rsidP="00A82198">
            <w:pPr>
              <w:spacing w:after="0" w:line="259" w:lineRule="auto"/>
              <w:jc w:val="right"/>
              <w:rPr>
                <w:rFonts w:cs="Times New Roman"/>
                <w:noProof/>
                <w:sz w:val="22"/>
              </w:rPr>
            </w:pPr>
            <w:r w:rsidRPr="00494877">
              <w:rPr>
                <w:rFonts w:cs="Times New Roman"/>
                <w:noProof/>
                <w:sz w:val="22"/>
              </w:rPr>
              <w:t xml:space="preserve">4 053 </w:t>
            </w:r>
            <w:r w:rsidR="00A82198" w:rsidRPr="00494877">
              <w:rPr>
                <w:rFonts w:cs="Times New Roman"/>
                <w:noProof/>
                <w:sz w:val="22"/>
              </w:rPr>
              <w:t>868,14 zł</w:t>
            </w:r>
          </w:p>
        </w:tc>
        <w:tc>
          <w:tcPr>
            <w:tcW w:w="1694" w:type="dxa"/>
            <w:vAlign w:val="center"/>
          </w:tcPr>
          <w:p w:rsidR="00A82198" w:rsidRPr="00494877" w:rsidRDefault="00497C44" w:rsidP="00A82198">
            <w:pPr>
              <w:spacing w:after="0" w:line="259" w:lineRule="auto"/>
              <w:jc w:val="right"/>
              <w:rPr>
                <w:rFonts w:cs="Times New Roman"/>
                <w:noProof/>
                <w:sz w:val="22"/>
              </w:rPr>
            </w:pPr>
            <w:r w:rsidRPr="00494877">
              <w:rPr>
                <w:rFonts w:cs="Times New Roman"/>
                <w:noProof/>
                <w:sz w:val="22"/>
              </w:rPr>
              <w:t xml:space="preserve">1 500 </w:t>
            </w:r>
            <w:r w:rsidR="00D15F0F" w:rsidRPr="00494877">
              <w:rPr>
                <w:rFonts w:cs="Times New Roman"/>
                <w:noProof/>
                <w:sz w:val="22"/>
              </w:rPr>
              <w:t>000,00 zł</w:t>
            </w:r>
          </w:p>
        </w:tc>
      </w:tr>
      <w:tr w:rsidR="00A82198" w:rsidRPr="00494877" w:rsidTr="00497C44">
        <w:trPr>
          <w:trHeight w:val="340"/>
        </w:trPr>
        <w:tc>
          <w:tcPr>
            <w:tcW w:w="562" w:type="dxa"/>
            <w:vAlign w:val="center"/>
          </w:tcPr>
          <w:p w:rsidR="00A82198" w:rsidRPr="00494877" w:rsidRDefault="00A82198" w:rsidP="00A82198">
            <w:pPr>
              <w:spacing w:after="0" w:line="259" w:lineRule="auto"/>
              <w:rPr>
                <w:rFonts w:cs="Times New Roman"/>
                <w:noProof/>
                <w:sz w:val="22"/>
              </w:rPr>
            </w:pPr>
            <w:r w:rsidRPr="00494877">
              <w:rPr>
                <w:rFonts w:cs="Times New Roman"/>
                <w:noProof/>
                <w:sz w:val="22"/>
              </w:rPr>
              <w:t>4.</w:t>
            </w:r>
          </w:p>
        </w:tc>
        <w:tc>
          <w:tcPr>
            <w:tcW w:w="2268" w:type="dxa"/>
            <w:vAlign w:val="center"/>
          </w:tcPr>
          <w:p w:rsidR="00A82198" w:rsidRPr="00494877" w:rsidRDefault="00D15F0F" w:rsidP="00A82198">
            <w:pPr>
              <w:spacing w:after="0" w:line="259" w:lineRule="auto"/>
              <w:rPr>
                <w:rFonts w:cs="Times New Roman"/>
                <w:noProof/>
                <w:sz w:val="22"/>
              </w:rPr>
            </w:pPr>
            <w:r w:rsidRPr="00494877">
              <w:rPr>
                <w:rFonts w:cs="Times New Roman"/>
                <w:noProof/>
                <w:sz w:val="22"/>
              </w:rPr>
              <w:t>„Adaptacja przestrzeni zdegradowanej w Markowie na cele rozwoju społecznego – modernizacja budynku świetlicy wiejskiej w Markowie wraz zagospodarowaniem terenu parku”</w:t>
            </w:r>
          </w:p>
        </w:tc>
        <w:tc>
          <w:tcPr>
            <w:tcW w:w="3119" w:type="dxa"/>
            <w:vAlign w:val="center"/>
          </w:tcPr>
          <w:p w:rsidR="00A82198" w:rsidRPr="00494877" w:rsidRDefault="00D15F0F" w:rsidP="00A82198">
            <w:pPr>
              <w:spacing w:after="0" w:line="259" w:lineRule="auto"/>
              <w:rPr>
                <w:rFonts w:cs="Times New Roman"/>
                <w:noProof/>
                <w:sz w:val="22"/>
              </w:rPr>
            </w:pPr>
            <w:r w:rsidRPr="00494877">
              <w:rPr>
                <w:rFonts w:cs="Times New Roman"/>
                <w:noProof/>
                <w:sz w:val="22"/>
              </w:rPr>
              <w:t>Oś priorytetowa 7. Rozwój lokalny kierowany przez społeczność, Działanie 7.1 Rozwój lokalny kierowany przez społeczność w ramach RPO W K-P na lata 2014-2020</w:t>
            </w:r>
          </w:p>
        </w:tc>
        <w:tc>
          <w:tcPr>
            <w:tcW w:w="1701" w:type="dxa"/>
            <w:vAlign w:val="center"/>
          </w:tcPr>
          <w:p w:rsidR="00A82198" w:rsidRPr="00494877" w:rsidRDefault="00497C44" w:rsidP="00A82198">
            <w:pPr>
              <w:spacing w:after="0" w:line="259" w:lineRule="auto"/>
              <w:jc w:val="right"/>
              <w:rPr>
                <w:rFonts w:cs="Times New Roman"/>
                <w:noProof/>
                <w:sz w:val="22"/>
              </w:rPr>
            </w:pPr>
            <w:r w:rsidRPr="00494877">
              <w:rPr>
                <w:rFonts w:cs="Times New Roman"/>
                <w:noProof/>
                <w:sz w:val="22"/>
              </w:rPr>
              <w:t xml:space="preserve">588 </w:t>
            </w:r>
            <w:r w:rsidR="00D15F0F" w:rsidRPr="00494877">
              <w:rPr>
                <w:rFonts w:cs="Times New Roman"/>
                <w:noProof/>
                <w:sz w:val="22"/>
              </w:rPr>
              <w:t>596,99 zł</w:t>
            </w:r>
          </w:p>
        </w:tc>
        <w:tc>
          <w:tcPr>
            <w:tcW w:w="1694" w:type="dxa"/>
            <w:vAlign w:val="center"/>
          </w:tcPr>
          <w:p w:rsidR="00A82198" w:rsidRPr="00494877" w:rsidRDefault="00497C44" w:rsidP="00A82198">
            <w:pPr>
              <w:spacing w:after="0" w:line="259" w:lineRule="auto"/>
              <w:jc w:val="right"/>
              <w:rPr>
                <w:rFonts w:cs="Times New Roman"/>
                <w:noProof/>
                <w:sz w:val="22"/>
              </w:rPr>
            </w:pPr>
            <w:r w:rsidRPr="00494877">
              <w:rPr>
                <w:rFonts w:cs="Times New Roman"/>
                <w:noProof/>
                <w:sz w:val="22"/>
              </w:rPr>
              <w:t xml:space="preserve">379 </w:t>
            </w:r>
            <w:r w:rsidR="00D15F0F" w:rsidRPr="00494877">
              <w:rPr>
                <w:rFonts w:cs="Times New Roman"/>
                <w:noProof/>
                <w:sz w:val="22"/>
              </w:rPr>
              <w:t>990,39 zł</w:t>
            </w:r>
          </w:p>
        </w:tc>
      </w:tr>
      <w:tr w:rsidR="00A82198" w:rsidRPr="00494877" w:rsidTr="00497C44">
        <w:trPr>
          <w:trHeight w:val="340"/>
        </w:trPr>
        <w:tc>
          <w:tcPr>
            <w:tcW w:w="562" w:type="dxa"/>
            <w:vAlign w:val="center"/>
          </w:tcPr>
          <w:p w:rsidR="00A82198" w:rsidRPr="00494877" w:rsidRDefault="00497C44" w:rsidP="00A82198">
            <w:pPr>
              <w:spacing w:after="0" w:line="259" w:lineRule="auto"/>
              <w:rPr>
                <w:rFonts w:cs="Times New Roman"/>
                <w:noProof/>
                <w:sz w:val="22"/>
              </w:rPr>
            </w:pPr>
            <w:r w:rsidRPr="00494877">
              <w:rPr>
                <w:rFonts w:cs="Times New Roman"/>
                <w:noProof/>
                <w:sz w:val="22"/>
              </w:rPr>
              <w:t>5.</w:t>
            </w:r>
          </w:p>
        </w:tc>
        <w:tc>
          <w:tcPr>
            <w:tcW w:w="2268" w:type="dxa"/>
            <w:vAlign w:val="center"/>
          </w:tcPr>
          <w:p w:rsidR="00A82198" w:rsidRPr="00494877" w:rsidRDefault="00D15F0F" w:rsidP="00A82198">
            <w:pPr>
              <w:spacing w:after="0" w:line="259" w:lineRule="auto"/>
              <w:rPr>
                <w:rFonts w:cs="Times New Roman"/>
                <w:noProof/>
                <w:sz w:val="22"/>
              </w:rPr>
            </w:pPr>
            <w:r w:rsidRPr="00494877">
              <w:rPr>
                <w:rFonts w:cs="Times New Roman"/>
                <w:noProof/>
                <w:sz w:val="22"/>
              </w:rPr>
              <w:t>„Rozbudowa istniejącej sieci wodociągowej i kanalizacyjnej wraz z urządzeniami na terenie gminy Gniewkowo powiat inowrocławski”</w:t>
            </w:r>
          </w:p>
        </w:tc>
        <w:tc>
          <w:tcPr>
            <w:tcW w:w="3119" w:type="dxa"/>
            <w:vAlign w:val="center"/>
          </w:tcPr>
          <w:p w:rsidR="00A82198" w:rsidRPr="00494877" w:rsidRDefault="00D15F0F" w:rsidP="00A82198">
            <w:pPr>
              <w:spacing w:after="0" w:line="259" w:lineRule="auto"/>
              <w:rPr>
                <w:rFonts w:cs="Times New Roman"/>
                <w:noProof/>
                <w:sz w:val="22"/>
              </w:rPr>
            </w:pPr>
            <w:r w:rsidRPr="00494877">
              <w:rPr>
                <w:rFonts w:cs="Times New Roman"/>
                <w:noProof/>
                <w:sz w:val="22"/>
              </w:rPr>
              <w:t>„Gospodarka wodno-ściekowa” w ramach poddziałania „Wsparcie inwestycji związa</w:t>
            </w:r>
            <w:r w:rsidR="00D22478" w:rsidRPr="00494877">
              <w:rPr>
                <w:rFonts w:cs="Times New Roman"/>
                <w:noProof/>
                <w:sz w:val="22"/>
              </w:rPr>
              <w:t>-</w:t>
            </w:r>
            <w:r w:rsidRPr="00494877">
              <w:rPr>
                <w:rFonts w:cs="Times New Roman"/>
                <w:noProof/>
                <w:sz w:val="22"/>
              </w:rPr>
              <w:t>nych z tworzeniem, ulepszaniem lub rozbudową wszystkich rodzajów małej infrastruktury, w  tym inwestycji w energię odnawialną i w oszczędzanie energii” objętego PROW na lata 2014-2020</w:t>
            </w:r>
          </w:p>
        </w:tc>
        <w:tc>
          <w:tcPr>
            <w:tcW w:w="1701" w:type="dxa"/>
            <w:vAlign w:val="center"/>
          </w:tcPr>
          <w:p w:rsidR="00A82198" w:rsidRPr="00494877" w:rsidRDefault="00497C44" w:rsidP="00A82198">
            <w:pPr>
              <w:spacing w:after="0" w:line="259" w:lineRule="auto"/>
              <w:jc w:val="right"/>
              <w:rPr>
                <w:rFonts w:cs="Times New Roman"/>
                <w:noProof/>
                <w:sz w:val="22"/>
              </w:rPr>
            </w:pPr>
            <w:r w:rsidRPr="00494877">
              <w:rPr>
                <w:rFonts w:cs="Times New Roman"/>
                <w:noProof/>
                <w:sz w:val="22"/>
              </w:rPr>
              <w:t xml:space="preserve">3 034 </w:t>
            </w:r>
            <w:r w:rsidR="00D15F0F" w:rsidRPr="00494877">
              <w:rPr>
                <w:rFonts w:cs="Times New Roman"/>
                <w:noProof/>
                <w:sz w:val="22"/>
              </w:rPr>
              <w:t>900,17 zł</w:t>
            </w:r>
          </w:p>
        </w:tc>
        <w:tc>
          <w:tcPr>
            <w:tcW w:w="1694" w:type="dxa"/>
            <w:vAlign w:val="center"/>
          </w:tcPr>
          <w:p w:rsidR="00A82198" w:rsidRPr="00494877" w:rsidRDefault="00497C44" w:rsidP="00A82198">
            <w:pPr>
              <w:spacing w:after="0" w:line="259" w:lineRule="auto"/>
              <w:jc w:val="right"/>
              <w:rPr>
                <w:rFonts w:cs="Times New Roman"/>
                <w:noProof/>
                <w:sz w:val="22"/>
              </w:rPr>
            </w:pPr>
            <w:r w:rsidRPr="00494877">
              <w:rPr>
                <w:rFonts w:cs="Times New Roman"/>
                <w:noProof/>
                <w:sz w:val="22"/>
              </w:rPr>
              <w:t xml:space="preserve">1 931 </w:t>
            </w:r>
            <w:r w:rsidR="00D15F0F" w:rsidRPr="00494877">
              <w:rPr>
                <w:rFonts w:cs="Times New Roman"/>
                <w:noProof/>
                <w:sz w:val="22"/>
              </w:rPr>
              <w:t>106,00 zł</w:t>
            </w:r>
          </w:p>
        </w:tc>
      </w:tr>
      <w:tr w:rsidR="00A82198" w:rsidRPr="00494877" w:rsidTr="00497C44">
        <w:trPr>
          <w:trHeight w:val="340"/>
        </w:trPr>
        <w:tc>
          <w:tcPr>
            <w:tcW w:w="562" w:type="dxa"/>
            <w:vAlign w:val="center"/>
          </w:tcPr>
          <w:p w:rsidR="00A82198" w:rsidRPr="00494877" w:rsidRDefault="00D22478" w:rsidP="00A82198">
            <w:pPr>
              <w:spacing w:after="0" w:line="259" w:lineRule="auto"/>
              <w:rPr>
                <w:rFonts w:cs="Times New Roman"/>
                <w:noProof/>
                <w:sz w:val="22"/>
              </w:rPr>
            </w:pPr>
            <w:r w:rsidRPr="00494877">
              <w:rPr>
                <w:rFonts w:cs="Times New Roman"/>
                <w:noProof/>
                <w:sz w:val="22"/>
              </w:rPr>
              <w:t>6.</w:t>
            </w:r>
          </w:p>
        </w:tc>
        <w:tc>
          <w:tcPr>
            <w:tcW w:w="2268" w:type="dxa"/>
            <w:vAlign w:val="center"/>
          </w:tcPr>
          <w:p w:rsidR="00A82198" w:rsidRPr="00494877" w:rsidRDefault="00D15F0F" w:rsidP="00A82198">
            <w:pPr>
              <w:spacing w:after="0" w:line="259" w:lineRule="auto"/>
              <w:rPr>
                <w:rFonts w:cs="Times New Roman"/>
                <w:noProof/>
                <w:sz w:val="22"/>
              </w:rPr>
            </w:pPr>
            <w:r w:rsidRPr="00494877">
              <w:rPr>
                <w:rFonts w:cs="Times New Roman"/>
                <w:noProof/>
                <w:sz w:val="22"/>
              </w:rPr>
              <w:t>„Aktywizacja społeczno-zawodowa mieszkańców OR 2. Markowo”</w:t>
            </w:r>
          </w:p>
        </w:tc>
        <w:tc>
          <w:tcPr>
            <w:tcW w:w="3119" w:type="dxa"/>
            <w:vAlign w:val="center"/>
          </w:tcPr>
          <w:p w:rsidR="00A82198" w:rsidRPr="00494877" w:rsidRDefault="00D15F0F" w:rsidP="00A82198">
            <w:pPr>
              <w:spacing w:after="0" w:line="259" w:lineRule="auto"/>
              <w:rPr>
                <w:rFonts w:cs="Times New Roman"/>
                <w:noProof/>
                <w:sz w:val="22"/>
              </w:rPr>
            </w:pPr>
            <w:r w:rsidRPr="00494877">
              <w:rPr>
                <w:rFonts w:cs="Times New Roman"/>
                <w:noProof/>
                <w:sz w:val="22"/>
              </w:rPr>
              <w:t>Oś priorytetowa 11: Wzrost aktywizacji społeczno-zawodowej mieszkańców obję</w:t>
            </w:r>
            <w:r w:rsidR="00D22478" w:rsidRPr="00494877">
              <w:rPr>
                <w:rFonts w:cs="Times New Roman"/>
                <w:noProof/>
                <w:sz w:val="22"/>
              </w:rPr>
              <w:t>-</w:t>
            </w:r>
            <w:r w:rsidRPr="00494877">
              <w:rPr>
                <w:rFonts w:cs="Times New Roman"/>
                <w:noProof/>
                <w:sz w:val="22"/>
              </w:rPr>
              <w:t>tych Lokalnymi Strategiami Rozwoju, Działanie 11.1: Włączenie społeczne na obszarze objętym LSR</w:t>
            </w:r>
          </w:p>
        </w:tc>
        <w:tc>
          <w:tcPr>
            <w:tcW w:w="1701" w:type="dxa"/>
            <w:vAlign w:val="center"/>
          </w:tcPr>
          <w:p w:rsidR="00A82198" w:rsidRPr="00494877" w:rsidRDefault="00497C44" w:rsidP="00A82198">
            <w:pPr>
              <w:spacing w:after="0" w:line="259" w:lineRule="auto"/>
              <w:jc w:val="right"/>
              <w:rPr>
                <w:rFonts w:cs="Times New Roman"/>
                <w:noProof/>
                <w:sz w:val="22"/>
              </w:rPr>
            </w:pPr>
            <w:r w:rsidRPr="00494877">
              <w:rPr>
                <w:rFonts w:cs="Times New Roman"/>
                <w:noProof/>
                <w:sz w:val="22"/>
              </w:rPr>
              <w:t xml:space="preserve">121 </w:t>
            </w:r>
            <w:r w:rsidR="00E55639" w:rsidRPr="00494877">
              <w:rPr>
                <w:rFonts w:cs="Times New Roman"/>
                <w:noProof/>
                <w:sz w:val="22"/>
              </w:rPr>
              <w:t>550,52 zł</w:t>
            </w:r>
          </w:p>
        </w:tc>
        <w:tc>
          <w:tcPr>
            <w:tcW w:w="1694" w:type="dxa"/>
            <w:vAlign w:val="center"/>
          </w:tcPr>
          <w:p w:rsidR="00A82198" w:rsidRPr="00494877" w:rsidRDefault="00497C44" w:rsidP="00A82198">
            <w:pPr>
              <w:spacing w:after="0" w:line="259" w:lineRule="auto"/>
              <w:jc w:val="right"/>
              <w:rPr>
                <w:rFonts w:cs="Times New Roman"/>
                <w:noProof/>
                <w:sz w:val="22"/>
              </w:rPr>
            </w:pPr>
            <w:r w:rsidRPr="00494877">
              <w:rPr>
                <w:rFonts w:cs="Times New Roman"/>
                <w:noProof/>
                <w:sz w:val="22"/>
              </w:rPr>
              <w:t xml:space="preserve">115 </w:t>
            </w:r>
            <w:r w:rsidR="00E55639" w:rsidRPr="00494877">
              <w:rPr>
                <w:rFonts w:cs="Times New Roman"/>
                <w:noProof/>
                <w:sz w:val="22"/>
              </w:rPr>
              <w:t>310,52 zł</w:t>
            </w:r>
          </w:p>
        </w:tc>
      </w:tr>
      <w:tr w:rsidR="00E55639" w:rsidRPr="00494877" w:rsidTr="00497C44">
        <w:trPr>
          <w:trHeight w:val="340"/>
        </w:trPr>
        <w:tc>
          <w:tcPr>
            <w:tcW w:w="562" w:type="dxa"/>
            <w:vAlign w:val="center"/>
          </w:tcPr>
          <w:p w:rsidR="00E55639" w:rsidRPr="00494877" w:rsidRDefault="00D22478" w:rsidP="00A82198">
            <w:pPr>
              <w:spacing w:after="0"/>
              <w:rPr>
                <w:rFonts w:cs="Times New Roman"/>
                <w:noProof/>
                <w:sz w:val="22"/>
              </w:rPr>
            </w:pPr>
            <w:r w:rsidRPr="00494877">
              <w:rPr>
                <w:rFonts w:cs="Times New Roman"/>
                <w:noProof/>
                <w:sz w:val="22"/>
              </w:rPr>
              <w:t>7.</w:t>
            </w:r>
          </w:p>
        </w:tc>
        <w:tc>
          <w:tcPr>
            <w:tcW w:w="2268" w:type="dxa"/>
            <w:vAlign w:val="center"/>
          </w:tcPr>
          <w:p w:rsidR="00E55639" w:rsidRPr="00494877" w:rsidRDefault="00E55639" w:rsidP="00A82198">
            <w:pPr>
              <w:spacing w:after="0"/>
              <w:rPr>
                <w:rFonts w:cs="Times New Roman"/>
                <w:noProof/>
                <w:sz w:val="22"/>
              </w:rPr>
            </w:pPr>
            <w:r w:rsidRPr="00494877">
              <w:rPr>
                <w:rFonts w:cs="Times New Roman"/>
                <w:noProof/>
                <w:sz w:val="22"/>
              </w:rPr>
              <w:t>„Budowa darmowych, publicznych punktów dostępu do Internetu na obszarze gminy Gniewkowo”</w:t>
            </w:r>
          </w:p>
        </w:tc>
        <w:tc>
          <w:tcPr>
            <w:tcW w:w="3119" w:type="dxa"/>
            <w:vAlign w:val="center"/>
          </w:tcPr>
          <w:p w:rsidR="00E55639" w:rsidRPr="00494877" w:rsidRDefault="00E55639" w:rsidP="00A82198">
            <w:pPr>
              <w:spacing w:after="0"/>
              <w:rPr>
                <w:rFonts w:cs="Times New Roman"/>
                <w:noProof/>
                <w:sz w:val="22"/>
              </w:rPr>
            </w:pPr>
            <w:r w:rsidRPr="00494877">
              <w:rPr>
                <w:rFonts w:cs="Times New Roman"/>
                <w:noProof/>
                <w:sz w:val="22"/>
              </w:rPr>
              <w:t>program europejski WiFi4EU</w:t>
            </w:r>
          </w:p>
        </w:tc>
        <w:tc>
          <w:tcPr>
            <w:tcW w:w="1701" w:type="dxa"/>
            <w:vAlign w:val="center"/>
          </w:tcPr>
          <w:p w:rsidR="00E55639" w:rsidRPr="00494877" w:rsidRDefault="00E55639" w:rsidP="00A82198">
            <w:pPr>
              <w:spacing w:after="0"/>
              <w:jc w:val="right"/>
              <w:rPr>
                <w:rFonts w:cs="Times New Roman"/>
                <w:noProof/>
                <w:sz w:val="22"/>
              </w:rPr>
            </w:pPr>
            <w:r w:rsidRPr="00494877">
              <w:rPr>
                <w:rFonts w:cs="Times New Roman"/>
                <w:noProof/>
                <w:sz w:val="22"/>
              </w:rPr>
              <w:t>15 000 EUR</w:t>
            </w:r>
          </w:p>
        </w:tc>
        <w:tc>
          <w:tcPr>
            <w:tcW w:w="1694" w:type="dxa"/>
            <w:vAlign w:val="center"/>
          </w:tcPr>
          <w:p w:rsidR="00E55639" w:rsidRPr="00494877" w:rsidRDefault="00E55639" w:rsidP="00A82198">
            <w:pPr>
              <w:spacing w:after="0"/>
              <w:jc w:val="right"/>
              <w:rPr>
                <w:rFonts w:cs="Times New Roman"/>
                <w:noProof/>
                <w:sz w:val="22"/>
              </w:rPr>
            </w:pPr>
            <w:r w:rsidRPr="00494877">
              <w:rPr>
                <w:rFonts w:cs="Times New Roman"/>
                <w:noProof/>
                <w:sz w:val="22"/>
              </w:rPr>
              <w:t>15 000 EUR</w:t>
            </w:r>
          </w:p>
        </w:tc>
      </w:tr>
      <w:tr w:rsidR="00E55639" w:rsidRPr="00494877" w:rsidTr="00497C44">
        <w:trPr>
          <w:trHeight w:val="340"/>
        </w:trPr>
        <w:tc>
          <w:tcPr>
            <w:tcW w:w="562" w:type="dxa"/>
            <w:vAlign w:val="center"/>
          </w:tcPr>
          <w:p w:rsidR="00E55639" w:rsidRPr="00494877" w:rsidRDefault="00D22478" w:rsidP="00A82198">
            <w:pPr>
              <w:spacing w:after="0"/>
              <w:rPr>
                <w:rFonts w:cs="Times New Roman"/>
                <w:noProof/>
                <w:sz w:val="22"/>
              </w:rPr>
            </w:pPr>
            <w:r w:rsidRPr="00494877">
              <w:rPr>
                <w:rFonts w:cs="Times New Roman"/>
                <w:noProof/>
                <w:sz w:val="22"/>
              </w:rPr>
              <w:t>8.</w:t>
            </w:r>
          </w:p>
        </w:tc>
        <w:tc>
          <w:tcPr>
            <w:tcW w:w="2268" w:type="dxa"/>
            <w:vAlign w:val="center"/>
          </w:tcPr>
          <w:p w:rsidR="00E55639" w:rsidRPr="00494877" w:rsidRDefault="00E55639" w:rsidP="00A82198">
            <w:pPr>
              <w:spacing w:after="0"/>
              <w:rPr>
                <w:rFonts w:cs="Times New Roman"/>
                <w:noProof/>
                <w:sz w:val="22"/>
              </w:rPr>
            </w:pPr>
            <w:r w:rsidRPr="00494877">
              <w:rPr>
                <w:rFonts w:cs="Times New Roman"/>
                <w:noProof/>
                <w:sz w:val="22"/>
              </w:rPr>
              <w:t>„Rozwój Samorządowego Przedszkola i oddziałów przedszkolnych na terenie gminy Gniewkowo”</w:t>
            </w:r>
          </w:p>
        </w:tc>
        <w:tc>
          <w:tcPr>
            <w:tcW w:w="3119" w:type="dxa"/>
            <w:vAlign w:val="center"/>
          </w:tcPr>
          <w:p w:rsidR="00E55639" w:rsidRPr="00494877" w:rsidRDefault="00E55639" w:rsidP="00A82198">
            <w:pPr>
              <w:spacing w:after="0"/>
              <w:rPr>
                <w:rFonts w:cs="Times New Roman"/>
                <w:noProof/>
                <w:sz w:val="22"/>
              </w:rPr>
            </w:pPr>
            <w:r w:rsidRPr="00494877">
              <w:rPr>
                <w:rFonts w:cs="Times New Roman"/>
                <w:noProof/>
                <w:sz w:val="22"/>
              </w:rPr>
              <w:t>Oś priorytetowa 10 Innowacyjna edukacja, Działanie 10.2 Kształcenie ogólne i zawodowe, Poddziałanie 10.2.1 Wychowanie przedszkolne RPO W K-P na lata 2014-2020</w:t>
            </w:r>
          </w:p>
        </w:tc>
        <w:tc>
          <w:tcPr>
            <w:tcW w:w="1701" w:type="dxa"/>
            <w:vAlign w:val="center"/>
          </w:tcPr>
          <w:p w:rsidR="00E55639" w:rsidRPr="00494877" w:rsidRDefault="00D22478" w:rsidP="00A82198">
            <w:pPr>
              <w:spacing w:after="0"/>
              <w:jc w:val="right"/>
              <w:rPr>
                <w:rFonts w:cs="Times New Roman"/>
                <w:noProof/>
                <w:sz w:val="22"/>
              </w:rPr>
            </w:pPr>
            <w:r w:rsidRPr="00494877">
              <w:rPr>
                <w:rFonts w:cs="Times New Roman"/>
                <w:noProof/>
                <w:sz w:val="22"/>
              </w:rPr>
              <w:t xml:space="preserve">877 </w:t>
            </w:r>
            <w:r w:rsidR="00E55639" w:rsidRPr="00494877">
              <w:rPr>
                <w:rFonts w:cs="Times New Roman"/>
                <w:noProof/>
                <w:sz w:val="22"/>
              </w:rPr>
              <w:t>437,63 zł</w:t>
            </w:r>
          </w:p>
        </w:tc>
        <w:tc>
          <w:tcPr>
            <w:tcW w:w="1694" w:type="dxa"/>
            <w:vAlign w:val="center"/>
          </w:tcPr>
          <w:p w:rsidR="00E55639" w:rsidRPr="00494877" w:rsidRDefault="00E55639" w:rsidP="00A82198">
            <w:pPr>
              <w:spacing w:after="0"/>
              <w:jc w:val="right"/>
              <w:rPr>
                <w:rFonts w:cs="Times New Roman"/>
                <w:noProof/>
                <w:sz w:val="22"/>
              </w:rPr>
            </w:pPr>
            <w:r w:rsidRPr="00494877">
              <w:rPr>
                <w:rFonts w:cs="Times New Roman"/>
                <w:noProof/>
                <w:sz w:val="22"/>
              </w:rPr>
              <w:t>7</w:t>
            </w:r>
            <w:r w:rsidR="00D22478" w:rsidRPr="00494877">
              <w:rPr>
                <w:rFonts w:cs="Times New Roman"/>
                <w:noProof/>
                <w:sz w:val="22"/>
              </w:rPr>
              <w:t xml:space="preserve">45 </w:t>
            </w:r>
            <w:r w:rsidRPr="00494877">
              <w:rPr>
                <w:rFonts w:cs="Times New Roman"/>
                <w:noProof/>
                <w:sz w:val="22"/>
              </w:rPr>
              <w:t>821,98 zł</w:t>
            </w:r>
          </w:p>
        </w:tc>
      </w:tr>
      <w:tr w:rsidR="00E55639" w:rsidRPr="00494877" w:rsidTr="00497C44">
        <w:trPr>
          <w:trHeight w:val="340"/>
        </w:trPr>
        <w:tc>
          <w:tcPr>
            <w:tcW w:w="562" w:type="dxa"/>
            <w:vAlign w:val="center"/>
          </w:tcPr>
          <w:p w:rsidR="00E55639" w:rsidRPr="00494877" w:rsidRDefault="00D22478" w:rsidP="00A82198">
            <w:pPr>
              <w:spacing w:after="0"/>
              <w:rPr>
                <w:rFonts w:cs="Times New Roman"/>
                <w:noProof/>
                <w:sz w:val="22"/>
              </w:rPr>
            </w:pPr>
            <w:r w:rsidRPr="00494877">
              <w:rPr>
                <w:rFonts w:cs="Times New Roman"/>
                <w:noProof/>
                <w:sz w:val="22"/>
              </w:rPr>
              <w:t>9.</w:t>
            </w:r>
          </w:p>
        </w:tc>
        <w:tc>
          <w:tcPr>
            <w:tcW w:w="2268" w:type="dxa"/>
            <w:vAlign w:val="center"/>
          </w:tcPr>
          <w:p w:rsidR="00E55639" w:rsidRPr="00494877" w:rsidRDefault="00E55639" w:rsidP="00A82198">
            <w:pPr>
              <w:spacing w:after="0"/>
              <w:rPr>
                <w:rFonts w:cs="Times New Roman"/>
                <w:noProof/>
                <w:sz w:val="22"/>
              </w:rPr>
            </w:pPr>
            <w:r w:rsidRPr="00494877">
              <w:rPr>
                <w:rFonts w:cs="Times New Roman"/>
                <w:noProof/>
                <w:sz w:val="22"/>
              </w:rPr>
              <w:t>„Budowa darmowych, publicznych punktów dostępu do Internetu na obszarze gminy Gniewkowo”</w:t>
            </w:r>
          </w:p>
        </w:tc>
        <w:tc>
          <w:tcPr>
            <w:tcW w:w="3119" w:type="dxa"/>
            <w:vAlign w:val="center"/>
          </w:tcPr>
          <w:p w:rsidR="00E55639" w:rsidRPr="00494877" w:rsidRDefault="00E55639" w:rsidP="00A82198">
            <w:pPr>
              <w:spacing w:after="0"/>
              <w:rPr>
                <w:rFonts w:cs="Times New Roman"/>
                <w:noProof/>
                <w:sz w:val="22"/>
              </w:rPr>
            </w:pPr>
            <w:r w:rsidRPr="00494877">
              <w:rPr>
                <w:rFonts w:cs="Times New Roman"/>
                <w:noProof/>
                <w:sz w:val="22"/>
              </w:rPr>
              <w:t>Program Operacyjny Polska Cyfrowa; Oś priorytetowa: I Powszechny dostęp do szybkiego Internetu; Działanie: 1.1 Wyeliminowanie terytorialnych różnic w możliwości dostępu do szerokopasmowego Internetu o wysokich przepustowościach</w:t>
            </w:r>
          </w:p>
        </w:tc>
        <w:tc>
          <w:tcPr>
            <w:tcW w:w="1701" w:type="dxa"/>
            <w:vAlign w:val="center"/>
          </w:tcPr>
          <w:p w:rsidR="00E55639" w:rsidRPr="00494877" w:rsidRDefault="00D22478" w:rsidP="00A82198">
            <w:pPr>
              <w:spacing w:after="0"/>
              <w:jc w:val="right"/>
              <w:rPr>
                <w:rFonts w:cs="Times New Roman"/>
                <w:noProof/>
                <w:sz w:val="22"/>
              </w:rPr>
            </w:pPr>
            <w:r w:rsidRPr="00494877">
              <w:rPr>
                <w:rFonts w:cs="Times New Roman"/>
                <w:noProof/>
                <w:sz w:val="22"/>
              </w:rPr>
              <w:t xml:space="preserve">64 </w:t>
            </w:r>
            <w:r w:rsidR="00E55639" w:rsidRPr="00494877">
              <w:rPr>
                <w:rFonts w:cs="Times New Roman"/>
                <w:noProof/>
                <w:sz w:val="22"/>
              </w:rPr>
              <w:t>368,00 zł</w:t>
            </w:r>
          </w:p>
        </w:tc>
        <w:tc>
          <w:tcPr>
            <w:tcW w:w="1694" w:type="dxa"/>
            <w:vAlign w:val="center"/>
          </w:tcPr>
          <w:p w:rsidR="00E55639" w:rsidRPr="00494877" w:rsidRDefault="00D22478" w:rsidP="00546BF0">
            <w:pPr>
              <w:keepNext/>
              <w:spacing w:after="0"/>
              <w:jc w:val="right"/>
              <w:rPr>
                <w:rFonts w:cs="Times New Roman"/>
                <w:noProof/>
                <w:sz w:val="22"/>
              </w:rPr>
            </w:pPr>
            <w:r w:rsidRPr="00494877">
              <w:rPr>
                <w:rFonts w:cs="Times New Roman"/>
                <w:noProof/>
                <w:sz w:val="22"/>
              </w:rPr>
              <w:t xml:space="preserve">64 </w:t>
            </w:r>
            <w:r w:rsidR="00E55639" w:rsidRPr="00494877">
              <w:rPr>
                <w:rFonts w:cs="Times New Roman"/>
                <w:noProof/>
                <w:sz w:val="22"/>
              </w:rPr>
              <w:t>368,00 zł</w:t>
            </w:r>
          </w:p>
        </w:tc>
      </w:tr>
    </w:tbl>
    <w:p w:rsidR="00546BF0" w:rsidRDefault="00546BF0">
      <w:pPr>
        <w:pStyle w:val="Legenda"/>
      </w:pPr>
      <w:bookmarkStart w:id="74" w:name="_Toc71849344"/>
      <w:r>
        <w:lastRenderedPageBreak/>
        <w:t xml:space="preserve">Tabela </w:t>
      </w:r>
      <w:fldSimple w:instr=" SEQ Tabela \* ARABIC ">
        <w:r w:rsidR="00444B26">
          <w:rPr>
            <w:noProof/>
          </w:rPr>
          <w:t>6</w:t>
        </w:r>
      </w:fldSimple>
      <w:r>
        <w:t xml:space="preserve"> </w:t>
      </w:r>
      <w:r w:rsidRPr="00C9166A">
        <w:t>Zestawienie zawartych umów o dofinansowanie zadań w 2020 roku</w:t>
      </w:r>
      <w:bookmarkEnd w:id="74"/>
    </w:p>
    <w:p w:rsidR="00817CAA" w:rsidRPr="00494877" w:rsidRDefault="006A12EF" w:rsidP="000D0647">
      <w:pPr>
        <w:rPr>
          <w:rFonts w:cs="Times New Roman"/>
          <w:noProof/>
          <w:szCs w:val="24"/>
        </w:rPr>
      </w:pPr>
      <w:r w:rsidRPr="00494877">
        <w:rPr>
          <w:rFonts w:cs="Times New Roman"/>
          <w:noProof/>
          <w:szCs w:val="24"/>
        </w:rPr>
        <w:t xml:space="preserve"> </w:t>
      </w:r>
    </w:p>
    <w:p w:rsidR="006802CE" w:rsidRPr="00494877" w:rsidRDefault="00A46699" w:rsidP="006802CE">
      <w:pPr>
        <w:pStyle w:val="Nagwek1"/>
        <w:rPr>
          <w:noProof/>
        </w:rPr>
      </w:pPr>
      <w:bookmarkStart w:id="75" w:name="_Toc71587244"/>
      <w:bookmarkStart w:id="76" w:name="_Toc71587373"/>
      <w:bookmarkStart w:id="77" w:name="_Toc71849462"/>
      <w:r>
        <w:rPr>
          <w:noProof/>
        </w:rPr>
        <w:t>9</w:t>
      </w:r>
      <w:r w:rsidR="006802CE" w:rsidRPr="00494877">
        <w:rPr>
          <w:noProof/>
        </w:rPr>
        <w:t>. BUDŻET OBYWATELSKI</w:t>
      </w:r>
      <w:bookmarkEnd w:id="75"/>
      <w:bookmarkEnd w:id="76"/>
      <w:bookmarkEnd w:id="77"/>
    </w:p>
    <w:p w:rsidR="006802CE" w:rsidRPr="00494877" w:rsidRDefault="006802CE" w:rsidP="006802CE">
      <w:pPr>
        <w:ind w:firstLine="708"/>
        <w:rPr>
          <w:rFonts w:cs="Times New Roman"/>
          <w:noProof/>
          <w:szCs w:val="24"/>
        </w:rPr>
      </w:pPr>
      <w:r w:rsidRPr="00494877">
        <w:rPr>
          <w:rFonts w:cs="Times New Roman"/>
          <w:noProof/>
          <w:szCs w:val="24"/>
        </w:rPr>
        <w:t xml:space="preserve">W V edycji budżetu obywatelskiego na realizację zadań </w:t>
      </w:r>
      <w:r w:rsidR="00546BF0">
        <w:rPr>
          <w:rFonts w:cs="Times New Roman"/>
          <w:noProof/>
          <w:szCs w:val="24"/>
        </w:rPr>
        <w:t>przeznaczono kwotę 200 </w:t>
      </w:r>
      <w:r w:rsidR="00812112">
        <w:rPr>
          <w:rFonts w:cs="Times New Roman"/>
          <w:noProof/>
          <w:szCs w:val="24"/>
        </w:rPr>
        <w:t>000,00 zł</w:t>
      </w:r>
      <w:r w:rsidRPr="00494877">
        <w:rPr>
          <w:rFonts w:cs="Times New Roman"/>
          <w:noProof/>
          <w:szCs w:val="24"/>
        </w:rPr>
        <w:t xml:space="preserve">, z tego 100 000,00 zł na okręg wieś i 100 000,00 zł na okręg miasto. Wartość jednego projektu nie mogła przekroczyć kwoty 50 000,00 zł. </w:t>
      </w:r>
    </w:p>
    <w:p w:rsidR="006802CE" w:rsidRPr="00494877" w:rsidRDefault="006802CE" w:rsidP="006802CE">
      <w:pPr>
        <w:ind w:firstLine="708"/>
        <w:rPr>
          <w:rFonts w:cs="Times New Roman"/>
          <w:noProof/>
          <w:szCs w:val="24"/>
        </w:rPr>
      </w:pPr>
      <w:r w:rsidRPr="00494877">
        <w:rPr>
          <w:rFonts w:cs="Times New Roman"/>
          <w:noProof/>
          <w:szCs w:val="24"/>
        </w:rPr>
        <w:t>Kampania informacyjna odbyła się poprzez ogłoszenia w Biuletynie Informacji Publicznej, na stronie internetowej Urzędu Miejskiego, w lokalnej prasie oraz na tablicy ogłoszeń w budynku Urzędu Miejskiego w Gniewkowie.</w:t>
      </w:r>
    </w:p>
    <w:p w:rsidR="006802CE" w:rsidRPr="00494877" w:rsidRDefault="006802CE" w:rsidP="006802CE">
      <w:pPr>
        <w:rPr>
          <w:rFonts w:cs="Times New Roman"/>
          <w:noProof/>
          <w:szCs w:val="24"/>
        </w:rPr>
      </w:pPr>
      <w:r w:rsidRPr="00494877">
        <w:rPr>
          <w:rFonts w:cs="Times New Roman"/>
          <w:noProof/>
          <w:szCs w:val="24"/>
        </w:rPr>
        <w:tab/>
        <w:t xml:space="preserve">W V edycji budżetu obywatelskiego mieszkańcy zgłosili 9 projektów. Bezpośrednio po zarejestrowaniu wniosków członkowie zespołu ds. budżetu obywatelskiego powołanego Zarządzeniem Burmistrza Gniewkowa nr 115/2019 z dnia 30 lipca 2019  r., sprawdzali poprawność i kompletność wypełnionych formularzy zgłoszeniowych. </w:t>
      </w:r>
    </w:p>
    <w:p w:rsidR="006802CE" w:rsidRPr="00494877" w:rsidRDefault="006802CE" w:rsidP="006802CE">
      <w:pPr>
        <w:rPr>
          <w:rFonts w:cs="Times New Roman"/>
          <w:noProof/>
          <w:szCs w:val="24"/>
        </w:rPr>
      </w:pPr>
      <w:r w:rsidRPr="00494877">
        <w:rPr>
          <w:rFonts w:cs="Times New Roman"/>
          <w:noProof/>
          <w:szCs w:val="24"/>
        </w:rPr>
        <w:t xml:space="preserve">Pozytywną weryfikację przeszło 8 projektów. Na etapie weryfikacji formalnej </w:t>
      </w:r>
      <w:r w:rsidRPr="00494877">
        <w:rPr>
          <w:rFonts w:cs="Times New Roman"/>
          <w:noProof/>
          <w:szCs w:val="24"/>
        </w:rPr>
        <w:br/>
        <w:t xml:space="preserve">do 7 projektodawców wysłane zostały zawiadomienia o konieczności dokonania uzupełnień w projekcie. Wszyscy wezwani uzupełnili wnioski w wyznaczonym terminie. </w:t>
      </w:r>
    </w:p>
    <w:p w:rsidR="006802CE" w:rsidRPr="00494877" w:rsidRDefault="006802CE" w:rsidP="006802CE">
      <w:pPr>
        <w:rPr>
          <w:rFonts w:cs="Times New Roman"/>
          <w:noProof/>
          <w:szCs w:val="24"/>
        </w:rPr>
      </w:pPr>
      <w:r w:rsidRPr="00494877">
        <w:rPr>
          <w:rFonts w:cs="Times New Roman"/>
          <w:noProof/>
          <w:szCs w:val="24"/>
        </w:rPr>
        <w:t xml:space="preserve">Po zakończonej weryfikacji merytorycznej, opublikowana została lista projektów przyjętych, które zakwalifikowały się do etapu głosowania oraz lista projektów odrzuconych. </w:t>
      </w:r>
    </w:p>
    <w:p w:rsidR="006802CE" w:rsidRPr="00494877" w:rsidRDefault="006802CE" w:rsidP="006802CE">
      <w:pPr>
        <w:rPr>
          <w:rFonts w:cs="Times New Roman"/>
          <w:noProof/>
          <w:szCs w:val="24"/>
        </w:rPr>
      </w:pPr>
      <w:r w:rsidRPr="00494877">
        <w:rPr>
          <w:rFonts w:cs="Times New Roman"/>
          <w:noProof/>
          <w:szCs w:val="24"/>
        </w:rPr>
        <w:t xml:space="preserve">Złożone zostały trzy wnioski z okręgu miasto, z których jeden został odrzucony, a dwa pozostałe spełniły wszystkie wymagania. W związku z powyższym dwa wnioski zostały przyjęte do realizacji bez konieczności przeprowadzenia głosowania. </w:t>
      </w:r>
    </w:p>
    <w:p w:rsidR="006802CE" w:rsidRPr="00494877" w:rsidRDefault="006802CE" w:rsidP="006802CE">
      <w:pPr>
        <w:rPr>
          <w:rFonts w:cs="Times New Roman"/>
          <w:noProof/>
          <w:szCs w:val="24"/>
        </w:rPr>
      </w:pPr>
      <w:r w:rsidRPr="00494877">
        <w:rPr>
          <w:rFonts w:cs="Times New Roman"/>
          <w:noProof/>
          <w:szCs w:val="24"/>
        </w:rPr>
        <w:t>W dniach 18-22 listopada 2019r. odbyło się powszechne, bezpośrednie i jawne głosowanie nad projektami pozytywnie zweryfikowanymi. Mieszkańcy mieli możliwość wyboru jednego projektu zakwalifikowanego do etapu głosowania w okręgu wieś poprzez postawienie znaku „X” na karcie do głosowania przy wybranym projekcie. Każdemu mieszkańcowi przysługiwała jedna karta do głosowania. Nieprawidłowe wypełnienie karty do głosowania powodowało unieważnienie głosu.</w:t>
      </w:r>
    </w:p>
    <w:p w:rsidR="006802CE" w:rsidRPr="00494877" w:rsidRDefault="006802CE" w:rsidP="006802CE">
      <w:pPr>
        <w:rPr>
          <w:rFonts w:cs="Times New Roman"/>
          <w:noProof/>
          <w:szCs w:val="24"/>
        </w:rPr>
      </w:pPr>
      <w:r w:rsidRPr="00494877">
        <w:rPr>
          <w:rFonts w:cs="Times New Roman"/>
          <w:noProof/>
          <w:szCs w:val="24"/>
        </w:rPr>
        <w:t xml:space="preserve">Członkowie zespołu dokonali podliczenia głosów oddanych na poszczególne projekty. </w:t>
      </w:r>
    </w:p>
    <w:p w:rsidR="00DC2DF7" w:rsidRPr="00494877" w:rsidRDefault="006802CE" w:rsidP="006802CE">
      <w:pPr>
        <w:rPr>
          <w:rFonts w:cs="Times New Roman"/>
          <w:noProof/>
          <w:szCs w:val="24"/>
        </w:rPr>
      </w:pPr>
      <w:r w:rsidRPr="00494877">
        <w:rPr>
          <w:rFonts w:cs="Times New Roman"/>
          <w:noProof/>
          <w:szCs w:val="24"/>
        </w:rPr>
        <w:t xml:space="preserve">Zgodnie z §10 ust.12 Regulaminu budżetu obywatelskiego Gminy Gniewkowo, protokół z przeprowadzonego głosowania został podany do publicznej wiadomości poprzez umieszczenie na tablicy ogłoszeń oraz na stronie internetowej Urzędu Miejskiego w  Gniewkowie </w:t>
      </w:r>
      <w:hyperlink r:id="rId28" w:history="1">
        <w:r w:rsidRPr="00494877">
          <w:rPr>
            <w:rStyle w:val="Hipercze"/>
            <w:rFonts w:cs="Times New Roman"/>
            <w:noProof/>
            <w:color w:val="auto"/>
            <w:szCs w:val="24"/>
            <w:u w:val="none"/>
          </w:rPr>
          <w:t>www.gniewkowo.com.pl</w:t>
        </w:r>
      </w:hyperlink>
    </w:p>
    <w:tbl>
      <w:tblPr>
        <w:tblW w:w="91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
        <w:gridCol w:w="6979"/>
        <w:gridCol w:w="1667"/>
      </w:tblGrid>
      <w:tr w:rsidR="00685684" w:rsidRPr="00494877" w:rsidTr="00685684">
        <w:trPr>
          <w:trHeight w:val="397"/>
        </w:trPr>
        <w:tc>
          <w:tcPr>
            <w:tcW w:w="474" w:type="dxa"/>
            <w:shd w:val="clear" w:color="auto" w:fill="auto"/>
            <w:noWrap/>
            <w:vAlign w:val="center"/>
          </w:tcPr>
          <w:p w:rsidR="00685684" w:rsidRPr="00494877" w:rsidRDefault="00685684" w:rsidP="00685684">
            <w:pPr>
              <w:spacing w:after="0"/>
              <w:jc w:val="center"/>
              <w:rPr>
                <w:rFonts w:cs="Times New Roman"/>
                <w:b/>
                <w:noProof/>
                <w:szCs w:val="24"/>
              </w:rPr>
            </w:pPr>
            <w:r w:rsidRPr="00494877">
              <w:rPr>
                <w:rFonts w:cs="Times New Roman"/>
                <w:b/>
                <w:noProof/>
                <w:szCs w:val="24"/>
              </w:rPr>
              <w:t>l.p.</w:t>
            </w:r>
          </w:p>
        </w:tc>
        <w:tc>
          <w:tcPr>
            <w:tcW w:w="6979" w:type="dxa"/>
            <w:shd w:val="clear" w:color="auto" w:fill="auto"/>
            <w:vAlign w:val="center"/>
          </w:tcPr>
          <w:p w:rsidR="00685684" w:rsidRPr="00494877" w:rsidRDefault="00685684" w:rsidP="00685684">
            <w:pPr>
              <w:spacing w:after="0"/>
              <w:jc w:val="center"/>
              <w:rPr>
                <w:rFonts w:cs="Times New Roman"/>
                <w:b/>
                <w:noProof/>
                <w:szCs w:val="24"/>
              </w:rPr>
            </w:pPr>
            <w:r w:rsidRPr="00494877">
              <w:rPr>
                <w:rFonts w:cs="Times New Roman"/>
                <w:b/>
                <w:noProof/>
                <w:szCs w:val="24"/>
              </w:rPr>
              <w:t>Nazwa projektu</w:t>
            </w:r>
          </w:p>
        </w:tc>
        <w:tc>
          <w:tcPr>
            <w:tcW w:w="1667" w:type="dxa"/>
            <w:shd w:val="clear" w:color="auto" w:fill="auto"/>
            <w:vAlign w:val="center"/>
          </w:tcPr>
          <w:p w:rsidR="00685684" w:rsidRPr="00494877" w:rsidRDefault="00685684" w:rsidP="00685684">
            <w:pPr>
              <w:spacing w:after="0"/>
              <w:jc w:val="center"/>
              <w:rPr>
                <w:rFonts w:cs="Times New Roman"/>
                <w:b/>
                <w:noProof/>
                <w:szCs w:val="24"/>
              </w:rPr>
            </w:pPr>
            <w:r w:rsidRPr="00494877">
              <w:rPr>
                <w:rFonts w:cs="Times New Roman"/>
                <w:b/>
                <w:noProof/>
                <w:szCs w:val="24"/>
              </w:rPr>
              <w:t>Wykonanie</w:t>
            </w:r>
          </w:p>
        </w:tc>
      </w:tr>
      <w:tr w:rsidR="003C6FB4" w:rsidRPr="00494877" w:rsidTr="00685684">
        <w:trPr>
          <w:trHeight w:val="397"/>
        </w:trPr>
        <w:tc>
          <w:tcPr>
            <w:tcW w:w="474" w:type="dxa"/>
            <w:shd w:val="clear" w:color="auto" w:fill="auto"/>
            <w:noWrap/>
            <w:vAlign w:val="center"/>
          </w:tcPr>
          <w:p w:rsidR="003C6FB4" w:rsidRPr="00494877" w:rsidRDefault="003C6FB4" w:rsidP="00DF25A1">
            <w:pPr>
              <w:spacing w:after="0"/>
              <w:rPr>
                <w:rFonts w:cs="Times New Roman"/>
                <w:noProof/>
                <w:szCs w:val="24"/>
              </w:rPr>
            </w:pPr>
            <w:r w:rsidRPr="00494877">
              <w:rPr>
                <w:rFonts w:cs="Times New Roman"/>
                <w:noProof/>
                <w:szCs w:val="24"/>
              </w:rPr>
              <w:t>1.</w:t>
            </w:r>
          </w:p>
        </w:tc>
        <w:tc>
          <w:tcPr>
            <w:tcW w:w="6979" w:type="dxa"/>
            <w:shd w:val="clear" w:color="000000" w:fill="FFFFFF"/>
            <w:vAlign w:val="center"/>
          </w:tcPr>
          <w:p w:rsidR="00B320AA" w:rsidRPr="00494877" w:rsidRDefault="00B112D5" w:rsidP="00DF25A1">
            <w:pPr>
              <w:spacing w:after="0"/>
              <w:rPr>
                <w:rFonts w:cs="Times New Roman"/>
                <w:noProof/>
                <w:szCs w:val="24"/>
              </w:rPr>
            </w:pPr>
            <w:r w:rsidRPr="00494877">
              <w:rPr>
                <w:rFonts w:cs="Times New Roman"/>
                <w:noProof/>
                <w:szCs w:val="24"/>
              </w:rPr>
              <w:t xml:space="preserve">Zagospodarowanie akwenu </w:t>
            </w:r>
            <w:r w:rsidR="003C6FB4" w:rsidRPr="00494877">
              <w:rPr>
                <w:rFonts w:cs="Times New Roman"/>
                <w:noProof/>
                <w:szCs w:val="24"/>
              </w:rPr>
              <w:t xml:space="preserve">w Michałowie </w:t>
            </w:r>
          </w:p>
        </w:tc>
        <w:tc>
          <w:tcPr>
            <w:tcW w:w="1667" w:type="dxa"/>
            <w:shd w:val="clear" w:color="000000" w:fill="FFFFFF"/>
            <w:noWrap/>
            <w:vAlign w:val="center"/>
          </w:tcPr>
          <w:p w:rsidR="003C6FB4" w:rsidRPr="00494877" w:rsidRDefault="003C6FB4" w:rsidP="00685684">
            <w:pPr>
              <w:spacing w:after="0"/>
              <w:jc w:val="right"/>
              <w:rPr>
                <w:rFonts w:cs="Times New Roman"/>
                <w:noProof/>
                <w:szCs w:val="24"/>
              </w:rPr>
            </w:pPr>
            <w:r w:rsidRPr="00494877">
              <w:rPr>
                <w:rFonts w:cs="Times New Roman"/>
                <w:noProof/>
                <w:szCs w:val="24"/>
              </w:rPr>
              <w:t xml:space="preserve">46 678,55 zł </w:t>
            </w:r>
          </w:p>
        </w:tc>
      </w:tr>
      <w:tr w:rsidR="003C6FB4" w:rsidRPr="00494877" w:rsidTr="00685684">
        <w:trPr>
          <w:trHeight w:val="397"/>
        </w:trPr>
        <w:tc>
          <w:tcPr>
            <w:tcW w:w="474" w:type="dxa"/>
            <w:shd w:val="clear" w:color="auto" w:fill="auto"/>
            <w:noWrap/>
            <w:vAlign w:val="center"/>
          </w:tcPr>
          <w:p w:rsidR="003C6FB4" w:rsidRPr="00494877" w:rsidRDefault="003C6FB4" w:rsidP="00DF25A1">
            <w:pPr>
              <w:spacing w:after="0"/>
              <w:rPr>
                <w:rFonts w:cs="Times New Roman"/>
                <w:noProof/>
                <w:szCs w:val="24"/>
              </w:rPr>
            </w:pPr>
            <w:r w:rsidRPr="00494877">
              <w:rPr>
                <w:rFonts w:cs="Times New Roman"/>
                <w:noProof/>
                <w:szCs w:val="24"/>
              </w:rPr>
              <w:t>2.</w:t>
            </w:r>
          </w:p>
        </w:tc>
        <w:tc>
          <w:tcPr>
            <w:tcW w:w="6979" w:type="dxa"/>
            <w:shd w:val="clear" w:color="000000" w:fill="FFFFFF"/>
            <w:vAlign w:val="center"/>
          </w:tcPr>
          <w:p w:rsidR="003C6FB4" w:rsidRPr="00494877" w:rsidRDefault="003C6FB4" w:rsidP="00DF25A1">
            <w:pPr>
              <w:spacing w:after="0"/>
              <w:rPr>
                <w:rFonts w:cs="Times New Roman"/>
                <w:noProof/>
                <w:szCs w:val="24"/>
              </w:rPr>
            </w:pPr>
            <w:r w:rsidRPr="00494877">
              <w:rPr>
                <w:rFonts w:cs="Times New Roman"/>
                <w:noProof/>
                <w:szCs w:val="24"/>
              </w:rPr>
              <w:t xml:space="preserve">Doposażenie boisk </w:t>
            </w:r>
            <w:r w:rsidR="00BB75DF" w:rsidRPr="00494877">
              <w:rPr>
                <w:rFonts w:cs="Times New Roman"/>
                <w:noProof/>
                <w:szCs w:val="24"/>
              </w:rPr>
              <w:t>sportowych przy ulicy</w:t>
            </w:r>
            <w:r w:rsidR="00B112D5" w:rsidRPr="00494877">
              <w:rPr>
                <w:rFonts w:cs="Times New Roman"/>
                <w:noProof/>
                <w:szCs w:val="24"/>
              </w:rPr>
              <w:t xml:space="preserve"> </w:t>
            </w:r>
            <w:r w:rsidR="00BB75DF" w:rsidRPr="00494877">
              <w:rPr>
                <w:rFonts w:cs="Times New Roman"/>
                <w:noProof/>
                <w:szCs w:val="24"/>
              </w:rPr>
              <w:t>Toruńskiej</w:t>
            </w:r>
            <w:r w:rsidRPr="00494877">
              <w:rPr>
                <w:rFonts w:cs="Times New Roman"/>
                <w:noProof/>
                <w:szCs w:val="24"/>
              </w:rPr>
              <w:t xml:space="preserve"> i Piasta </w:t>
            </w:r>
          </w:p>
        </w:tc>
        <w:tc>
          <w:tcPr>
            <w:tcW w:w="1667" w:type="dxa"/>
            <w:shd w:val="clear" w:color="000000" w:fill="FFFFFF"/>
            <w:noWrap/>
            <w:vAlign w:val="center"/>
          </w:tcPr>
          <w:p w:rsidR="003C6FB4" w:rsidRPr="00494877" w:rsidRDefault="003C6FB4" w:rsidP="00685684">
            <w:pPr>
              <w:spacing w:after="0"/>
              <w:jc w:val="right"/>
              <w:rPr>
                <w:rFonts w:cs="Times New Roman"/>
                <w:noProof/>
                <w:szCs w:val="24"/>
              </w:rPr>
            </w:pPr>
            <w:r w:rsidRPr="00494877">
              <w:rPr>
                <w:rFonts w:cs="Times New Roman"/>
                <w:noProof/>
                <w:szCs w:val="24"/>
              </w:rPr>
              <w:t xml:space="preserve">40 709,61 zł </w:t>
            </w:r>
          </w:p>
        </w:tc>
      </w:tr>
      <w:tr w:rsidR="003C6FB4" w:rsidRPr="00494877" w:rsidTr="00685684">
        <w:trPr>
          <w:trHeight w:val="397"/>
        </w:trPr>
        <w:tc>
          <w:tcPr>
            <w:tcW w:w="474" w:type="dxa"/>
            <w:shd w:val="clear" w:color="auto" w:fill="auto"/>
            <w:noWrap/>
            <w:vAlign w:val="center"/>
          </w:tcPr>
          <w:p w:rsidR="003C6FB4" w:rsidRPr="00494877" w:rsidRDefault="003C6FB4" w:rsidP="00DF25A1">
            <w:pPr>
              <w:spacing w:after="0"/>
              <w:rPr>
                <w:rFonts w:cs="Times New Roman"/>
                <w:noProof/>
                <w:szCs w:val="24"/>
              </w:rPr>
            </w:pPr>
            <w:r w:rsidRPr="00494877">
              <w:rPr>
                <w:rFonts w:cs="Times New Roman"/>
                <w:noProof/>
                <w:szCs w:val="24"/>
              </w:rPr>
              <w:t xml:space="preserve">3. </w:t>
            </w:r>
          </w:p>
        </w:tc>
        <w:tc>
          <w:tcPr>
            <w:tcW w:w="6979" w:type="dxa"/>
            <w:shd w:val="clear" w:color="000000" w:fill="FFFFFF"/>
            <w:vAlign w:val="center"/>
          </w:tcPr>
          <w:p w:rsidR="003C6FB4" w:rsidRPr="00494877" w:rsidRDefault="003C6FB4" w:rsidP="00DF25A1">
            <w:pPr>
              <w:spacing w:after="0"/>
              <w:rPr>
                <w:rFonts w:cs="Times New Roman"/>
                <w:noProof/>
                <w:szCs w:val="24"/>
              </w:rPr>
            </w:pPr>
            <w:r w:rsidRPr="00494877">
              <w:rPr>
                <w:rFonts w:cs="Times New Roman"/>
                <w:noProof/>
                <w:szCs w:val="24"/>
              </w:rPr>
              <w:t xml:space="preserve">Budowa boiska do koszykówki w miejscowości Wierzbiczany </w:t>
            </w:r>
          </w:p>
        </w:tc>
        <w:tc>
          <w:tcPr>
            <w:tcW w:w="1667" w:type="dxa"/>
            <w:shd w:val="clear" w:color="000000" w:fill="FFFFFF"/>
            <w:noWrap/>
            <w:vAlign w:val="center"/>
          </w:tcPr>
          <w:p w:rsidR="003C6FB4" w:rsidRPr="00494877" w:rsidRDefault="003C6FB4" w:rsidP="00685684">
            <w:pPr>
              <w:spacing w:after="0"/>
              <w:jc w:val="right"/>
              <w:rPr>
                <w:rFonts w:cs="Times New Roman"/>
                <w:noProof/>
                <w:szCs w:val="24"/>
              </w:rPr>
            </w:pPr>
            <w:r w:rsidRPr="00494877">
              <w:rPr>
                <w:rFonts w:cs="Times New Roman"/>
                <w:noProof/>
                <w:szCs w:val="24"/>
              </w:rPr>
              <w:t xml:space="preserve">42 799,50 zł </w:t>
            </w:r>
          </w:p>
        </w:tc>
      </w:tr>
      <w:tr w:rsidR="003C6FB4" w:rsidRPr="00494877" w:rsidTr="00685684">
        <w:trPr>
          <w:trHeight w:val="397"/>
        </w:trPr>
        <w:tc>
          <w:tcPr>
            <w:tcW w:w="474" w:type="dxa"/>
            <w:shd w:val="clear" w:color="auto" w:fill="auto"/>
            <w:noWrap/>
            <w:vAlign w:val="center"/>
          </w:tcPr>
          <w:p w:rsidR="003C6FB4" w:rsidRPr="00494877" w:rsidRDefault="003C6FB4" w:rsidP="00DF25A1">
            <w:pPr>
              <w:spacing w:after="0"/>
              <w:rPr>
                <w:rFonts w:cs="Times New Roman"/>
                <w:noProof/>
                <w:szCs w:val="24"/>
              </w:rPr>
            </w:pPr>
            <w:r w:rsidRPr="00494877">
              <w:rPr>
                <w:rFonts w:cs="Times New Roman"/>
                <w:noProof/>
                <w:szCs w:val="24"/>
              </w:rPr>
              <w:t xml:space="preserve">4. </w:t>
            </w:r>
          </w:p>
        </w:tc>
        <w:tc>
          <w:tcPr>
            <w:tcW w:w="6979" w:type="dxa"/>
            <w:shd w:val="clear" w:color="000000" w:fill="FFFFFF"/>
            <w:vAlign w:val="center"/>
          </w:tcPr>
          <w:p w:rsidR="003C6FB4" w:rsidRPr="00494877" w:rsidRDefault="003C6FB4" w:rsidP="00DF25A1">
            <w:pPr>
              <w:spacing w:after="0"/>
              <w:rPr>
                <w:rFonts w:cs="Times New Roman"/>
                <w:noProof/>
                <w:szCs w:val="24"/>
              </w:rPr>
            </w:pPr>
            <w:r w:rsidRPr="00494877">
              <w:rPr>
                <w:rFonts w:cs="Times New Roman"/>
                <w:noProof/>
                <w:szCs w:val="24"/>
              </w:rPr>
              <w:t>Lokalizacja lamp solarnych w miejscowościach: Suchatówka, Perkowo, Zajezierze, Kijewo</w:t>
            </w:r>
          </w:p>
        </w:tc>
        <w:tc>
          <w:tcPr>
            <w:tcW w:w="1667" w:type="dxa"/>
            <w:shd w:val="clear" w:color="000000" w:fill="FFFFFF"/>
            <w:noWrap/>
            <w:vAlign w:val="center"/>
          </w:tcPr>
          <w:p w:rsidR="003C6FB4" w:rsidRPr="00494877" w:rsidRDefault="00DF25A1" w:rsidP="00685684">
            <w:pPr>
              <w:spacing w:after="0"/>
              <w:jc w:val="right"/>
              <w:rPr>
                <w:rFonts w:cs="Times New Roman"/>
                <w:noProof/>
                <w:szCs w:val="24"/>
              </w:rPr>
            </w:pPr>
            <w:r w:rsidRPr="00494877">
              <w:rPr>
                <w:rFonts w:cs="Times New Roman"/>
                <w:noProof/>
                <w:szCs w:val="24"/>
              </w:rPr>
              <w:t xml:space="preserve">32 </w:t>
            </w:r>
            <w:r w:rsidR="003C6FB4" w:rsidRPr="00494877">
              <w:rPr>
                <w:rFonts w:cs="Times New Roman"/>
                <w:noProof/>
                <w:szCs w:val="24"/>
              </w:rPr>
              <w:t>705,88 zł</w:t>
            </w:r>
          </w:p>
        </w:tc>
      </w:tr>
      <w:tr w:rsidR="00685684" w:rsidRPr="00494877" w:rsidTr="00685684">
        <w:trPr>
          <w:trHeight w:val="397"/>
        </w:trPr>
        <w:tc>
          <w:tcPr>
            <w:tcW w:w="474" w:type="dxa"/>
            <w:shd w:val="clear" w:color="auto" w:fill="auto"/>
            <w:noWrap/>
            <w:vAlign w:val="center"/>
          </w:tcPr>
          <w:p w:rsidR="00685684" w:rsidRPr="00494877" w:rsidRDefault="00685684" w:rsidP="00DF25A1">
            <w:pPr>
              <w:spacing w:after="0"/>
              <w:rPr>
                <w:rFonts w:cs="Times New Roman"/>
                <w:noProof/>
                <w:szCs w:val="24"/>
              </w:rPr>
            </w:pPr>
          </w:p>
        </w:tc>
        <w:tc>
          <w:tcPr>
            <w:tcW w:w="6979" w:type="dxa"/>
            <w:shd w:val="clear" w:color="000000" w:fill="FFFFFF"/>
            <w:vAlign w:val="center"/>
          </w:tcPr>
          <w:p w:rsidR="00685684" w:rsidRPr="00494877" w:rsidRDefault="00685684" w:rsidP="00685684">
            <w:pPr>
              <w:spacing w:after="0"/>
              <w:jc w:val="center"/>
              <w:rPr>
                <w:rFonts w:cs="Times New Roman"/>
                <w:b/>
                <w:noProof/>
                <w:szCs w:val="24"/>
              </w:rPr>
            </w:pPr>
            <w:r w:rsidRPr="00494877">
              <w:rPr>
                <w:rFonts w:cs="Times New Roman"/>
                <w:b/>
                <w:noProof/>
                <w:szCs w:val="24"/>
              </w:rPr>
              <w:t>Łącznie Budżet obywatelski V edycja</w:t>
            </w:r>
          </w:p>
        </w:tc>
        <w:tc>
          <w:tcPr>
            <w:tcW w:w="1667" w:type="dxa"/>
            <w:shd w:val="clear" w:color="000000" w:fill="FFFFFF"/>
            <w:noWrap/>
            <w:vAlign w:val="center"/>
          </w:tcPr>
          <w:p w:rsidR="00685684" w:rsidRPr="00494877" w:rsidRDefault="00685684" w:rsidP="00546BF0">
            <w:pPr>
              <w:keepNext/>
              <w:spacing w:after="0"/>
              <w:jc w:val="right"/>
              <w:rPr>
                <w:rFonts w:cs="Times New Roman"/>
                <w:b/>
                <w:noProof/>
                <w:szCs w:val="24"/>
              </w:rPr>
            </w:pPr>
            <w:r w:rsidRPr="00494877">
              <w:rPr>
                <w:rFonts w:cs="Times New Roman"/>
                <w:b/>
                <w:noProof/>
                <w:szCs w:val="24"/>
              </w:rPr>
              <w:t>162 893,54 zł</w:t>
            </w:r>
          </w:p>
        </w:tc>
      </w:tr>
    </w:tbl>
    <w:p w:rsidR="00BB75DF" w:rsidRPr="00494877" w:rsidRDefault="00546BF0" w:rsidP="00546BF0">
      <w:pPr>
        <w:pStyle w:val="Legenda"/>
        <w:rPr>
          <w:rFonts w:cs="Times New Roman"/>
          <w:noProof/>
          <w:szCs w:val="24"/>
        </w:rPr>
      </w:pPr>
      <w:bookmarkStart w:id="78" w:name="_Toc71849345"/>
      <w:r>
        <w:t xml:space="preserve">Tabela </w:t>
      </w:r>
      <w:fldSimple w:instr=" SEQ Tabela \* ARABIC ">
        <w:r w:rsidR="00444B26">
          <w:rPr>
            <w:noProof/>
          </w:rPr>
          <w:t>7</w:t>
        </w:r>
      </w:fldSimple>
      <w:r>
        <w:t xml:space="preserve"> </w:t>
      </w:r>
      <w:r w:rsidRPr="002E5785">
        <w:t>Zestawienie projektów zrealizowanych w ramach budżetu obywatelskiego w 2020 roku</w:t>
      </w:r>
      <w:bookmarkEnd w:id="78"/>
    </w:p>
    <w:p w:rsidR="00685684" w:rsidRPr="00494877" w:rsidRDefault="00BB75DF" w:rsidP="00685684">
      <w:pPr>
        <w:keepNext/>
        <w:jc w:val="center"/>
        <w:rPr>
          <w:noProof/>
        </w:rPr>
      </w:pPr>
      <w:r w:rsidRPr="00494877">
        <w:rPr>
          <w:rFonts w:cs="Times New Roman"/>
          <w:noProof/>
          <w:szCs w:val="24"/>
          <w:lang w:eastAsia="pl-PL"/>
        </w:rPr>
        <w:drawing>
          <wp:inline distT="0" distB="0" distL="0" distR="0">
            <wp:extent cx="5760000" cy="3787200"/>
            <wp:effectExtent l="0" t="0" r="0" b="0"/>
            <wp:docPr id="15" name="Obraz 11" descr="D:\zdjecia do raportu\Michało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zdjecia do raportu\Michałowo.jpg"/>
                    <pic:cNvPicPr>
                      <a:picLocks noChangeAspect="1" noChangeArrowheads="1"/>
                    </pic:cNvPicPr>
                  </pic:nvPicPr>
                  <pic:blipFill>
                    <a:blip r:embed="rId29"/>
                    <a:srcRect/>
                    <a:stretch>
                      <a:fillRect/>
                    </a:stretch>
                  </pic:blipFill>
                  <pic:spPr bwMode="auto">
                    <a:xfrm>
                      <a:off x="0" y="0"/>
                      <a:ext cx="5760000" cy="3787200"/>
                    </a:xfrm>
                    <a:prstGeom prst="rect">
                      <a:avLst/>
                    </a:prstGeom>
                    <a:noFill/>
                    <a:ln w="9525">
                      <a:noFill/>
                      <a:miter lim="800000"/>
                      <a:headEnd/>
                      <a:tailEnd/>
                    </a:ln>
                  </pic:spPr>
                </pic:pic>
              </a:graphicData>
            </a:graphic>
          </wp:inline>
        </w:drawing>
      </w:r>
    </w:p>
    <w:p w:rsidR="00B112D5" w:rsidRDefault="00685684" w:rsidP="00685684">
      <w:pPr>
        <w:pStyle w:val="Legenda"/>
        <w:rPr>
          <w:noProof/>
        </w:rPr>
      </w:pPr>
      <w:bookmarkStart w:id="79" w:name="_Toc71849375"/>
      <w:r w:rsidRPr="00494877">
        <w:rPr>
          <w:noProof/>
        </w:rPr>
        <w:t xml:space="preserve">Zdjęcie </w:t>
      </w:r>
      <w:r w:rsidR="00660AF2" w:rsidRPr="00494877">
        <w:rPr>
          <w:noProof/>
        </w:rPr>
        <w:fldChar w:fldCharType="begin"/>
      </w:r>
      <w:r w:rsidR="00660AF2" w:rsidRPr="00494877">
        <w:rPr>
          <w:noProof/>
        </w:rPr>
        <w:instrText xml:space="preserve"> SEQ Zdjęcie \* ARABIC </w:instrText>
      </w:r>
      <w:r w:rsidR="00660AF2" w:rsidRPr="00494877">
        <w:rPr>
          <w:noProof/>
        </w:rPr>
        <w:fldChar w:fldCharType="separate"/>
      </w:r>
      <w:r w:rsidR="0005021D">
        <w:rPr>
          <w:noProof/>
        </w:rPr>
        <w:t>14</w:t>
      </w:r>
      <w:r w:rsidR="00660AF2" w:rsidRPr="00494877">
        <w:rPr>
          <w:noProof/>
        </w:rPr>
        <w:fldChar w:fldCharType="end"/>
      </w:r>
      <w:r w:rsidRPr="00494877">
        <w:rPr>
          <w:noProof/>
        </w:rPr>
        <w:t xml:space="preserve"> Zagospodarowanie terenu przy akwenie w Michałowie</w:t>
      </w:r>
      <w:bookmarkEnd w:id="79"/>
    </w:p>
    <w:p w:rsidR="00A71BCC" w:rsidRDefault="00A71BCC" w:rsidP="00A71BCC"/>
    <w:p w:rsidR="00A71BCC" w:rsidRPr="00A71BCC" w:rsidRDefault="00A71BCC" w:rsidP="00A71BCC"/>
    <w:p w:rsidR="00685684" w:rsidRPr="00494877" w:rsidRDefault="005E3D9B" w:rsidP="00685684">
      <w:pPr>
        <w:keepNext/>
        <w:rPr>
          <w:noProof/>
        </w:rPr>
      </w:pPr>
      <w:r w:rsidRPr="00494877">
        <w:rPr>
          <w:rFonts w:cs="Times New Roman"/>
          <w:noProof/>
          <w:szCs w:val="24"/>
          <w:lang w:eastAsia="pl-PL"/>
        </w:rPr>
        <w:lastRenderedPageBreak/>
        <w:drawing>
          <wp:inline distT="0" distB="0" distL="0" distR="0">
            <wp:extent cx="5758815" cy="3761951"/>
            <wp:effectExtent l="0" t="0" r="0" b="0"/>
            <wp:docPr id="36" name="Obraz 14" descr="D:\zdjecia do raportu\Boisko Toruń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zdjecia do raportu\Boisko Toruńska.JPG"/>
                    <pic:cNvPicPr>
                      <a:picLocks noChangeAspect="1" noChangeArrowheads="1"/>
                    </pic:cNvPicPr>
                  </pic:nvPicPr>
                  <pic:blipFill>
                    <a:blip r:embed="rId30" cstate="print"/>
                    <a:srcRect/>
                    <a:stretch>
                      <a:fillRect/>
                    </a:stretch>
                  </pic:blipFill>
                  <pic:spPr bwMode="auto">
                    <a:xfrm>
                      <a:off x="0" y="0"/>
                      <a:ext cx="5763770" cy="3765188"/>
                    </a:xfrm>
                    <a:prstGeom prst="rect">
                      <a:avLst/>
                    </a:prstGeom>
                    <a:noFill/>
                    <a:ln w="9525">
                      <a:noFill/>
                      <a:miter lim="800000"/>
                      <a:headEnd/>
                      <a:tailEnd/>
                    </a:ln>
                  </pic:spPr>
                </pic:pic>
              </a:graphicData>
            </a:graphic>
          </wp:inline>
        </w:drawing>
      </w:r>
    </w:p>
    <w:p w:rsidR="005E3D9B" w:rsidRPr="00494877" w:rsidRDefault="00685684" w:rsidP="00973F8D">
      <w:pPr>
        <w:pStyle w:val="Legenda"/>
        <w:spacing w:line="360" w:lineRule="auto"/>
        <w:rPr>
          <w:rFonts w:cs="Times New Roman"/>
          <w:noProof/>
          <w:szCs w:val="24"/>
        </w:rPr>
      </w:pPr>
      <w:bookmarkStart w:id="80" w:name="_Toc71849376"/>
      <w:r w:rsidRPr="00494877">
        <w:rPr>
          <w:noProof/>
        </w:rPr>
        <w:t xml:space="preserve">Zdjęcie </w:t>
      </w:r>
      <w:r w:rsidR="00660AF2" w:rsidRPr="00494877">
        <w:rPr>
          <w:noProof/>
        </w:rPr>
        <w:fldChar w:fldCharType="begin"/>
      </w:r>
      <w:r w:rsidR="00660AF2" w:rsidRPr="00494877">
        <w:rPr>
          <w:noProof/>
        </w:rPr>
        <w:instrText xml:space="preserve"> SEQ Zdjęcie \* ARABIC </w:instrText>
      </w:r>
      <w:r w:rsidR="00660AF2" w:rsidRPr="00494877">
        <w:rPr>
          <w:noProof/>
        </w:rPr>
        <w:fldChar w:fldCharType="separate"/>
      </w:r>
      <w:r w:rsidR="0005021D">
        <w:rPr>
          <w:noProof/>
        </w:rPr>
        <w:t>15</w:t>
      </w:r>
      <w:r w:rsidR="00660AF2" w:rsidRPr="00494877">
        <w:rPr>
          <w:noProof/>
        </w:rPr>
        <w:fldChar w:fldCharType="end"/>
      </w:r>
      <w:r w:rsidRPr="00494877">
        <w:rPr>
          <w:noProof/>
        </w:rPr>
        <w:t xml:space="preserve"> Boisko sportowe przy ul. Toruńskiej w Gniewkowie</w:t>
      </w:r>
      <w:bookmarkEnd w:id="80"/>
    </w:p>
    <w:p w:rsidR="00685684" w:rsidRPr="00494877" w:rsidRDefault="005E3D9B" w:rsidP="00685684">
      <w:pPr>
        <w:keepNext/>
        <w:jc w:val="center"/>
        <w:rPr>
          <w:noProof/>
        </w:rPr>
      </w:pPr>
      <w:r w:rsidRPr="00494877">
        <w:rPr>
          <w:rFonts w:cs="Times New Roman"/>
          <w:noProof/>
          <w:szCs w:val="24"/>
          <w:lang w:eastAsia="pl-PL"/>
        </w:rPr>
        <w:lastRenderedPageBreak/>
        <w:drawing>
          <wp:inline distT="0" distB="0" distL="0" distR="0">
            <wp:extent cx="5759450" cy="4343400"/>
            <wp:effectExtent l="0" t="0" r="0" b="0"/>
            <wp:docPr id="38" name="Obraz 16" descr="D:\zdjecia do raportu\Boisko Pias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zdjecia do raportu\Boisko Piasta (2).JPG"/>
                    <pic:cNvPicPr>
                      <a:picLocks noChangeAspect="1" noChangeArrowheads="1"/>
                    </pic:cNvPicPr>
                  </pic:nvPicPr>
                  <pic:blipFill>
                    <a:blip r:embed="rId31" cstate="print"/>
                    <a:srcRect/>
                    <a:stretch>
                      <a:fillRect/>
                    </a:stretch>
                  </pic:blipFill>
                  <pic:spPr bwMode="auto">
                    <a:xfrm>
                      <a:off x="0" y="0"/>
                      <a:ext cx="5760002" cy="4343816"/>
                    </a:xfrm>
                    <a:prstGeom prst="rect">
                      <a:avLst/>
                    </a:prstGeom>
                    <a:noFill/>
                    <a:ln w="9525">
                      <a:noFill/>
                      <a:miter lim="800000"/>
                      <a:headEnd/>
                      <a:tailEnd/>
                    </a:ln>
                  </pic:spPr>
                </pic:pic>
              </a:graphicData>
            </a:graphic>
          </wp:inline>
        </w:drawing>
      </w:r>
    </w:p>
    <w:p w:rsidR="005E3D9B" w:rsidRPr="00494877" w:rsidRDefault="00685684" w:rsidP="00685684">
      <w:pPr>
        <w:pStyle w:val="Legenda"/>
        <w:rPr>
          <w:rFonts w:cs="Times New Roman"/>
          <w:noProof/>
          <w:szCs w:val="24"/>
        </w:rPr>
      </w:pPr>
      <w:bookmarkStart w:id="81" w:name="_Toc71849377"/>
      <w:r w:rsidRPr="00494877">
        <w:rPr>
          <w:noProof/>
        </w:rPr>
        <w:t xml:space="preserve">Zdjęcie </w:t>
      </w:r>
      <w:r w:rsidR="00660AF2" w:rsidRPr="00494877">
        <w:rPr>
          <w:noProof/>
        </w:rPr>
        <w:fldChar w:fldCharType="begin"/>
      </w:r>
      <w:r w:rsidR="00660AF2" w:rsidRPr="00494877">
        <w:rPr>
          <w:noProof/>
        </w:rPr>
        <w:instrText xml:space="preserve"> SEQ Zdjęcie \* ARABIC </w:instrText>
      </w:r>
      <w:r w:rsidR="00660AF2" w:rsidRPr="00494877">
        <w:rPr>
          <w:noProof/>
        </w:rPr>
        <w:fldChar w:fldCharType="separate"/>
      </w:r>
      <w:r w:rsidR="0005021D">
        <w:rPr>
          <w:noProof/>
        </w:rPr>
        <w:t>16</w:t>
      </w:r>
      <w:r w:rsidR="00660AF2" w:rsidRPr="00494877">
        <w:rPr>
          <w:noProof/>
        </w:rPr>
        <w:fldChar w:fldCharType="end"/>
      </w:r>
      <w:r w:rsidRPr="00494877">
        <w:rPr>
          <w:noProof/>
        </w:rPr>
        <w:t xml:space="preserve"> Boisko sportowe przy ul. Piasta w Gniewkowie</w:t>
      </w:r>
      <w:bookmarkEnd w:id="81"/>
    </w:p>
    <w:p w:rsidR="00685684" w:rsidRPr="00494877" w:rsidRDefault="00B112D5" w:rsidP="00685684">
      <w:pPr>
        <w:keepNext/>
        <w:jc w:val="center"/>
        <w:rPr>
          <w:noProof/>
        </w:rPr>
      </w:pPr>
      <w:r w:rsidRPr="00494877">
        <w:rPr>
          <w:rFonts w:cs="Times New Roman"/>
          <w:noProof/>
          <w:szCs w:val="24"/>
          <w:lang w:eastAsia="pl-PL"/>
        </w:rPr>
        <w:drawing>
          <wp:inline distT="0" distB="0" distL="0" distR="0">
            <wp:extent cx="3977005" cy="3695700"/>
            <wp:effectExtent l="0" t="0" r="4445" b="0"/>
            <wp:docPr id="35" name="Obraz 13" descr="D:\zdjecia do raportu\Lampa solar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zdjecia do raportu\Lampa solarna (2).jpg"/>
                    <pic:cNvPicPr>
                      <a:picLocks noChangeAspect="1" noChangeArrowheads="1"/>
                    </pic:cNvPicPr>
                  </pic:nvPicPr>
                  <pic:blipFill>
                    <a:blip r:embed="rId32"/>
                    <a:srcRect/>
                    <a:stretch>
                      <a:fillRect/>
                    </a:stretch>
                  </pic:blipFill>
                  <pic:spPr bwMode="auto">
                    <a:xfrm>
                      <a:off x="0" y="0"/>
                      <a:ext cx="3977576" cy="3696231"/>
                    </a:xfrm>
                    <a:prstGeom prst="rect">
                      <a:avLst/>
                    </a:prstGeom>
                    <a:noFill/>
                    <a:ln w="9525">
                      <a:noFill/>
                      <a:miter lim="800000"/>
                      <a:headEnd/>
                      <a:tailEnd/>
                    </a:ln>
                  </pic:spPr>
                </pic:pic>
              </a:graphicData>
            </a:graphic>
          </wp:inline>
        </w:drawing>
      </w:r>
    </w:p>
    <w:p w:rsidR="00B112D5" w:rsidRPr="00494877" w:rsidRDefault="00685684" w:rsidP="00685684">
      <w:pPr>
        <w:pStyle w:val="Legenda"/>
        <w:spacing w:line="480" w:lineRule="auto"/>
        <w:rPr>
          <w:rFonts w:cs="Times New Roman"/>
          <w:noProof/>
          <w:szCs w:val="24"/>
        </w:rPr>
      </w:pPr>
      <w:bookmarkStart w:id="82" w:name="_Toc71849378"/>
      <w:r w:rsidRPr="00494877">
        <w:rPr>
          <w:noProof/>
        </w:rPr>
        <w:t xml:space="preserve">Zdjęcie </w:t>
      </w:r>
      <w:r w:rsidR="00660AF2" w:rsidRPr="00494877">
        <w:rPr>
          <w:noProof/>
        </w:rPr>
        <w:fldChar w:fldCharType="begin"/>
      </w:r>
      <w:r w:rsidR="00660AF2" w:rsidRPr="00494877">
        <w:rPr>
          <w:noProof/>
        </w:rPr>
        <w:instrText xml:space="preserve"> SEQ Zdjęcie \* ARABIC </w:instrText>
      </w:r>
      <w:r w:rsidR="00660AF2" w:rsidRPr="00494877">
        <w:rPr>
          <w:noProof/>
        </w:rPr>
        <w:fldChar w:fldCharType="separate"/>
      </w:r>
      <w:r w:rsidR="0005021D">
        <w:rPr>
          <w:noProof/>
        </w:rPr>
        <w:t>17</w:t>
      </w:r>
      <w:r w:rsidR="00660AF2" w:rsidRPr="00494877">
        <w:rPr>
          <w:noProof/>
        </w:rPr>
        <w:fldChar w:fldCharType="end"/>
      </w:r>
      <w:r w:rsidRPr="00494877">
        <w:rPr>
          <w:noProof/>
        </w:rPr>
        <w:t xml:space="preserve"> Nowa lampa solarna</w:t>
      </w:r>
      <w:bookmarkEnd w:id="82"/>
    </w:p>
    <w:p w:rsidR="00685684" w:rsidRPr="00494877" w:rsidRDefault="00BB75DF" w:rsidP="00973F8D">
      <w:pPr>
        <w:keepNext/>
        <w:jc w:val="center"/>
        <w:rPr>
          <w:noProof/>
        </w:rPr>
      </w:pPr>
      <w:r w:rsidRPr="00494877">
        <w:rPr>
          <w:rFonts w:cs="Times New Roman"/>
          <w:noProof/>
          <w:szCs w:val="24"/>
          <w:lang w:eastAsia="pl-PL"/>
        </w:rPr>
        <w:lastRenderedPageBreak/>
        <w:drawing>
          <wp:inline distT="0" distB="0" distL="0" distR="0">
            <wp:extent cx="5760000" cy="4320000"/>
            <wp:effectExtent l="0" t="0" r="0" b="4445"/>
            <wp:docPr id="17" name="Obraz 13" descr="D:\zdjecia do raportu\Wierzbicz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zdjecia do raportu\Wierzbiczny.jpg"/>
                    <pic:cNvPicPr>
                      <a:picLocks noChangeAspect="1" noChangeArrowheads="1"/>
                    </pic:cNvPicPr>
                  </pic:nvPicPr>
                  <pic:blipFill>
                    <a:blip r:embed="rId33" cstate="print"/>
                    <a:srcRect/>
                    <a:stretch>
                      <a:fillRect/>
                    </a:stretch>
                  </pic:blipFill>
                  <pic:spPr bwMode="auto">
                    <a:xfrm>
                      <a:off x="0" y="0"/>
                      <a:ext cx="5760000" cy="4320000"/>
                    </a:xfrm>
                    <a:prstGeom prst="rect">
                      <a:avLst/>
                    </a:prstGeom>
                    <a:noFill/>
                    <a:ln w="9525">
                      <a:noFill/>
                      <a:miter lim="800000"/>
                      <a:headEnd/>
                      <a:tailEnd/>
                    </a:ln>
                  </pic:spPr>
                </pic:pic>
              </a:graphicData>
            </a:graphic>
          </wp:inline>
        </w:drawing>
      </w:r>
    </w:p>
    <w:p w:rsidR="005E3D9B" w:rsidRDefault="00685684" w:rsidP="00685684">
      <w:pPr>
        <w:pStyle w:val="Legenda"/>
        <w:rPr>
          <w:noProof/>
        </w:rPr>
      </w:pPr>
      <w:bookmarkStart w:id="83" w:name="_Toc71849379"/>
      <w:r w:rsidRPr="00494877">
        <w:rPr>
          <w:noProof/>
        </w:rPr>
        <w:t xml:space="preserve">Zdjęcie </w:t>
      </w:r>
      <w:r w:rsidR="00660AF2" w:rsidRPr="00494877">
        <w:rPr>
          <w:noProof/>
        </w:rPr>
        <w:fldChar w:fldCharType="begin"/>
      </w:r>
      <w:r w:rsidR="00660AF2" w:rsidRPr="00494877">
        <w:rPr>
          <w:noProof/>
        </w:rPr>
        <w:instrText xml:space="preserve"> SEQ Zdjęcie \* ARABIC </w:instrText>
      </w:r>
      <w:r w:rsidR="00660AF2" w:rsidRPr="00494877">
        <w:rPr>
          <w:noProof/>
        </w:rPr>
        <w:fldChar w:fldCharType="separate"/>
      </w:r>
      <w:r w:rsidR="0005021D">
        <w:rPr>
          <w:noProof/>
        </w:rPr>
        <w:t>18</w:t>
      </w:r>
      <w:r w:rsidR="00660AF2" w:rsidRPr="00494877">
        <w:rPr>
          <w:noProof/>
        </w:rPr>
        <w:fldChar w:fldCharType="end"/>
      </w:r>
      <w:r w:rsidRPr="00494877">
        <w:rPr>
          <w:noProof/>
        </w:rPr>
        <w:t xml:space="preserve"> Boisko do koszykówki w Wierzbiczanach</w:t>
      </w:r>
      <w:bookmarkEnd w:id="83"/>
    </w:p>
    <w:p w:rsidR="00A71BCC" w:rsidRPr="00A71BCC" w:rsidRDefault="00A71BCC" w:rsidP="00A71BCC"/>
    <w:p w:rsidR="00340135" w:rsidRPr="00494877" w:rsidRDefault="00A46699" w:rsidP="00685684">
      <w:pPr>
        <w:pStyle w:val="Nagwek1"/>
        <w:rPr>
          <w:noProof/>
        </w:rPr>
      </w:pPr>
      <w:bookmarkStart w:id="84" w:name="_Toc71587245"/>
      <w:bookmarkStart w:id="85" w:name="_Toc71587374"/>
      <w:bookmarkStart w:id="86" w:name="_Toc71849463"/>
      <w:r>
        <w:rPr>
          <w:noProof/>
        </w:rPr>
        <w:t>10</w:t>
      </w:r>
      <w:r w:rsidR="00685684" w:rsidRPr="00494877">
        <w:rPr>
          <w:noProof/>
        </w:rPr>
        <w:t xml:space="preserve">. </w:t>
      </w:r>
      <w:r w:rsidR="00340135" w:rsidRPr="00494877">
        <w:rPr>
          <w:noProof/>
        </w:rPr>
        <w:t>INICJATYWA LOKALNA</w:t>
      </w:r>
      <w:bookmarkEnd w:id="84"/>
      <w:bookmarkEnd w:id="85"/>
      <w:bookmarkEnd w:id="86"/>
    </w:p>
    <w:p w:rsidR="00BB75DF" w:rsidRPr="00494877" w:rsidRDefault="00340135" w:rsidP="000D0647">
      <w:pPr>
        <w:rPr>
          <w:rFonts w:cs="Times New Roman"/>
          <w:noProof/>
          <w:szCs w:val="24"/>
        </w:rPr>
      </w:pPr>
      <w:r w:rsidRPr="00494877">
        <w:rPr>
          <w:rFonts w:cs="Times New Roman"/>
          <w:noProof/>
          <w:szCs w:val="24"/>
        </w:rPr>
        <w:t xml:space="preserve">W roku sprawozdawczym zrealizowano 3 wnioski o realizację zadania publicznego w ramach inicjatywy </w:t>
      </w:r>
      <w:r w:rsidR="00BB75DF" w:rsidRPr="00494877">
        <w:rPr>
          <w:rFonts w:cs="Times New Roman"/>
          <w:noProof/>
          <w:szCs w:val="24"/>
        </w:rPr>
        <w:t>lokalnej w 3 miejscowościach:</w:t>
      </w:r>
    </w:p>
    <w:p w:rsidR="00627353" w:rsidRPr="00494877" w:rsidRDefault="00340135" w:rsidP="00D24446">
      <w:pPr>
        <w:pStyle w:val="Akapitzlist"/>
        <w:numPr>
          <w:ilvl w:val="0"/>
          <w:numId w:val="7"/>
        </w:numPr>
        <w:rPr>
          <w:rFonts w:cs="Times New Roman"/>
          <w:noProof/>
          <w:szCs w:val="24"/>
        </w:rPr>
      </w:pPr>
      <w:r w:rsidRPr="00494877">
        <w:rPr>
          <w:rFonts w:cs="Times New Roman"/>
          <w:noProof/>
          <w:szCs w:val="24"/>
        </w:rPr>
        <w:t>Murzynko – rewitalizacja terenów wiejskich w miejscowości Murzynko</w:t>
      </w:r>
      <w:r w:rsidR="00A5330E" w:rsidRPr="00494877">
        <w:rPr>
          <w:rFonts w:cs="Times New Roman"/>
          <w:noProof/>
          <w:szCs w:val="24"/>
        </w:rPr>
        <w:t>.</w:t>
      </w:r>
      <w:r w:rsidRPr="00494877">
        <w:rPr>
          <w:rFonts w:cs="Times New Roman"/>
          <w:noProof/>
          <w:szCs w:val="24"/>
        </w:rPr>
        <w:t xml:space="preserve"> </w:t>
      </w:r>
    </w:p>
    <w:p w:rsidR="00340135" w:rsidRPr="00494877" w:rsidRDefault="00A5330E" w:rsidP="00A5330E">
      <w:pPr>
        <w:pStyle w:val="Akapitzlist"/>
        <w:spacing w:line="360" w:lineRule="auto"/>
        <w:rPr>
          <w:rFonts w:cs="Times New Roman"/>
          <w:noProof/>
          <w:szCs w:val="24"/>
        </w:rPr>
      </w:pPr>
      <w:r w:rsidRPr="00494877">
        <w:rPr>
          <w:rFonts w:cs="Times New Roman"/>
          <w:noProof/>
          <w:szCs w:val="24"/>
        </w:rPr>
        <w:t xml:space="preserve">Wartość </w:t>
      </w:r>
      <w:r w:rsidR="00340135" w:rsidRPr="00494877">
        <w:rPr>
          <w:rFonts w:cs="Times New Roman"/>
          <w:noProof/>
          <w:szCs w:val="24"/>
        </w:rPr>
        <w:t>zadania 17</w:t>
      </w:r>
      <w:r w:rsidRPr="00494877">
        <w:rPr>
          <w:rFonts w:cs="Times New Roman"/>
          <w:noProof/>
          <w:szCs w:val="24"/>
        </w:rPr>
        <w:t xml:space="preserve"> </w:t>
      </w:r>
      <w:r w:rsidR="00340135" w:rsidRPr="00494877">
        <w:rPr>
          <w:rFonts w:cs="Times New Roman"/>
          <w:noProof/>
          <w:szCs w:val="24"/>
        </w:rPr>
        <w:t>072,01 zł</w:t>
      </w:r>
      <w:r w:rsidRPr="00494877">
        <w:rPr>
          <w:rFonts w:cs="Times New Roman"/>
          <w:noProof/>
          <w:szCs w:val="24"/>
        </w:rPr>
        <w:t xml:space="preserve"> w tym dofinansowanie gminy – 8 </w:t>
      </w:r>
      <w:r w:rsidR="00340135" w:rsidRPr="00494877">
        <w:rPr>
          <w:rFonts w:cs="Times New Roman"/>
          <w:noProof/>
          <w:szCs w:val="24"/>
        </w:rPr>
        <w:t>041,00 zł</w:t>
      </w:r>
    </w:p>
    <w:p w:rsidR="00340135" w:rsidRPr="00494877" w:rsidRDefault="00340135" w:rsidP="00D24446">
      <w:pPr>
        <w:pStyle w:val="Akapitzlist"/>
        <w:numPr>
          <w:ilvl w:val="0"/>
          <w:numId w:val="7"/>
        </w:numPr>
        <w:ind w:left="714" w:hanging="357"/>
        <w:contextualSpacing w:val="0"/>
        <w:rPr>
          <w:rFonts w:cs="Times New Roman"/>
          <w:noProof/>
          <w:szCs w:val="24"/>
        </w:rPr>
      </w:pPr>
      <w:r w:rsidRPr="00494877">
        <w:rPr>
          <w:rFonts w:cs="Times New Roman"/>
          <w:noProof/>
          <w:szCs w:val="24"/>
        </w:rPr>
        <w:t>Więcławice – budowa trawiastego boiska do mini piłki nożnej z elementami do piłki siatkowej</w:t>
      </w:r>
      <w:r w:rsidR="00A5330E" w:rsidRPr="00494877">
        <w:rPr>
          <w:rFonts w:cs="Times New Roman"/>
          <w:noProof/>
          <w:szCs w:val="24"/>
        </w:rPr>
        <w:t>.</w:t>
      </w:r>
      <w:r w:rsidRPr="00494877">
        <w:rPr>
          <w:rFonts w:cs="Times New Roman"/>
          <w:noProof/>
          <w:szCs w:val="24"/>
        </w:rPr>
        <w:t xml:space="preserve"> </w:t>
      </w:r>
      <w:r w:rsidR="00A5330E" w:rsidRPr="00494877">
        <w:rPr>
          <w:rFonts w:cs="Times New Roman"/>
          <w:noProof/>
          <w:szCs w:val="24"/>
        </w:rPr>
        <w:t xml:space="preserve">Wartość zadania 27 </w:t>
      </w:r>
      <w:r w:rsidRPr="00494877">
        <w:rPr>
          <w:rFonts w:cs="Times New Roman"/>
          <w:noProof/>
          <w:szCs w:val="24"/>
        </w:rPr>
        <w:t>720,00 z</w:t>
      </w:r>
      <w:r w:rsidR="00A5330E" w:rsidRPr="00494877">
        <w:rPr>
          <w:rFonts w:cs="Times New Roman"/>
          <w:noProof/>
          <w:szCs w:val="24"/>
        </w:rPr>
        <w:t xml:space="preserve">ł, w tym dofinansowanie gminy 6 </w:t>
      </w:r>
      <w:r w:rsidRPr="00494877">
        <w:rPr>
          <w:rFonts w:cs="Times New Roman"/>
          <w:noProof/>
          <w:szCs w:val="24"/>
        </w:rPr>
        <w:t>500,00 zł</w:t>
      </w:r>
    </w:p>
    <w:p w:rsidR="00627353" w:rsidRPr="00494877" w:rsidRDefault="00340135" w:rsidP="00D24446">
      <w:pPr>
        <w:pStyle w:val="Akapitzlist"/>
        <w:numPr>
          <w:ilvl w:val="0"/>
          <w:numId w:val="7"/>
        </w:numPr>
        <w:rPr>
          <w:rFonts w:cs="Times New Roman"/>
          <w:noProof/>
          <w:szCs w:val="24"/>
        </w:rPr>
      </w:pPr>
      <w:r w:rsidRPr="00494877">
        <w:rPr>
          <w:rFonts w:cs="Times New Roman"/>
          <w:noProof/>
          <w:szCs w:val="24"/>
        </w:rPr>
        <w:t>Chrząstowo – spotkanie integracyjne Druga biesiada chrząst</w:t>
      </w:r>
      <w:r w:rsidR="00627353" w:rsidRPr="00494877">
        <w:rPr>
          <w:rFonts w:cs="Times New Roman"/>
          <w:noProof/>
          <w:szCs w:val="24"/>
        </w:rPr>
        <w:t>owska</w:t>
      </w:r>
      <w:r w:rsidR="00A5330E" w:rsidRPr="00494877">
        <w:rPr>
          <w:rFonts w:cs="Times New Roman"/>
          <w:noProof/>
          <w:szCs w:val="24"/>
        </w:rPr>
        <w:t>.</w:t>
      </w:r>
    </w:p>
    <w:p w:rsidR="00340135" w:rsidRPr="00494877" w:rsidRDefault="00627353" w:rsidP="00A5330E">
      <w:pPr>
        <w:pStyle w:val="Akapitzlist"/>
        <w:rPr>
          <w:rFonts w:cs="Times New Roman"/>
          <w:noProof/>
          <w:szCs w:val="24"/>
        </w:rPr>
      </w:pPr>
      <w:r w:rsidRPr="00494877">
        <w:rPr>
          <w:rFonts w:cs="Times New Roman"/>
          <w:noProof/>
          <w:szCs w:val="24"/>
        </w:rPr>
        <w:t>C</w:t>
      </w:r>
      <w:r w:rsidR="00A5330E" w:rsidRPr="00494877">
        <w:rPr>
          <w:rFonts w:cs="Times New Roman"/>
          <w:noProof/>
          <w:szCs w:val="24"/>
        </w:rPr>
        <w:t xml:space="preserve">ałkowity koszt zadania 6 </w:t>
      </w:r>
      <w:r w:rsidR="00340135" w:rsidRPr="00494877">
        <w:rPr>
          <w:rFonts w:cs="Times New Roman"/>
          <w:noProof/>
          <w:szCs w:val="24"/>
        </w:rPr>
        <w:t xml:space="preserve">372,52 zł, w tym dofinansowanie </w:t>
      </w:r>
      <w:r w:rsidR="00A5330E" w:rsidRPr="00494877">
        <w:rPr>
          <w:rFonts w:cs="Times New Roman"/>
          <w:noProof/>
          <w:szCs w:val="24"/>
        </w:rPr>
        <w:t>g</w:t>
      </w:r>
      <w:r w:rsidR="00340135" w:rsidRPr="00494877">
        <w:rPr>
          <w:rFonts w:cs="Times New Roman"/>
          <w:noProof/>
          <w:szCs w:val="24"/>
        </w:rPr>
        <w:t>miny 999,00 zł.</w:t>
      </w:r>
    </w:p>
    <w:p w:rsidR="00A5330E" w:rsidRPr="00494877" w:rsidRDefault="00A5330E" w:rsidP="000D0647">
      <w:pPr>
        <w:rPr>
          <w:rFonts w:cs="Times New Roman"/>
          <w:noProof/>
          <w:szCs w:val="24"/>
        </w:rPr>
      </w:pPr>
    </w:p>
    <w:p w:rsidR="009C4DC2" w:rsidRPr="00494877" w:rsidRDefault="00A46699" w:rsidP="00A5330E">
      <w:pPr>
        <w:pStyle w:val="Nagwek1"/>
        <w:rPr>
          <w:noProof/>
        </w:rPr>
      </w:pPr>
      <w:bookmarkStart w:id="87" w:name="_Toc71587246"/>
      <w:bookmarkStart w:id="88" w:name="_Toc71587375"/>
      <w:bookmarkStart w:id="89" w:name="_Toc71849464"/>
      <w:r>
        <w:rPr>
          <w:noProof/>
        </w:rPr>
        <w:t>11</w:t>
      </w:r>
      <w:r w:rsidR="00A5330E" w:rsidRPr="00494877">
        <w:rPr>
          <w:noProof/>
        </w:rPr>
        <w:t xml:space="preserve">. </w:t>
      </w:r>
      <w:r w:rsidR="009C4DC2" w:rsidRPr="00494877">
        <w:rPr>
          <w:noProof/>
        </w:rPr>
        <w:t>GOSPODARKA MIESZKANIOWA I KOMUNALNA</w:t>
      </w:r>
      <w:bookmarkEnd w:id="87"/>
      <w:bookmarkEnd w:id="88"/>
      <w:bookmarkEnd w:id="89"/>
    </w:p>
    <w:p w:rsidR="00627353" w:rsidRPr="00494877" w:rsidRDefault="00C37685" w:rsidP="00A5330E">
      <w:pPr>
        <w:ind w:firstLine="708"/>
        <w:rPr>
          <w:rFonts w:cs="Times New Roman"/>
          <w:noProof/>
          <w:szCs w:val="24"/>
        </w:rPr>
      </w:pPr>
      <w:r w:rsidRPr="00494877">
        <w:rPr>
          <w:rFonts w:cs="Times New Roman"/>
          <w:noProof/>
          <w:szCs w:val="24"/>
        </w:rPr>
        <w:t>Zgodnie z aktem powierzenia</w:t>
      </w:r>
      <w:r w:rsidR="00627353" w:rsidRPr="00494877">
        <w:rPr>
          <w:rFonts w:cs="Times New Roman"/>
          <w:noProof/>
          <w:szCs w:val="24"/>
        </w:rPr>
        <w:t>, mieniem gminnym zarządza</w:t>
      </w:r>
      <w:r w:rsidRPr="00494877">
        <w:rPr>
          <w:rFonts w:cs="Times New Roman"/>
          <w:noProof/>
          <w:szCs w:val="24"/>
        </w:rPr>
        <w:t xml:space="preserve"> od dnia 01.01.2009 r. Przedsiębiorstwo Komunalne „Gniewkowo” Sp. z.o.o. w Gniewkowie</w:t>
      </w:r>
      <w:r w:rsidR="00627353" w:rsidRPr="00494877">
        <w:rPr>
          <w:rFonts w:cs="Times New Roman"/>
          <w:noProof/>
          <w:szCs w:val="24"/>
        </w:rPr>
        <w:t>.</w:t>
      </w:r>
    </w:p>
    <w:p w:rsidR="00C37685" w:rsidRPr="00494877" w:rsidRDefault="00C37685" w:rsidP="000D0647">
      <w:pPr>
        <w:rPr>
          <w:rFonts w:cs="Times New Roman"/>
          <w:noProof/>
          <w:szCs w:val="24"/>
        </w:rPr>
      </w:pPr>
      <w:r w:rsidRPr="00494877">
        <w:rPr>
          <w:rFonts w:cs="Times New Roman"/>
          <w:noProof/>
          <w:szCs w:val="24"/>
        </w:rPr>
        <w:t>W ramach aktu powierzenia Gmina powierzyła, a Spółka zobowiązała się do:</w:t>
      </w:r>
    </w:p>
    <w:p w:rsidR="00627353" w:rsidRPr="00494877" w:rsidRDefault="00C37685" w:rsidP="00D24446">
      <w:pPr>
        <w:pStyle w:val="Akapitzlist"/>
        <w:numPr>
          <w:ilvl w:val="0"/>
          <w:numId w:val="8"/>
        </w:numPr>
        <w:spacing w:after="60"/>
        <w:ind w:left="714" w:hanging="357"/>
        <w:contextualSpacing w:val="0"/>
        <w:rPr>
          <w:rFonts w:cs="Times New Roman"/>
          <w:noProof/>
          <w:szCs w:val="24"/>
        </w:rPr>
      </w:pPr>
      <w:r w:rsidRPr="00494877">
        <w:rPr>
          <w:rFonts w:cs="Times New Roman"/>
          <w:noProof/>
          <w:szCs w:val="24"/>
        </w:rPr>
        <w:t>zarządzania nieruchomościami stanowiącymi własność gminy,</w:t>
      </w:r>
    </w:p>
    <w:p w:rsidR="00C37685" w:rsidRPr="00494877" w:rsidRDefault="00C37685" w:rsidP="00D24446">
      <w:pPr>
        <w:pStyle w:val="Akapitzlist"/>
        <w:numPr>
          <w:ilvl w:val="0"/>
          <w:numId w:val="8"/>
        </w:numPr>
        <w:spacing w:after="60"/>
        <w:ind w:left="714" w:hanging="357"/>
        <w:contextualSpacing w:val="0"/>
        <w:rPr>
          <w:rFonts w:cs="Times New Roman"/>
          <w:noProof/>
          <w:szCs w:val="24"/>
        </w:rPr>
      </w:pPr>
      <w:r w:rsidRPr="00494877">
        <w:rPr>
          <w:rFonts w:cs="Times New Roman"/>
          <w:noProof/>
          <w:szCs w:val="24"/>
        </w:rPr>
        <w:lastRenderedPageBreak/>
        <w:t xml:space="preserve">zarządzania lokalami gminnymi znajdującymi w budynkach wspólnot mieszkaniowych, </w:t>
      </w:r>
    </w:p>
    <w:p w:rsidR="00C37685" w:rsidRPr="00494877" w:rsidRDefault="00C37685" w:rsidP="00546BF0">
      <w:pPr>
        <w:pStyle w:val="Akapitzlist"/>
        <w:numPr>
          <w:ilvl w:val="0"/>
          <w:numId w:val="8"/>
        </w:numPr>
        <w:spacing w:after="240"/>
        <w:ind w:left="714" w:hanging="357"/>
        <w:rPr>
          <w:rFonts w:cs="Times New Roman"/>
          <w:noProof/>
          <w:szCs w:val="24"/>
        </w:rPr>
      </w:pPr>
      <w:r w:rsidRPr="00494877">
        <w:rPr>
          <w:rFonts w:cs="Times New Roman"/>
          <w:noProof/>
          <w:szCs w:val="24"/>
        </w:rPr>
        <w:t>zarządzania nieruchomościami znajdującymi się w posiadaniu samoistnym, (lokale posiadające prywatnych właścicieli, których nie można ustalić miejsca pobytu).</w:t>
      </w:r>
    </w:p>
    <w:p w:rsidR="00C37685" w:rsidRPr="00494877" w:rsidRDefault="00C37685" w:rsidP="000D0647">
      <w:pPr>
        <w:rPr>
          <w:rFonts w:cs="Times New Roman"/>
          <w:noProof/>
          <w:szCs w:val="24"/>
        </w:rPr>
      </w:pPr>
      <w:r w:rsidRPr="00494877">
        <w:rPr>
          <w:rFonts w:cs="Times New Roman"/>
          <w:noProof/>
          <w:szCs w:val="24"/>
        </w:rPr>
        <w:t>Ponadto do zadań Spółki należy:</w:t>
      </w:r>
    </w:p>
    <w:p w:rsidR="00C37685" w:rsidRPr="00494877" w:rsidRDefault="00C37685" w:rsidP="00D24446">
      <w:pPr>
        <w:pStyle w:val="Akapitzlist"/>
        <w:numPr>
          <w:ilvl w:val="0"/>
          <w:numId w:val="9"/>
        </w:numPr>
        <w:spacing w:after="60"/>
        <w:ind w:left="714" w:hanging="357"/>
        <w:contextualSpacing w:val="0"/>
        <w:rPr>
          <w:rFonts w:cs="Times New Roman"/>
          <w:noProof/>
          <w:szCs w:val="24"/>
        </w:rPr>
      </w:pPr>
      <w:r w:rsidRPr="00494877">
        <w:rPr>
          <w:rFonts w:cs="Times New Roman"/>
          <w:noProof/>
          <w:szCs w:val="24"/>
        </w:rPr>
        <w:t xml:space="preserve">zapewnienie prawidłowej eksploatacji powierzonych nieruchomości, </w:t>
      </w:r>
    </w:p>
    <w:p w:rsidR="00C37685" w:rsidRPr="00494877" w:rsidRDefault="00C37685" w:rsidP="00D24446">
      <w:pPr>
        <w:pStyle w:val="Akapitzlist"/>
        <w:numPr>
          <w:ilvl w:val="0"/>
          <w:numId w:val="9"/>
        </w:numPr>
        <w:spacing w:after="60"/>
        <w:ind w:left="714" w:hanging="357"/>
        <w:contextualSpacing w:val="0"/>
        <w:rPr>
          <w:rFonts w:cs="Times New Roman"/>
          <w:noProof/>
          <w:szCs w:val="24"/>
        </w:rPr>
      </w:pPr>
      <w:r w:rsidRPr="00494877">
        <w:rPr>
          <w:rFonts w:cs="Times New Roman"/>
          <w:noProof/>
          <w:szCs w:val="24"/>
        </w:rPr>
        <w:t xml:space="preserve">zawieranie umów na dostawę mediów do powierzonych lokali, </w:t>
      </w:r>
    </w:p>
    <w:p w:rsidR="00C37685" w:rsidRPr="00494877" w:rsidRDefault="00C37685" w:rsidP="00D24446">
      <w:pPr>
        <w:pStyle w:val="Akapitzlist"/>
        <w:numPr>
          <w:ilvl w:val="0"/>
          <w:numId w:val="9"/>
        </w:numPr>
        <w:spacing w:after="60"/>
        <w:ind w:left="714" w:hanging="357"/>
        <w:contextualSpacing w:val="0"/>
        <w:rPr>
          <w:rFonts w:cs="Times New Roman"/>
          <w:noProof/>
          <w:szCs w:val="24"/>
        </w:rPr>
      </w:pPr>
      <w:r w:rsidRPr="00494877">
        <w:rPr>
          <w:rFonts w:cs="Times New Roman"/>
          <w:noProof/>
          <w:szCs w:val="24"/>
        </w:rPr>
        <w:t xml:space="preserve">obsługa ekonomiczno-finansowa w zakresie powierzonych zadań, </w:t>
      </w:r>
    </w:p>
    <w:p w:rsidR="00C37685" w:rsidRPr="00494877" w:rsidRDefault="00C37685" w:rsidP="00D24446">
      <w:pPr>
        <w:pStyle w:val="Akapitzlist"/>
        <w:numPr>
          <w:ilvl w:val="0"/>
          <w:numId w:val="9"/>
        </w:numPr>
        <w:spacing w:after="60"/>
        <w:ind w:left="714" w:hanging="357"/>
        <w:contextualSpacing w:val="0"/>
        <w:rPr>
          <w:rFonts w:cs="Times New Roman"/>
          <w:noProof/>
          <w:szCs w:val="24"/>
        </w:rPr>
      </w:pPr>
      <w:r w:rsidRPr="00494877">
        <w:rPr>
          <w:rFonts w:cs="Times New Roman"/>
          <w:noProof/>
          <w:szCs w:val="24"/>
        </w:rPr>
        <w:t>modernizacja, remont, rozbiórka, zgodnie z zatwierdzonym planem remontów,</w:t>
      </w:r>
    </w:p>
    <w:p w:rsidR="00C37685" w:rsidRPr="00494877" w:rsidRDefault="00C37685" w:rsidP="00546BF0">
      <w:pPr>
        <w:pStyle w:val="Akapitzlist"/>
        <w:numPr>
          <w:ilvl w:val="0"/>
          <w:numId w:val="9"/>
        </w:numPr>
        <w:spacing w:after="240"/>
        <w:ind w:left="714" w:hanging="357"/>
        <w:contextualSpacing w:val="0"/>
        <w:rPr>
          <w:rFonts w:cs="Times New Roman"/>
          <w:noProof/>
          <w:szCs w:val="24"/>
        </w:rPr>
      </w:pPr>
      <w:r w:rsidRPr="00494877">
        <w:rPr>
          <w:rFonts w:cs="Times New Roman"/>
          <w:noProof/>
          <w:szCs w:val="24"/>
        </w:rPr>
        <w:t>pobieranie czynszów, innych opłat i dochodów wynikających</w:t>
      </w:r>
      <w:r w:rsidR="00A5330E" w:rsidRPr="00494877">
        <w:rPr>
          <w:rFonts w:cs="Times New Roman"/>
          <w:noProof/>
          <w:szCs w:val="24"/>
        </w:rPr>
        <w:t xml:space="preserve"> </w:t>
      </w:r>
      <w:r w:rsidRPr="00494877">
        <w:rPr>
          <w:rFonts w:cs="Times New Roman"/>
          <w:noProof/>
          <w:szCs w:val="24"/>
        </w:rPr>
        <w:t xml:space="preserve">z przedmiotowego powierzenia zadania. </w:t>
      </w:r>
    </w:p>
    <w:p w:rsidR="00C37685" w:rsidRPr="00494877" w:rsidRDefault="00C37685" w:rsidP="000D0647">
      <w:pPr>
        <w:rPr>
          <w:rFonts w:cs="Times New Roman"/>
          <w:noProof/>
          <w:szCs w:val="24"/>
        </w:rPr>
      </w:pPr>
      <w:r w:rsidRPr="00494877">
        <w:rPr>
          <w:rFonts w:cs="Times New Roman"/>
          <w:noProof/>
          <w:szCs w:val="24"/>
        </w:rPr>
        <w:t xml:space="preserve">Spółka komunalna zgodnie z aktem powierzenia, przekazuje na konto urzędu zebrane opłaty czynszowe, z której ponoszone są bieżące opłaty dotyczące całej gospodarki lokalowej. </w:t>
      </w:r>
    </w:p>
    <w:p w:rsidR="00C37685" w:rsidRPr="00494877" w:rsidRDefault="00C37685" w:rsidP="000D0647">
      <w:pPr>
        <w:rPr>
          <w:rFonts w:cs="Times New Roman"/>
          <w:noProof/>
          <w:szCs w:val="24"/>
        </w:rPr>
      </w:pPr>
      <w:r w:rsidRPr="00494877">
        <w:rPr>
          <w:rFonts w:cs="Times New Roman"/>
          <w:noProof/>
          <w:szCs w:val="24"/>
        </w:rPr>
        <w:t xml:space="preserve">Źródłem finansowania gospodarki mieszkaniowej są: </w:t>
      </w:r>
    </w:p>
    <w:p w:rsidR="00C37685" w:rsidRPr="00494877" w:rsidRDefault="00C37685" w:rsidP="00D24446">
      <w:pPr>
        <w:pStyle w:val="Akapitzlist"/>
        <w:numPr>
          <w:ilvl w:val="0"/>
          <w:numId w:val="10"/>
        </w:numPr>
        <w:spacing w:after="60"/>
        <w:ind w:left="714" w:hanging="357"/>
        <w:contextualSpacing w:val="0"/>
        <w:rPr>
          <w:rFonts w:cs="Times New Roman"/>
          <w:noProof/>
          <w:szCs w:val="24"/>
        </w:rPr>
      </w:pPr>
      <w:r w:rsidRPr="00494877">
        <w:rPr>
          <w:rFonts w:cs="Times New Roman"/>
          <w:noProof/>
          <w:szCs w:val="24"/>
        </w:rPr>
        <w:t xml:space="preserve">przychody z tytułu wynajmu lokali mieszkalnych, </w:t>
      </w:r>
    </w:p>
    <w:p w:rsidR="00C37685" w:rsidRPr="00494877" w:rsidRDefault="00C37685" w:rsidP="00D24446">
      <w:pPr>
        <w:pStyle w:val="Akapitzlist"/>
        <w:numPr>
          <w:ilvl w:val="0"/>
          <w:numId w:val="10"/>
        </w:numPr>
        <w:spacing w:after="60"/>
        <w:ind w:left="714" w:hanging="357"/>
        <w:contextualSpacing w:val="0"/>
        <w:rPr>
          <w:rFonts w:cs="Times New Roman"/>
          <w:noProof/>
          <w:szCs w:val="24"/>
        </w:rPr>
      </w:pPr>
      <w:r w:rsidRPr="00494877">
        <w:rPr>
          <w:rFonts w:cs="Times New Roman"/>
          <w:noProof/>
          <w:szCs w:val="24"/>
        </w:rPr>
        <w:t>przychody z tytułu wynajmu lokali użytkowych,</w:t>
      </w:r>
    </w:p>
    <w:p w:rsidR="00C37685" w:rsidRPr="00494877" w:rsidRDefault="00C37685" w:rsidP="00D24446">
      <w:pPr>
        <w:pStyle w:val="Akapitzlist"/>
        <w:numPr>
          <w:ilvl w:val="0"/>
          <w:numId w:val="10"/>
        </w:numPr>
        <w:spacing w:after="60"/>
        <w:ind w:left="714" w:hanging="357"/>
        <w:contextualSpacing w:val="0"/>
        <w:rPr>
          <w:rFonts w:cs="Times New Roman"/>
          <w:noProof/>
          <w:szCs w:val="24"/>
        </w:rPr>
      </w:pPr>
      <w:r w:rsidRPr="00494877">
        <w:rPr>
          <w:rFonts w:cs="Times New Roman"/>
          <w:noProof/>
          <w:szCs w:val="24"/>
        </w:rPr>
        <w:t>część przychodów z tytułu sprzedaży lokali gminnych,</w:t>
      </w:r>
    </w:p>
    <w:p w:rsidR="00C37685" w:rsidRPr="00494877" w:rsidRDefault="00C37685" w:rsidP="00D24446">
      <w:pPr>
        <w:pStyle w:val="Akapitzlist"/>
        <w:numPr>
          <w:ilvl w:val="0"/>
          <w:numId w:val="10"/>
        </w:numPr>
        <w:rPr>
          <w:rFonts w:cs="Times New Roman"/>
          <w:noProof/>
          <w:szCs w:val="24"/>
        </w:rPr>
      </w:pPr>
      <w:r w:rsidRPr="00494877">
        <w:rPr>
          <w:rFonts w:cs="Times New Roman"/>
          <w:noProof/>
          <w:szCs w:val="24"/>
        </w:rPr>
        <w:t xml:space="preserve">środki zabezpieczone w budżecie gminy w wysokości wynikającej </w:t>
      </w:r>
      <w:r w:rsidR="00A5330E" w:rsidRPr="00494877">
        <w:rPr>
          <w:rFonts w:cs="Times New Roman"/>
          <w:noProof/>
          <w:szCs w:val="24"/>
        </w:rPr>
        <w:t>z</w:t>
      </w:r>
      <w:r w:rsidRPr="00494877">
        <w:rPr>
          <w:rFonts w:cs="Times New Roman"/>
          <w:noProof/>
          <w:szCs w:val="24"/>
        </w:rPr>
        <w:t xml:space="preserve"> uchwalonych przez wspólnoty mieszkaniowe funduszy remontowych.</w:t>
      </w:r>
    </w:p>
    <w:p w:rsidR="00C37685" w:rsidRPr="00494877" w:rsidRDefault="00C37685" w:rsidP="00A5330E">
      <w:pPr>
        <w:ind w:firstLine="360"/>
        <w:rPr>
          <w:rFonts w:cs="Times New Roman"/>
          <w:noProof/>
          <w:szCs w:val="24"/>
        </w:rPr>
      </w:pPr>
      <w:r w:rsidRPr="00494877">
        <w:rPr>
          <w:rFonts w:cs="Times New Roman"/>
          <w:noProof/>
          <w:szCs w:val="24"/>
        </w:rPr>
        <w:t>Gospodarowanie zasobem mieszkaniowym gminy odbywa się w oparciu                                                       o obowiązujące przepisy prawne tj. ustawa z dnia 21 czerwca 2001 r. o ochronie praw lokatorów, mieszkaniowym zasobie gminy i o zmianie Kodeksu cywilnego (Dz.U</w:t>
      </w:r>
      <w:r w:rsidR="00A5330E" w:rsidRPr="00494877">
        <w:rPr>
          <w:rFonts w:cs="Times New Roman"/>
          <w:noProof/>
          <w:szCs w:val="24"/>
        </w:rPr>
        <w:t>.</w:t>
      </w:r>
      <w:r w:rsidRPr="00494877">
        <w:rPr>
          <w:rFonts w:cs="Times New Roman"/>
          <w:noProof/>
          <w:szCs w:val="24"/>
        </w:rPr>
        <w:t xml:space="preserve"> 2020</w:t>
      </w:r>
      <w:r w:rsidR="00A5330E" w:rsidRPr="00494877">
        <w:rPr>
          <w:rFonts w:cs="Times New Roman"/>
          <w:noProof/>
          <w:szCs w:val="24"/>
        </w:rPr>
        <w:t>, poz. 611) oraz </w:t>
      </w:r>
      <w:r w:rsidRPr="00494877">
        <w:rPr>
          <w:rFonts w:cs="Times New Roman"/>
          <w:noProof/>
          <w:szCs w:val="24"/>
        </w:rPr>
        <w:t xml:space="preserve">uchwałę Nr XXVII/177/2020 Rady Miejskiej w Gniewkowie </w:t>
      </w:r>
      <w:r w:rsidR="00A5330E" w:rsidRPr="00494877">
        <w:rPr>
          <w:rFonts w:cs="Times New Roman"/>
          <w:noProof/>
          <w:szCs w:val="24"/>
        </w:rPr>
        <w:t>z dnia 26 sierpnia 2020 r. w </w:t>
      </w:r>
      <w:r w:rsidRPr="00494877">
        <w:rPr>
          <w:rFonts w:cs="Times New Roman"/>
          <w:noProof/>
          <w:szCs w:val="24"/>
        </w:rPr>
        <w:t xml:space="preserve">sprawie zasad wynajmowania lokali wchodzących w skład mieszkaniowego zasobu gminy. </w:t>
      </w:r>
    </w:p>
    <w:p w:rsidR="00EA40A0" w:rsidRPr="00494877" w:rsidRDefault="00C37685" w:rsidP="00A5330E">
      <w:pPr>
        <w:ind w:firstLine="360"/>
        <w:rPr>
          <w:rFonts w:cs="Times New Roman"/>
          <w:noProof/>
          <w:szCs w:val="24"/>
        </w:rPr>
      </w:pPr>
      <w:r w:rsidRPr="00494877">
        <w:rPr>
          <w:rFonts w:cs="Times New Roman"/>
          <w:noProof/>
          <w:szCs w:val="24"/>
        </w:rPr>
        <w:t>Przyznawaniem dodatków mieszkaniowych zajmuje się Miejsko-Gminny Ośrodek Pomocy Społecznej w Gniewkowie. Dodatek mieszkaniowy przyznaje się</w:t>
      </w:r>
      <w:r w:rsidR="00A5330E" w:rsidRPr="00494877">
        <w:rPr>
          <w:rFonts w:cs="Times New Roman"/>
          <w:noProof/>
          <w:szCs w:val="24"/>
        </w:rPr>
        <w:t xml:space="preserve"> na okres 6 miesięcy, licząc od </w:t>
      </w:r>
      <w:r w:rsidRPr="00494877">
        <w:rPr>
          <w:rFonts w:cs="Times New Roman"/>
          <w:noProof/>
          <w:szCs w:val="24"/>
        </w:rPr>
        <w:t>pierwszego dnia miesiąca następuj</w:t>
      </w:r>
      <w:r w:rsidR="00E35767" w:rsidRPr="00494877">
        <w:rPr>
          <w:rFonts w:cs="Times New Roman"/>
          <w:noProof/>
          <w:szCs w:val="24"/>
        </w:rPr>
        <w:t>ącego po dniu złożenia wniosku. Ś</w:t>
      </w:r>
      <w:r w:rsidRPr="00494877">
        <w:rPr>
          <w:rFonts w:cs="Times New Roman"/>
          <w:noProof/>
          <w:szCs w:val="24"/>
        </w:rPr>
        <w:t xml:space="preserve">wiadczenie to przysługuje wyłącznie w przypadkach określonych przepisami. Prawo przewiduje trzy kryteria oceny uprawnień do skorzystania z dodatku mieszkaniowego. </w:t>
      </w:r>
    </w:p>
    <w:p w:rsidR="00C37685" w:rsidRPr="00494877" w:rsidRDefault="00C37685" w:rsidP="000D0647">
      <w:pPr>
        <w:rPr>
          <w:rFonts w:cs="Times New Roman"/>
          <w:noProof/>
          <w:szCs w:val="24"/>
        </w:rPr>
      </w:pPr>
      <w:r w:rsidRPr="00494877">
        <w:rPr>
          <w:rFonts w:cs="Times New Roman"/>
          <w:noProof/>
          <w:szCs w:val="24"/>
        </w:rPr>
        <w:t>MGOPS w Gniewkowie realizuje zgodnie z ustawą z dnia 21 czerwca 2001 r. o dodatkach m</w:t>
      </w:r>
      <w:r w:rsidR="00812112">
        <w:rPr>
          <w:rFonts w:cs="Times New Roman"/>
          <w:noProof/>
          <w:szCs w:val="24"/>
        </w:rPr>
        <w:t>ieszkaniowych (</w:t>
      </w:r>
      <w:r w:rsidRPr="00494877">
        <w:rPr>
          <w:rFonts w:cs="Times New Roman"/>
          <w:noProof/>
          <w:szCs w:val="24"/>
        </w:rPr>
        <w:t>Dz. U. z 2019 r. poz. 2133 ze zm.) wypłatę świadczeń w formie dodatku mieszkaniowego. Jest to świadczenie pieniężne wypłacane przez</w:t>
      </w:r>
      <w:r w:rsidR="00A5330E" w:rsidRPr="00494877">
        <w:rPr>
          <w:rFonts w:cs="Times New Roman"/>
          <w:noProof/>
          <w:szCs w:val="24"/>
        </w:rPr>
        <w:t xml:space="preserve"> gminę dla osób, które nie są w </w:t>
      </w:r>
      <w:r w:rsidRPr="00494877">
        <w:rPr>
          <w:rFonts w:cs="Times New Roman"/>
          <w:noProof/>
          <w:szCs w:val="24"/>
        </w:rPr>
        <w:t>stanie pokryć kosztów związanych z utrzymaniem lokalu mieszkalnego. Dodatek mieszkaniowy jest wypłacany zarządcy domu, natomiast ryczałt na zakup opału - wnioskodawcy. Najniższy dodatek mieszkaniowy w 2020 roku wyniósł – 26,00</w:t>
      </w:r>
      <w:r w:rsidR="00E35767" w:rsidRPr="00494877">
        <w:rPr>
          <w:rFonts w:cs="Times New Roman"/>
          <w:noProof/>
          <w:szCs w:val="24"/>
        </w:rPr>
        <w:t xml:space="preserve"> </w:t>
      </w:r>
      <w:r w:rsidRPr="00494877">
        <w:rPr>
          <w:rFonts w:cs="Times New Roman"/>
          <w:noProof/>
          <w:szCs w:val="24"/>
        </w:rPr>
        <w:t xml:space="preserve">zł miesięcznie. Najwyższy dodatek mieszkaniowy w 2020 roku wyniósł – 468,00 zł miesięcznie. </w:t>
      </w:r>
    </w:p>
    <w:p w:rsidR="00942026" w:rsidRPr="00494877" w:rsidRDefault="00942026" w:rsidP="004447AC">
      <w:pPr>
        <w:spacing w:line="240" w:lineRule="auto"/>
        <w:rPr>
          <w:rFonts w:cs="Times New Roman"/>
          <w:noProof/>
          <w:szCs w:val="24"/>
        </w:rPr>
      </w:pPr>
      <w:r w:rsidRPr="00494877">
        <w:rPr>
          <w:rFonts w:cs="Times New Roman"/>
          <w:noProof/>
          <w:szCs w:val="24"/>
        </w:rPr>
        <w:t>W tabeli zestawiono ilości rodzin otrzymujących dodatek mieszkaniowy z uwzględnieniem lokalizacji oraz rodzaju zasobu mieszkaniowego w okresie od 1 stycznia do 31 grudnia 2020 roku.</w:t>
      </w:r>
    </w:p>
    <w:tbl>
      <w:tblPr>
        <w:tblStyle w:val="Tabela-Siatka"/>
        <w:tblW w:w="0" w:type="auto"/>
        <w:tblLook w:val="04A0" w:firstRow="1" w:lastRow="0" w:firstColumn="1" w:lastColumn="0" w:noHBand="0" w:noVBand="1"/>
      </w:tblPr>
      <w:tblGrid>
        <w:gridCol w:w="551"/>
        <w:gridCol w:w="3353"/>
        <w:gridCol w:w="1897"/>
        <w:gridCol w:w="1845"/>
        <w:gridCol w:w="1698"/>
      </w:tblGrid>
      <w:tr w:rsidR="00942026" w:rsidRPr="00494877" w:rsidTr="00942026">
        <w:trPr>
          <w:trHeight w:val="397"/>
          <w:tblHeader/>
        </w:trPr>
        <w:tc>
          <w:tcPr>
            <w:tcW w:w="551" w:type="dxa"/>
            <w:vAlign w:val="center"/>
          </w:tcPr>
          <w:p w:rsidR="00942026" w:rsidRPr="00494877" w:rsidRDefault="00942026" w:rsidP="00942026">
            <w:pPr>
              <w:spacing w:after="0" w:line="259" w:lineRule="auto"/>
              <w:jc w:val="center"/>
              <w:rPr>
                <w:rFonts w:cs="Times New Roman"/>
                <w:b/>
                <w:noProof/>
                <w:szCs w:val="24"/>
              </w:rPr>
            </w:pPr>
            <w:r w:rsidRPr="00494877">
              <w:rPr>
                <w:rFonts w:cs="Times New Roman"/>
                <w:b/>
                <w:noProof/>
                <w:szCs w:val="24"/>
              </w:rPr>
              <w:lastRenderedPageBreak/>
              <w:t>l.p.</w:t>
            </w:r>
          </w:p>
        </w:tc>
        <w:tc>
          <w:tcPr>
            <w:tcW w:w="3353" w:type="dxa"/>
            <w:vAlign w:val="center"/>
          </w:tcPr>
          <w:p w:rsidR="00942026" w:rsidRPr="00494877" w:rsidRDefault="00942026" w:rsidP="00942026">
            <w:pPr>
              <w:spacing w:after="0" w:line="259" w:lineRule="auto"/>
              <w:jc w:val="center"/>
              <w:rPr>
                <w:rFonts w:cs="Times New Roman"/>
                <w:b/>
                <w:noProof/>
                <w:szCs w:val="24"/>
              </w:rPr>
            </w:pPr>
            <w:r w:rsidRPr="00494877">
              <w:rPr>
                <w:rFonts w:cs="Times New Roman"/>
                <w:b/>
                <w:noProof/>
                <w:szCs w:val="24"/>
              </w:rPr>
              <w:t>Zasób mieszkaniowy</w:t>
            </w:r>
          </w:p>
        </w:tc>
        <w:tc>
          <w:tcPr>
            <w:tcW w:w="1897" w:type="dxa"/>
            <w:vAlign w:val="center"/>
          </w:tcPr>
          <w:p w:rsidR="00942026" w:rsidRPr="00494877" w:rsidRDefault="00942026" w:rsidP="00942026">
            <w:pPr>
              <w:spacing w:after="0" w:line="259" w:lineRule="auto"/>
              <w:jc w:val="center"/>
              <w:rPr>
                <w:rFonts w:cs="Times New Roman"/>
                <w:b/>
                <w:noProof/>
                <w:szCs w:val="24"/>
              </w:rPr>
            </w:pPr>
            <w:r w:rsidRPr="00494877">
              <w:rPr>
                <w:rFonts w:cs="Times New Roman"/>
                <w:b/>
                <w:noProof/>
                <w:szCs w:val="24"/>
              </w:rPr>
              <w:t>Miasto</w:t>
            </w:r>
          </w:p>
        </w:tc>
        <w:tc>
          <w:tcPr>
            <w:tcW w:w="1845" w:type="dxa"/>
            <w:vAlign w:val="center"/>
          </w:tcPr>
          <w:p w:rsidR="00942026" w:rsidRPr="00494877" w:rsidRDefault="00942026" w:rsidP="00942026">
            <w:pPr>
              <w:spacing w:after="0" w:line="259" w:lineRule="auto"/>
              <w:jc w:val="center"/>
              <w:rPr>
                <w:rFonts w:cs="Times New Roman"/>
                <w:b/>
                <w:noProof/>
                <w:szCs w:val="24"/>
              </w:rPr>
            </w:pPr>
            <w:r w:rsidRPr="00494877">
              <w:rPr>
                <w:rFonts w:cs="Times New Roman"/>
                <w:b/>
                <w:noProof/>
                <w:szCs w:val="24"/>
              </w:rPr>
              <w:t>Wieś</w:t>
            </w:r>
          </w:p>
        </w:tc>
        <w:tc>
          <w:tcPr>
            <w:tcW w:w="1698" w:type="dxa"/>
            <w:vAlign w:val="center"/>
          </w:tcPr>
          <w:p w:rsidR="00942026" w:rsidRPr="00494877" w:rsidRDefault="00942026" w:rsidP="00942026">
            <w:pPr>
              <w:spacing w:after="0" w:line="259" w:lineRule="auto"/>
              <w:jc w:val="center"/>
              <w:rPr>
                <w:rFonts w:cs="Times New Roman"/>
                <w:b/>
                <w:noProof/>
                <w:szCs w:val="24"/>
              </w:rPr>
            </w:pPr>
            <w:r w:rsidRPr="00494877">
              <w:rPr>
                <w:rFonts w:cs="Times New Roman"/>
                <w:b/>
                <w:noProof/>
                <w:szCs w:val="24"/>
              </w:rPr>
              <w:t>Razem</w:t>
            </w:r>
          </w:p>
        </w:tc>
      </w:tr>
      <w:tr w:rsidR="00942026" w:rsidRPr="00494877" w:rsidTr="00942026">
        <w:trPr>
          <w:trHeight w:val="397"/>
        </w:trPr>
        <w:tc>
          <w:tcPr>
            <w:tcW w:w="551" w:type="dxa"/>
            <w:vAlign w:val="center"/>
          </w:tcPr>
          <w:p w:rsidR="00942026" w:rsidRPr="00494877" w:rsidRDefault="00942026" w:rsidP="00942026">
            <w:pPr>
              <w:spacing w:after="0" w:line="259" w:lineRule="auto"/>
              <w:rPr>
                <w:rFonts w:cs="Times New Roman"/>
                <w:noProof/>
                <w:szCs w:val="24"/>
              </w:rPr>
            </w:pPr>
            <w:r w:rsidRPr="00494877">
              <w:rPr>
                <w:rFonts w:cs="Times New Roman"/>
                <w:noProof/>
                <w:szCs w:val="24"/>
              </w:rPr>
              <w:t>1.</w:t>
            </w:r>
          </w:p>
        </w:tc>
        <w:tc>
          <w:tcPr>
            <w:tcW w:w="3353" w:type="dxa"/>
            <w:vAlign w:val="center"/>
          </w:tcPr>
          <w:p w:rsidR="00942026" w:rsidRPr="00494877" w:rsidRDefault="00942026" w:rsidP="00942026">
            <w:pPr>
              <w:spacing w:after="0" w:line="259" w:lineRule="auto"/>
              <w:rPr>
                <w:rFonts w:cs="Times New Roman"/>
                <w:noProof/>
                <w:szCs w:val="24"/>
              </w:rPr>
            </w:pPr>
            <w:r w:rsidRPr="00494877">
              <w:rPr>
                <w:rFonts w:cs="Times New Roman"/>
                <w:noProof/>
                <w:szCs w:val="24"/>
              </w:rPr>
              <w:t>gminny</w:t>
            </w:r>
          </w:p>
        </w:tc>
        <w:tc>
          <w:tcPr>
            <w:tcW w:w="1897" w:type="dxa"/>
            <w:vAlign w:val="center"/>
          </w:tcPr>
          <w:p w:rsidR="00942026" w:rsidRPr="00494877" w:rsidRDefault="00942026" w:rsidP="00942026">
            <w:pPr>
              <w:spacing w:after="0" w:line="259" w:lineRule="auto"/>
              <w:jc w:val="center"/>
              <w:rPr>
                <w:rFonts w:cs="Times New Roman"/>
                <w:noProof/>
                <w:szCs w:val="24"/>
              </w:rPr>
            </w:pPr>
            <w:r w:rsidRPr="00494877">
              <w:rPr>
                <w:rFonts w:cs="Times New Roman"/>
                <w:noProof/>
                <w:szCs w:val="24"/>
              </w:rPr>
              <w:t>132</w:t>
            </w:r>
          </w:p>
        </w:tc>
        <w:tc>
          <w:tcPr>
            <w:tcW w:w="1845" w:type="dxa"/>
            <w:vAlign w:val="center"/>
          </w:tcPr>
          <w:p w:rsidR="00942026" w:rsidRPr="00494877" w:rsidRDefault="00942026" w:rsidP="00942026">
            <w:pPr>
              <w:spacing w:after="0" w:line="259" w:lineRule="auto"/>
              <w:jc w:val="center"/>
              <w:rPr>
                <w:rFonts w:cs="Times New Roman"/>
                <w:noProof/>
                <w:szCs w:val="24"/>
              </w:rPr>
            </w:pPr>
            <w:r w:rsidRPr="00494877">
              <w:rPr>
                <w:rFonts w:cs="Times New Roman"/>
                <w:noProof/>
                <w:szCs w:val="24"/>
              </w:rPr>
              <w:t>81</w:t>
            </w:r>
          </w:p>
        </w:tc>
        <w:tc>
          <w:tcPr>
            <w:tcW w:w="1698" w:type="dxa"/>
            <w:vAlign w:val="center"/>
          </w:tcPr>
          <w:p w:rsidR="00942026" w:rsidRPr="00494877" w:rsidRDefault="00942026" w:rsidP="00942026">
            <w:pPr>
              <w:spacing w:after="0" w:line="259" w:lineRule="auto"/>
              <w:jc w:val="center"/>
              <w:rPr>
                <w:rFonts w:cs="Times New Roman"/>
                <w:noProof/>
                <w:szCs w:val="24"/>
              </w:rPr>
            </w:pPr>
            <w:r w:rsidRPr="00494877">
              <w:rPr>
                <w:rFonts w:cs="Times New Roman"/>
                <w:noProof/>
                <w:szCs w:val="24"/>
              </w:rPr>
              <w:t>213</w:t>
            </w:r>
          </w:p>
        </w:tc>
      </w:tr>
      <w:tr w:rsidR="00942026" w:rsidRPr="00494877" w:rsidTr="00942026">
        <w:trPr>
          <w:trHeight w:val="397"/>
        </w:trPr>
        <w:tc>
          <w:tcPr>
            <w:tcW w:w="551" w:type="dxa"/>
            <w:vAlign w:val="center"/>
          </w:tcPr>
          <w:p w:rsidR="00942026" w:rsidRPr="00494877" w:rsidRDefault="00942026" w:rsidP="00942026">
            <w:pPr>
              <w:spacing w:after="0" w:line="259" w:lineRule="auto"/>
              <w:rPr>
                <w:rFonts w:cs="Times New Roman"/>
                <w:noProof/>
                <w:szCs w:val="24"/>
              </w:rPr>
            </w:pPr>
            <w:r w:rsidRPr="00494877">
              <w:rPr>
                <w:rFonts w:cs="Times New Roman"/>
                <w:noProof/>
                <w:szCs w:val="24"/>
              </w:rPr>
              <w:t>2.</w:t>
            </w:r>
          </w:p>
        </w:tc>
        <w:tc>
          <w:tcPr>
            <w:tcW w:w="3353" w:type="dxa"/>
            <w:vAlign w:val="center"/>
          </w:tcPr>
          <w:p w:rsidR="00942026" w:rsidRPr="00494877" w:rsidRDefault="00942026" w:rsidP="00942026">
            <w:pPr>
              <w:spacing w:after="0" w:line="259" w:lineRule="auto"/>
              <w:rPr>
                <w:rFonts w:cs="Times New Roman"/>
                <w:noProof/>
                <w:szCs w:val="24"/>
              </w:rPr>
            </w:pPr>
            <w:r w:rsidRPr="00494877">
              <w:rPr>
                <w:rFonts w:cs="Times New Roman"/>
                <w:noProof/>
                <w:szCs w:val="24"/>
              </w:rPr>
              <w:t>spółdzielczy</w:t>
            </w:r>
          </w:p>
        </w:tc>
        <w:tc>
          <w:tcPr>
            <w:tcW w:w="1897" w:type="dxa"/>
            <w:vAlign w:val="center"/>
          </w:tcPr>
          <w:p w:rsidR="00942026" w:rsidRPr="00494877" w:rsidRDefault="00942026" w:rsidP="00942026">
            <w:pPr>
              <w:spacing w:after="0" w:line="259" w:lineRule="auto"/>
              <w:jc w:val="center"/>
              <w:rPr>
                <w:rFonts w:cs="Times New Roman"/>
                <w:noProof/>
                <w:szCs w:val="24"/>
              </w:rPr>
            </w:pPr>
            <w:r w:rsidRPr="00494877">
              <w:rPr>
                <w:rFonts w:cs="Times New Roman"/>
                <w:noProof/>
                <w:szCs w:val="24"/>
              </w:rPr>
              <w:t>122</w:t>
            </w:r>
          </w:p>
        </w:tc>
        <w:tc>
          <w:tcPr>
            <w:tcW w:w="1845" w:type="dxa"/>
            <w:vAlign w:val="center"/>
          </w:tcPr>
          <w:p w:rsidR="00942026" w:rsidRPr="00494877" w:rsidRDefault="00942026" w:rsidP="00942026">
            <w:pPr>
              <w:spacing w:after="0" w:line="259" w:lineRule="auto"/>
              <w:jc w:val="center"/>
              <w:rPr>
                <w:rFonts w:cs="Times New Roman"/>
                <w:noProof/>
                <w:szCs w:val="24"/>
              </w:rPr>
            </w:pPr>
            <w:r w:rsidRPr="00494877">
              <w:rPr>
                <w:rFonts w:cs="Times New Roman"/>
                <w:noProof/>
                <w:szCs w:val="24"/>
              </w:rPr>
              <w:t>4</w:t>
            </w:r>
          </w:p>
        </w:tc>
        <w:tc>
          <w:tcPr>
            <w:tcW w:w="1698" w:type="dxa"/>
            <w:vAlign w:val="center"/>
          </w:tcPr>
          <w:p w:rsidR="00942026" w:rsidRPr="00494877" w:rsidRDefault="00942026" w:rsidP="00942026">
            <w:pPr>
              <w:spacing w:after="0" w:line="259" w:lineRule="auto"/>
              <w:jc w:val="center"/>
              <w:rPr>
                <w:rFonts w:cs="Times New Roman"/>
                <w:noProof/>
                <w:szCs w:val="24"/>
              </w:rPr>
            </w:pPr>
            <w:r w:rsidRPr="00494877">
              <w:rPr>
                <w:rFonts w:cs="Times New Roman"/>
                <w:noProof/>
                <w:szCs w:val="24"/>
              </w:rPr>
              <w:t>126</w:t>
            </w:r>
          </w:p>
        </w:tc>
      </w:tr>
      <w:tr w:rsidR="00942026" w:rsidRPr="00494877" w:rsidTr="00942026">
        <w:trPr>
          <w:trHeight w:val="397"/>
        </w:trPr>
        <w:tc>
          <w:tcPr>
            <w:tcW w:w="551" w:type="dxa"/>
            <w:vAlign w:val="center"/>
          </w:tcPr>
          <w:p w:rsidR="00942026" w:rsidRPr="00494877" w:rsidRDefault="00942026" w:rsidP="00942026">
            <w:pPr>
              <w:spacing w:after="0" w:line="259" w:lineRule="auto"/>
              <w:rPr>
                <w:rFonts w:cs="Times New Roman"/>
                <w:noProof/>
                <w:szCs w:val="24"/>
              </w:rPr>
            </w:pPr>
            <w:r w:rsidRPr="00494877">
              <w:rPr>
                <w:rFonts w:cs="Times New Roman"/>
                <w:noProof/>
                <w:szCs w:val="24"/>
              </w:rPr>
              <w:t>3.</w:t>
            </w:r>
          </w:p>
        </w:tc>
        <w:tc>
          <w:tcPr>
            <w:tcW w:w="3353" w:type="dxa"/>
            <w:vAlign w:val="center"/>
          </w:tcPr>
          <w:p w:rsidR="00942026" w:rsidRPr="00494877" w:rsidRDefault="00942026" w:rsidP="00942026">
            <w:pPr>
              <w:spacing w:after="0" w:line="259" w:lineRule="auto"/>
              <w:rPr>
                <w:rFonts w:cs="Times New Roman"/>
                <w:noProof/>
                <w:szCs w:val="24"/>
              </w:rPr>
            </w:pPr>
            <w:r w:rsidRPr="00494877">
              <w:rPr>
                <w:rFonts w:cs="Times New Roman"/>
                <w:noProof/>
                <w:szCs w:val="24"/>
              </w:rPr>
              <w:t>wspólnoty mieszkaniowe</w:t>
            </w:r>
          </w:p>
        </w:tc>
        <w:tc>
          <w:tcPr>
            <w:tcW w:w="1897" w:type="dxa"/>
            <w:vAlign w:val="center"/>
          </w:tcPr>
          <w:p w:rsidR="00942026" w:rsidRPr="00494877" w:rsidRDefault="00942026" w:rsidP="00942026">
            <w:pPr>
              <w:spacing w:after="0" w:line="259" w:lineRule="auto"/>
              <w:jc w:val="center"/>
              <w:rPr>
                <w:rFonts w:cs="Times New Roman"/>
                <w:noProof/>
                <w:szCs w:val="24"/>
              </w:rPr>
            </w:pPr>
            <w:r w:rsidRPr="00494877">
              <w:rPr>
                <w:rFonts w:cs="Times New Roman"/>
                <w:noProof/>
                <w:szCs w:val="24"/>
              </w:rPr>
              <w:t>17</w:t>
            </w:r>
          </w:p>
        </w:tc>
        <w:tc>
          <w:tcPr>
            <w:tcW w:w="1845" w:type="dxa"/>
            <w:vAlign w:val="center"/>
          </w:tcPr>
          <w:p w:rsidR="00942026" w:rsidRPr="00494877" w:rsidRDefault="00942026" w:rsidP="00942026">
            <w:pPr>
              <w:spacing w:after="0" w:line="259" w:lineRule="auto"/>
              <w:jc w:val="center"/>
              <w:rPr>
                <w:rFonts w:cs="Times New Roman"/>
                <w:noProof/>
                <w:szCs w:val="24"/>
              </w:rPr>
            </w:pPr>
            <w:r w:rsidRPr="00494877">
              <w:rPr>
                <w:rFonts w:cs="Times New Roman"/>
                <w:noProof/>
                <w:szCs w:val="24"/>
              </w:rPr>
              <w:t>0</w:t>
            </w:r>
          </w:p>
        </w:tc>
        <w:tc>
          <w:tcPr>
            <w:tcW w:w="1698" w:type="dxa"/>
            <w:vAlign w:val="center"/>
          </w:tcPr>
          <w:p w:rsidR="00942026" w:rsidRPr="00494877" w:rsidRDefault="00942026" w:rsidP="00942026">
            <w:pPr>
              <w:spacing w:after="0" w:line="259" w:lineRule="auto"/>
              <w:jc w:val="center"/>
              <w:rPr>
                <w:rFonts w:cs="Times New Roman"/>
                <w:noProof/>
                <w:szCs w:val="24"/>
              </w:rPr>
            </w:pPr>
            <w:r w:rsidRPr="00494877">
              <w:rPr>
                <w:rFonts w:cs="Times New Roman"/>
                <w:noProof/>
                <w:szCs w:val="24"/>
              </w:rPr>
              <w:t>17</w:t>
            </w:r>
          </w:p>
        </w:tc>
      </w:tr>
      <w:tr w:rsidR="00942026" w:rsidRPr="00494877" w:rsidTr="00942026">
        <w:trPr>
          <w:trHeight w:val="397"/>
        </w:trPr>
        <w:tc>
          <w:tcPr>
            <w:tcW w:w="551" w:type="dxa"/>
            <w:vAlign w:val="center"/>
          </w:tcPr>
          <w:p w:rsidR="00942026" w:rsidRPr="00494877" w:rsidRDefault="00942026" w:rsidP="00942026">
            <w:pPr>
              <w:spacing w:after="0" w:line="259" w:lineRule="auto"/>
              <w:rPr>
                <w:rFonts w:cs="Times New Roman"/>
                <w:noProof/>
                <w:szCs w:val="24"/>
              </w:rPr>
            </w:pPr>
            <w:r w:rsidRPr="00494877">
              <w:rPr>
                <w:rFonts w:cs="Times New Roman"/>
                <w:noProof/>
                <w:szCs w:val="24"/>
              </w:rPr>
              <w:t>4.</w:t>
            </w:r>
          </w:p>
        </w:tc>
        <w:tc>
          <w:tcPr>
            <w:tcW w:w="3353" w:type="dxa"/>
            <w:vAlign w:val="center"/>
          </w:tcPr>
          <w:p w:rsidR="00942026" w:rsidRPr="00494877" w:rsidRDefault="00942026" w:rsidP="00942026">
            <w:pPr>
              <w:spacing w:after="0" w:line="259" w:lineRule="auto"/>
              <w:rPr>
                <w:rFonts w:cs="Times New Roman"/>
                <w:noProof/>
                <w:szCs w:val="24"/>
              </w:rPr>
            </w:pPr>
            <w:r w:rsidRPr="00494877">
              <w:rPr>
                <w:rFonts w:cs="Times New Roman"/>
                <w:noProof/>
                <w:szCs w:val="24"/>
              </w:rPr>
              <w:t>prywatny</w:t>
            </w:r>
          </w:p>
        </w:tc>
        <w:tc>
          <w:tcPr>
            <w:tcW w:w="1897" w:type="dxa"/>
            <w:vAlign w:val="center"/>
          </w:tcPr>
          <w:p w:rsidR="00942026" w:rsidRPr="00494877" w:rsidRDefault="00942026" w:rsidP="00942026">
            <w:pPr>
              <w:spacing w:after="0" w:line="259" w:lineRule="auto"/>
              <w:jc w:val="center"/>
              <w:rPr>
                <w:rFonts w:cs="Times New Roman"/>
                <w:noProof/>
                <w:szCs w:val="24"/>
              </w:rPr>
            </w:pPr>
            <w:r w:rsidRPr="00494877">
              <w:rPr>
                <w:rFonts w:cs="Times New Roman"/>
                <w:noProof/>
                <w:szCs w:val="24"/>
              </w:rPr>
              <w:t>89</w:t>
            </w:r>
          </w:p>
        </w:tc>
        <w:tc>
          <w:tcPr>
            <w:tcW w:w="1845" w:type="dxa"/>
            <w:vAlign w:val="center"/>
          </w:tcPr>
          <w:p w:rsidR="00942026" w:rsidRPr="00494877" w:rsidRDefault="00942026" w:rsidP="00942026">
            <w:pPr>
              <w:spacing w:after="0" w:line="259" w:lineRule="auto"/>
              <w:jc w:val="center"/>
              <w:rPr>
                <w:rFonts w:cs="Times New Roman"/>
                <w:noProof/>
                <w:szCs w:val="24"/>
              </w:rPr>
            </w:pPr>
            <w:r w:rsidRPr="00494877">
              <w:rPr>
                <w:rFonts w:cs="Times New Roman"/>
                <w:noProof/>
                <w:szCs w:val="24"/>
              </w:rPr>
              <w:t>382</w:t>
            </w:r>
          </w:p>
        </w:tc>
        <w:tc>
          <w:tcPr>
            <w:tcW w:w="1698" w:type="dxa"/>
            <w:vAlign w:val="center"/>
          </w:tcPr>
          <w:p w:rsidR="00942026" w:rsidRPr="00494877" w:rsidRDefault="00942026" w:rsidP="00942026">
            <w:pPr>
              <w:spacing w:after="0" w:line="259" w:lineRule="auto"/>
              <w:jc w:val="center"/>
              <w:rPr>
                <w:rFonts w:cs="Times New Roman"/>
                <w:noProof/>
                <w:szCs w:val="24"/>
              </w:rPr>
            </w:pPr>
            <w:r w:rsidRPr="00494877">
              <w:rPr>
                <w:rFonts w:cs="Times New Roman"/>
                <w:noProof/>
                <w:szCs w:val="24"/>
              </w:rPr>
              <w:t>471</w:t>
            </w:r>
          </w:p>
        </w:tc>
      </w:tr>
      <w:tr w:rsidR="00942026" w:rsidRPr="00494877" w:rsidTr="00942026">
        <w:trPr>
          <w:trHeight w:val="397"/>
        </w:trPr>
        <w:tc>
          <w:tcPr>
            <w:tcW w:w="551" w:type="dxa"/>
            <w:vAlign w:val="center"/>
          </w:tcPr>
          <w:p w:rsidR="00942026" w:rsidRPr="00494877" w:rsidRDefault="00942026" w:rsidP="00942026">
            <w:pPr>
              <w:spacing w:after="0" w:line="259" w:lineRule="auto"/>
              <w:rPr>
                <w:rFonts w:cs="Times New Roman"/>
                <w:noProof/>
                <w:szCs w:val="24"/>
              </w:rPr>
            </w:pPr>
            <w:r w:rsidRPr="00494877">
              <w:rPr>
                <w:rFonts w:cs="Times New Roman"/>
                <w:noProof/>
                <w:szCs w:val="24"/>
              </w:rPr>
              <w:t>5.</w:t>
            </w:r>
          </w:p>
        </w:tc>
        <w:tc>
          <w:tcPr>
            <w:tcW w:w="3353" w:type="dxa"/>
            <w:vAlign w:val="center"/>
          </w:tcPr>
          <w:p w:rsidR="00942026" w:rsidRPr="00494877" w:rsidRDefault="00942026" w:rsidP="00942026">
            <w:pPr>
              <w:spacing w:after="0" w:line="259" w:lineRule="auto"/>
              <w:rPr>
                <w:rFonts w:cs="Times New Roman"/>
                <w:noProof/>
                <w:szCs w:val="24"/>
              </w:rPr>
            </w:pPr>
            <w:r w:rsidRPr="00494877">
              <w:rPr>
                <w:rFonts w:cs="Times New Roman"/>
                <w:noProof/>
                <w:szCs w:val="24"/>
              </w:rPr>
              <w:t>inny</w:t>
            </w:r>
          </w:p>
        </w:tc>
        <w:tc>
          <w:tcPr>
            <w:tcW w:w="1897" w:type="dxa"/>
            <w:vAlign w:val="center"/>
          </w:tcPr>
          <w:p w:rsidR="00942026" w:rsidRPr="00494877" w:rsidRDefault="00942026" w:rsidP="00942026">
            <w:pPr>
              <w:spacing w:after="0" w:line="259" w:lineRule="auto"/>
              <w:jc w:val="center"/>
              <w:rPr>
                <w:rFonts w:cs="Times New Roman"/>
                <w:noProof/>
                <w:szCs w:val="24"/>
              </w:rPr>
            </w:pPr>
            <w:r w:rsidRPr="00494877">
              <w:rPr>
                <w:rFonts w:cs="Times New Roman"/>
                <w:noProof/>
                <w:szCs w:val="24"/>
              </w:rPr>
              <w:t>296</w:t>
            </w:r>
          </w:p>
        </w:tc>
        <w:tc>
          <w:tcPr>
            <w:tcW w:w="1845" w:type="dxa"/>
            <w:vAlign w:val="center"/>
          </w:tcPr>
          <w:p w:rsidR="00942026" w:rsidRPr="00494877" w:rsidRDefault="00942026" w:rsidP="00942026">
            <w:pPr>
              <w:spacing w:after="0" w:line="259" w:lineRule="auto"/>
              <w:jc w:val="center"/>
              <w:rPr>
                <w:rFonts w:cs="Times New Roman"/>
                <w:noProof/>
                <w:szCs w:val="24"/>
              </w:rPr>
            </w:pPr>
            <w:r w:rsidRPr="00494877">
              <w:rPr>
                <w:rFonts w:cs="Times New Roman"/>
                <w:noProof/>
                <w:szCs w:val="24"/>
              </w:rPr>
              <w:t>175</w:t>
            </w:r>
          </w:p>
        </w:tc>
        <w:tc>
          <w:tcPr>
            <w:tcW w:w="1698" w:type="dxa"/>
            <w:vAlign w:val="center"/>
          </w:tcPr>
          <w:p w:rsidR="00942026" w:rsidRPr="00494877" w:rsidRDefault="00942026" w:rsidP="00942026">
            <w:pPr>
              <w:spacing w:after="0" w:line="259" w:lineRule="auto"/>
              <w:jc w:val="center"/>
              <w:rPr>
                <w:rFonts w:cs="Times New Roman"/>
                <w:noProof/>
                <w:szCs w:val="24"/>
              </w:rPr>
            </w:pPr>
            <w:r w:rsidRPr="00494877">
              <w:rPr>
                <w:rFonts w:cs="Times New Roman"/>
                <w:noProof/>
                <w:szCs w:val="24"/>
              </w:rPr>
              <w:t>471</w:t>
            </w:r>
          </w:p>
        </w:tc>
      </w:tr>
      <w:tr w:rsidR="00942026" w:rsidRPr="00494877" w:rsidTr="00942026">
        <w:trPr>
          <w:trHeight w:val="397"/>
        </w:trPr>
        <w:tc>
          <w:tcPr>
            <w:tcW w:w="551" w:type="dxa"/>
            <w:vAlign w:val="center"/>
          </w:tcPr>
          <w:p w:rsidR="00942026" w:rsidRPr="00494877" w:rsidRDefault="00942026" w:rsidP="00942026">
            <w:pPr>
              <w:spacing w:after="0"/>
              <w:rPr>
                <w:rFonts w:cs="Times New Roman"/>
                <w:noProof/>
                <w:szCs w:val="24"/>
              </w:rPr>
            </w:pPr>
          </w:p>
        </w:tc>
        <w:tc>
          <w:tcPr>
            <w:tcW w:w="3353" w:type="dxa"/>
            <w:vAlign w:val="center"/>
          </w:tcPr>
          <w:p w:rsidR="00942026" w:rsidRPr="00494877" w:rsidRDefault="00942026" w:rsidP="00942026">
            <w:pPr>
              <w:spacing w:after="0"/>
              <w:jc w:val="center"/>
              <w:rPr>
                <w:rFonts w:cs="Times New Roman"/>
                <w:b/>
                <w:noProof/>
                <w:szCs w:val="24"/>
              </w:rPr>
            </w:pPr>
            <w:r w:rsidRPr="00494877">
              <w:rPr>
                <w:rFonts w:cs="Times New Roman"/>
                <w:b/>
                <w:noProof/>
                <w:szCs w:val="24"/>
              </w:rPr>
              <w:t>ogółem</w:t>
            </w:r>
          </w:p>
        </w:tc>
        <w:tc>
          <w:tcPr>
            <w:tcW w:w="1897" w:type="dxa"/>
            <w:vAlign w:val="center"/>
          </w:tcPr>
          <w:p w:rsidR="00942026" w:rsidRPr="00494877" w:rsidRDefault="00942026" w:rsidP="00942026">
            <w:pPr>
              <w:spacing w:after="0"/>
              <w:jc w:val="center"/>
              <w:rPr>
                <w:rFonts w:cs="Times New Roman"/>
                <w:b/>
                <w:noProof/>
                <w:szCs w:val="24"/>
              </w:rPr>
            </w:pPr>
            <w:r w:rsidRPr="00494877">
              <w:rPr>
                <w:rFonts w:cs="Times New Roman"/>
                <w:b/>
                <w:noProof/>
                <w:szCs w:val="24"/>
              </w:rPr>
              <w:t>656</w:t>
            </w:r>
          </w:p>
        </w:tc>
        <w:tc>
          <w:tcPr>
            <w:tcW w:w="1845" w:type="dxa"/>
            <w:vAlign w:val="center"/>
          </w:tcPr>
          <w:p w:rsidR="00942026" w:rsidRPr="00494877" w:rsidRDefault="00942026" w:rsidP="00942026">
            <w:pPr>
              <w:spacing w:after="0"/>
              <w:jc w:val="center"/>
              <w:rPr>
                <w:rFonts w:cs="Times New Roman"/>
                <w:b/>
                <w:noProof/>
                <w:szCs w:val="24"/>
              </w:rPr>
            </w:pPr>
            <w:r w:rsidRPr="00494877">
              <w:rPr>
                <w:rFonts w:cs="Times New Roman"/>
                <w:b/>
                <w:noProof/>
                <w:szCs w:val="24"/>
              </w:rPr>
              <w:t>642</w:t>
            </w:r>
          </w:p>
        </w:tc>
        <w:tc>
          <w:tcPr>
            <w:tcW w:w="1698" w:type="dxa"/>
            <w:vAlign w:val="center"/>
          </w:tcPr>
          <w:p w:rsidR="00942026" w:rsidRPr="00494877" w:rsidRDefault="00942026" w:rsidP="00546BF0">
            <w:pPr>
              <w:keepNext/>
              <w:spacing w:after="0"/>
              <w:jc w:val="center"/>
              <w:rPr>
                <w:rFonts w:cs="Times New Roman"/>
                <w:b/>
                <w:noProof/>
                <w:szCs w:val="24"/>
              </w:rPr>
            </w:pPr>
            <w:r w:rsidRPr="00494877">
              <w:rPr>
                <w:rFonts w:cs="Times New Roman"/>
                <w:b/>
                <w:noProof/>
                <w:szCs w:val="24"/>
              </w:rPr>
              <w:t>1298</w:t>
            </w:r>
          </w:p>
        </w:tc>
      </w:tr>
    </w:tbl>
    <w:p w:rsidR="00546BF0" w:rsidRDefault="00546BF0">
      <w:pPr>
        <w:pStyle w:val="Legenda"/>
      </w:pPr>
      <w:bookmarkStart w:id="90" w:name="_Toc71849346"/>
      <w:r>
        <w:t xml:space="preserve">Tabela </w:t>
      </w:r>
      <w:fldSimple w:instr=" SEQ Tabela \* ARABIC ">
        <w:r w:rsidR="00444B26">
          <w:rPr>
            <w:noProof/>
          </w:rPr>
          <w:t>8</w:t>
        </w:r>
      </w:fldSimple>
      <w:r>
        <w:t xml:space="preserve"> </w:t>
      </w:r>
      <w:r w:rsidRPr="00E31001">
        <w:t>Zestawienie ilości rodzin otrzymujących dodatek mieszkaniowy w 2020 roku</w:t>
      </w:r>
      <w:bookmarkEnd w:id="90"/>
    </w:p>
    <w:p w:rsidR="00E35767" w:rsidRPr="00494877" w:rsidRDefault="00FC377D" w:rsidP="000D0647">
      <w:pPr>
        <w:rPr>
          <w:rFonts w:cs="Times New Roman"/>
          <w:noProof/>
          <w:szCs w:val="24"/>
        </w:rPr>
      </w:pPr>
      <w:r w:rsidRPr="00494877">
        <w:rPr>
          <w:rFonts w:cs="Times New Roman"/>
          <w:noProof/>
          <w:szCs w:val="24"/>
        </w:rPr>
        <w:t xml:space="preserve">Zgodnie z art.8 ust.1 i </w:t>
      </w:r>
      <w:r w:rsidR="00887123" w:rsidRPr="00494877">
        <w:rPr>
          <w:rFonts w:cs="Times New Roman"/>
          <w:noProof/>
          <w:szCs w:val="24"/>
        </w:rPr>
        <w:t>2 ustawy</w:t>
      </w:r>
      <w:r w:rsidR="00C37685" w:rsidRPr="00494877">
        <w:rPr>
          <w:rFonts w:cs="Times New Roman"/>
          <w:noProof/>
          <w:szCs w:val="24"/>
        </w:rPr>
        <w:t xml:space="preserve"> o dodatkach miesz</w:t>
      </w:r>
      <w:r w:rsidRPr="00494877">
        <w:rPr>
          <w:rFonts w:cs="Times New Roman"/>
          <w:noProof/>
          <w:szCs w:val="24"/>
        </w:rPr>
        <w:t>kaniowych</w:t>
      </w:r>
      <w:r w:rsidR="00A5330E" w:rsidRPr="00494877">
        <w:rPr>
          <w:rFonts w:cs="Times New Roman"/>
          <w:noProof/>
          <w:szCs w:val="24"/>
        </w:rPr>
        <w:t>, w 2020 roku</w:t>
      </w:r>
      <w:r w:rsidRPr="00494877">
        <w:rPr>
          <w:rFonts w:cs="Times New Roman"/>
          <w:noProof/>
          <w:szCs w:val="24"/>
        </w:rPr>
        <w:t xml:space="preserve"> wypłacono dodatki na</w:t>
      </w:r>
      <w:r w:rsidR="00A5330E" w:rsidRPr="00494877">
        <w:rPr>
          <w:rFonts w:cs="Times New Roman"/>
          <w:noProof/>
          <w:szCs w:val="24"/>
        </w:rPr>
        <w:t> łączną</w:t>
      </w:r>
      <w:r w:rsidRPr="00494877">
        <w:rPr>
          <w:rFonts w:cs="Times New Roman"/>
          <w:noProof/>
          <w:szCs w:val="24"/>
        </w:rPr>
        <w:t xml:space="preserve"> kwotę</w:t>
      </w:r>
      <w:r w:rsidR="00E910C4" w:rsidRPr="00494877">
        <w:rPr>
          <w:rFonts w:cs="Times New Roman"/>
          <w:noProof/>
          <w:szCs w:val="24"/>
        </w:rPr>
        <w:t xml:space="preserve"> 222 </w:t>
      </w:r>
      <w:r w:rsidR="00C37685" w:rsidRPr="00494877">
        <w:rPr>
          <w:rFonts w:cs="Times New Roman"/>
          <w:noProof/>
          <w:szCs w:val="24"/>
        </w:rPr>
        <w:t>986,67 zł.</w:t>
      </w:r>
    </w:p>
    <w:p w:rsidR="00E35767" w:rsidRPr="00494877" w:rsidRDefault="00C37685" w:rsidP="000D0647">
      <w:pPr>
        <w:rPr>
          <w:rFonts w:cs="Times New Roman"/>
          <w:noProof/>
          <w:szCs w:val="24"/>
        </w:rPr>
      </w:pPr>
      <w:r w:rsidRPr="00494877">
        <w:rPr>
          <w:rFonts w:cs="Times New Roman"/>
          <w:noProof/>
          <w:szCs w:val="24"/>
        </w:rPr>
        <w:t xml:space="preserve">Na dzień 01.01.2020 r. w zasobach gminy znajdowało się 311 mieszkań, a na dzień 31.12.2020 r. - 307 mieszkań. </w:t>
      </w:r>
      <w:r w:rsidR="00887123" w:rsidRPr="00494877">
        <w:rPr>
          <w:rFonts w:cs="Times New Roman"/>
          <w:noProof/>
          <w:szCs w:val="24"/>
        </w:rPr>
        <w:t>Zmniejszenie</w:t>
      </w:r>
      <w:r w:rsidR="00E35767" w:rsidRPr="00494877">
        <w:rPr>
          <w:rFonts w:cs="Times New Roman"/>
          <w:noProof/>
          <w:szCs w:val="24"/>
        </w:rPr>
        <w:t xml:space="preserve"> liczby</w:t>
      </w:r>
      <w:r w:rsidRPr="00494877">
        <w:rPr>
          <w:rFonts w:cs="Times New Roman"/>
          <w:noProof/>
          <w:szCs w:val="24"/>
        </w:rPr>
        <w:t xml:space="preserve"> spowodowane jest sprzedażą 4 mieszkań.</w:t>
      </w:r>
    </w:p>
    <w:p w:rsidR="00E35767" w:rsidRPr="00494877" w:rsidRDefault="00C37685" w:rsidP="000D0647">
      <w:pPr>
        <w:rPr>
          <w:rFonts w:cs="Times New Roman"/>
          <w:noProof/>
          <w:szCs w:val="24"/>
        </w:rPr>
      </w:pPr>
      <w:r w:rsidRPr="00494877">
        <w:rPr>
          <w:rFonts w:cs="Times New Roman"/>
          <w:noProof/>
          <w:szCs w:val="24"/>
        </w:rPr>
        <w:t xml:space="preserve"> </w:t>
      </w:r>
      <w:r w:rsidR="00E35767" w:rsidRPr="00494877">
        <w:rPr>
          <w:rFonts w:cs="Times New Roman"/>
          <w:noProof/>
          <w:szCs w:val="24"/>
        </w:rPr>
        <w:t>Liczba</w:t>
      </w:r>
      <w:r w:rsidRPr="00494877">
        <w:rPr>
          <w:rFonts w:cs="Times New Roman"/>
          <w:noProof/>
          <w:szCs w:val="24"/>
        </w:rPr>
        <w:t xml:space="preserve"> mieszkań w zasobie mieszkaniowym gminy:</w:t>
      </w:r>
    </w:p>
    <w:p w:rsidR="00C37685" w:rsidRPr="00494877" w:rsidRDefault="00C37685" w:rsidP="000D0647">
      <w:pPr>
        <w:rPr>
          <w:rFonts w:cs="Times New Roman"/>
          <w:noProof/>
          <w:szCs w:val="24"/>
        </w:rPr>
      </w:pPr>
      <w:r w:rsidRPr="00494877">
        <w:rPr>
          <w:rFonts w:cs="Times New Roman"/>
          <w:noProof/>
          <w:szCs w:val="24"/>
        </w:rPr>
        <w:t>budynki gminne:</w:t>
      </w:r>
    </w:p>
    <w:p w:rsidR="00C37685" w:rsidRPr="00494877" w:rsidRDefault="00C37685" w:rsidP="00D24446">
      <w:pPr>
        <w:pStyle w:val="Akapitzlist"/>
        <w:numPr>
          <w:ilvl w:val="0"/>
          <w:numId w:val="11"/>
        </w:numPr>
        <w:spacing w:after="60"/>
        <w:rPr>
          <w:rFonts w:cs="Times New Roman"/>
          <w:noProof/>
          <w:szCs w:val="24"/>
        </w:rPr>
      </w:pPr>
      <w:r w:rsidRPr="00494877">
        <w:rPr>
          <w:rFonts w:cs="Times New Roman"/>
          <w:noProof/>
          <w:szCs w:val="24"/>
        </w:rPr>
        <w:t>stan na dzień 01.01.2020 r. – 154</w:t>
      </w:r>
    </w:p>
    <w:p w:rsidR="00C37685" w:rsidRPr="00494877" w:rsidRDefault="00C37685" w:rsidP="00D24446">
      <w:pPr>
        <w:pStyle w:val="Akapitzlist"/>
        <w:numPr>
          <w:ilvl w:val="0"/>
          <w:numId w:val="11"/>
        </w:numPr>
        <w:rPr>
          <w:rFonts w:cs="Times New Roman"/>
          <w:noProof/>
          <w:szCs w:val="24"/>
        </w:rPr>
      </w:pPr>
      <w:r w:rsidRPr="00494877">
        <w:rPr>
          <w:rFonts w:cs="Times New Roman"/>
          <w:noProof/>
          <w:szCs w:val="24"/>
        </w:rPr>
        <w:t>stan na dzień 31.12.2020 r. – 150</w:t>
      </w:r>
    </w:p>
    <w:p w:rsidR="00C37685" w:rsidRPr="00494877" w:rsidRDefault="00C37685" w:rsidP="000D0647">
      <w:pPr>
        <w:rPr>
          <w:rFonts w:cs="Times New Roman"/>
          <w:noProof/>
          <w:szCs w:val="24"/>
        </w:rPr>
      </w:pPr>
      <w:r w:rsidRPr="00494877">
        <w:rPr>
          <w:rFonts w:cs="Times New Roman"/>
          <w:noProof/>
          <w:szCs w:val="24"/>
        </w:rPr>
        <w:t>wspólnoty mieszkaniowe:</w:t>
      </w:r>
    </w:p>
    <w:p w:rsidR="00C37685" w:rsidRPr="00494877" w:rsidRDefault="00C37685" w:rsidP="00D24446">
      <w:pPr>
        <w:pStyle w:val="Akapitzlist"/>
        <w:numPr>
          <w:ilvl w:val="0"/>
          <w:numId w:val="12"/>
        </w:numPr>
        <w:spacing w:after="60"/>
        <w:rPr>
          <w:rFonts w:cs="Times New Roman"/>
          <w:noProof/>
          <w:szCs w:val="24"/>
        </w:rPr>
      </w:pPr>
      <w:r w:rsidRPr="00494877">
        <w:rPr>
          <w:rFonts w:cs="Times New Roman"/>
          <w:noProof/>
          <w:szCs w:val="24"/>
        </w:rPr>
        <w:t>stan na dzień 01.01.2019 r. – 157</w:t>
      </w:r>
    </w:p>
    <w:p w:rsidR="00C37685" w:rsidRPr="00494877" w:rsidRDefault="00C37685" w:rsidP="00D24446">
      <w:pPr>
        <w:pStyle w:val="Akapitzlist"/>
        <w:numPr>
          <w:ilvl w:val="0"/>
          <w:numId w:val="12"/>
        </w:numPr>
        <w:rPr>
          <w:rFonts w:cs="Times New Roman"/>
          <w:noProof/>
          <w:szCs w:val="24"/>
        </w:rPr>
      </w:pPr>
      <w:r w:rsidRPr="00494877">
        <w:rPr>
          <w:rFonts w:cs="Times New Roman"/>
          <w:noProof/>
          <w:szCs w:val="24"/>
        </w:rPr>
        <w:t>stan na dzień 31.12.2019 r. – 157</w:t>
      </w:r>
    </w:p>
    <w:p w:rsidR="00C37685" w:rsidRPr="00494877" w:rsidRDefault="00C37685" w:rsidP="000D0647">
      <w:pPr>
        <w:rPr>
          <w:rFonts w:cs="Times New Roman"/>
          <w:noProof/>
          <w:szCs w:val="24"/>
        </w:rPr>
      </w:pPr>
      <w:r w:rsidRPr="00494877">
        <w:rPr>
          <w:rFonts w:cs="Times New Roman"/>
          <w:noProof/>
          <w:szCs w:val="24"/>
        </w:rPr>
        <w:t xml:space="preserve">Na terenie Gminy Gniewkowo na dzień 31.12.2020 r. funkcjonuje 36 wspólnot mieszkaniowych. </w:t>
      </w:r>
    </w:p>
    <w:p w:rsidR="00C37685" w:rsidRPr="00494877" w:rsidRDefault="00C37685" w:rsidP="000D0647">
      <w:pPr>
        <w:rPr>
          <w:rFonts w:cs="Times New Roman"/>
          <w:noProof/>
          <w:szCs w:val="24"/>
        </w:rPr>
      </w:pPr>
      <w:r w:rsidRPr="00494877">
        <w:rPr>
          <w:rFonts w:cs="Times New Roman"/>
          <w:noProof/>
          <w:szCs w:val="24"/>
        </w:rPr>
        <w:t>Łą</w:t>
      </w:r>
      <w:r w:rsidR="007B107A" w:rsidRPr="00494877">
        <w:rPr>
          <w:rFonts w:cs="Times New Roman"/>
          <w:noProof/>
          <w:szCs w:val="24"/>
        </w:rPr>
        <w:t xml:space="preserve">czna powierzchnia mieszkań </w:t>
      </w:r>
      <w:r w:rsidR="004447AC" w:rsidRPr="00494877">
        <w:rPr>
          <w:rFonts w:cs="Times New Roman"/>
          <w:noProof/>
          <w:szCs w:val="24"/>
        </w:rPr>
        <w:t xml:space="preserve">na dzień 31.12.2020 r. – 12 </w:t>
      </w:r>
      <w:r w:rsidRPr="00494877">
        <w:rPr>
          <w:rFonts w:cs="Times New Roman"/>
          <w:noProof/>
          <w:szCs w:val="24"/>
        </w:rPr>
        <w:t>277,10 m²</w:t>
      </w:r>
      <w:r w:rsidR="004447AC" w:rsidRPr="00494877">
        <w:rPr>
          <w:rFonts w:cs="Times New Roman"/>
          <w:noProof/>
          <w:szCs w:val="24"/>
        </w:rPr>
        <w:t>, w tym</w:t>
      </w:r>
      <w:r w:rsidRPr="00494877">
        <w:rPr>
          <w:rFonts w:cs="Times New Roman"/>
          <w:noProof/>
          <w:szCs w:val="24"/>
        </w:rPr>
        <w:t xml:space="preserve">: </w:t>
      </w:r>
    </w:p>
    <w:p w:rsidR="00C37685" w:rsidRPr="00494877" w:rsidRDefault="007B107A" w:rsidP="00D24446">
      <w:pPr>
        <w:pStyle w:val="Akapitzlist"/>
        <w:numPr>
          <w:ilvl w:val="0"/>
          <w:numId w:val="13"/>
        </w:numPr>
        <w:rPr>
          <w:rFonts w:cs="Times New Roman"/>
          <w:noProof/>
          <w:szCs w:val="24"/>
        </w:rPr>
      </w:pPr>
      <w:r w:rsidRPr="00494877">
        <w:rPr>
          <w:rFonts w:cs="Times New Roman"/>
          <w:noProof/>
          <w:szCs w:val="24"/>
        </w:rPr>
        <w:t>w budynkach gminnych</w:t>
      </w:r>
      <w:r w:rsidRPr="00494877">
        <w:rPr>
          <w:rFonts w:cs="Times New Roman"/>
          <w:noProof/>
          <w:szCs w:val="24"/>
        </w:rPr>
        <w:tab/>
      </w:r>
      <w:r w:rsidRPr="00494877">
        <w:rPr>
          <w:rFonts w:cs="Times New Roman"/>
          <w:noProof/>
          <w:szCs w:val="24"/>
        </w:rPr>
        <w:tab/>
      </w:r>
      <w:r w:rsidRPr="00494877">
        <w:rPr>
          <w:rFonts w:cs="Times New Roman"/>
          <w:noProof/>
          <w:szCs w:val="24"/>
        </w:rPr>
        <w:tab/>
        <w:t>-</w:t>
      </w:r>
      <w:r w:rsidRPr="00494877">
        <w:rPr>
          <w:rFonts w:cs="Times New Roman"/>
          <w:noProof/>
          <w:szCs w:val="24"/>
        </w:rPr>
        <w:tab/>
      </w:r>
      <w:r w:rsidR="004447AC" w:rsidRPr="00494877">
        <w:rPr>
          <w:rFonts w:cs="Times New Roman"/>
          <w:noProof/>
          <w:szCs w:val="24"/>
        </w:rPr>
        <w:t xml:space="preserve">6 </w:t>
      </w:r>
      <w:r w:rsidR="00C37685" w:rsidRPr="00494877">
        <w:rPr>
          <w:rFonts w:cs="Times New Roman"/>
          <w:noProof/>
          <w:szCs w:val="24"/>
        </w:rPr>
        <w:t>324,46 m²</w:t>
      </w:r>
    </w:p>
    <w:p w:rsidR="00C37685" w:rsidRPr="00494877" w:rsidRDefault="00C37685" w:rsidP="00D24446">
      <w:pPr>
        <w:pStyle w:val="Akapitzlist"/>
        <w:numPr>
          <w:ilvl w:val="0"/>
          <w:numId w:val="13"/>
        </w:numPr>
        <w:rPr>
          <w:rFonts w:cs="Times New Roman"/>
          <w:noProof/>
          <w:szCs w:val="24"/>
        </w:rPr>
      </w:pPr>
      <w:r w:rsidRPr="00494877">
        <w:rPr>
          <w:rFonts w:cs="Times New Roman"/>
          <w:noProof/>
          <w:szCs w:val="24"/>
        </w:rPr>
        <w:t>w budy</w:t>
      </w:r>
      <w:r w:rsidR="007B107A" w:rsidRPr="00494877">
        <w:rPr>
          <w:rFonts w:cs="Times New Roman"/>
          <w:noProof/>
          <w:szCs w:val="24"/>
        </w:rPr>
        <w:t>nkach wspólnot mieszkaniowych</w:t>
      </w:r>
      <w:r w:rsidR="007B107A" w:rsidRPr="00494877">
        <w:rPr>
          <w:rFonts w:cs="Times New Roman"/>
          <w:noProof/>
          <w:szCs w:val="24"/>
        </w:rPr>
        <w:tab/>
        <w:t>-</w:t>
      </w:r>
      <w:r w:rsidR="007B107A" w:rsidRPr="00494877">
        <w:rPr>
          <w:rFonts w:cs="Times New Roman"/>
          <w:noProof/>
          <w:szCs w:val="24"/>
        </w:rPr>
        <w:tab/>
      </w:r>
      <w:r w:rsidR="004447AC" w:rsidRPr="00494877">
        <w:rPr>
          <w:rFonts w:cs="Times New Roman"/>
          <w:noProof/>
          <w:szCs w:val="24"/>
        </w:rPr>
        <w:t xml:space="preserve">5 </w:t>
      </w:r>
      <w:r w:rsidRPr="00494877">
        <w:rPr>
          <w:rFonts w:cs="Times New Roman"/>
          <w:noProof/>
          <w:szCs w:val="24"/>
        </w:rPr>
        <w:t>952,64 m²</w:t>
      </w:r>
    </w:p>
    <w:p w:rsidR="004447AC" w:rsidRPr="00494877" w:rsidRDefault="004447AC" w:rsidP="004447AC">
      <w:pPr>
        <w:ind w:firstLine="360"/>
        <w:rPr>
          <w:rFonts w:cs="Times New Roman"/>
          <w:noProof/>
          <w:szCs w:val="24"/>
        </w:rPr>
      </w:pPr>
    </w:p>
    <w:p w:rsidR="00C37685" w:rsidRPr="00494877" w:rsidRDefault="00C37685" w:rsidP="004447AC">
      <w:pPr>
        <w:ind w:firstLine="360"/>
        <w:rPr>
          <w:rFonts w:cs="Times New Roman"/>
          <w:noProof/>
          <w:szCs w:val="24"/>
        </w:rPr>
      </w:pPr>
      <w:r w:rsidRPr="00494877">
        <w:rPr>
          <w:rFonts w:cs="Times New Roman"/>
          <w:noProof/>
          <w:szCs w:val="24"/>
        </w:rPr>
        <w:t>W 2020 roku Komisja Mieszkaniowa przydzieliła z mieszk</w:t>
      </w:r>
      <w:r w:rsidR="00A71BCC">
        <w:rPr>
          <w:rFonts w:cs="Times New Roman"/>
          <w:noProof/>
          <w:szCs w:val="24"/>
        </w:rPr>
        <w:t>aniowego zasobu gminy lokale 12 </w:t>
      </w:r>
      <w:r w:rsidRPr="00494877">
        <w:rPr>
          <w:rFonts w:cs="Times New Roman"/>
          <w:noProof/>
          <w:szCs w:val="24"/>
        </w:rPr>
        <w:t xml:space="preserve">rodzinom: </w:t>
      </w:r>
    </w:p>
    <w:p w:rsidR="00C37685" w:rsidRPr="00494877" w:rsidRDefault="00C37685" w:rsidP="00D24446">
      <w:pPr>
        <w:pStyle w:val="Akapitzlist"/>
        <w:numPr>
          <w:ilvl w:val="0"/>
          <w:numId w:val="14"/>
        </w:numPr>
        <w:rPr>
          <w:rFonts w:cs="Times New Roman"/>
          <w:noProof/>
          <w:szCs w:val="24"/>
        </w:rPr>
      </w:pPr>
      <w:r w:rsidRPr="00494877">
        <w:rPr>
          <w:rFonts w:cs="Times New Roman"/>
          <w:noProof/>
          <w:szCs w:val="24"/>
        </w:rPr>
        <w:t>6 rod</w:t>
      </w:r>
      <w:r w:rsidR="007B107A" w:rsidRPr="00494877">
        <w:rPr>
          <w:rFonts w:cs="Times New Roman"/>
          <w:noProof/>
          <w:szCs w:val="24"/>
        </w:rPr>
        <w:t>zin otrzymało lokale zastępcze</w:t>
      </w:r>
      <w:r w:rsidR="004447AC" w:rsidRPr="00494877">
        <w:rPr>
          <w:rFonts w:cs="Times New Roman"/>
          <w:noProof/>
          <w:szCs w:val="24"/>
        </w:rPr>
        <w:t>,</w:t>
      </w:r>
    </w:p>
    <w:p w:rsidR="00C37685" w:rsidRPr="00494877" w:rsidRDefault="00C37685" w:rsidP="00D24446">
      <w:pPr>
        <w:pStyle w:val="Akapitzlist"/>
        <w:numPr>
          <w:ilvl w:val="0"/>
          <w:numId w:val="14"/>
        </w:numPr>
        <w:rPr>
          <w:rFonts w:cs="Times New Roman"/>
          <w:noProof/>
          <w:szCs w:val="24"/>
        </w:rPr>
      </w:pPr>
      <w:r w:rsidRPr="00494877">
        <w:rPr>
          <w:rFonts w:cs="Times New Roman"/>
          <w:noProof/>
          <w:szCs w:val="24"/>
        </w:rPr>
        <w:t>1 loka</w:t>
      </w:r>
      <w:r w:rsidR="007B107A" w:rsidRPr="00494877">
        <w:rPr>
          <w:rFonts w:cs="Times New Roman"/>
          <w:noProof/>
          <w:szCs w:val="24"/>
        </w:rPr>
        <w:t>l przydzielono osobie bezdomnej</w:t>
      </w:r>
      <w:r w:rsidR="004447AC" w:rsidRPr="00494877">
        <w:rPr>
          <w:rFonts w:cs="Times New Roman"/>
          <w:noProof/>
          <w:szCs w:val="24"/>
        </w:rPr>
        <w:t>,</w:t>
      </w:r>
    </w:p>
    <w:p w:rsidR="00C37685" w:rsidRPr="00494877" w:rsidRDefault="00C37685" w:rsidP="00D24446">
      <w:pPr>
        <w:pStyle w:val="Akapitzlist"/>
        <w:numPr>
          <w:ilvl w:val="0"/>
          <w:numId w:val="14"/>
        </w:numPr>
        <w:spacing w:line="360" w:lineRule="auto"/>
        <w:rPr>
          <w:rFonts w:cs="Times New Roman"/>
          <w:noProof/>
          <w:szCs w:val="24"/>
        </w:rPr>
      </w:pPr>
      <w:r w:rsidRPr="00494877">
        <w:rPr>
          <w:rFonts w:cs="Times New Roman"/>
          <w:noProof/>
          <w:szCs w:val="24"/>
        </w:rPr>
        <w:t>5 rodzin otrzymało mieszkania na o</w:t>
      </w:r>
      <w:r w:rsidR="004447AC" w:rsidRPr="00494877">
        <w:rPr>
          <w:rFonts w:cs="Times New Roman"/>
          <w:noProof/>
          <w:szCs w:val="24"/>
        </w:rPr>
        <w:t xml:space="preserve">gólnych zasadach wynikających </w:t>
      </w:r>
      <w:r w:rsidRPr="00494877">
        <w:rPr>
          <w:rFonts w:cs="Times New Roman"/>
          <w:noProof/>
          <w:szCs w:val="24"/>
        </w:rPr>
        <w:t xml:space="preserve">z uchwały. </w:t>
      </w:r>
    </w:p>
    <w:p w:rsidR="00C37685" w:rsidRPr="00494877" w:rsidRDefault="00C37685" w:rsidP="004447AC">
      <w:pPr>
        <w:ind w:firstLine="360"/>
        <w:rPr>
          <w:rFonts w:cs="Times New Roman"/>
          <w:noProof/>
          <w:szCs w:val="24"/>
        </w:rPr>
      </w:pPr>
      <w:r w:rsidRPr="00494877">
        <w:rPr>
          <w:rFonts w:cs="Times New Roman"/>
          <w:noProof/>
          <w:szCs w:val="24"/>
        </w:rPr>
        <w:t>Na dzień 1 stycznia 2020 r. zaległości czynszowe wynosiły 360</w:t>
      </w:r>
      <w:r w:rsidR="004447AC" w:rsidRPr="00494877">
        <w:rPr>
          <w:rFonts w:cs="Times New Roman"/>
          <w:noProof/>
          <w:szCs w:val="24"/>
        </w:rPr>
        <w:t xml:space="preserve"> </w:t>
      </w:r>
      <w:r w:rsidRPr="00494877">
        <w:rPr>
          <w:rFonts w:cs="Times New Roman"/>
          <w:noProof/>
          <w:szCs w:val="24"/>
        </w:rPr>
        <w:t>620,75 zł, a na dzień 31.12.2020 r. – 404</w:t>
      </w:r>
      <w:r w:rsidR="004447AC" w:rsidRPr="00494877">
        <w:rPr>
          <w:rFonts w:cs="Times New Roman"/>
          <w:noProof/>
          <w:szCs w:val="24"/>
        </w:rPr>
        <w:t xml:space="preserve"> </w:t>
      </w:r>
      <w:r w:rsidRPr="00494877">
        <w:rPr>
          <w:rFonts w:cs="Times New Roman"/>
          <w:noProof/>
          <w:szCs w:val="24"/>
        </w:rPr>
        <w:t>621,01 zł. Przedsiębiorstwo Komunalne na dz</w:t>
      </w:r>
      <w:r w:rsidR="004447AC" w:rsidRPr="00494877">
        <w:rPr>
          <w:rFonts w:cs="Times New Roman"/>
          <w:noProof/>
          <w:szCs w:val="24"/>
        </w:rPr>
        <w:t>ień 31.12.2020 r. posiadało 283 </w:t>
      </w:r>
      <w:r w:rsidRPr="00494877">
        <w:rPr>
          <w:rFonts w:cs="Times New Roman"/>
          <w:noProof/>
          <w:szCs w:val="24"/>
        </w:rPr>
        <w:t>umowy z lokatorami, w tym 32 umowy na najem socjalny. 28 rodzin nie posiada umów najmu na lokal i płaci odszkodowanie za czynsz.</w:t>
      </w:r>
    </w:p>
    <w:p w:rsidR="00C37685" w:rsidRPr="00494877" w:rsidRDefault="00C37685" w:rsidP="004447AC">
      <w:pPr>
        <w:ind w:firstLine="360"/>
        <w:rPr>
          <w:rFonts w:cs="Times New Roman"/>
          <w:noProof/>
          <w:szCs w:val="24"/>
        </w:rPr>
      </w:pPr>
      <w:r w:rsidRPr="00494877">
        <w:rPr>
          <w:rFonts w:cs="Times New Roman"/>
          <w:noProof/>
          <w:szCs w:val="24"/>
        </w:rPr>
        <w:t>W zasobach gminy w 2020 roku znajdował się jeden budynek niemieszkalny, w którym znajdują się lokale użytkowe</w:t>
      </w:r>
      <w:r w:rsidR="004447AC" w:rsidRPr="00494877">
        <w:rPr>
          <w:rFonts w:cs="Times New Roman"/>
          <w:noProof/>
          <w:szCs w:val="24"/>
        </w:rPr>
        <w:t>,</w:t>
      </w:r>
      <w:r w:rsidRPr="00494877">
        <w:rPr>
          <w:rFonts w:cs="Times New Roman"/>
          <w:noProof/>
          <w:szCs w:val="24"/>
        </w:rPr>
        <w:t xml:space="preserve"> </w:t>
      </w:r>
      <w:r w:rsidR="004447AC" w:rsidRPr="00494877">
        <w:rPr>
          <w:rFonts w:cs="Times New Roman"/>
          <w:noProof/>
          <w:szCs w:val="24"/>
        </w:rPr>
        <w:t xml:space="preserve">przeznaczone </w:t>
      </w:r>
      <w:r w:rsidRPr="00494877">
        <w:rPr>
          <w:rFonts w:cs="Times New Roman"/>
          <w:noProof/>
          <w:szCs w:val="24"/>
        </w:rPr>
        <w:t xml:space="preserve">głównie na cele służby zdrowia i pomocy społecznej. Ogółem gmina posiada w swoim zasobie 31 lokali użytkowych. </w:t>
      </w:r>
    </w:p>
    <w:p w:rsidR="00C37685" w:rsidRPr="00494877" w:rsidRDefault="00C37685" w:rsidP="004447AC">
      <w:pPr>
        <w:ind w:firstLine="360"/>
        <w:rPr>
          <w:rFonts w:cs="Times New Roman"/>
          <w:noProof/>
          <w:szCs w:val="24"/>
        </w:rPr>
      </w:pPr>
      <w:r w:rsidRPr="00494877">
        <w:rPr>
          <w:rFonts w:cs="Times New Roman"/>
          <w:noProof/>
          <w:szCs w:val="24"/>
        </w:rPr>
        <w:lastRenderedPageBreak/>
        <w:t>Na początku 2020 roku na mieszkania z zasobu gminy oczekiwało 40 osób, natomias</w:t>
      </w:r>
      <w:r w:rsidR="004447AC" w:rsidRPr="00494877">
        <w:rPr>
          <w:rFonts w:cs="Times New Roman"/>
          <w:noProof/>
          <w:szCs w:val="24"/>
        </w:rPr>
        <w:t>t pod </w:t>
      </w:r>
      <w:r w:rsidR="007B107A" w:rsidRPr="00494877">
        <w:rPr>
          <w:rFonts w:cs="Times New Roman"/>
          <w:noProof/>
          <w:szCs w:val="24"/>
        </w:rPr>
        <w:t xml:space="preserve">koniec 2020 roku 35. </w:t>
      </w:r>
      <w:r w:rsidRPr="00494877">
        <w:rPr>
          <w:rFonts w:cs="Times New Roman"/>
          <w:noProof/>
          <w:szCs w:val="24"/>
        </w:rPr>
        <w:t>Zmniejszenie liczby osób wynika z faktu, iż został im przydzielony lokal z mieszkaniowego zasobu gminy.</w:t>
      </w:r>
    </w:p>
    <w:p w:rsidR="00C37685" w:rsidRPr="00494877" w:rsidRDefault="00C37685" w:rsidP="000D0647">
      <w:pPr>
        <w:rPr>
          <w:rFonts w:cs="Times New Roman"/>
          <w:noProof/>
          <w:szCs w:val="24"/>
        </w:rPr>
      </w:pPr>
      <w:r w:rsidRPr="00494877">
        <w:rPr>
          <w:rFonts w:cs="Times New Roman"/>
          <w:noProof/>
          <w:szCs w:val="24"/>
        </w:rPr>
        <w:t>Główne cele reform w gospodarce mieszkaniowej przyjęte na rok 2020 oraz kolejne lata to:</w:t>
      </w:r>
    </w:p>
    <w:p w:rsidR="00C37685" w:rsidRPr="00494877" w:rsidRDefault="00C37685" w:rsidP="00D24446">
      <w:pPr>
        <w:pStyle w:val="Akapitzlist"/>
        <w:numPr>
          <w:ilvl w:val="0"/>
          <w:numId w:val="15"/>
        </w:numPr>
        <w:spacing w:after="60"/>
        <w:ind w:left="714" w:hanging="357"/>
        <w:contextualSpacing w:val="0"/>
        <w:rPr>
          <w:rFonts w:cs="Times New Roman"/>
          <w:noProof/>
          <w:szCs w:val="24"/>
        </w:rPr>
      </w:pPr>
      <w:r w:rsidRPr="00494877">
        <w:rPr>
          <w:rFonts w:cs="Times New Roman"/>
          <w:noProof/>
          <w:szCs w:val="24"/>
        </w:rPr>
        <w:t>doprowadzenie do równowagi między realnymi możliwościami finansowymi gminy,                 a kosztami niezbędnymi do utrzymania zasobu w odpowiednim stanie technicznym,</w:t>
      </w:r>
    </w:p>
    <w:p w:rsidR="00C37685" w:rsidRPr="00494877" w:rsidRDefault="00C37685" w:rsidP="00D24446">
      <w:pPr>
        <w:pStyle w:val="Akapitzlist"/>
        <w:numPr>
          <w:ilvl w:val="0"/>
          <w:numId w:val="15"/>
        </w:numPr>
        <w:spacing w:after="60"/>
        <w:ind w:left="714" w:hanging="357"/>
        <w:contextualSpacing w:val="0"/>
        <w:rPr>
          <w:rFonts w:cs="Times New Roman"/>
          <w:noProof/>
          <w:szCs w:val="24"/>
        </w:rPr>
      </w:pPr>
      <w:r w:rsidRPr="00494877">
        <w:rPr>
          <w:rFonts w:cs="Times New Roman"/>
          <w:noProof/>
          <w:szCs w:val="24"/>
        </w:rPr>
        <w:t>zaostrzenie kryteriów ekonomicznych dla najemców, zgodnie z nowymi przepisami prawnymi – tak, by gmina faktycznie pomag</w:t>
      </w:r>
      <w:r w:rsidR="004447AC" w:rsidRPr="00494877">
        <w:rPr>
          <w:rFonts w:cs="Times New Roman"/>
          <w:noProof/>
          <w:szCs w:val="24"/>
        </w:rPr>
        <w:t xml:space="preserve">ała najbardziej potrzebującym, </w:t>
      </w:r>
      <w:r w:rsidRPr="00494877">
        <w:rPr>
          <w:rFonts w:cs="Times New Roman"/>
          <w:noProof/>
          <w:szCs w:val="24"/>
        </w:rPr>
        <w:t>czyli osobom w najtrudniejszej sytuacji m</w:t>
      </w:r>
      <w:r w:rsidR="004447AC" w:rsidRPr="00494877">
        <w:rPr>
          <w:rFonts w:cs="Times New Roman"/>
          <w:noProof/>
          <w:szCs w:val="24"/>
        </w:rPr>
        <w:t xml:space="preserve">aterialnej i społecznej, w tym </w:t>
      </w:r>
      <w:r w:rsidRPr="00494877">
        <w:rPr>
          <w:rFonts w:cs="Times New Roman"/>
          <w:noProof/>
          <w:szCs w:val="24"/>
        </w:rPr>
        <w:t>w szczególności osobom dotkniętym niepełnosprawnościami i rodzinom wielodzietnym,</w:t>
      </w:r>
    </w:p>
    <w:p w:rsidR="00C37685" w:rsidRPr="00494877" w:rsidRDefault="00C37685" w:rsidP="00D24446">
      <w:pPr>
        <w:pStyle w:val="Akapitzlist"/>
        <w:numPr>
          <w:ilvl w:val="0"/>
          <w:numId w:val="15"/>
        </w:numPr>
        <w:rPr>
          <w:rFonts w:cs="Times New Roman"/>
          <w:noProof/>
          <w:szCs w:val="24"/>
        </w:rPr>
      </w:pPr>
      <w:r w:rsidRPr="00494877">
        <w:rPr>
          <w:rFonts w:cs="Times New Roman"/>
          <w:noProof/>
          <w:szCs w:val="24"/>
        </w:rPr>
        <w:t>doprowadzenie do konsekwentnej poprawy stanu technicznego budynków mieszkalnych w gminie, przy wykorzystaniu środków wspólnot mie</w:t>
      </w:r>
      <w:r w:rsidR="004447AC" w:rsidRPr="00494877">
        <w:rPr>
          <w:rFonts w:cs="Times New Roman"/>
          <w:noProof/>
          <w:szCs w:val="24"/>
        </w:rPr>
        <w:t>szkaniowych, budżetu gminy oraz </w:t>
      </w:r>
      <w:r w:rsidRPr="00494877">
        <w:rPr>
          <w:rFonts w:cs="Times New Roman"/>
          <w:noProof/>
          <w:szCs w:val="24"/>
        </w:rPr>
        <w:t>dofinansowań ze środków UE lub rządowych.</w:t>
      </w:r>
    </w:p>
    <w:p w:rsidR="00D31C31" w:rsidRPr="00494877" w:rsidRDefault="00D31C31" w:rsidP="000D0647">
      <w:pPr>
        <w:rPr>
          <w:rFonts w:cs="Times New Roman"/>
          <w:noProof/>
          <w:szCs w:val="24"/>
        </w:rPr>
      </w:pPr>
    </w:p>
    <w:p w:rsidR="0071794E" w:rsidRPr="00494877" w:rsidRDefault="00A46699" w:rsidP="004447AC">
      <w:pPr>
        <w:pStyle w:val="Nagwek1"/>
        <w:rPr>
          <w:noProof/>
        </w:rPr>
      </w:pPr>
      <w:bookmarkStart w:id="91" w:name="_Toc71587247"/>
      <w:bookmarkStart w:id="92" w:name="_Toc71587376"/>
      <w:bookmarkStart w:id="93" w:name="_Toc71849465"/>
      <w:r>
        <w:rPr>
          <w:noProof/>
        </w:rPr>
        <w:t>12</w:t>
      </w:r>
      <w:r w:rsidR="004447AC" w:rsidRPr="00494877">
        <w:rPr>
          <w:noProof/>
        </w:rPr>
        <w:t xml:space="preserve">. </w:t>
      </w:r>
      <w:r w:rsidR="0071794E" w:rsidRPr="00494877">
        <w:rPr>
          <w:noProof/>
        </w:rPr>
        <w:t>OCHRONA ŚRODOWISKA</w:t>
      </w:r>
      <w:bookmarkEnd w:id="91"/>
      <w:bookmarkEnd w:id="92"/>
      <w:bookmarkEnd w:id="93"/>
    </w:p>
    <w:p w:rsidR="00D33108" w:rsidRDefault="004447AC" w:rsidP="00A46699">
      <w:pPr>
        <w:rPr>
          <w:rFonts w:cs="Times New Roman"/>
          <w:noProof/>
          <w:szCs w:val="24"/>
        </w:rPr>
      </w:pPr>
      <w:r w:rsidRPr="00494877">
        <w:rPr>
          <w:rFonts w:cs="Times New Roman"/>
          <w:noProof/>
          <w:szCs w:val="24"/>
        </w:rPr>
        <w:t>Gmina Gniewkowo swoje zadania związane z ochroną środowiska realizuje wielotorowo. W ramach swoich działań realizuje Plan Gospodarki Niskoemisyjnej, Program Ochrony Środowiska, działania proekologiczne, zrównoważoną gospodarkę odpadami. Dzięki za</w:t>
      </w:r>
      <w:r w:rsidR="00E5021B">
        <w:rPr>
          <w:rFonts w:cs="Times New Roman"/>
          <w:noProof/>
          <w:szCs w:val="24"/>
        </w:rPr>
        <w:t>angażowaniu Gminy Gniewkowo w ró</w:t>
      </w:r>
      <w:r w:rsidRPr="00494877">
        <w:rPr>
          <w:rFonts w:cs="Times New Roman"/>
          <w:noProof/>
          <w:szCs w:val="24"/>
        </w:rPr>
        <w:t xml:space="preserve">żne projekty i programy, </w:t>
      </w:r>
      <w:r w:rsidR="00E5021B">
        <w:rPr>
          <w:rFonts w:cs="Times New Roman"/>
          <w:noProof/>
          <w:szCs w:val="24"/>
        </w:rPr>
        <w:t>wielu mieszkańców skorzystało z dofinansowania</w:t>
      </w:r>
      <w:r w:rsidRPr="00494877">
        <w:rPr>
          <w:rFonts w:cs="Times New Roman"/>
          <w:noProof/>
          <w:szCs w:val="24"/>
        </w:rPr>
        <w:t xml:space="preserve"> ze środków unijnych oraz rządowych i dzięki temu zmodernizowało swoje gospodarstwa domowe.</w:t>
      </w:r>
    </w:p>
    <w:p w:rsidR="00A46699" w:rsidRPr="00494877" w:rsidRDefault="00A46699" w:rsidP="00A46699">
      <w:pPr>
        <w:spacing w:after="0"/>
        <w:rPr>
          <w:rFonts w:cs="Times New Roman"/>
          <w:noProof/>
          <w:szCs w:val="24"/>
        </w:rPr>
      </w:pPr>
    </w:p>
    <w:p w:rsidR="00C4475A" w:rsidRPr="00494877" w:rsidRDefault="00C4475A" w:rsidP="00546BF0">
      <w:pPr>
        <w:pStyle w:val="Nagwek2"/>
        <w:spacing w:line="240" w:lineRule="auto"/>
        <w:rPr>
          <w:noProof/>
        </w:rPr>
      </w:pPr>
      <w:r w:rsidRPr="00494877">
        <w:rPr>
          <w:noProof/>
        </w:rPr>
        <w:t>Plan Gospodarki Niskoemisyjnej dla Gminy Gniewkowo</w:t>
      </w:r>
    </w:p>
    <w:p w:rsidR="00D73D5C" w:rsidRPr="00494877" w:rsidRDefault="00C4475A" w:rsidP="00D73D5C">
      <w:pPr>
        <w:ind w:firstLine="708"/>
        <w:rPr>
          <w:noProof/>
        </w:rPr>
      </w:pPr>
      <w:r w:rsidRPr="00494877">
        <w:rPr>
          <w:noProof/>
        </w:rPr>
        <w:t>Plan Gospodarki Niskoemisyjnej dla Gminy Gni</w:t>
      </w:r>
      <w:r w:rsidR="00D73D5C" w:rsidRPr="00494877">
        <w:rPr>
          <w:noProof/>
        </w:rPr>
        <w:t>ewkowo został przyjęty Uchwałą Nr </w:t>
      </w:r>
      <w:r w:rsidRPr="00494877">
        <w:rPr>
          <w:noProof/>
        </w:rPr>
        <w:t xml:space="preserve">XXIX/141/2016 Rady Miejskiej w Gniewkowie z dnia 28 września 2016 r. </w:t>
      </w:r>
    </w:p>
    <w:p w:rsidR="00C4475A" w:rsidRPr="00494877" w:rsidRDefault="00C4475A" w:rsidP="00D73D5C">
      <w:pPr>
        <w:ind w:firstLine="708"/>
        <w:rPr>
          <w:noProof/>
        </w:rPr>
      </w:pPr>
      <w:r w:rsidRPr="00494877">
        <w:rPr>
          <w:noProof/>
        </w:rPr>
        <w:t xml:space="preserve">Głównym celem działań opisanych w planie jest termomodernizacja budynków, </w:t>
      </w:r>
      <w:r w:rsidR="00D73D5C" w:rsidRPr="00494877">
        <w:rPr>
          <w:noProof/>
        </w:rPr>
        <w:t>wymiana oświetlenia ulicznego i </w:t>
      </w:r>
      <w:r w:rsidRPr="00494877">
        <w:rPr>
          <w:noProof/>
        </w:rPr>
        <w:t>instalacji odnawialnych źródeł e</w:t>
      </w:r>
      <w:r w:rsidR="007B107A" w:rsidRPr="00494877">
        <w:rPr>
          <w:noProof/>
        </w:rPr>
        <w:t>nergii - z grupy inwestycji nie</w:t>
      </w:r>
      <w:r w:rsidRPr="00494877">
        <w:rPr>
          <w:noProof/>
        </w:rPr>
        <w:t>będących przedsięwzięciami mogącymi znacząco oddziaływać na środowisko. Większość z powyższych zadań polega przede wszystkim na zabiegach modernizacyjno</w:t>
      </w:r>
      <w:r w:rsidR="00E5021B">
        <w:rPr>
          <w:noProof/>
        </w:rPr>
        <w:t xml:space="preserve"> </w:t>
      </w:r>
      <w:r w:rsidRPr="00494877">
        <w:rPr>
          <w:noProof/>
        </w:rPr>
        <w:t>- remontowych, które nie będą powodowały znaczącego oddziaływania na środowisko, a ewentualne oddziaływania bę</w:t>
      </w:r>
      <w:r w:rsidR="00E5021B">
        <w:rPr>
          <w:noProof/>
        </w:rPr>
        <w:t xml:space="preserve">dą miały charakter odnawialny </w:t>
      </w:r>
      <w:r w:rsidR="00D73D5C" w:rsidRPr="00494877">
        <w:rPr>
          <w:noProof/>
        </w:rPr>
        <w:t>i </w:t>
      </w:r>
      <w:r w:rsidRPr="00494877">
        <w:rPr>
          <w:noProof/>
        </w:rPr>
        <w:t>mogą występować w krótkim czasie. Ponadto wszystkie p</w:t>
      </w:r>
      <w:r w:rsidR="00D73D5C" w:rsidRPr="00494877">
        <w:rPr>
          <w:noProof/>
        </w:rPr>
        <w:t>race inwestycyjne prowadzone na </w:t>
      </w:r>
      <w:r w:rsidRPr="00494877">
        <w:rPr>
          <w:noProof/>
        </w:rPr>
        <w:t>terenie gminy powinny być prowadzone zgodnie z obowiązującymi przepisami w zakresie ochrony środowiska.</w:t>
      </w:r>
    </w:p>
    <w:p w:rsidR="00D73D5C" w:rsidRPr="00494877" w:rsidRDefault="00C4475A" w:rsidP="00D73D5C">
      <w:pPr>
        <w:rPr>
          <w:noProof/>
        </w:rPr>
      </w:pPr>
      <w:r w:rsidRPr="00494877">
        <w:rPr>
          <w:noProof/>
        </w:rPr>
        <w:t xml:space="preserve">Opracowany dokument jest elementem realizacji strategii unijnych na poziomie lokalnym oraz składową poprawy jakości życia mieszkańców gminy. </w:t>
      </w:r>
    </w:p>
    <w:p w:rsidR="00C4475A" w:rsidRPr="00494877" w:rsidRDefault="00C4475A" w:rsidP="00D73D5C">
      <w:pPr>
        <w:rPr>
          <w:noProof/>
        </w:rPr>
      </w:pPr>
      <w:r w:rsidRPr="00494877">
        <w:rPr>
          <w:noProof/>
        </w:rPr>
        <w:t>Cel strategiczny planu gospodarki niskoemisyjnej i cele szczegółowe dotyczą:</w:t>
      </w:r>
    </w:p>
    <w:p w:rsidR="00C4475A" w:rsidRPr="00494877" w:rsidRDefault="00C4475A" w:rsidP="00D24446">
      <w:pPr>
        <w:pStyle w:val="Akapitzlist"/>
        <w:numPr>
          <w:ilvl w:val="0"/>
          <w:numId w:val="16"/>
        </w:numPr>
        <w:rPr>
          <w:noProof/>
        </w:rPr>
      </w:pPr>
      <w:r w:rsidRPr="00494877">
        <w:rPr>
          <w:noProof/>
        </w:rPr>
        <w:t>zmniejszenia zapotrzebowania na energię finalną;</w:t>
      </w:r>
    </w:p>
    <w:p w:rsidR="00C4475A" w:rsidRPr="00494877" w:rsidRDefault="00C4475A" w:rsidP="00D24446">
      <w:pPr>
        <w:pStyle w:val="Akapitzlist"/>
        <w:numPr>
          <w:ilvl w:val="0"/>
          <w:numId w:val="16"/>
        </w:numPr>
        <w:rPr>
          <w:noProof/>
        </w:rPr>
      </w:pPr>
      <w:r w:rsidRPr="00494877">
        <w:rPr>
          <w:noProof/>
        </w:rPr>
        <w:t>zwiększenia udziału energii pochodzącej ze źródeł odnawialnych;</w:t>
      </w:r>
    </w:p>
    <w:p w:rsidR="00C4475A" w:rsidRPr="00494877" w:rsidRDefault="00C4475A" w:rsidP="00D24446">
      <w:pPr>
        <w:pStyle w:val="Akapitzlist"/>
        <w:numPr>
          <w:ilvl w:val="0"/>
          <w:numId w:val="16"/>
        </w:numPr>
        <w:rPr>
          <w:noProof/>
        </w:rPr>
      </w:pPr>
      <w:r w:rsidRPr="00494877">
        <w:rPr>
          <w:noProof/>
        </w:rPr>
        <w:t>zmniejszenia emisji CO2.</w:t>
      </w:r>
    </w:p>
    <w:p w:rsidR="00C4475A" w:rsidRPr="00494877" w:rsidRDefault="00E5021B" w:rsidP="00D73D5C">
      <w:pPr>
        <w:ind w:firstLine="360"/>
        <w:rPr>
          <w:noProof/>
        </w:rPr>
      </w:pPr>
      <w:r>
        <w:rPr>
          <w:noProof/>
        </w:rPr>
        <w:lastRenderedPageBreak/>
        <w:t>O</w:t>
      </w:r>
      <w:r w:rsidRPr="00494877">
        <w:rPr>
          <w:noProof/>
        </w:rPr>
        <w:t xml:space="preserve">d dnia 26.08.2019 roku </w:t>
      </w:r>
      <w:r w:rsidR="00C4475A" w:rsidRPr="00494877">
        <w:rPr>
          <w:noProof/>
        </w:rPr>
        <w:t>Gmina Gniewkowo ma za</w:t>
      </w:r>
      <w:r>
        <w:rPr>
          <w:noProof/>
        </w:rPr>
        <w:t xml:space="preserve">warte porozumienie </w:t>
      </w:r>
      <w:r w:rsidR="00C4475A" w:rsidRPr="00494877">
        <w:rPr>
          <w:noProof/>
        </w:rPr>
        <w:t>z Wojewódzkim Funduszem Ochrony Środo</w:t>
      </w:r>
      <w:r>
        <w:rPr>
          <w:noProof/>
        </w:rPr>
        <w:t>wiska i Gospodarki Wodnej, który</w:t>
      </w:r>
      <w:r w:rsidR="00C4475A" w:rsidRPr="00494877">
        <w:rPr>
          <w:noProof/>
        </w:rPr>
        <w:t xml:space="preserve"> realizuje program </w:t>
      </w:r>
      <w:r w:rsidR="007B107A" w:rsidRPr="00494877">
        <w:rPr>
          <w:noProof/>
        </w:rPr>
        <w:t>priorytetowy „Czyste Powietrze”. P</w:t>
      </w:r>
      <w:r w:rsidR="00C4475A" w:rsidRPr="00494877">
        <w:rPr>
          <w:noProof/>
        </w:rPr>
        <w:t xml:space="preserve">racownik urzędu udziela informacji jak pozyskać dofinansowanie, pomaga w wypełnieniu wniosków o przydzielenie dofinansowania oraz wniosku o płatność. </w:t>
      </w:r>
      <w:r w:rsidR="002A78F3">
        <w:rPr>
          <w:noProof/>
        </w:rPr>
        <w:t>W omawianym roku  70 osób skorzystało z konsultacji, a 25 z pomocy przy wypełnianiu wniosków. Łącznie 45  mieszkańców Gminy Gniewkowo złożyło wnioski o dofinansowanie w ramach programu „Czyste powietrze”.</w:t>
      </w:r>
    </w:p>
    <w:p w:rsidR="00C4475A" w:rsidRPr="00494877" w:rsidRDefault="00C4475A" w:rsidP="00D73D5C">
      <w:pPr>
        <w:rPr>
          <w:noProof/>
        </w:rPr>
      </w:pPr>
      <w:r w:rsidRPr="00494877">
        <w:rPr>
          <w:noProof/>
        </w:rPr>
        <w:t>Od 2020 r. pro</w:t>
      </w:r>
      <w:r w:rsidR="003F33B0" w:rsidRPr="00494877">
        <w:rPr>
          <w:noProof/>
        </w:rPr>
        <w:t>wadzone są kontrole na terenie miasta i g</w:t>
      </w:r>
      <w:r w:rsidRPr="00494877">
        <w:rPr>
          <w:noProof/>
        </w:rPr>
        <w:t>miny Gniewkowo, w zakresie rodzaju spalanego paliwa w piecach przez mieszkańców. Sprawdzane są</w:t>
      </w:r>
      <w:r w:rsidR="00A71BCC">
        <w:rPr>
          <w:noProof/>
        </w:rPr>
        <w:t xml:space="preserve"> świadectwa jakości paliwa oraz </w:t>
      </w:r>
      <w:r w:rsidRPr="00494877">
        <w:rPr>
          <w:noProof/>
        </w:rPr>
        <w:t xml:space="preserve">rodzaje pieców. </w:t>
      </w:r>
    </w:p>
    <w:p w:rsidR="00C4475A" w:rsidRPr="00494877" w:rsidRDefault="00C4475A" w:rsidP="00D73D5C">
      <w:pPr>
        <w:ind w:firstLine="708"/>
        <w:rPr>
          <w:noProof/>
        </w:rPr>
      </w:pPr>
      <w:r w:rsidRPr="00494877">
        <w:rPr>
          <w:noProof/>
        </w:rPr>
        <w:t xml:space="preserve">Poprzez wymianę pieców węglowych na </w:t>
      </w:r>
      <w:r w:rsidR="00D73D5C" w:rsidRPr="00494877">
        <w:rPr>
          <w:noProof/>
        </w:rPr>
        <w:t xml:space="preserve">gazowe </w:t>
      </w:r>
      <w:r w:rsidRPr="00494877">
        <w:rPr>
          <w:noProof/>
        </w:rPr>
        <w:t>piece 5 generacji</w:t>
      </w:r>
      <w:r w:rsidR="00D73D5C" w:rsidRPr="00494877">
        <w:rPr>
          <w:noProof/>
        </w:rPr>
        <w:t>,</w:t>
      </w:r>
      <w:r w:rsidRPr="00494877">
        <w:rPr>
          <w:noProof/>
        </w:rPr>
        <w:t xml:space="preserve"> w obiektach użyteczności publicznej n</w:t>
      </w:r>
      <w:r w:rsidR="003F33B0" w:rsidRPr="00494877">
        <w:rPr>
          <w:noProof/>
        </w:rPr>
        <w:t>ależących do sektora gminnego</w:t>
      </w:r>
      <w:r w:rsidR="00D73D5C" w:rsidRPr="00494877">
        <w:rPr>
          <w:noProof/>
        </w:rPr>
        <w:t xml:space="preserve"> w znaczący sposób udało się obniżyć emisję lokalnych zanieczyszczeń, a przez to poprawić jakość powietrza.</w:t>
      </w:r>
      <w:r w:rsidR="003F33B0" w:rsidRPr="00494877">
        <w:rPr>
          <w:noProof/>
        </w:rPr>
        <w:t xml:space="preserve"> </w:t>
      </w:r>
    </w:p>
    <w:p w:rsidR="00D73D5C" w:rsidRPr="00494877" w:rsidRDefault="002A78F3" w:rsidP="00D73D5C">
      <w:pPr>
        <w:ind w:firstLine="708"/>
        <w:rPr>
          <w:noProof/>
        </w:rPr>
      </w:pPr>
      <w:r>
        <w:rPr>
          <w:noProof/>
        </w:rPr>
        <w:t xml:space="preserve">Gmina Gniewkowo, na terenie miasta, </w:t>
      </w:r>
      <w:r w:rsidR="00D73D5C" w:rsidRPr="00494877">
        <w:rPr>
          <w:noProof/>
        </w:rPr>
        <w:t>pr</w:t>
      </w:r>
      <w:r w:rsidR="00A71BCC">
        <w:rPr>
          <w:noProof/>
        </w:rPr>
        <w:t>owadzi działania monitorujące w </w:t>
      </w:r>
      <w:r w:rsidR="00D73D5C" w:rsidRPr="00494877">
        <w:rPr>
          <w:noProof/>
        </w:rPr>
        <w:t xml:space="preserve">zakresie jakości powietrza. W 2020 roku zamontowano </w:t>
      </w:r>
      <w:r w:rsidR="003F33B0" w:rsidRPr="00494877">
        <w:rPr>
          <w:noProof/>
        </w:rPr>
        <w:t>3 czujniki powietrza</w:t>
      </w:r>
      <w:r w:rsidR="00D73D5C" w:rsidRPr="00494877">
        <w:rPr>
          <w:noProof/>
        </w:rPr>
        <w:t xml:space="preserve"> w następujących lokalizacjach: Szkoła Podstawowa</w:t>
      </w:r>
      <w:r w:rsidR="00C4475A" w:rsidRPr="00494877">
        <w:rPr>
          <w:noProof/>
        </w:rPr>
        <w:t xml:space="preserve"> nr 1 przy ulicy Toruńskiej, Szkoł</w:t>
      </w:r>
      <w:r w:rsidR="00D73D5C" w:rsidRPr="00494877">
        <w:rPr>
          <w:noProof/>
        </w:rPr>
        <w:t>a</w:t>
      </w:r>
      <w:r w:rsidR="00C4475A" w:rsidRPr="00494877">
        <w:rPr>
          <w:noProof/>
        </w:rPr>
        <w:t xml:space="preserve"> Branżow</w:t>
      </w:r>
      <w:r w:rsidR="00D73D5C" w:rsidRPr="00494877">
        <w:rPr>
          <w:noProof/>
        </w:rPr>
        <w:t>a</w:t>
      </w:r>
      <w:r w:rsidR="00A71BCC">
        <w:rPr>
          <w:noProof/>
        </w:rPr>
        <w:t xml:space="preserve"> I Stopnia przy ul. </w:t>
      </w:r>
      <w:r w:rsidR="00C4475A" w:rsidRPr="00494877">
        <w:rPr>
          <w:noProof/>
        </w:rPr>
        <w:t>Powstańców Wielkopolskich</w:t>
      </w:r>
      <w:r w:rsidR="003F33B0" w:rsidRPr="00494877">
        <w:rPr>
          <w:noProof/>
        </w:rPr>
        <w:t xml:space="preserve"> oraz Przedszkol</w:t>
      </w:r>
      <w:r w:rsidR="00D73D5C" w:rsidRPr="00494877">
        <w:rPr>
          <w:noProof/>
        </w:rPr>
        <w:t>e</w:t>
      </w:r>
      <w:r w:rsidR="00C4475A" w:rsidRPr="00494877">
        <w:rPr>
          <w:noProof/>
        </w:rPr>
        <w:t xml:space="preserve"> </w:t>
      </w:r>
      <w:r w:rsidR="003F33B0" w:rsidRPr="00494877">
        <w:rPr>
          <w:noProof/>
        </w:rPr>
        <w:t>„</w:t>
      </w:r>
      <w:r w:rsidR="00C4475A" w:rsidRPr="00494877">
        <w:rPr>
          <w:noProof/>
        </w:rPr>
        <w:t>Bajkowa Kraina</w:t>
      </w:r>
      <w:r w:rsidR="003F33B0" w:rsidRPr="00494877">
        <w:rPr>
          <w:noProof/>
        </w:rPr>
        <w:t>”</w:t>
      </w:r>
      <w:r w:rsidR="00C4475A" w:rsidRPr="00494877">
        <w:rPr>
          <w:noProof/>
        </w:rPr>
        <w:t xml:space="preserve"> przy ul. </w:t>
      </w:r>
      <w:r w:rsidR="003F33B0" w:rsidRPr="00494877">
        <w:rPr>
          <w:noProof/>
        </w:rPr>
        <w:t xml:space="preserve">Stanisława </w:t>
      </w:r>
      <w:r w:rsidR="00C4475A" w:rsidRPr="00494877">
        <w:rPr>
          <w:noProof/>
        </w:rPr>
        <w:t>Moniuszki. Każdy czujnik pobiera dane w promieniu ok</w:t>
      </w:r>
      <w:r w:rsidR="003F33B0" w:rsidRPr="00494877">
        <w:rPr>
          <w:noProof/>
        </w:rPr>
        <w:t>.</w:t>
      </w:r>
      <w:r w:rsidR="00C4475A" w:rsidRPr="00494877">
        <w:rPr>
          <w:noProof/>
        </w:rPr>
        <w:t xml:space="preserve"> 1 km. </w:t>
      </w:r>
    </w:p>
    <w:p w:rsidR="00A46699" w:rsidRDefault="00C4475A" w:rsidP="00A46699">
      <w:pPr>
        <w:ind w:firstLine="708"/>
        <w:rPr>
          <w:noProof/>
        </w:rPr>
      </w:pPr>
      <w:r w:rsidRPr="00494877">
        <w:rPr>
          <w:noProof/>
        </w:rPr>
        <w:t>Gminny system monitoringu jakości powietrza został tak opracowany, że pozwala na stałe raportow</w:t>
      </w:r>
      <w:r w:rsidR="00D73D5C" w:rsidRPr="00494877">
        <w:rPr>
          <w:noProof/>
        </w:rPr>
        <w:t xml:space="preserve">anie jakości powietrza w gminie, m.in. poprzez umieszczenie aktualnych informacji na stronie internetowej </w:t>
      </w:r>
      <w:hyperlink r:id="rId34" w:history="1">
        <w:r w:rsidR="00E5021B" w:rsidRPr="0095485E">
          <w:rPr>
            <w:rStyle w:val="Hipercze"/>
            <w:noProof/>
          </w:rPr>
          <w:t>www.gniewkowo.com.pl</w:t>
        </w:r>
      </w:hyperlink>
      <w:r w:rsidR="00E5021B">
        <w:rPr>
          <w:noProof/>
        </w:rPr>
        <w:t xml:space="preserve"> </w:t>
      </w:r>
      <w:r w:rsidR="00D73D5C" w:rsidRPr="00494877">
        <w:rPr>
          <w:noProof/>
        </w:rPr>
        <w:t>oraz na monitorze zamontowanym na elewacji budynku Miejsko-Gminnego Ośrodka Kultury Sportu i</w:t>
      </w:r>
      <w:r w:rsidR="00A71BCC">
        <w:rPr>
          <w:noProof/>
        </w:rPr>
        <w:t xml:space="preserve"> Rekreacji przy ul. Dworcowej w </w:t>
      </w:r>
      <w:r w:rsidR="00D73D5C" w:rsidRPr="00494877">
        <w:rPr>
          <w:noProof/>
        </w:rPr>
        <w:t>Gniewkowie.</w:t>
      </w:r>
      <w:r w:rsidR="00BA0476">
        <w:rPr>
          <w:noProof/>
        </w:rPr>
        <w:t xml:space="preserve"> </w:t>
      </w:r>
    </w:p>
    <w:p w:rsidR="00C4475A" w:rsidRPr="00494877" w:rsidRDefault="00BA0476" w:rsidP="00A46699">
      <w:pPr>
        <w:ind w:firstLine="708"/>
        <w:rPr>
          <w:noProof/>
        </w:rPr>
      </w:pPr>
      <w:r>
        <w:rPr>
          <w:noProof/>
        </w:rPr>
        <w:t>Oprócz tego mieszkańcy w każdej chwili mogą sprawdzić jakość powietrza w Gniewkowie na dwa sposoby – instalując dedykowaną aplikację Nasze Powietrze (do pobania z Google Play oraz AppStore), bądź na stronie www.panel.syngeos.pl</w:t>
      </w:r>
      <w:r w:rsidR="00FC13C3">
        <w:rPr>
          <w:noProof/>
        </w:rPr>
        <w:t>.</w:t>
      </w:r>
    </w:p>
    <w:p w:rsidR="00D73D5C" w:rsidRPr="00494877" w:rsidRDefault="00D73D5C" w:rsidP="00A46699">
      <w:pPr>
        <w:spacing w:after="0"/>
        <w:rPr>
          <w:rFonts w:cs="Times New Roman"/>
          <w:noProof/>
          <w:szCs w:val="24"/>
        </w:rPr>
      </w:pPr>
    </w:p>
    <w:p w:rsidR="00C4475A" w:rsidRPr="00494877" w:rsidRDefault="00C4475A" w:rsidP="00D73D5C">
      <w:pPr>
        <w:pStyle w:val="Nagwek2"/>
        <w:rPr>
          <w:noProof/>
        </w:rPr>
      </w:pPr>
      <w:r w:rsidRPr="00494877">
        <w:rPr>
          <w:noProof/>
        </w:rPr>
        <w:t xml:space="preserve">Program Ochrony Środowiska </w:t>
      </w:r>
    </w:p>
    <w:p w:rsidR="00C4475A" w:rsidRPr="00494877" w:rsidRDefault="00C4475A" w:rsidP="00D73D5C">
      <w:pPr>
        <w:ind w:firstLine="708"/>
        <w:rPr>
          <w:rFonts w:cs="Times New Roman"/>
          <w:noProof/>
          <w:szCs w:val="24"/>
        </w:rPr>
      </w:pPr>
      <w:r w:rsidRPr="00494877">
        <w:rPr>
          <w:rFonts w:cs="Times New Roman"/>
          <w:noProof/>
          <w:szCs w:val="24"/>
        </w:rPr>
        <w:t>„Program Ochrony Środowiska dla Gminy Gniewkowo na lata 2018-2021                                  z perspektywą na lata 2022-2025” został przyjęty Uchwałą Nr V/32/2018 Rady Miejskiej                    w Gniewkowie z dnia 28 grudnia 2018 r.</w:t>
      </w:r>
    </w:p>
    <w:p w:rsidR="00C4475A" w:rsidRPr="00494877" w:rsidRDefault="00C4475A" w:rsidP="000D0647">
      <w:pPr>
        <w:rPr>
          <w:rFonts w:cs="Times New Roman"/>
          <w:noProof/>
          <w:szCs w:val="24"/>
        </w:rPr>
      </w:pPr>
      <w:r w:rsidRPr="00494877">
        <w:rPr>
          <w:rFonts w:cs="Times New Roman"/>
          <w:noProof/>
          <w:szCs w:val="24"/>
        </w:rPr>
        <w:t>Głównym celem Programu ochrony środowiska jest dążenie Gminy do zrównoważonego rozwoju, poprawy stanu oraz sprawności funkcjonowania ś</w:t>
      </w:r>
      <w:r w:rsidR="003F33B0" w:rsidRPr="00494877">
        <w:rPr>
          <w:rFonts w:cs="Times New Roman"/>
          <w:noProof/>
          <w:szCs w:val="24"/>
        </w:rPr>
        <w:t xml:space="preserve">rodowiska </w:t>
      </w:r>
      <w:r w:rsidRPr="00494877">
        <w:rPr>
          <w:rFonts w:cs="Times New Roman"/>
          <w:noProof/>
          <w:szCs w:val="24"/>
        </w:rPr>
        <w:t>i instalacji związanych z poprawą stanu środowiska oraz podnoszenie standardu życia lokalnej społeczności, co zapewni warunki dla osiągnięcia założonych celów.</w:t>
      </w:r>
    </w:p>
    <w:p w:rsidR="00C4475A" w:rsidRPr="00494877" w:rsidRDefault="00C4475A" w:rsidP="000D0647">
      <w:pPr>
        <w:rPr>
          <w:rFonts w:cs="Times New Roman"/>
          <w:noProof/>
          <w:szCs w:val="24"/>
        </w:rPr>
      </w:pPr>
      <w:r w:rsidRPr="00494877">
        <w:rPr>
          <w:rFonts w:cs="Times New Roman"/>
          <w:noProof/>
          <w:szCs w:val="24"/>
        </w:rPr>
        <w:t>W ramach licznych działań z zakresu ochrony środowiska Gmina Gniewkowo w 2020 r. przeznaczyła środki finansowe na następujące działania:</w:t>
      </w:r>
    </w:p>
    <w:p w:rsidR="00D73D5C" w:rsidRPr="00494877" w:rsidRDefault="003F33B0" w:rsidP="00D24446">
      <w:pPr>
        <w:pStyle w:val="Akapitzlist"/>
        <w:numPr>
          <w:ilvl w:val="0"/>
          <w:numId w:val="17"/>
        </w:numPr>
        <w:rPr>
          <w:rFonts w:cs="Times New Roman"/>
          <w:noProof/>
          <w:szCs w:val="24"/>
        </w:rPr>
      </w:pPr>
      <w:r w:rsidRPr="00494877">
        <w:rPr>
          <w:rFonts w:cs="Times New Roman"/>
          <w:noProof/>
          <w:szCs w:val="24"/>
        </w:rPr>
        <w:t>R</w:t>
      </w:r>
      <w:r w:rsidR="00C4475A" w:rsidRPr="00494877">
        <w:rPr>
          <w:rFonts w:cs="Times New Roman"/>
          <w:noProof/>
          <w:szCs w:val="24"/>
        </w:rPr>
        <w:t xml:space="preserve">ealizację przedsięwzięcia pn.: „Demontaż, transport i unieszkodliwianie wyrobów zawierających azbest z terenu Gminy Gniewkowo”. </w:t>
      </w:r>
    </w:p>
    <w:p w:rsidR="009C2EAA" w:rsidRPr="00494877" w:rsidRDefault="00C4475A" w:rsidP="00D73D5C">
      <w:pPr>
        <w:pStyle w:val="Akapitzlist"/>
        <w:rPr>
          <w:rFonts w:cs="Times New Roman"/>
          <w:noProof/>
          <w:szCs w:val="24"/>
        </w:rPr>
      </w:pPr>
      <w:r w:rsidRPr="00494877">
        <w:rPr>
          <w:rFonts w:cs="Times New Roman"/>
          <w:noProof/>
          <w:szCs w:val="24"/>
        </w:rPr>
        <w:t xml:space="preserve">W ramach zadania zutylizowano wyroby zawierające azbest w łącznej ilości 165,235 Mg z 21 nieruchomości położonych na terenie miasta i gminy Gniewkowo. 4 inwestycje </w:t>
      </w:r>
      <w:r w:rsidRPr="00494877">
        <w:rPr>
          <w:rFonts w:cs="Times New Roman"/>
          <w:noProof/>
          <w:szCs w:val="24"/>
        </w:rPr>
        <w:lastRenderedPageBreak/>
        <w:t xml:space="preserve">obejmowały demontaż, transport i unieszkodliwienie wyrobów zawierających azbest, pozostałe 17 transport i unieszkodliwienie. </w:t>
      </w:r>
    </w:p>
    <w:p w:rsidR="00C4475A" w:rsidRPr="00494877" w:rsidRDefault="00C4475A" w:rsidP="009C2EAA">
      <w:pPr>
        <w:pStyle w:val="Akapitzlist"/>
        <w:contextualSpacing w:val="0"/>
        <w:rPr>
          <w:rFonts w:cs="Times New Roman"/>
          <w:noProof/>
          <w:szCs w:val="24"/>
        </w:rPr>
      </w:pPr>
      <w:r w:rsidRPr="00494877">
        <w:rPr>
          <w:rFonts w:cs="Times New Roman"/>
          <w:noProof/>
          <w:szCs w:val="24"/>
        </w:rPr>
        <w:t>Łączny koszt przedsięwzięcia wyniósł 75 461,00 zł, z czego kwotę 29 900,42 zł, stanowiącą 39,6% wartości zadania, Gmina Gniewko</w:t>
      </w:r>
      <w:r w:rsidR="009C2EAA" w:rsidRPr="00494877">
        <w:rPr>
          <w:rFonts w:cs="Times New Roman"/>
          <w:noProof/>
          <w:szCs w:val="24"/>
        </w:rPr>
        <w:t>wo pozyskała w formie dotacji z </w:t>
      </w:r>
      <w:r w:rsidRPr="00494877">
        <w:rPr>
          <w:rFonts w:cs="Times New Roman"/>
          <w:noProof/>
          <w:szCs w:val="24"/>
        </w:rPr>
        <w:t xml:space="preserve">Wojewódzkiego Funduszu Ochrony Środowiska i </w:t>
      </w:r>
      <w:r w:rsidR="009C2EAA" w:rsidRPr="00494877">
        <w:rPr>
          <w:rFonts w:cs="Times New Roman"/>
          <w:noProof/>
          <w:szCs w:val="24"/>
        </w:rPr>
        <w:t>Gospodarki Wodnej w Toruniu w </w:t>
      </w:r>
      <w:r w:rsidRPr="00494877">
        <w:rPr>
          <w:rFonts w:cs="Times New Roman"/>
          <w:noProof/>
          <w:szCs w:val="24"/>
        </w:rPr>
        <w:t xml:space="preserve">ramach Programu </w:t>
      </w:r>
      <w:r w:rsidR="002E1B97">
        <w:rPr>
          <w:rFonts w:cs="Times New Roman"/>
          <w:noProof/>
          <w:szCs w:val="24"/>
        </w:rPr>
        <w:t>Priorytetowego AZBEST 2019-2020. P</w:t>
      </w:r>
      <w:r w:rsidRPr="00494877">
        <w:rPr>
          <w:rFonts w:cs="Times New Roman"/>
          <w:noProof/>
          <w:szCs w:val="24"/>
        </w:rPr>
        <w:t>ozostała cz</w:t>
      </w:r>
      <w:r w:rsidR="002E1B97">
        <w:rPr>
          <w:rFonts w:cs="Times New Roman"/>
          <w:noProof/>
          <w:szCs w:val="24"/>
        </w:rPr>
        <w:t>ęść środków pochodziła</w:t>
      </w:r>
      <w:r w:rsidRPr="00494877">
        <w:rPr>
          <w:rFonts w:cs="Times New Roman"/>
          <w:noProof/>
          <w:szCs w:val="24"/>
        </w:rPr>
        <w:t xml:space="preserve"> z budżetu Gminy. </w:t>
      </w:r>
    </w:p>
    <w:p w:rsidR="00C4475A" w:rsidRPr="00494877" w:rsidRDefault="003F33B0" w:rsidP="00D24446">
      <w:pPr>
        <w:pStyle w:val="Akapitzlist"/>
        <w:numPr>
          <w:ilvl w:val="0"/>
          <w:numId w:val="17"/>
        </w:numPr>
        <w:ind w:left="714" w:hanging="357"/>
        <w:contextualSpacing w:val="0"/>
        <w:rPr>
          <w:rFonts w:cs="Times New Roman"/>
          <w:noProof/>
          <w:szCs w:val="24"/>
        </w:rPr>
      </w:pPr>
      <w:r w:rsidRPr="00494877">
        <w:rPr>
          <w:rFonts w:cs="Times New Roman"/>
          <w:noProof/>
          <w:szCs w:val="24"/>
        </w:rPr>
        <w:t>Przeprowadzenie</w:t>
      </w:r>
      <w:r w:rsidR="00C4475A" w:rsidRPr="00494877">
        <w:rPr>
          <w:rFonts w:cs="Times New Roman"/>
          <w:noProof/>
          <w:szCs w:val="24"/>
        </w:rPr>
        <w:t xml:space="preserve"> inwentaryzacj</w:t>
      </w:r>
      <w:r w:rsidRPr="00494877">
        <w:rPr>
          <w:rFonts w:cs="Times New Roman"/>
          <w:noProof/>
          <w:szCs w:val="24"/>
        </w:rPr>
        <w:t>i</w:t>
      </w:r>
      <w:r w:rsidR="00C4475A" w:rsidRPr="00494877">
        <w:rPr>
          <w:rFonts w:cs="Times New Roman"/>
          <w:noProof/>
          <w:szCs w:val="24"/>
        </w:rPr>
        <w:t xml:space="preserve"> wyrobów zawierających azbest na terenie gminy Gniewkowo w ramach programu pt. „Aktualizacja inwentaryzacji wyrobów zawierających azbest na terenie Gminy Gni</w:t>
      </w:r>
      <w:r w:rsidR="002E1B97">
        <w:rPr>
          <w:rFonts w:cs="Times New Roman"/>
          <w:noProof/>
          <w:szCs w:val="24"/>
        </w:rPr>
        <w:t>ewkowo” objętych Porozumieniem z</w:t>
      </w:r>
      <w:r w:rsidR="00C4475A" w:rsidRPr="00494877">
        <w:rPr>
          <w:rFonts w:cs="Times New Roman"/>
          <w:noProof/>
          <w:szCs w:val="24"/>
        </w:rPr>
        <w:t> Ministerstwem Rozwoju Pracy i Technologii w wyniku której otrzyman</w:t>
      </w:r>
      <w:r w:rsidR="009C2EAA" w:rsidRPr="00494877">
        <w:rPr>
          <w:rFonts w:cs="Times New Roman"/>
          <w:noProof/>
          <w:szCs w:val="24"/>
        </w:rPr>
        <w:t>o dotację w wysokości 10 272,00 </w:t>
      </w:r>
      <w:r w:rsidR="00C4475A" w:rsidRPr="00494877">
        <w:rPr>
          <w:rFonts w:cs="Times New Roman"/>
          <w:noProof/>
          <w:szCs w:val="24"/>
        </w:rPr>
        <w:t>zł</w:t>
      </w:r>
      <w:r w:rsidR="002E1B97">
        <w:rPr>
          <w:rFonts w:cs="Times New Roman"/>
          <w:noProof/>
          <w:szCs w:val="24"/>
        </w:rPr>
        <w:t>,</w:t>
      </w:r>
      <w:r w:rsidR="00C4475A" w:rsidRPr="00494877">
        <w:rPr>
          <w:rFonts w:cs="Times New Roman"/>
          <w:noProof/>
          <w:szCs w:val="24"/>
        </w:rPr>
        <w:t xml:space="preserve"> co stanowi 73,9 %</w:t>
      </w:r>
      <w:r w:rsidR="002E1B97">
        <w:rPr>
          <w:rFonts w:cs="Times New Roman"/>
          <w:noProof/>
          <w:szCs w:val="24"/>
        </w:rPr>
        <w:t xml:space="preserve"> całości zadania o łącznej wartości</w:t>
      </w:r>
      <w:r w:rsidR="00C4475A" w:rsidRPr="00494877">
        <w:rPr>
          <w:rFonts w:cs="Times New Roman"/>
          <w:noProof/>
          <w:szCs w:val="24"/>
        </w:rPr>
        <w:t xml:space="preserve"> 13 899,00 zł.</w:t>
      </w:r>
    </w:p>
    <w:p w:rsidR="003F33B0" w:rsidRPr="00494877" w:rsidRDefault="003F33B0" w:rsidP="00D24446">
      <w:pPr>
        <w:pStyle w:val="Akapitzlist"/>
        <w:numPr>
          <w:ilvl w:val="0"/>
          <w:numId w:val="17"/>
        </w:numPr>
        <w:rPr>
          <w:rFonts w:cs="Times New Roman"/>
          <w:noProof/>
          <w:szCs w:val="24"/>
        </w:rPr>
      </w:pPr>
      <w:r w:rsidRPr="00494877">
        <w:rPr>
          <w:rFonts w:cs="Times New Roman"/>
          <w:noProof/>
          <w:szCs w:val="24"/>
        </w:rPr>
        <w:t>Edukację ekologiczną, w ramach której przeprowadzono 4 konkursy</w:t>
      </w:r>
      <w:r w:rsidR="00C4475A" w:rsidRPr="00494877">
        <w:rPr>
          <w:rFonts w:cs="Times New Roman"/>
          <w:noProof/>
          <w:szCs w:val="24"/>
        </w:rPr>
        <w:t xml:space="preserve">: </w:t>
      </w:r>
    </w:p>
    <w:p w:rsidR="003F33B0" w:rsidRPr="00494877" w:rsidRDefault="00C4475A" w:rsidP="00D24446">
      <w:pPr>
        <w:pStyle w:val="Akapitzlist"/>
        <w:numPr>
          <w:ilvl w:val="0"/>
          <w:numId w:val="18"/>
        </w:numPr>
        <w:rPr>
          <w:rFonts w:cs="Times New Roman"/>
          <w:noProof/>
          <w:szCs w:val="24"/>
        </w:rPr>
      </w:pPr>
      <w:r w:rsidRPr="00494877">
        <w:rPr>
          <w:rFonts w:cs="Times New Roman"/>
          <w:noProof/>
          <w:szCs w:val="24"/>
        </w:rPr>
        <w:t xml:space="preserve">„Wiosna, ach to Ty! - widok wiosny zza okna”; </w:t>
      </w:r>
    </w:p>
    <w:p w:rsidR="003F33B0" w:rsidRPr="00494877" w:rsidRDefault="00C4475A" w:rsidP="00D24446">
      <w:pPr>
        <w:pStyle w:val="Akapitzlist"/>
        <w:numPr>
          <w:ilvl w:val="0"/>
          <w:numId w:val="18"/>
        </w:numPr>
        <w:rPr>
          <w:rFonts w:cs="Times New Roman"/>
          <w:noProof/>
          <w:szCs w:val="24"/>
        </w:rPr>
      </w:pPr>
      <w:r w:rsidRPr="00494877">
        <w:rPr>
          <w:rFonts w:cs="Times New Roman"/>
          <w:noProof/>
          <w:szCs w:val="24"/>
        </w:rPr>
        <w:t xml:space="preserve">„EKO-ZWIERZAK”; </w:t>
      </w:r>
    </w:p>
    <w:p w:rsidR="003F33B0" w:rsidRPr="00494877" w:rsidRDefault="00C4475A" w:rsidP="00D24446">
      <w:pPr>
        <w:pStyle w:val="Akapitzlist"/>
        <w:numPr>
          <w:ilvl w:val="0"/>
          <w:numId w:val="18"/>
        </w:numPr>
        <w:rPr>
          <w:rFonts w:cs="Times New Roman"/>
          <w:noProof/>
          <w:szCs w:val="24"/>
        </w:rPr>
      </w:pPr>
      <w:r w:rsidRPr="00494877">
        <w:rPr>
          <w:rFonts w:cs="Times New Roman"/>
          <w:noProof/>
          <w:szCs w:val="24"/>
        </w:rPr>
        <w:t xml:space="preserve">„Najpiękniejszy zakątek kwiatowy w Gminie Gniewkowo – najpiękniejszy ogród przydomowy”; </w:t>
      </w:r>
    </w:p>
    <w:p w:rsidR="009C2EAA" w:rsidRPr="00494877" w:rsidRDefault="00C4475A" w:rsidP="00D24446">
      <w:pPr>
        <w:pStyle w:val="Akapitzlist"/>
        <w:numPr>
          <w:ilvl w:val="0"/>
          <w:numId w:val="18"/>
        </w:numPr>
        <w:rPr>
          <w:rFonts w:cs="Times New Roman"/>
          <w:noProof/>
          <w:szCs w:val="24"/>
        </w:rPr>
      </w:pPr>
      <w:r w:rsidRPr="00494877">
        <w:rPr>
          <w:rFonts w:cs="Times New Roman"/>
          <w:noProof/>
          <w:szCs w:val="24"/>
        </w:rPr>
        <w:t xml:space="preserve">„Pokaż jak segregujesz odpady”. </w:t>
      </w:r>
    </w:p>
    <w:p w:rsidR="003F33B0" w:rsidRPr="00494877" w:rsidRDefault="00C4475A" w:rsidP="009C2EAA">
      <w:pPr>
        <w:pStyle w:val="Akapitzlist"/>
        <w:ind w:left="1068"/>
        <w:rPr>
          <w:rFonts w:cs="Times New Roman"/>
          <w:noProof/>
          <w:szCs w:val="24"/>
        </w:rPr>
      </w:pPr>
      <w:r w:rsidRPr="00494877">
        <w:rPr>
          <w:rFonts w:cs="Times New Roman"/>
          <w:noProof/>
          <w:szCs w:val="24"/>
        </w:rPr>
        <w:t xml:space="preserve">Celem </w:t>
      </w:r>
      <w:r w:rsidR="009C2EAA" w:rsidRPr="00494877">
        <w:rPr>
          <w:rFonts w:cs="Times New Roman"/>
          <w:noProof/>
          <w:szCs w:val="24"/>
        </w:rPr>
        <w:t xml:space="preserve">tego </w:t>
      </w:r>
      <w:r w:rsidRPr="00494877">
        <w:rPr>
          <w:rFonts w:cs="Times New Roman"/>
          <w:noProof/>
          <w:szCs w:val="24"/>
        </w:rPr>
        <w:t>konkursu było kształtowanie właściwych postaw człowieka wobec przyrody, wskazanie jak ważne jest świadome postępowanie z odpadami, zapobieganie degradacji środowiska naturalnego, dążenie do mini</w:t>
      </w:r>
      <w:r w:rsidR="00A71BCC">
        <w:rPr>
          <w:rFonts w:cs="Times New Roman"/>
          <w:noProof/>
          <w:szCs w:val="24"/>
        </w:rPr>
        <w:t>malizacji zanieczyszczeń, które </w:t>
      </w:r>
      <w:r w:rsidRPr="00494877">
        <w:rPr>
          <w:rFonts w:cs="Times New Roman"/>
          <w:noProof/>
          <w:szCs w:val="24"/>
        </w:rPr>
        <w:t xml:space="preserve">przyczyniają się również do ochrony powietrza. </w:t>
      </w:r>
    </w:p>
    <w:p w:rsidR="00C4475A" w:rsidRPr="00494877" w:rsidRDefault="00C4475A" w:rsidP="009C2EAA">
      <w:pPr>
        <w:ind w:left="708"/>
        <w:rPr>
          <w:rFonts w:cs="Times New Roman"/>
          <w:noProof/>
          <w:szCs w:val="24"/>
        </w:rPr>
      </w:pPr>
      <w:r w:rsidRPr="00494877">
        <w:rPr>
          <w:rFonts w:cs="Times New Roman"/>
          <w:noProof/>
          <w:szCs w:val="24"/>
        </w:rPr>
        <w:t>Na nagrody w konkursach Gmina pozyskała dofinansowanie w ramach programu priorytetowego Edukacja Ekologiczna 2020 z Wojewódzkiego Funduszu Ochrony Środowiska i Gospodarki Wodnej w Toruniu w wysokości 1720,00 zł, część środk</w:t>
      </w:r>
      <w:r w:rsidR="003F33B0" w:rsidRPr="00494877">
        <w:rPr>
          <w:rFonts w:cs="Times New Roman"/>
          <w:noProof/>
          <w:szCs w:val="24"/>
        </w:rPr>
        <w:t xml:space="preserve">ów                           </w:t>
      </w:r>
      <w:r w:rsidRPr="00494877">
        <w:rPr>
          <w:rFonts w:cs="Times New Roman"/>
          <w:noProof/>
          <w:szCs w:val="24"/>
        </w:rPr>
        <w:t>w wysokości 1239,22 zł pochodzi</w:t>
      </w:r>
      <w:r w:rsidR="002E1B97">
        <w:rPr>
          <w:rFonts w:cs="Times New Roman"/>
          <w:noProof/>
          <w:szCs w:val="24"/>
        </w:rPr>
        <w:t>ła</w:t>
      </w:r>
      <w:r w:rsidRPr="00494877">
        <w:rPr>
          <w:rFonts w:cs="Times New Roman"/>
          <w:noProof/>
          <w:szCs w:val="24"/>
        </w:rPr>
        <w:t xml:space="preserve"> z budżetu Gminy. </w:t>
      </w:r>
    </w:p>
    <w:p w:rsidR="002C68BF" w:rsidRPr="00494877" w:rsidRDefault="002C68BF" w:rsidP="00D24446">
      <w:pPr>
        <w:pStyle w:val="Akapitzlist"/>
        <w:numPr>
          <w:ilvl w:val="0"/>
          <w:numId w:val="17"/>
        </w:numPr>
        <w:rPr>
          <w:rFonts w:cs="Times New Roman"/>
          <w:noProof/>
          <w:szCs w:val="24"/>
        </w:rPr>
      </w:pPr>
      <w:r w:rsidRPr="00494877">
        <w:rPr>
          <w:rFonts w:cs="Times New Roman"/>
          <w:noProof/>
          <w:szCs w:val="24"/>
        </w:rPr>
        <w:t>Z</w:t>
      </w:r>
      <w:r w:rsidR="00C4475A" w:rsidRPr="00494877">
        <w:rPr>
          <w:rFonts w:cs="Times New Roman"/>
          <w:noProof/>
          <w:szCs w:val="24"/>
        </w:rPr>
        <w:t>organizowano Festyn Ekologiczny, w który włączyły się sołectwa, szkoły, Nadleśnictwo Gniewkowo, przedsiębiorcy z terenu gminy Gniewkowo, Wojewódzki Fundusz Ochrony Środowiska i Gospod</w:t>
      </w:r>
      <w:r w:rsidRPr="00494877">
        <w:rPr>
          <w:rFonts w:cs="Times New Roman"/>
          <w:noProof/>
          <w:szCs w:val="24"/>
        </w:rPr>
        <w:t>arki Wodnej w Toruniu.</w:t>
      </w:r>
    </w:p>
    <w:p w:rsidR="002C68BF" w:rsidRPr="00494877" w:rsidRDefault="002C68BF" w:rsidP="00A4074C">
      <w:pPr>
        <w:ind w:left="708"/>
        <w:rPr>
          <w:rFonts w:cs="Times New Roman"/>
          <w:noProof/>
          <w:szCs w:val="24"/>
        </w:rPr>
      </w:pPr>
      <w:r w:rsidRPr="00494877">
        <w:rPr>
          <w:rFonts w:cs="Times New Roman"/>
          <w:noProof/>
          <w:szCs w:val="24"/>
        </w:rPr>
        <w:t>C</w:t>
      </w:r>
      <w:r w:rsidR="00C4475A" w:rsidRPr="00494877">
        <w:rPr>
          <w:rFonts w:cs="Times New Roman"/>
          <w:noProof/>
          <w:szCs w:val="24"/>
        </w:rPr>
        <w:t>elem</w:t>
      </w:r>
      <w:r w:rsidRPr="00494877">
        <w:rPr>
          <w:rFonts w:cs="Times New Roman"/>
          <w:noProof/>
          <w:szCs w:val="24"/>
        </w:rPr>
        <w:t xml:space="preserve"> Festynu</w:t>
      </w:r>
      <w:r w:rsidR="00C4475A" w:rsidRPr="00494877">
        <w:rPr>
          <w:rFonts w:cs="Times New Roman"/>
          <w:noProof/>
          <w:szCs w:val="24"/>
        </w:rPr>
        <w:t xml:space="preserve"> było kształtowanie właściwych postaw człowieka wobec przyrody, wskazanie jak ważne jest świ</w:t>
      </w:r>
      <w:r w:rsidRPr="00494877">
        <w:rPr>
          <w:rFonts w:cs="Times New Roman"/>
          <w:noProof/>
          <w:szCs w:val="24"/>
        </w:rPr>
        <w:t xml:space="preserve">adome postępowanie </w:t>
      </w:r>
      <w:r w:rsidR="00C4475A" w:rsidRPr="00494877">
        <w:rPr>
          <w:rFonts w:cs="Times New Roman"/>
          <w:noProof/>
          <w:szCs w:val="24"/>
        </w:rPr>
        <w:t>z odpadami (prawidłowa segregacja odpadów, ochrona ziemi, ochrona powietrza), zapobieganie degradacji środowi</w:t>
      </w:r>
      <w:r w:rsidR="00A4074C" w:rsidRPr="00494877">
        <w:rPr>
          <w:rFonts w:cs="Times New Roman"/>
          <w:noProof/>
          <w:szCs w:val="24"/>
        </w:rPr>
        <w:t>ska naturalnego oraz dążenie do </w:t>
      </w:r>
      <w:r w:rsidR="00C4475A" w:rsidRPr="00494877">
        <w:rPr>
          <w:rFonts w:cs="Times New Roman"/>
          <w:noProof/>
          <w:szCs w:val="24"/>
        </w:rPr>
        <w:t>minimalizacji zanieczyszczeń. Ponadto przeprowadz</w:t>
      </w:r>
      <w:r w:rsidR="00A4074C" w:rsidRPr="00494877">
        <w:rPr>
          <w:rFonts w:cs="Times New Roman"/>
          <w:noProof/>
          <w:szCs w:val="24"/>
        </w:rPr>
        <w:t>ono liczne akcje zachęcające do </w:t>
      </w:r>
      <w:r w:rsidR="00C4475A" w:rsidRPr="00494877">
        <w:rPr>
          <w:rFonts w:cs="Times New Roman"/>
          <w:noProof/>
          <w:szCs w:val="24"/>
        </w:rPr>
        <w:t>efektywnego wykorzystywania z</w:t>
      </w:r>
      <w:r w:rsidR="002E1B97">
        <w:rPr>
          <w:rFonts w:cs="Times New Roman"/>
          <w:noProof/>
          <w:szCs w:val="24"/>
        </w:rPr>
        <w:t>asobów naturalnych, w tym środków służących</w:t>
      </w:r>
      <w:r w:rsidR="00C4475A" w:rsidRPr="00494877">
        <w:rPr>
          <w:rFonts w:cs="Times New Roman"/>
          <w:noProof/>
          <w:szCs w:val="24"/>
        </w:rPr>
        <w:t xml:space="preserve"> oszczędzaniu energii i stosowaniu odnawialnych źródeł</w:t>
      </w:r>
      <w:r w:rsidR="002E1B97">
        <w:rPr>
          <w:rFonts w:cs="Times New Roman"/>
          <w:noProof/>
          <w:szCs w:val="24"/>
        </w:rPr>
        <w:t xml:space="preserve"> energii, w konsekwencji wpływających również na</w:t>
      </w:r>
      <w:r w:rsidR="00C4475A" w:rsidRPr="00494877">
        <w:rPr>
          <w:rFonts w:cs="Times New Roman"/>
          <w:noProof/>
          <w:szCs w:val="24"/>
        </w:rPr>
        <w:t xml:space="preserve"> czystość powietrza.  Zaproszono Pana Dominika Strzelca, który wygłosił prelekcje na temat łąk k</w:t>
      </w:r>
      <w:r w:rsidR="00431BDA" w:rsidRPr="00494877">
        <w:rPr>
          <w:rFonts w:cs="Times New Roman"/>
          <w:noProof/>
          <w:szCs w:val="24"/>
        </w:rPr>
        <w:t xml:space="preserve">wietnych oraz kompostowników. </w:t>
      </w:r>
      <w:r w:rsidR="002E1B97">
        <w:rPr>
          <w:rFonts w:cs="Times New Roman"/>
          <w:noProof/>
          <w:szCs w:val="24"/>
        </w:rPr>
        <w:t>W</w:t>
      </w:r>
      <w:r w:rsidR="002E1B97" w:rsidRPr="00494877">
        <w:rPr>
          <w:rFonts w:cs="Times New Roman"/>
          <w:noProof/>
          <w:szCs w:val="24"/>
        </w:rPr>
        <w:t xml:space="preserve">/w festyn </w:t>
      </w:r>
      <w:r w:rsidR="002E1B97">
        <w:rPr>
          <w:rFonts w:cs="Times New Roman"/>
          <w:noProof/>
          <w:szCs w:val="24"/>
        </w:rPr>
        <w:t>ekologiczny zorganizowano w</w:t>
      </w:r>
      <w:r w:rsidR="00431BDA" w:rsidRPr="00494877">
        <w:rPr>
          <w:rFonts w:cs="Times New Roman"/>
          <w:noProof/>
          <w:szCs w:val="24"/>
        </w:rPr>
        <w:t> </w:t>
      </w:r>
      <w:r w:rsidR="00C4475A" w:rsidRPr="00494877">
        <w:rPr>
          <w:rFonts w:cs="Times New Roman"/>
          <w:noProof/>
          <w:szCs w:val="24"/>
        </w:rPr>
        <w:t>ramach uzyskanych środków w wysokości 11 993,00 zł z Wojewódzkiego Funduszu Ochrony Środowiska i Gospodarki</w:t>
      </w:r>
      <w:r w:rsidRPr="00494877">
        <w:rPr>
          <w:rFonts w:cs="Times New Roman"/>
          <w:noProof/>
          <w:szCs w:val="24"/>
        </w:rPr>
        <w:t xml:space="preserve"> </w:t>
      </w:r>
      <w:r w:rsidR="00C4475A" w:rsidRPr="00494877">
        <w:rPr>
          <w:rFonts w:cs="Times New Roman"/>
          <w:noProof/>
          <w:szCs w:val="24"/>
        </w:rPr>
        <w:t>Wodnej w Toruniu</w:t>
      </w:r>
      <w:r w:rsidR="00431BDA" w:rsidRPr="00494877">
        <w:rPr>
          <w:rFonts w:cs="Times New Roman"/>
          <w:noProof/>
          <w:szCs w:val="24"/>
        </w:rPr>
        <w:t xml:space="preserve"> oraz środków z budżetu gminy w </w:t>
      </w:r>
      <w:r w:rsidR="002E1B97">
        <w:rPr>
          <w:rFonts w:cs="Times New Roman"/>
          <w:noProof/>
          <w:szCs w:val="24"/>
        </w:rPr>
        <w:t xml:space="preserve">wysokości około 20 000,00 zł. </w:t>
      </w:r>
    </w:p>
    <w:p w:rsidR="00C4475A" w:rsidRPr="00494877" w:rsidRDefault="00A4074C" w:rsidP="00D24446">
      <w:pPr>
        <w:pStyle w:val="Akapitzlist"/>
        <w:numPr>
          <w:ilvl w:val="0"/>
          <w:numId w:val="17"/>
        </w:numPr>
        <w:ind w:left="714" w:hanging="357"/>
        <w:contextualSpacing w:val="0"/>
        <w:rPr>
          <w:rFonts w:cs="Times New Roman"/>
          <w:noProof/>
          <w:szCs w:val="24"/>
        </w:rPr>
      </w:pPr>
      <w:r w:rsidRPr="00494877">
        <w:rPr>
          <w:rFonts w:cs="Times New Roman"/>
          <w:noProof/>
          <w:szCs w:val="24"/>
        </w:rPr>
        <w:t xml:space="preserve">Zorganizowano akcję pn. </w:t>
      </w:r>
      <w:r w:rsidR="002C68BF" w:rsidRPr="00494877">
        <w:rPr>
          <w:rFonts w:cs="Times New Roman"/>
          <w:noProof/>
          <w:szCs w:val="24"/>
        </w:rPr>
        <w:t>„Sprzątanie świata”</w:t>
      </w:r>
      <w:r w:rsidRPr="00494877">
        <w:rPr>
          <w:rFonts w:cs="Times New Roman"/>
          <w:noProof/>
          <w:szCs w:val="24"/>
        </w:rPr>
        <w:t>, na</w:t>
      </w:r>
      <w:r w:rsidR="002C68BF" w:rsidRPr="00494877">
        <w:rPr>
          <w:rFonts w:cs="Times New Roman"/>
          <w:noProof/>
          <w:szCs w:val="24"/>
        </w:rPr>
        <w:t xml:space="preserve"> </w:t>
      </w:r>
      <w:r w:rsidRPr="00494877">
        <w:rPr>
          <w:rFonts w:cs="Times New Roman"/>
          <w:noProof/>
          <w:szCs w:val="24"/>
        </w:rPr>
        <w:t>którą pozyskano środki pieniężne ze </w:t>
      </w:r>
      <w:r w:rsidR="00C4475A" w:rsidRPr="00494877">
        <w:rPr>
          <w:rFonts w:cs="Times New Roman"/>
          <w:noProof/>
          <w:szCs w:val="24"/>
        </w:rPr>
        <w:t xml:space="preserve">Starostwa Powiatowego w Inowrocławiu w kwocie 2 959,14 zł, co stanowiło 80% </w:t>
      </w:r>
      <w:r w:rsidR="00C4475A" w:rsidRPr="00494877">
        <w:rPr>
          <w:rFonts w:cs="Times New Roman"/>
          <w:noProof/>
          <w:szCs w:val="24"/>
        </w:rPr>
        <w:lastRenderedPageBreak/>
        <w:t>wartości zadania</w:t>
      </w:r>
      <w:r w:rsidRPr="00494877">
        <w:rPr>
          <w:rFonts w:cs="Times New Roman"/>
          <w:noProof/>
          <w:szCs w:val="24"/>
        </w:rPr>
        <w:t xml:space="preserve"> - </w:t>
      </w:r>
      <w:r w:rsidR="00C4475A" w:rsidRPr="00494877">
        <w:rPr>
          <w:rFonts w:cs="Times New Roman"/>
          <w:noProof/>
          <w:szCs w:val="24"/>
        </w:rPr>
        <w:t xml:space="preserve"> na zakup worków i rękawic, pozostał</w:t>
      </w:r>
      <w:r w:rsidRPr="00494877">
        <w:rPr>
          <w:rFonts w:cs="Times New Roman"/>
          <w:noProof/>
          <w:szCs w:val="24"/>
        </w:rPr>
        <w:t>e środki zost</w:t>
      </w:r>
      <w:r w:rsidR="002E1B97">
        <w:rPr>
          <w:rFonts w:cs="Times New Roman"/>
          <w:noProof/>
          <w:szCs w:val="24"/>
        </w:rPr>
        <w:t>ały przekazane</w:t>
      </w:r>
      <w:r w:rsidRPr="00494877">
        <w:rPr>
          <w:rFonts w:cs="Times New Roman"/>
          <w:noProof/>
          <w:szCs w:val="24"/>
        </w:rPr>
        <w:t xml:space="preserve"> z budżetu g</w:t>
      </w:r>
      <w:r w:rsidR="00C4475A" w:rsidRPr="00494877">
        <w:rPr>
          <w:rFonts w:cs="Times New Roman"/>
          <w:noProof/>
          <w:szCs w:val="24"/>
        </w:rPr>
        <w:t>miny. W akcji pn.: „Sprzątanie świata” wz</w:t>
      </w:r>
      <w:r w:rsidR="002E1B97">
        <w:rPr>
          <w:rFonts w:cs="Times New Roman"/>
          <w:noProof/>
          <w:szCs w:val="24"/>
        </w:rPr>
        <w:t>ięły czynny udział szkoły oraz s</w:t>
      </w:r>
      <w:r w:rsidR="00C4475A" w:rsidRPr="00494877">
        <w:rPr>
          <w:rFonts w:cs="Times New Roman"/>
          <w:noProof/>
          <w:szCs w:val="24"/>
        </w:rPr>
        <w:t xml:space="preserve">ołectwa gminy Gniewkowo. </w:t>
      </w:r>
    </w:p>
    <w:p w:rsidR="00C4475A" w:rsidRPr="00494877" w:rsidRDefault="002C68BF" w:rsidP="00D24446">
      <w:pPr>
        <w:pStyle w:val="Akapitzlist"/>
        <w:numPr>
          <w:ilvl w:val="0"/>
          <w:numId w:val="17"/>
        </w:numPr>
        <w:ind w:left="714" w:hanging="357"/>
        <w:contextualSpacing w:val="0"/>
        <w:rPr>
          <w:rFonts w:cs="Times New Roman"/>
          <w:noProof/>
          <w:szCs w:val="24"/>
        </w:rPr>
      </w:pPr>
      <w:r w:rsidRPr="00494877">
        <w:rPr>
          <w:rFonts w:cs="Times New Roman"/>
          <w:noProof/>
          <w:szCs w:val="24"/>
        </w:rPr>
        <w:t xml:space="preserve">W </w:t>
      </w:r>
      <w:r w:rsidR="00C4475A" w:rsidRPr="00494877">
        <w:rPr>
          <w:rFonts w:cs="Times New Roman"/>
          <w:noProof/>
          <w:szCs w:val="24"/>
        </w:rPr>
        <w:t>rama</w:t>
      </w:r>
      <w:r w:rsidR="00A4074C" w:rsidRPr="00494877">
        <w:rPr>
          <w:rFonts w:cs="Times New Roman"/>
          <w:noProof/>
          <w:szCs w:val="24"/>
        </w:rPr>
        <w:t>ch programu pn.</w:t>
      </w:r>
      <w:r w:rsidR="00C4475A" w:rsidRPr="00494877">
        <w:rPr>
          <w:rFonts w:cs="Times New Roman"/>
          <w:noProof/>
          <w:szCs w:val="24"/>
        </w:rPr>
        <w:t xml:space="preserve"> </w:t>
      </w:r>
      <w:r w:rsidR="00A4074C" w:rsidRPr="00494877">
        <w:rPr>
          <w:rFonts w:cs="Times New Roman"/>
          <w:noProof/>
          <w:szCs w:val="24"/>
        </w:rPr>
        <w:t>„</w:t>
      </w:r>
      <w:r w:rsidR="00C4475A" w:rsidRPr="00494877">
        <w:rPr>
          <w:rFonts w:cs="Times New Roman"/>
          <w:noProof/>
          <w:szCs w:val="24"/>
        </w:rPr>
        <w:t>Usuwanie folii rolniczych i innych odpadów pochodzących z działalności rolniczej” poddano odzyskowi łącznie 48,41 Mg odpadów rolniczych. Całkowity koszt przedsięwzięcia wyniósł</w:t>
      </w:r>
      <w:r w:rsidR="002E1B97">
        <w:rPr>
          <w:rFonts w:cs="Times New Roman"/>
          <w:noProof/>
          <w:szCs w:val="24"/>
        </w:rPr>
        <w:t xml:space="preserve"> 36 075,13 zł, z czego 24 205,00 zł to </w:t>
      </w:r>
      <w:r w:rsidR="00C4475A" w:rsidRPr="00494877">
        <w:rPr>
          <w:rFonts w:cs="Times New Roman"/>
          <w:noProof/>
          <w:szCs w:val="24"/>
        </w:rPr>
        <w:t xml:space="preserve"> dofinansowanie z Narodowego Funduszu Ochrony Środowiska i Gospodarki</w:t>
      </w:r>
      <w:r w:rsidR="002E1B97">
        <w:rPr>
          <w:rFonts w:cs="Times New Roman"/>
          <w:noProof/>
          <w:szCs w:val="24"/>
        </w:rPr>
        <w:t xml:space="preserve"> Wodnej w Warszawie (</w:t>
      </w:r>
      <w:r w:rsidR="00C4475A" w:rsidRPr="00494877">
        <w:rPr>
          <w:rFonts w:cs="Times New Roman"/>
          <w:noProof/>
          <w:szCs w:val="24"/>
        </w:rPr>
        <w:t>67,09 %</w:t>
      </w:r>
      <w:r w:rsidR="002E1B97">
        <w:rPr>
          <w:rFonts w:cs="Times New Roman"/>
          <w:noProof/>
          <w:szCs w:val="24"/>
        </w:rPr>
        <w:t xml:space="preserve"> wartości zadania)</w:t>
      </w:r>
      <w:r w:rsidR="00C4475A" w:rsidRPr="00494877">
        <w:rPr>
          <w:rFonts w:cs="Times New Roman"/>
          <w:noProof/>
          <w:szCs w:val="24"/>
        </w:rPr>
        <w:t>. Z programu skorzystało 23 beneficjentów.</w:t>
      </w:r>
    </w:p>
    <w:p w:rsidR="00C4475A" w:rsidRPr="00494877" w:rsidRDefault="002C68BF" w:rsidP="00D24446">
      <w:pPr>
        <w:pStyle w:val="Akapitzlist"/>
        <w:numPr>
          <w:ilvl w:val="0"/>
          <w:numId w:val="17"/>
        </w:numPr>
        <w:rPr>
          <w:rFonts w:cs="Times New Roman"/>
          <w:noProof/>
          <w:szCs w:val="24"/>
        </w:rPr>
      </w:pPr>
      <w:r w:rsidRPr="00494877">
        <w:rPr>
          <w:rFonts w:cs="Times New Roman"/>
          <w:noProof/>
          <w:szCs w:val="24"/>
        </w:rPr>
        <w:t xml:space="preserve">W </w:t>
      </w:r>
      <w:r w:rsidR="00C4475A" w:rsidRPr="00494877">
        <w:rPr>
          <w:rFonts w:cs="Times New Roman"/>
          <w:noProof/>
          <w:szCs w:val="24"/>
        </w:rPr>
        <w:t>2020 roku oczyszczono staw przy ul. Piasta</w:t>
      </w:r>
      <w:r w:rsidR="002E1B97">
        <w:rPr>
          <w:rFonts w:cs="Times New Roman"/>
          <w:noProof/>
          <w:szCs w:val="24"/>
        </w:rPr>
        <w:t xml:space="preserve"> w Gniewkowie</w:t>
      </w:r>
      <w:r w:rsidR="00C4475A" w:rsidRPr="00494877">
        <w:rPr>
          <w:rFonts w:cs="Times New Roman"/>
          <w:noProof/>
          <w:szCs w:val="24"/>
        </w:rPr>
        <w:t>, staw w Kawęczynie oraz staw w Wielowsi. Prace polegały m.in. na oczysz</w:t>
      </w:r>
      <w:r w:rsidRPr="00494877">
        <w:rPr>
          <w:rFonts w:cs="Times New Roman"/>
          <w:noProof/>
          <w:szCs w:val="24"/>
        </w:rPr>
        <w:t>czeniu linii brzegu, uformowaniu</w:t>
      </w:r>
      <w:r w:rsidR="00C4475A" w:rsidRPr="00494877">
        <w:rPr>
          <w:rFonts w:cs="Times New Roman"/>
          <w:noProof/>
          <w:szCs w:val="24"/>
        </w:rPr>
        <w:t xml:space="preserve"> skarp, częściowym odmuleniu. </w:t>
      </w:r>
      <w:r w:rsidR="00EB73A3">
        <w:rPr>
          <w:rFonts w:cs="Times New Roman"/>
          <w:noProof/>
          <w:szCs w:val="24"/>
        </w:rPr>
        <w:t>Wartość całego</w:t>
      </w:r>
      <w:r w:rsidR="00C4475A" w:rsidRPr="00494877">
        <w:rPr>
          <w:rFonts w:cs="Times New Roman"/>
          <w:noProof/>
          <w:szCs w:val="24"/>
        </w:rPr>
        <w:t xml:space="preserve"> przedsięwzięcia wyniosła około 18 000,00 zł.</w:t>
      </w:r>
    </w:p>
    <w:p w:rsidR="004500D4" w:rsidRPr="00494877" w:rsidRDefault="004500D4" w:rsidP="00A46699">
      <w:pPr>
        <w:spacing w:after="0"/>
        <w:rPr>
          <w:rFonts w:cs="Times New Roman"/>
          <w:noProof/>
          <w:szCs w:val="24"/>
        </w:rPr>
      </w:pPr>
    </w:p>
    <w:p w:rsidR="00C4475A" w:rsidRPr="00494877" w:rsidRDefault="00C4475A" w:rsidP="00151080">
      <w:pPr>
        <w:pStyle w:val="Nagwek2"/>
        <w:rPr>
          <w:noProof/>
        </w:rPr>
      </w:pPr>
      <w:r w:rsidRPr="00494877">
        <w:rPr>
          <w:noProof/>
        </w:rPr>
        <w:t xml:space="preserve">Program opieki nad zwierzętami bezdomnymi oraz zapobiegania bezdomności zwierząt na terenie Gminy Gniewkowo w 2020 r. </w:t>
      </w:r>
    </w:p>
    <w:p w:rsidR="00C4475A" w:rsidRPr="00494877" w:rsidRDefault="00C4475A" w:rsidP="00151080">
      <w:pPr>
        <w:ind w:firstLine="708"/>
        <w:rPr>
          <w:rFonts w:cs="Times New Roman"/>
          <w:noProof/>
          <w:szCs w:val="24"/>
        </w:rPr>
      </w:pPr>
      <w:r w:rsidRPr="00494877">
        <w:rPr>
          <w:rFonts w:cs="Times New Roman"/>
          <w:noProof/>
          <w:szCs w:val="24"/>
        </w:rPr>
        <w:t>Program opieki nad zwierzętami bezdomnymi oraz zapobiegania bezdomności zwierząt na ter</w:t>
      </w:r>
      <w:r w:rsidR="002A78F3">
        <w:rPr>
          <w:rFonts w:cs="Times New Roman"/>
          <w:noProof/>
          <w:szCs w:val="24"/>
        </w:rPr>
        <w:t xml:space="preserve">enie Gminy Gniewkowo w 2020 r. </w:t>
      </w:r>
      <w:r w:rsidRPr="00494877">
        <w:rPr>
          <w:rFonts w:cs="Times New Roman"/>
          <w:noProof/>
          <w:szCs w:val="24"/>
        </w:rPr>
        <w:t xml:space="preserve">został przyjęty Uchwałą Nr XXII/148/2020 Rady Miejskiej w Gniewkowie z dnia 16 kwietnia 2020 r.  </w:t>
      </w:r>
    </w:p>
    <w:p w:rsidR="004500D4" w:rsidRPr="00494877" w:rsidRDefault="00C4475A" w:rsidP="000D0647">
      <w:pPr>
        <w:rPr>
          <w:rFonts w:cs="Times New Roman"/>
          <w:noProof/>
          <w:szCs w:val="24"/>
        </w:rPr>
      </w:pPr>
      <w:r w:rsidRPr="00494877">
        <w:rPr>
          <w:rFonts w:cs="Times New Roman"/>
          <w:noProof/>
          <w:szCs w:val="24"/>
        </w:rPr>
        <w:t>Głównym celem programu jest określenie zasad zapobiegania bezdomności zwierząt. Program miał zastosowanie w szczególności do bezdomnych psów i kotó</w:t>
      </w:r>
      <w:r w:rsidR="00151080" w:rsidRPr="00494877">
        <w:rPr>
          <w:rFonts w:cs="Times New Roman"/>
          <w:noProof/>
          <w:szCs w:val="24"/>
        </w:rPr>
        <w:t xml:space="preserve">w przebywających </w:t>
      </w:r>
      <w:r w:rsidRPr="00494877">
        <w:rPr>
          <w:rFonts w:cs="Times New Roman"/>
          <w:noProof/>
          <w:szCs w:val="24"/>
        </w:rPr>
        <w:t xml:space="preserve">w granicach administracyjnych Gminy Gniewkowo. Program określa </w:t>
      </w:r>
      <w:r w:rsidR="00151080" w:rsidRPr="00494877">
        <w:rPr>
          <w:rFonts w:cs="Times New Roman"/>
          <w:noProof/>
          <w:szCs w:val="24"/>
        </w:rPr>
        <w:t xml:space="preserve">także </w:t>
      </w:r>
      <w:r w:rsidRPr="00494877">
        <w:rPr>
          <w:rFonts w:cs="Times New Roman"/>
          <w:noProof/>
          <w:szCs w:val="24"/>
        </w:rPr>
        <w:t xml:space="preserve">sposoby ochrony życia i zdrowia zwierząt bezdomnych, a także zapobiegania wzrostowi populacji zwierząt bezdomnych. </w:t>
      </w:r>
    </w:p>
    <w:p w:rsidR="004500D4" w:rsidRPr="00494877" w:rsidRDefault="00C4475A" w:rsidP="000D0647">
      <w:pPr>
        <w:rPr>
          <w:rFonts w:cs="Times New Roman"/>
          <w:noProof/>
          <w:szCs w:val="24"/>
        </w:rPr>
      </w:pPr>
      <w:r w:rsidRPr="00494877">
        <w:rPr>
          <w:rFonts w:cs="Times New Roman"/>
          <w:noProof/>
          <w:szCs w:val="24"/>
        </w:rPr>
        <w:t>Ogólny koszt realizacji programu opieki nad zwierzętami bezdomnymi oraz zapobiegania bezdomności zwierząt w gminie w 2020 r</w:t>
      </w:r>
      <w:r w:rsidR="00151080" w:rsidRPr="00494877">
        <w:rPr>
          <w:rFonts w:cs="Times New Roman"/>
          <w:noProof/>
          <w:szCs w:val="24"/>
        </w:rPr>
        <w:t>oku</w:t>
      </w:r>
      <w:r w:rsidRPr="00494877">
        <w:rPr>
          <w:rFonts w:cs="Times New Roman"/>
          <w:noProof/>
          <w:szCs w:val="24"/>
        </w:rPr>
        <w:t xml:space="preserve"> wyniósł 138 950,24 zł. </w:t>
      </w:r>
    </w:p>
    <w:p w:rsidR="004500D4" w:rsidRPr="00494877" w:rsidRDefault="004500D4" w:rsidP="00A46699">
      <w:pPr>
        <w:spacing w:line="240" w:lineRule="auto"/>
        <w:rPr>
          <w:rFonts w:cs="Times New Roman"/>
          <w:noProof/>
          <w:szCs w:val="24"/>
        </w:rPr>
      </w:pPr>
      <w:r w:rsidRPr="00494877">
        <w:rPr>
          <w:rFonts w:cs="Times New Roman"/>
          <w:noProof/>
          <w:szCs w:val="24"/>
        </w:rPr>
        <w:t>W</w:t>
      </w:r>
      <w:r w:rsidR="00C4475A" w:rsidRPr="00494877">
        <w:rPr>
          <w:rFonts w:cs="Times New Roman"/>
          <w:noProof/>
          <w:szCs w:val="24"/>
        </w:rPr>
        <w:t xml:space="preserve"> schronisku</w:t>
      </w:r>
      <w:r w:rsidRPr="00494877">
        <w:rPr>
          <w:rFonts w:cs="Times New Roman"/>
          <w:noProof/>
          <w:szCs w:val="24"/>
        </w:rPr>
        <w:t xml:space="preserve"> na dzień 31.12.2020 r. przebywały 44 zwierzęta</w:t>
      </w:r>
      <w:r w:rsidR="00C4475A" w:rsidRPr="00494877">
        <w:rPr>
          <w:rFonts w:cs="Times New Roman"/>
          <w:noProof/>
          <w:szCs w:val="24"/>
        </w:rPr>
        <w:t>.</w:t>
      </w:r>
    </w:p>
    <w:p w:rsidR="00C4475A" w:rsidRPr="00494877" w:rsidRDefault="00C4475A" w:rsidP="00A46699">
      <w:pPr>
        <w:spacing w:after="0"/>
        <w:rPr>
          <w:rFonts w:cs="Times New Roman"/>
          <w:noProof/>
          <w:szCs w:val="24"/>
        </w:rPr>
      </w:pPr>
      <w:r w:rsidRPr="00494877">
        <w:rPr>
          <w:rFonts w:cs="Times New Roman"/>
          <w:noProof/>
          <w:szCs w:val="24"/>
        </w:rPr>
        <w:t xml:space="preserve">  </w:t>
      </w:r>
    </w:p>
    <w:p w:rsidR="00C4475A" w:rsidRPr="00494877" w:rsidRDefault="00A46699" w:rsidP="00A46699">
      <w:pPr>
        <w:pStyle w:val="Nagwek2"/>
        <w:spacing w:line="240" w:lineRule="auto"/>
        <w:rPr>
          <w:noProof/>
        </w:rPr>
      </w:pPr>
      <w:r>
        <w:rPr>
          <w:noProof/>
        </w:rPr>
        <w:t>Aglomeracja Gniewkowo</w:t>
      </w:r>
    </w:p>
    <w:p w:rsidR="004500D4" w:rsidRPr="00494877" w:rsidRDefault="00151080" w:rsidP="00151080">
      <w:pPr>
        <w:ind w:firstLine="708"/>
        <w:rPr>
          <w:rFonts w:cs="Times New Roman"/>
          <w:noProof/>
          <w:szCs w:val="24"/>
        </w:rPr>
      </w:pPr>
      <w:r w:rsidRPr="00494877">
        <w:rPr>
          <w:rFonts w:cs="Times New Roman"/>
          <w:noProof/>
          <w:szCs w:val="24"/>
        </w:rPr>
        <w:t>W 2020 roku</w:t>
      </w:r>
      <w:r w:rsidR="00C4475A" w:rsidRPr="00494877">
        <w:rPr>
          <w:rFonts w:cs="Times New Roman"/>
          <w:noProof/>
          <w:szCs w:val="24"/>
        </w:rPr>
        <w:t xml:space="preserve"> przeprowadzono aktualizację obszaru, wielkości i granic Aglomeracji Gniewkowo w oparciu o przepisy Prawa wodnego, na podstawie którego podjęto uchwałę                                            Nr XXXII/205/202</w:t>
      </w:r>
      <w:r w:rsidR="004500D4" w:rsidRPr="00494877">
        <w:rPr>
          <w:rFonts w:cs="Times New Roman"/>
          <w:noProof/>
          <w:szCs w:val="24"/>
        </w:rPr>
        <w:t>0 Rady Miejskiej w Gniewkowie z dnia</w:t>
      </w:r>
      <w:r w:rsidR="00C4475A" w:rsidRPr="00494877">
        <w:rPr>
          <w:rFonts w:cs="Times New Roman"/>
          <w:noProof/>
          <w:szCs w:val="24"/>
        </w:rPr>
        <w:t xml:space="preserve"> 17 grudnia 2020 r</w:t>
      </w:r>
      <w:r w:rsidRPr="00494877">
        <w:rPr>
          <w:rFonts w:cs="Times New Roman"/>
          <w:noProof/>
          <w:szCs w:val="24"/>
        </w:rPr>
        <w:t>oku</w:t>
      </w:r>
      <w:r w:rsidR="00C4475A" w:rsidRPr="00494877">
        <w:rPr>
          <w:rFonts w:cs="Times New Roman"/>
          <w:noProof/>
          <w:szCs w:val="24"/>
        </w:rPr>
        <w:t xml:space="preserve">. </w:t>
      </w:r>
    </w:p>
    <w:p w:rsidR="00C4475A" w:rsidRPr="00494877" w:rsidRDefault="00C4475A" w:rsidP="00A46699">
      <w:pPr>
        <w:spacing w:line="240" w:lineRule="auto"/>
        <w:rPr>
          <w:rFonts w:cs="Times New Roman"/>
          <w:noProof/>
          <w:szCs w:val="24"/>
        </w:rPr>
      </w:pPr>
      <w:r w:rsidRPr="00494877">
        <w:rPr>
          <w:rFonts w:cs="Times New Roman"/>
          <w:noProof/>
          <w:szCs w:val="24"/>
        </w:rPr>
        <w:t>Całkowity koszt przedsięwzi</w:t>
      </w:r>
      <w:r w:rsidR="004500D4" w:rsidRPr="00494877">
        <w:rPr>
          <w:rFonts w:cs="Times New Roman"/>
          <w:noProof/>
          <w:szCs w:val="24"/>
        </w:rPr>
        <w:t>ęcia, które składało</w:t>
      </w:r>
      <w:r w:rsidRPr="00494877">
        <w:rPr>
          <w:rFonts w:cs="Times New Roman"/>
          <w:noProof/>
          <w:szCs w:val="24"/>
        </w:rPr>
        <w:t xml:space="preserve"> się z dwóch etapów: przeglądu aglomeracji oraz aktu</w:t>
      </w:r>
      <w:r w:rsidR="004500D4" w:rsidRPr="00494877">
        <w:rPr>
          <w:rFonts w:cs="Times New Roman"/>
          <w:noProof/>
          <w:szCs w:val="24"/>
        </w:rPr>
        <w:t>alizacji aglomeracji Gniewkowo wyniósł 18 940,77 zł.</w:t>
      </w:r>
    </w:p>
    <w:p w:rsidR="004500D4" w:rsidRPr="00494877" w:rsidRDefault="004500D4" w:rsidP="00A46699">
      <w:pPr>
        <w:spacing w:after="0"/>
        <w:rPr>
          <w:rFonts w:cs="Times New Roman"/>
          <w:noProof/>
          <w:szCs w:val="24"/>
        </w:rPr>
      </w:pPr>
    </w:p>
    <w:p w:rsidR="00EF25F5" w:rsidRPr="00494877" w:rsidRDefault="00EF25F5" w:rsidP="00A46699">
      <w:pPr>
        <w:pStyle w:val="Nagwek2"/>
        <w:spacing w:line="240" w:lineRule="auto"/>
        <w:rPr>
          <w:noProof/>
        </w:rPr>
      </w:pPr>
      <w:r w:rsidRPr="00494877">
        <w:rPr>
          <w:noProof/>
        </w:rPr>
        <w:t>Gospodarka odpadami</w:t>
      </w:r>
    </w:p>
    <w:p w:rsidR="00C4475A" w:rsidRPr="00494877" w:rsidRDefault="00C4475A" w:rsidP="00151080">
      <w:pPr>
        <w:ind w:firstLine="708"/>
        <w:rPr>
          <w:rFonts w:cs="Times New Roman"/>
          <w:noProof/>
          <w:szCs w:val="24"/>
        </w:rPr>
      </w:pPr>
      <w:r w:rsidRPr="00494877">
        <w:rPr>
          <w:rFonts w:cs="Times New Roman"/>
          <w:noProof/>
          <w:szCs w:val="24"/>
        </w:rPr>
        <w:t>W 2020</w:t>
      </w:r>
      <w:r w:rsidR="004500D4" w:rsidRPr="00494877">
        <w:rPr>
          <w:rFonts w:cs="Times New Roman"/>
          <w:noProof/>
          <w:szCs w:val="24"/>
        </w:rPr>
        <w:t xml:space="preserve"> </w:t>
      </w:r>
      <w:r w:rsidR="00151080" w:rsidRPr="00494877">
        <w:rPr>
          <w:rFonts w:cs="Times New Roman"/>
          <w:noProof/>
          <w:szCs w:val="24"/>
        </w:rPr>
        <w:t>roku</w:t>
      </w:r>
      <w:r w:rsidRPr="00494877">
        <w:rPr>
          <w:rFonts w:cs="Times New Roman"/>
          <w:noProof/>
          <w:szCs w:val="24"/>
        </w:rPr>
        <w:t xml:space="preserve"> Przedsiębiorstwo</w:t>
      </w:r>
      <w:r w:rsidR="00151080" w:rsidRPr="00494877">
        <w:rPr>
          <w:rFonts w:cs="Times New Roman"/>
          <w:noProof/>
          <w:szCs w:val="24"/>
        </w:rPr>
        <w:t xml:space="preserve"> Komunalne „Gniewkowo” sp. z.o.</w:t>
      </w:r>
      <w:r w:rsidRPr="00494877">
        <w:rPr>
          <w:rFonts w:cs="Times New Roman"/>
          <w:noProof/>
          <w:szCs w:val="24"/>
        </w:rPr>
        <w:t>o. z siedzibą przy                   ul. Kilińskiego 9, 88-140 Gniewkowo obsługiwało nas</w:t>
      </w:r>
      <w:r w:rsidR="004500D4" w:rsidRPr="00494877">
        <w:rPr>
          <w:rFonts w:cs="Times New Roman"/>
          <w:noProof/>
          <w:szCs w:val="24"/>
        </w:rPr>
        <w:t>zą gminę w zakresie „Odbierania</w:t>
      </w:r>
      <w:r w:rsidRPr="00494877">
        <w:rPr>
          <w:rFonts w:cs="Times New Roman"/>
          <w:noProof/>
          <w:szCs w:val="24"/>
        </w:rPr>
        <w:t xml:space="preserve">                       i zagospodaro</w:t>
      </w:r>
      <w:r w:rsidR="0086269C" w:rsidRPr="00494877">
        <w:rPr>
          <w:rFonts w:cs="Times New Roman"/>
          <w:noProof/>
          <w:szCs w:val="24"/>
        </w:rPr>
        <w:t>wania</w:t>
      </w:r>
      <w:r w:rsidRPr="00494877">
        <w:rPr>
          <w:rFonts w:cs="Times New Roman"/>
          <w:noProof/>
          <w:szCs w:val="24"/>
        </w:rPr>
        <w:t xml:space="preserve"> odpadów komunalnych od właścicieli nieruchomości, na których zamieszkują mieszkańcy, zlokalizowanych na terenie gminy Gniewkowo”.</w:t>
      </w:r>
    </w:p>
    <w:p w:rsidR="00C4475A" w:rsidRPr="00494877" w:rsidRDefault="00151080" w:rsidP="00151080">
      <w:pPr>
        <w:ind w:firstLine="708"/>
        <w:rPr>
          <w:rFonts w:cs="Times New Roman"/>
          <w:noProof/>
          <w:szCs w:val="24"/>
        </w:rPr>
      </w:pPr>
      <w:r w:rsidRPr="00494877">
        <w:rPr>
          <w:rFonts w:cs="Times New Roman"/>
          <w:noProof/>
          <w:szCs w:val="24"/>
        </w:rPr>
        <w:t xml:space="preserve">Zarówno Gmina Gniewkowo, jak i PK „Gniewkowo” prowadziły wiele akcji edukacyjnych i uświadamiających mieszkańców w tematach związanych z prawidłową </w:t>
      </w:r>
      <w:r w:rsidRPr="00494877">
        <w:rPr>
          <w:rFonts w:cs="Times New Roman"/>
          <w:noProof/>
          <w:szCs w:val="24"/>
        </w:rPr>
        <w:lastRenderedPageBreak/>
        <w:t>gospodarką odpadami. W ramach podjętych działań z szeroko rozumianej edukacji ekologicznej mie</w:t>
      </w:r>
      <w:r w:rsidR="00C4475A" w:rsidRPr="00494877">
        <w:rPr>
          <w:rFonts w:cs="Times New Roman"/>
          <w:noProof/>
          <w:szCs w:val="24"/>
        </w:rPr>
        <w:t>szkańcy byli informowani na temat:</w:t>
      </w:r>
    </w:p>
    <w:p w:rsidR="000375E5" w:rsidRPr="00494877" w:rsidRDefault="00C4475A" w:rsidP="00D24446">
      <w:pPr>
        <w:pStyle w:val="Akapitzlist"/>
        <w:numPr>
          <w:ilvl w:val="0"/>
          <w:numId w:val="19"/>
        </w:numPr>
        <w:rPr>
          <w:rFonts w:cs="Times New Roman"/>
          <w:noProof/>
          <w:szCs w:val="24"/>
        </w:rPr>
      </w:pPr>
      <w:r w:rsidRPr="00494877">
        <w:rPr>
          <w:rFonts w:cs="Times New Roman"/>
          <w:noProof/>
          <w:szCs w:val="24"/>
        </w:rPr>
        <w:t>zasad segregacji</w:t>
      </w:r>
      <w:r w:rsidR="000375E5" w:rsidRPr="00494877">
        <w:rPr>
          <w:rFonts w:cs="Times New Roman"/>
          <w:noProof/>
          <w:szCs w:val="24"/>
        </w:rPr>
        <w:t>;</w:t>
      </w:r>
    </w:p>
    <w:p w:rsidR="00C4475A" w:rsidRPr="00494877" w:rsidRDefault="00C4475A" w:rsidP="00D24446">
      <w:pPr>
        <w:pStyle w:val="Akapitzlist"/>
        <w:numPr>
          <w:ilvl w:val="0"/>
          <w:numId w:val="19"/>
        </w:numPr>
        <w:rPr>
          <w:rFonts w:cs="Times New Roman"/>
          <w:noProof/>
          <w:szCs w:val="24"/>
        </w:rPr>
      </w:pPr>
      <w:r w:rsidRPr="00494877">
        <w:rPr>
          <w:rFonts w:cs="Times New Roman"/>
          <w:noProof/>
          <w:szCs w:val="24"/>
        </w:rPr>
        <w:t>funkcjonowania Punktu Selektywnej Zbiórki Odpadów w Gniewkowie</w:t>
      </w:r>
      <w:r w:rsidR="000375E5" w:rsidRPr="00494877">
        <w:rPr>
          <w:rFonts w:cs="Times New Roman"/>
          <w:noProof/>
          <w:szCs w:val="24"/>
        </w:rPr>
        <w:t>;</w:t>
      </w:r>
    </w:p>
    <w:p w:rsidR="00C4475A" w:rsidRPr="00494877" w:rsidRDefault="00151080" w:rsidP="00D24446">
      <w:pPr>
        <w:pStyle w:val="Akapitzlist"/>
        <w:numPr>
          <w:ilvl w:val="0"/>
          <w:numId w:val="19"/>
        </w:numPr>
        <w:rPr>
          <w:rFonts w:cs="Times New Roman"/>
          <w:noProof/>
          <w:szCs w:val="24"/>
        </w:rPr>
      </w:pPr>
      <w:r w:rsidRPr="00494877">
        <w:rPr>
          <w:rFonts w:cs="Times New Roman"/>
          <w:noProof/>
          <w:szCs w:val="24"/>
        </w:rPr>
        <w:t>ilości odbieranych odpadów.</w:t>
      </w:r>
    </w:p>
    <w:p w:rsidR="00C4475A" w:rsidRPr="00494877" w:rsidRDefault="00C4475A" w:rsidP="000D0647">
      <w:pPr>
        <w:rPr>
          <w:rFonts w:cs="Times New Roman"/>
          <w:noProof/>
          <w:szCs w:val="24"/>
        </w:rPr>
      </w:pPr>
      <w:r w:rsidRPr="00494877">
        <w:rPr>
          <w:rFonts w:cs="Times New Roman"/>
          <w:noProof/>
          <w:szCs w:val="24"/>
        </w:rPr>
        <w:t>Ponadto mieszkańcom został dostarczony harmonogram odbioru odpadów zarówno segregowanych</w:t>
      </w:r>
      <w:r w:rsidR="000375E5" w:rsidRPr="00494877">
        <w:rPr>
          <w:rFonts w:cs="Times New Roman"/>
          <w:noProof/>
          <w:szCs w:val="24"/>
        </w:rPr>
        <w:t>,</w:t>
      </w:r>
      <w:r w:rsidRPr="00494877">
        <w:rPr>
          <w:rFonts w:cs="Times New Roman"/>
          <w:noProof/>
          <w:szCs w:val="24"/>
        </w:rPr>
        <w:t xml:space="preserve"> jak i niesegregowanych, a także odpadów wiel</w:t>
      </w:r>
      <w:r w:rsidR="00151080" w:rsidRPr="00494877">
        <w:rPr>
          <w:rFonts w:cs="Times New Roman"/>
          <w:noProof/>
          <w:szCs w:val="24"/>
        </w:rPr>
        <w:t>kogabarytowych, elektrycznych i </w:t>
      </w:r>
      <w:r w:rsidRPr="00494877">
        <w:rPr>
          <w:rFonts w:cs="Times New Roman"/>
          <w:noProof/>
          <w:szCs w:val="24"/>
        </w:rPr>
        <w:t xml:space="preserve">elektronicznych. </w:t>
      </w:r>
    </w:p>
    <w:p w:rsidR="00C4475A" w:rsidRPr="00494877" w:rsidRDefault="00C4475A" w:rsidP="000D0647">
      <w:pPr>
        <w:rPr>
          <w:rFonts w:cs="Times New Roman"/>
          <w:noProof/>
          <w:szCs w:val="24"/>
        </w:rPr>
      </w:pPr>
      <w:r w:rsidRPr="00494877">
        <w:rPr>
          <w:rFonts w:cs="Times New Roman"/>
          <w:noProof/>
          <w:szCs w:val="24"/>
        </w:rPr>
        <w:t xml:space="preserve">Informacje na temat zasad segregacji zostały przekazane na łamach prasy, na </w:t>
      </w:r>
      <w:r w:rsidR="000375E5" w:rsidRPr="00494877">
        <w:rPr>
          <w:rFonts w:cs="Times New Roman"/>
          <w:noProof/>
          <w:szCs w:val="24"/>
        </w:rPr>
        <w:t xml:space="preserve">stronie internetowej urzędu, </w:t>
      </w:r>
      <w:r w:rsidRPr="00494877">
        <w:rPr>
          <w:rFonts w:cs="Times New Roman"/>
          <w:noProof/>
          <w:szCs w:val="24"/>
        </w:rPr>
        <w:t>a t</w:t>
      </w:r>
      <w:r w:rsidR="000375E5" w:rsidRPr="00494877">
        <w:rPr>
          <w:rFonts w:cs="Times New Roman"/>
          <w:noProof/>
          <w:szCs w:val="24"/>
        </w:rPr>
        <w:t xml:space="preserve">akże w formie ulotek, plakatów i </w:t>
      </w:r>
      <w:r w:rsidRPr="00494877">
        <w:rPr>
          <w:rFonts w:cs="Times New Roman"/>
          <w:noProof/>
          <w:szCs w:val="24"/>
        </w:rPr>
        <w:t xml:space="preserve">kalendarzy. </w:t>
      </w:r>
    </w:p>
    <w:p w:rsidR="00C4475A" w:rsidRPr="00494877" w:rsidRDefault="00C4475A" w:rsidP="000D0647">
      <w:pPr>
        <w:rPr>
          <w:rFonts w:cs="Times New Roman"/>
          <w:noProof/>
          <w:szCs w:val="24"/>
        </w:rPr>
      </w:pPr>
      <w:r w:rsidRPr="00494877">
        <w:rPr>
          <w:rFonts w:cs="Times New Roman"/>
          <w:noProof/>
          <w:szCs w:val="24"/>
        </w:rPr>
        <w:t xml:space="preserve">Jednocześnie na II Festynie ekologicznym zorganizowanym przez gminę Gniewkowo mieszkańcy byli edukowani na temat prawidłowej segregacji odpadów poprzez liczne </w:t>
      </w:r>
      <w:r w:rsidR="000375E5" w:rsidRPr="00494877">
        <w:rPr>
          <w:rFonts w:cs="Times New Roman"/>
          <w:noProof/>
          <w:szCs w:val="24"/>
        </w:rPr>
        <w:t xml:space="preserve">konkursy, prelekcje, pogadanki i </w:t>
      </w:r>
      <w:r w:rsidRPr="00494877">
        <w:rPr>
          <w:rFonts w:cs="Times New Roman"/>
          <w:noProof/>
          <w:szCs w:val="24"/>
        </w:rPr>
        <w:t xml:space="preserve">wystawy firm związanych z gospodarką odpadami. </w:t>
      </w:r>
    </w:p>
    <w:p w:rsidR="00C4475A" w:rsidRPr="00494877" w:rsidRDefault="00C4475A" w:rsidP="000D0647">
      <w:pPr>
        <w:rPr>
          <w:rFonts w:cs="Times New Roman"/>
          <w:noProof/>
          <w:szCs w:val="24"/>
        </w:rPr>
      </w:pPr>
      <w:r w:rsidRPr="00494877">
        <w:rPr>
          <w:rFonts w:cs="Times New Roman"/>
          <w:noProof/>
          <w:szCs w:val="24"/>
        </w:rPr>
        <w:t>Na konkursy, kalendarze, plakaty i ulotki z zakresu segregacji odpadów zostały pozyskane fundusze z Wojewódzkiego Funduszu Ochrony Środowiska i Gospodarki Wodnej w Toruniu.</w:t>
      </w:r>
    </w:p>
    <w:p w:rsidR="00C4475A" w:rsidRPr="00494877" w:rsidRDefault="00C4475A" w:rsidP="000D0647">
      <w:pPr>
        <w:rPr>
          <w:rFonts w:cs="Times New Roman"/>
          <w:noProof/>
          <w:szCs w:val="24"/>
        </w:rPr>
      </w:pPr>
      <w:r w:rsidRPr="00494877">
        <w:rPr>
          <w:rFonts w:cs="Times New Roman"/>
          <w:noProof/>
          <w:szCs w:val="24"/>
        </w:rPr>
        <w:t>O zbiórce odpadów wielkogabarytowych oraz sprzętu elektryc</w:t>
      </w:r>
      <w:r w:rsidR="00EB73A3">
        <w:rPr>
          <w:rFonts w:cs="Times New Roman"/>
          <w:noProof/>
          <w:szCs w:val="24"/>
        </w:rPr>
        <w:t xml:space="preserve">znego i elektronicznego byli </w:t>
      </w:r>
      <w:r w:rsidRPr="00494877">
        <w:rPr>
          <w:rFonts w:cs="Times New Roman"/>
          <w:noProof/>
          <w:szCs w:val="24"/>
        </w:rPr>
        <w:t>powiadomieni wszyscy Sołtysi, którzy przekaz</w:t>
      </w:r>
      <w:r w:rsidR="000375E5" w:rsidRPr="00494877">
        <w:rPr>
          <w:rFonts w:cs="Times New Roman"/>
          <w:noProof/>
          <w:szCs w:val="24"/>
        </w:rPr>
        <w:t>ali informacje mieszkańcom sołectw</w:t>
      </w:r>
      <w:r w:rsidR="00151080" w:rsidRPr="00494877">
        <w:rPr>
          <w:rFonts w:cs="Times New Roman"/>
          <w:noProof/>
          <w:szCs w:val="24"/>
        </w:rPr>
        <w:t xml:space="preserve"> w</w:t>
      </w:r>
      <w:r w:rsidRPr="00494877">
        <w:rPr>
          <w:rFonts w:cs="Times New Roman"/>
          <w:noProof/>
          <w:szCs w:val="24"/>
        </w:rPr>
        <w:t xml:space="preserve"> sposób zwyczajowo przyjęty. </w:t>
      </w:r>
    </w:p>
    <w:p w:rsidR="00C4475A" w:rsidRPr="00494877" w:rsidRDefault="00C4475A" w:rsidP="000D0647">
      <w:pPr>
        <w:rPr>
          <w:rFonts w:cs="Times New Roman"/>
          <w:noProof/>
          <w:szCs w:val="24"/>
        </w:rPr>
      </w:pPr>
      <w:r w:rsidRPr="00494877">
        <w:rPr>
          <w:rFonts w:cs="Times New Roman"/>
          <w:noProof/>
          <w:szCs w:val="24"/>
        </w:rPr>
        <w:t>W zakresie ed</w:t>
      </w:r>
      <w:r w:rsidR="000375E5" w:rsidRPr="00494877">
        <w:rPr>
          <w:rFonts w:cs="Times New Roman"/>
          <w:noProof/>
          <w:szCs w:val="24"/>
        </w:rPr>
        <w:t>ukacji ekologicznej pozyskano środki finansowe</w:t>
      </w:r>
      <w:r w:rsidRPr="00494877">
        <w:rPr>
          <w:rFonts w:cs="Times New Roman"/>
          <w:noProof/>
          <w:szCs w:val="24"/>
        </w:rPr>
        <w:t xml:space="preserve"> </w:t>
      </w:r>
      <w:r w:rsidR="00151080" w:rsidRPr="00494877">
        <w:rPr>
          <w:rFonts w:cs="Times New Roman"/>
          <w:noProof/>
          <w:szCs w:val="24"/>
        </w:rPr>
        <w:t>na akcję „Sprzątanie Świata” ze </w:t>
      </w:r>
      <w:r w:rsidRPr="00494877">
        <w:rPr>
          <w:rFonts w:cs="Times New Roman"/>
          <w:noProof/>
          <w:szCs w:val="24"/>
        </w:rPr>
        <w:t xml:space="preserve">Starostwa Powiatowego w Inowrocławiu. </w:t>
      </w:r>
    </w:p>
    <w:p w:rsidR="00C4475A" w:rsidRPr="00494877" w:rsidRDefault="00C4475A" w:rsidP="000D0647">
      <w:pPr>
        <w:rPr>
          <w:rFonts w:cs="Times New Roman"/>
          <w:noProof/>
          <w:szCs w:val="24"/>
        </w:rPr>
      </w:pPr>
      <w:r w:rsidRPr="00494877">
        <w:rPr>
          <w:rFonts w:cs="Times New Roman"/>
          <w:noProof/>
          <w:szCs w:val="24"/>
        </w:rPr>
        <w:t>Na gospodarkę odpadami na tereni</w:t>
      </w:r>
      <w:r w:rsidR="00151080" w:rsidRPr="00494877">
        <w:rPr>
          <w:rFonts w:cs="Times New Roman"/>
          <w:noProof/>
          <w:szCs w:val="24"/>
        </w:rPr>
        <w:t xml:space="preserve">e gminy Gniewkowo wydatkowano 2 623 </w:t>
      </w:r>
      <w:r w:rsidRPr="00494877">
        <w:rPr>
          <w:rFonts w:cs="Times New Roman"/>
          <w:noProof/>
          <w:szCs w:val="24"/>
        </w:rPr>
        <w:t>266,00</w:t>
      </w:r>
      <w:r w:rsidR="000375E5" w:rsidRPr="00494877">
        <w:rPr>
          <w:rFonts w:cs="Times New Roman"/>
          <w:noProof/>
          <w:szCs w:val="24"/>
        </w:rPr>
        <w:t xml:space="preserve"> </w:t>
      </w:r>
      <w:r w:rsidRPr="00494877">
        <w:rPr>
          <w:rFonts w:cs="Times New Roman"/>
          <w:noProof/>
          <w:szCs w:val="24"/>
        </w:rPr>
        <w:t>zł.</w:t>
      </w:r>
    </w:p>
    <w:p w:rsidR="00C4475A" w:rsidRPr="00494877" w:rsidRDefault="00C4475A" w:rsidP="000D0647">
      <w:pPr>
        <w:rPr>
          <w:rFonts w:cs="Times New Roman"/>
          <w:noProof/>
          <w:szCs w:val="24"/>
        </w:rPr>
      </w:pPr>
      <w:r w:rsidRPr="00494877">
        <w:rPr>
          <w:rFonts w:cs="Times New Roman"/>
          <w:noProof/>
          <w:szCs w:val="24"/>
        </w:rPr>
        <w:t>System gospo</w:t>
      </w:r>
      <w:r w:rsidR="00151080" w:rsidRPr="00494877">
        <w:rPr>
          <w:rFonts w:cs="Times New Roman"/>
          <w:noProof/>
          <w:szCs w:val="24"/>
        </w:rPr>
        <w:t>darki odpadami na koniec 2020 roku</w:t>
      </w:r>
      <w:r w:rsidRPr="00494877">
        <w:rPr>
          <w:rFonts w:cs="Times New Roman"/>
          <w:noProof/>
          <w:szCs w:val="24"/>
        </w:rPr>
        <w:t xml:space="preserve"> obejmował 11 821 mieszka</w:t>
      </w:r>
      <w:r w:rsidR="00151080" w:rsidRPr="00494877">
        <w:rPr>
          <w:rFonts w:cs="Times New Roman"/>
          <w:noProof/>
          <w:szCs w:val="24"/>
        </w:rPr>
        <w:t>ńców, zgodnie ze </w:t>
      </w:r>
      <w:r w:rsidRPr="00494877">
        <w:rPr>
          <w:rFonts w:cs="Times New Roman"/>
          <w:noProof/>
          <w:szCs w:val="24"/>
        </w:rPr>
        <w:t>złożonymi deklaracjami.</w:t>
      </w:r>
    </w:p>
    <w:p w:rsidR="004C06A3" w:rsidRDefault="004C06A3" w:rsidP="000D0647">
      <w:pPr>
        <w:rPr>
          <w:rFonts w:cs="Times New Roman"/>
          <w:noProof/>
          <w:szCs w:val="24"/>
        </w:rPr>
      </w:pPr>
    </w:p>
    <w:p w:rsidR="00546BF0" w:rsidRPr="00494877" w:rsidRDefault="00546BF0" w:rsidP="000D0647">
      <w:pPr>
        <w:rPr>
          <w:rFonts w:cs="Times New Roman"/>
          <w:noProof/>
          <w:szCs w:val="24"/>
        </w:rPr>
      </w:pPr>
    </w:p>
    <w:p w:rsidR="0071794E" w:rsidRPr="00494877" w:rsidRDefault="00FC13C3" w:rsidP="00A71BCC">
      <w:pPr>
        <w:pStyle w:val="Nagwek1"/>
        <w:spacing w:after="0" w:line="360" w:lineRule="auto"/>
        <w:rPr>
          <w:noProof/>
        </w:rPr>
      </w:pPr>
      <w:bookmarkStart w:id="94" w:name="_Toc71587248"/>
      <w:bookmarkStart w:id="95" w:name="_Toc71587377"/>
      <w:bookmarkStart w:id="96" w:name="_Toc71849466"/>
      <w:r>
        <w:rPr>
          <w:noProof/>
        </w:rPr>
        <w:t>13</w:t>
      </w:r>
      <w:r w:rsidR="00151080" w:rsidRPr="00494877">
        <w:rPr>
          <w:noProof/>
        </w:rPr>
        <w:t xml:space="preserve">. </w:t>
      </w:r>
      <w:r w:rsidR="007C2E95" w:rsidRPr="00494877">
        <w:rPr>
          <w:noProof/>
        </w:rPr>
        <w:t xml:space="preserve">PLANOWANIE I </w:t>
      </w:r>
      <w:r w:rsidR="0071794E" w:rsidRPr="00494877">
        <w:rPr>
          <w:noProof/>
        </w:rPr>
        <w:t>ZAGOSPODAROWANIE PRZESTRZENNE</w:t>
      </w:r>
      <w:bookmarkEnd w:id="94"/>
      <w:bookmarkEnd w:id="95"/>
      <w:bookmarkEnd w:id="96"/>
    </w:p>
    <w:p w:rsidR="00C4475A" w:rsidRPr="00494877" w:rsidRDefault="00C4475A" w:rsidP="00151080">
      <w:pPr>
        <w:pStyle w:val="Nagwek2"/>
        <w:rPr>
          <w:noProof/>
        </w:rPr>
      </w:pPr>
      <w:r w:rsidRPr="00494877">
        <w:rPr>
          <w:noProof/>
        </w:rPr>
        <w:t>Studium uwarunkowań i kierunków zagospodarowania przestrzennego Gminy Gniewkowo.</w:t>
      </w:r>
    </w:p>
    <w:p w:rsidR="00C4475A" w:rsidRPr="00494877" w:rsidRDefault="00C4475A" w:rsidP="00151080">
      <w:pPr>
        <w:ind w:firstLine="708"/>
        <w:rPr>
          <w:rFonts w:cs="Times New Roman"/>
          <w:noProof/>
          <w:szCs w:val="24"/>
        </w:rPr>
      </w:pPr>
      <w:r w:rsidRPr="00494877">
        <w:rPr>
          <w:rFonts w:cs="Times New Roman"/>
          <w:noProof/>
          <w:szCs w:val="24"/>
        </w:rPr>
        <w:t>Aktualnie obowiązujące Studium uwarunkowań i kierunków zagospodarowania przestrzennego gminy Gniewkowo zostało sporządzone w trybie ustawy z dnia 27 marca 2003 r. o planowaniu i zago</w:t>
      </w:r>
      <w:r w:rsidR="00151080" w:rsidRPr="00494877">
        <w:rPr>
          <w:rFonts w:cs="Times New Roman"/>
          <w:noProof/>
          <w:szCs w:val="24"/>
        </w:rPr>
        <w:t>spodarowaniu przestrzennym (Dz.</w:t>
      </w:r>
      <w:r w:rsidRPr="00494877">
        <w:rPr>
          <w:rFonts w:cs="Times New Roman"/>
          <w:noProof/>
          <w:szCs w:val="24"/>
        </w:rPr>
        <w:t xml:space="preserve">U. </w:t>
      </w:r>
      <w:r w:rsidR="00151080" w:rsidRPr="00494877">
        <w:rPr>
          <w:rFonts w:cs="Times New Roman"/>
          <w:noProof/>
          <w:szCs w:val="24"/>
        </w:rPr>
        <w:t>2021, poz. 741</w:t>
      </w:r>
      <w:r w:rsidRPr="00494877">
        <w:rPr>
          <w:rFonts w:cs="Times New Roman"/>
          <w:noProof/>
          <w:szCs w:val="24"/>
        </w:rPr>
        <w:t>) oraz przyjęte uchwałą Rady Miejskiej w Gniewkowie nr XIX/124/2012 z dnia 30 maja</w:t>
      </w:r>
      <w:r w:rsidR="000375E5" w:rsidRPr="00494877">
        <w:rPr>
          <w:rFonts w:cs="Times New Roman"/>
          <w:noProof/>
          <w:szCs w:val="24"/>
        </w:rPr>
        <w:t xml:space="preserve"> </w:t>
      </w:r>
      <w:r w:rsidRPr="00494877">
        <w:rPr>
          <w:rFonts w:cs="Times New Roman"/>
          <w:noProof/>
          <w:szCs w:val="24"/>
        </w:rPr>
        <w:t>2012</w:t>
      </w:r>
      <w:r w:rsidR="000375E5" w:rsidRPr="00494877">
        <w:rPr>
          <w:rFonts w:cs="Times New Roman"/>
          <w:noProof/>
          <w:szCs w:val="24"/>
        </w:rPr>
        <w:t xml:space="preserve"> </w:t>
      </w:r>
      <w:r w:rsidRPr="00494877">
        <w:rPr>
          <w:rFonts w:cs="Times New Roman"/>
          <w:noProof/>
          <w:szCs w:val="24"/>
        </w:rPr>
        <w:t>r</w:t>
      </w:r>
      <w:r w:rsidR="00151080" w:rsidRPr="00494877">
        <w:rPr>
          <w:rFonts w:cs="Times New Roman"/>
          <w:noProof/>
          <w:szCs w:val="24"/>
        </w:rPr>
        <w:t>oku</w:t>
      </w:r>
      <w:r w:rsidRPr="00494877">
        <w:rPr>
          <w:rFonts w:cs="Times New Roman"/>
          <w:noProof/>
          <w:szCs w:val="24"/>
        </w:rPr>
        <w:t>.</w:t>
      </w:r>
    </w:p>
    <w:p w:rsidR="000314D7" w:rsidRPr="00494877" w:rsidRDefault="00C4475A" w:rsidP="000D0647">
      <w:pPr>
        <w:rPr>
          <w:rFonts w:cs="Times New Roman"/>
          <w:noProof/>
          <w:szCs w:val="24"/>
        </w:rPr>
      </w:pPr>
      <w:r w:rsidRPr="00494877">
        <w:rPr>
          <w:rFonts w:cs="Times New Roman"/>
          <w:noProof/>
          <w:szCs w:val="24"/>
        </w:rPr>
        <w:t xml:space="preserve">Studium jest podstawowym dokumentem planistycznym który kształtuje politykę gospodarowania przestrzenią na obszarze gminy i jest komplementarne wobec innych branżowych i </w:t>
      </w:r>
      <w:r w:rsidR="000314D7" w:rsidRPr="00494877">
        <w:rPr>
          <w:rFonts w:cs="Times New Roman"/>
          <w:noProof/>
          <w:szCs w:val="24"/>
        </w:rPr>
        <w:t>ogólnych strategii, planów</w:t>
      </w:r>
      <w:r w:rsidRPr="00494877">
        <w:rPr>
          <w:rFonts w:cs="Times New Roman"/>
          <w:noProof/>
          <w:szCs w:val="24"/>
        </w:rPr>
        <w:t xml:space="preserve"> i programów rozwoju. </w:t>
      </w:r>
    </w:p>
    <w:p w:rsidR="00C4475A" w:rsidRPr="00494877" w:rsidRDefault="00C4475A" w:rsidP="000D0647">
      <w:pPr>
        <w:rPr>
          <w:rFonts w:cs="Times New Roman"/>
          <w:noProof/>
          <w:szCs w:val="24"/>
        </w:rPr>
      </w:pPr>
      <w:r w:rsidRPr="00494877">
        <w:rPr>
          <w:rFonts w:cs="Times New Roman"/>
          <w:noProof/>
          <w:szCs w:val="24"/>
        </w:rPr>
        <w:t xml:space="preserve">Zadaniami Studium są: rozpoznanie aktualnej sytuacji gminy, istniejących uwarunkowań oraz problemów związanych z jej dotychczasowym rozwojem, sformułowanie optymalnych kierunków </w:t>
      </w:r>
      <w:r w:rsidRPr="00494877">
        <w:rPr>
          <w:rFonts w:cs="Times New Roman"/>
          <w:noProof/>
          <w:szCs w:val="24"/>
        </w:rPr>
        <w:lastRenderedPageBreak/>
        <w:t>rozwoju przestrzennego gminy, stworzenie podstawy prawnej do sporządzania miejscowych planów zagospodarowania przestrzennego, promocja rozwoju</w:t>
      </w:r>
      <w:r w:rsidR="000375E5" w:rsidRPr="00494877">
        <w:rPr>
          <w:rFonts w:cs="Times New Roman"/>
          <w:noProof/>
          <w:szCs w:val="24"/>
        </w:rPr>
        <w:t xml:space="preserve"> </w:t>
      </w:r>
      <w:r w:rsidRPr="00494877">
        <w:rPr>
          <w:rFonts w:cs="Times New Roman"/>
          <w:noProof/>
          <w:szCs w:val="24"/>
        </w:rPr>
        <w:t>gminy.</w:t>
      </w:r>
    </w:p>
    <w:p w:rsidR="00E36DF0" w:rsidRPr="00494877" w:rsidRDefault="00E36DF0" w:rsidP="000D0647">
      <w:pPr>
        <w:rPr>
          <w:rFonts w:cs="Times New Roman"/>
          <w:noProof/>
          <w:szCs w:val="24"/>
        </w:rPr>
      </w:pPr>
    </w:p>
    <w:p w:rsidR="00C4475A" w:rsidRPr="00494877" w:rsidRDefault="00C4475A" w:rsidP="000314D7">
      <w:pPr>
        <w:pStyle w:val="Nagwek2"/>
        <w:rPr>
          <w:noProof/>
        </w:rPr>
      </w:pPr>
      <w:r w:rsidRPr="00494877">
        <w:rPr>
          <w:noProof/>
        </w:rPr>
        <w:t>Miejscowe plany zagospodarowania przestrzennego</w:t>
      </w:r>
    </w:p>
    <w:p w:rsidR="00C4475A" w:rsidRPr="00494877" w:rsidRDefault="00C4475A" w:rsidP="000314D7">
      <w:pPr>
        <w:ind w:firstLine="708"/>
        <w:rPr>
          <w:rFonts w:cs="Times New Roman"/>
          <w:noProof/>
          <w:szCs w:val="24"/>
        </w:rPr>
      </w:pPr>
      <w:r w:rsidRPr="00494877">
        <w:rPr>
          <w:rFonts w:cs="Times New Roman"/>
          <w:noProof/>
          <w:szCs w:val="24"/>
        </w:rPr>
        <w:t>Miejscowy plan zagospodarowania przestrzennego, zgodnie z przepisami art. 14 ust. 8 ustawy z dnia 27 marca 2003</w:t>
      </w:r>
      <w:r w:rsidR="000375E5" w:rsidRPr="00494877">
        <w:rPr>
          <w:rFonts w:cs="Times New Roman"/>
          <w:noProof/>
          <w:szCs w:val="24"/>
        </w:rPr>
        <w:t xml:space="preserve"> </w:t>
      </w:r>
      <w:r w:rsidRPr="00494877">
        <w:rPr>
          <w:rFonts w:cs="Times New Roman"/>
          <w:noProof/>
          <w:szCs w:val="24"/>
        </w:rPr>
        <w:t>r. o planowaniu i zagospodarowaniu przestrzennym, jest aktem prawa miejscowego, co oznacza, że należy do obowiązującego prawa realizowanego                                  w granicach opracowania.</w:t>
      </w:r>
    </w:p>
    <w:p w:rsidR="00C4475A" w:rsidRPr="00494877" w:rsidRDefault="00C4475A" w:rsidP="00546BF0">
      <w:pPr>
        <w:ind w:firstLine="708"/>
        <w:rPr>
          <w:rFonts w:cs="Times New Roman"/>
          <w:noProof/>
          <w:szCs w:val="24"/>
        </w:rPr>
      </w:pPr>
      <w:r w:rsidRPr="00494877">
        <w:rPr>
          <w:rFonts w:cs="Times New Roman"/>
          <w:noProof/>
          <w:szCs w:val="24"/>
        </w:rPr>
        <w:t>Wejście w życie uchwalonego planu miejscowego ma skutki pr</w:t>
      </w:r>
      <w:r w:rsidR="000314D7" w:rsidRPr="00494877">
        <w:rPr>
          <w:rFonts w:cs="Times New Roman"/>
          <w:noProof/>
          <w:szCs w:val="24"/>
        </w:rPr>
        <w:t>awne dla gminy, inwestorów oraz </w:t>
      </w:r>
      <w:r w:rsidRPr="00494877">
        <w:rPr>
          <w:rFonts w:cs="Times New Roman"/>
          <w:noProof/>
          <w:szCs w:val="24"/>
        </w:rPr>
        <w:t>właścicieli nieruchomości objętych tym planem. Usta</w:t>
      </w:r>
      <w:r w:rsidR="000314D7" w:rsidRPr="00494877">
        <w:rPr>
          <w:rFonts w:cs="Times New Roman"/>
          <w:noProof/>
          <w:szCs w:val="24"/>
        </w:rPr>
        <w:t>lenie przeznaczenia terenu oraz </w:t>
      </w:r>
      <w:r w:rsidRPr="00494877">
        <w:rPr>
          <w:rFonts w:cs="Times New Roman"/>
          <w:noProof/>
          <w:szCs w:val="24"/>
        </w:rPr>
        <w:t>określenie sposobów zagospodarowania i warunków zabudowy terenu umożliwia   wydanie   pozwolenia   na   budowę   w   oparciu  o obowiązujący plan. Ni</w:t>
      </w:r>
      <w:r w:rsidR="000314D7" w:rsidRPr="00494877">
        <w:rPr>
          <w:rFonts w:cs="Times New Roman"/>
          <w:noProof/>
          <w:szCs w:val="24"/>
        </w:rPr>
        <w:t>e ma potrzeby wydania decyzji o </w:t>
      </w:r>
      <w:r w:rsidRPr="00494877">
        <w:rPr>
          <w:rFonts w:cs="Times New Roman"/>
          <w:noProof/>
          <w:szCs w:val="24"/>
        </w:rPr>
        <w:t>warunkach zabudowy lub decyzji o lokalizacji inwestycji celu publicznego, co znacznie skraca czas przygotowania inwestycji. Również bezsprzecznie plan miejscowy jest jedynym narzędziem planistycznym utrwalającym ład przestrzenny i pełną przewidywalność inwestycyjną terenów objętych</w:t>
      </w:r>
      <w:r w:rsidR="005235FE" w:rsidRPr="00494877">
        <w:rPr>
          <w:rFonts w:cs="Times New Roman"/>
          <w:noProof/>
          <w:szCs w:val="24"/>
        </w:rPr>
        <w:t xml:space="preserve"> </w:t>
      </w:r>
      <w:r w:rsidRPr="00494877">
        <w:rPr>
          <w:rFonts w:cs="Times New Roman"/>
          <w:noProof/>
          <w:szCs w:val="24"/>
        </w:rPr>
        <w:t>planem.</w:t>
      </w:r>
    </w:p>
    <w:p w:rsidR="00C4475A" w:rsidRDefault="00C4475A" w:rsidP="00574EC3">
      <w:pPr>
        <w:ind w:firstLine="708"/>
        <w:rPr>
          <w:rFonts w:cs="Times New Roman"/>
          <w:noProof/>
          <w:szCs w:val="24"/>
        </w:rPr>
      </w:pPr>
      <w:r w:rsidRPr="00494877">
        <w:rPr>
          <w:rFonts w:cs="Times New Roman"/>
          <w:noProof/>
          <w:szCs w:val="24"/>
        </w:rPr>
        <w:t>Miasto i Gmina Gniewkowo objęte są następującymi planami m</w:t>
      </w:r>
      <w:r w:rsidR="000314D7" w:rsidRPr="00494877">
        <w:rPr>
          <w:rFonts w:cs="Times New Roman"/>
          <w:noProof/>
          <w:szCs w:val="24"/>
        </w:rPr>
        <w:t xml:space="preserve">iejscowymi, przyjętymi uchwałami </w:t>
      </w:r>
      <w:r w:rsidRPr="00494877">
        <w:rPr>
          <w:rFonts w:cs="Times New Roman"/>
          <w:noProof/>
          <w:szCs w:val="24"/>
        </w:rPr>
        <w:t>sporządzonymi w trybie ustawy z dnia 7 lipca 1994</w:t>
      </w:r>
      <w:r w:rsidR="000639FE" w:rsidRPr="00494877">
        <w:rPr>
          <w:rFonts w:cs="Times New Roman"/>
          <w:noProof/>
          <w:szCs w:val="24"/>
        </w:rPr>
        <w:t xml:space="preserve">  </w:t>
      </w:r>
      <w:r w:rsidRPr="00494877">
        <w:rPr>
          <w:rFonts w:cs="Times New Roman"/>
          <w:noProof/>
          <w:szCs w:val="24"/>
        </w:rPr>
        <w:t>r. o zagospodarowaniu przestrzennym:</w:t>
      </w:r>
    </w:p>
    <w:tbl>
      <w:tblPr>
        <w:tblW w:w="92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5083"/>
        <w:gridCol w:w="3564"/>
      </w:tblGrid>
      <w:tr w:rsidR="000314D7" w:rsidRPr="00494877" w:rsidTr="001D6C19">
        <w:trPr>
          <w:trHeight w:val="397"/>
          <w:tblHeader/>
          <w:jc w:val="center"/>
        </w:trPr>
        <w:tc>
          <w:tcPr>
            <w:tcW w:w="588" w:type="dxa"/>
            <w:tcBorders>
              <w:top w:val="single" w:sz="4" w:space="0" w:color="000000"/>
              <w:left w:val="single" w:sz="4" w:space="0" w:color="000000"/>
              <w:bottom w:val="single" w:sz="4" w:space="0" w:color="000000"/>
              <w:right w:val="single" w:sz="4" w:space="0" w:color="000000"/>
            </w:tcBorders>
            <w:vAlign w:val="center"/>
            <w:hideMark/>
          </w:tcPr>
          <w:p w:rsidR="000314D7" w:rsidRPr="00494877" w:rsidRDefault="000314D7" w:rsidP="000314D7">
            <w:pPr>
              <w:spacing w:after="0"/>
              <w:jc w:val="center"/>
              <w:rPr>
                <w:b/>
                <w:noProof/>
              </w:rPr>
            </w:pPr>
            <w:r w:rsidRPr="00494877">
              <w:rPr>
                <w:b/>
                <w:noProof/>
              </w:rPr>
              <w:t>l.p.</w:t>
            </w:r>
          </w:p>
        </w:tc>
        <w:tc>
          <w:tcPr>
            <w:tcW w:w="5083" w:type="dxa"/>
            <w:tcBorders>
              <w:top w:val="single" w:sz="4" w:space="0" w:color="000000"/>
              <w:left w:val="single" w:sz="4" w:space="0" w:color="000000"/>
              <w:bottom w:val="single" w:sz="4" w:space="0" w:color="000000"/>
              <w:right w:val="single" w:sz="4" w:space="0" w:color="000000"/>
            </w:tcBorders>
            <w:vAlign w:val="center"/>
            <w:hideMark/>
          </w:tcPr>
          <w:p w:rsidR="000314D7" w:rsidRPr="00494877" w:rsidRDefault="000314D7" w:rsidP="000314D7">
            <w:pPr>
              <w:spacing w:after="0"/>
              <w:jc w:val="center"/>
              <w:rPr>
                <w:b/>
                <w:noProof/>
              </w:rPr>
            </w:pPr>
            <w:r w:rsidRPr="00494877">
              <w:rPr>
                <w:b/>
                <w:noProof/>
              </w:rPr>
              <w:t>NAZWA PLANU</w:t>
            </w:r>
          </w:p>
        </w:tc>
        <w:tc>
          <w:tcPr>
            <w:tcW w:w="3564" w:type="dxa"/>
            <w:tcBorders>
              <w:top w:val="single" w:sz="4" w:space="0" w:color="000000"/>
              <w:left w:val="single" w:sz="4" w:space="0" w:color="000000"/>
              <w:bottom w:val="single" w:sz="4" w:space="0" w:color="000000"/>
              <w:right w:val="single" w:sz="4" w:space="0" w:color="000000"/>
            </w:tcBorders>
            <w:vAlign w:val="center"/>
            <w:hideMark/>
          </w:tcPr>
          <w:p w:rsidR="000314D7" w:rsidRPr="00494877" w:rsidRDefault="000314D7" w:rsidP="000314D7">
            <w:pPr>
              <w:spacing w:after="0"/>
              <w:jc w:val="center"/>
              <w:rPr>
                <w:b/>
                <w:noProof/>
              </w:rPr>
            </w:pPr>
            <w:r w:rsidRPr="00494877">
              <w:rPr>
                <w:b/>
                <w:noProof/>
              </w:rPr>
              <w:t>UCHWAŁA</w:t>
            </w:r>
          </w:p>
        </w:tc>
      </w:tr>
      <w:tr w:rsidR="000314D7" w:rsidRPr="00494877" w:rsidTr="001D6C19">
        <w:trPr>
          <w:trHeight w:val="397"/>
          <w:jc w:val="center"/>
        </w:trPr>
        <w:tc>
          <w:tcPr>
            <w:tcW w:w="588" w:type="dxa"/>
            <w:tcBorders>
              <w:top w:val="single" w:sz="4" w:space="0" w:color="000000"/>
              <w:left w:val="single" w:sz="4" w:space="0" w:color="000000"/>
              <w:bottom w:val="single" w:sz="4" w:space="0" w:color="000000"/>
              <w:right w:val="single" w:sz="4" w:space="0" w:color="000000"/>
            </w:tcBorders>
            <w:vAlign w:val="center"/>
          </w:tcPr>
          <w:p w:rsidR="000314D7" w:rsidRPr="00494877" w:rsidRDefault="000314D7" w:rsidP="000314D7">
            <w:pPr>
              <w:spacing w:after="0"/>
              <w:rPr>
                <w:noProof/>
              </w:rPr>
            </w:pPr>
            <w:r w:rsidRPr="00494877">
              <w:rPr>
                <w:noProof/>
              </w:rPr>
              <w:t>1.</w:t>
            </w:r>
          </w:p>
        </w:tc>
        <w:tc>
          <w:tcPr>
            <w:tcW w:w="5083" w:type="dxa"/>
            <w:tcBorders>
              <w:top w:val="single" w:sz="4" w:space="0" w:color="000000"/>
              <w:left w:val="single" w:sz="4" w:space="0" w:color="000000"/>
              <w:bottom w:val="single" w:sz="4" w:space="0" w:color="000000"/>
              <w:right w:val="single" w:sz="4" w:space="0" w:color="000000"/>
            </w:tcBorders>
            <w:vAlign w:val="center"/>
            <w:hideMark/>
          </w:tcPr>
          <w:p w:rsidR="000314D7" w:rsidRPr="00494877" w:rsidRDefault="000314D7" w:rsidP="000314D7">
            <w:pPr>
              <w:spacing w:after="0"/>
              <w:rPr>
                <w:noProof/>
              </w:rPr>
            </w:pPr>
            <w:r w:rsidRPr="00494877">
              <w:rPr>
                <w:noProof/>
              </w:rPr>
              <w:t>w sprawie miejscowych planów zagospodarowania przestrzennego zabudowy mieszkaniowej i usługowej we wsi Chrząstowo</w:t>
            </w:r>
          </w:p>
        </w:tc>
        <w:tc>
          <w:tcPr>
            <w:tcW w:w="3564" w:type="dxa"/>
            <w:tcBorders>
              <w:top w:val="single" w:sz="4" w:space="0" w:color="000000"/>
              <w:left w:val="single" w:sz="4" w:space="0" w:color="000000"/>
              <w:bottom w:val="single" w:sz="4" w:space="0" w:color="000000"/>
              <w:right w:val="single" w:sz="4" w:space="0" w:color="000000"/>
            </w:tcBorders>
            <w:vAlign w:val="center"/>
          </w:tcPr>
          <w:p w:rsidR="000314D7" w:rsidRPr="00494877" w:rsidRDefault="000314D7" w:rsidP="000314D7">
            <w:pPr>
              <w:spacing w:after="0"/>
              <w:jc w:val="center"/>
              <w:rPr>
                <w:noProof/>
              </w:rPr>
            </w:pPr>
            <w:r w:rsidRPr="00494877">
              <w:rPr>
                <w:noProof/>
              </w:rPr>
              <w:t>XIV/131/99 z 13.11.1999 r.</w:t>
            </w:r>
          </w:p>
        </w:tc>
      </w:tr>
      <w:tr w:rsidR="000314D7" w:rsidRPr="00494877" w:rsidTr="001D6C19">
        <w:trPr>
          <w:trHeight w:val="397"/>
          <w:jc w:val="center"/>
        </w:trPr>
        <w:tc>
          <w:tcPr>
            <w:tcW w:w="588" w:type="dxa"/>
            <w:tcBorders>
              <w:top w:val="single" w:sz="4" w:space="0" w:color="000000"/>
              <w:left w:val="single" w:sz="4" w:space="0" w:color="000000"/>
              <w:bottom w:val="single" w:sz="4" w:space="0" w:color="000000"/>
              <w:right w:val="single" w:sz="4" w:space="0" w:color="000000"/>
            </w:tcBorders>
            <w:vAlign w:val="center"/>
          </w:tcPr>
          <w:p w:rsidR="000314D7" w:rsidRPr="00494877" w:rsidRDefault="000314D7" w:rsidP="000314D7">
            <w:pPr>
              <w:spacing w:after="0"/>
              <w:rPr>
                <w:noProof/>
              </w:rPr>
            </w:pPr>
            <w:r w:rsidRPr="00494877">
              <w:rPr>
                <w:noProof/>
              </w:rPr>
              <w:t>2.</w:t>
            </w:r>
          </w:p>
        </w:tc>
        <w:tc>
          <w:tcPr>
            <w:tcW w:w="5083" w:type="dxa"/>
            <w:tcBorders>
              <w:top w:val="single" w:sz="4" w:space="0" w:color="000000"/>
              <w:left w:val="single" w:sz="4" w:space="0" w:color="000000"/>
              <w:bottom w:val="single" w:sz="4" w:space="0" w:color="000000"/>
              <w:right w:val="single" w:sz="4" w:space="0" w:color="000000"/>
            </w:tcBorders>
            <w:vAlign w:val="center"/>
            <w:hideMark/>
          </w:tcPr>
          <w:p w:rsidR="000314D7" w:rsidRPr="00494877" w:rsidRDefault="000314D7" w:rsidP="000314D7">
            <w:pPr>
              <w:spacing w:after="0"/>
              <w:rPr>
                <w:noProof/>
              </w:rPr>
            </w:pPr>
            <w:r w:rsidRPr="00494877">
              <w:rPr>
                <w:noProof/>
              </w:rPr>
              <w:t>w sprawie miejscowego planu zagospodarowania przestrzennego zabudowy mieszkaniowej i usługowej w rejonie ulic: Inowrocławska- Działkowców w Gniewkowie</w:t>
            </w:r>
          </w:p>
        </w:tc>
        <w:tc>
          <w:tcPr>
            <w:tcW w:w="3564" w:type="dxa"/>
            <w:tcBorders>
              <w:top w:val="single" w:sz="4" w:space="0" w:color="000000"/>
              <w:left w:val="single" w:sz="4" w:space="0" w:color="000000"/>
              <w:bottom w:val="single" w:sz="4" w:space="0" w:color="000000"/>
              <w:right w:val="single" w:sz="4" w:space="0" w:color="000000"/>
            </w:tcBorders>
            <w:vAlign w:val="center"/>
          </w:tcPr>
          <w:p w:rsidR="000314D7" w:rsidRPr="00494877" w:rsidRDefault="000314D7" w:rsidP="000314D7">
            <w:pPr>
              <w:spacing w:after="0"/>
              <w:jc w:val="center"/>
              <w:rPr>
                <w:noProof/>
              </w:rPr>
            </w:pPr>
            <w:r w:rsidRPr="00494877">
              <w:rPr>
                <w:noProof/>
              </w:rPr>
              <w:t>XIV/132/99 z 13.11.1999 r.</w:t>
            </w:r>
          </w:p>
        </w:tc>
      </w:tr>
      <w:tr w:rsidR="000314D7" w:rsidRPr="00494877" w:rsidTr="001D6C19">
        <w:trPr>
          <w:trHeight w:val="397"/>
          <w:jc w:val="center"/>
        </w:trPr>
        <w:tc>
          <w:tcPr>
            <w:tcW w:w="588" w:type="dxa"/>
            <w:tcBorders>
              <w:top w:val="single" w:sz="4" w:space="0" w:color="000000"/>
              <w:left w:val="single" w:sz="4" w:space="0" w:color="000000"/>
              <w:bottom w:val="single" w:sz="4" w:space="0" w:color="000000"/>
              <w:right w:val="single" w:sz="4" w:space="0" w:color="000000"/>
            </w:tcBorders>
            <w:vAlign w:val="center"/>
          </w:tcPr>
          <w:p w:rsidR="000314D7" w:rsidRPr="00494877" w:rsidRDefault="000314D7" w:rsidP="000314D7">
            <w:pPr>
              <w:spacing w:after="0"/>
              <w:rPr>
                <w:noProof/>
              </w:rPr>
            </w:pPr>
            <w:r w:rsidRPr="00494877">
              <w:rPr>
                <w:noProof/>
              </w:rPr>
              <w:t>3.</w:t>
            </w:r>
          </w:p>
        </w:tc>
        <w:tc>
          <w:tcPr>
            <w:tcW w:w="5083" w:type="dxa"/>
            <w:tcBorders>
              <w:top w:val="single" w:sz="4" w:space="0" w:color="000000"/>
              <w:left w:val="single" w:sz="4" w:space="0" w:color="000000"/>
              <w:bottom w:val="single" w:sz="4" w:space="0" w:color="000000"/>
              <w:right w:val="single" w:sz="4" w:space="0" w:color="000000"/>
            </w:tcBorders>
            <w:vAlign w:val="center"/>
            <w:hideMark/>
          </w:tcPr>
          <w:p w:rsidR="000314D7" w:rsidRPr="00494877" w:rsidRDefault="000314D7" w:rsidP="000314D7">
            <w:pPr>
              <w:spacing w:after="0"/>
              <w:rPr>
                <w:noProof/>
              </w:rPr>
            </w:pPr>
            <w:r w:rsidRPr="00494877">
              <w:rPr>
                <w:noProof/>
              </w:rPr>
              <w:t>w sprawie miejscowego planu zagospodarowania przestrzennego terenów eksploatacji kruszywa we wsi Kępa Kujawska - gmina Gniewkowo</w:t>
            </w:r>
          </w:p>
        </w:tc>
        <w:tc>
          <w:tcPr>
            <w:tcW w:w="3564" w:type="dxa"/>
            <w:tcBorders>
              <w:top w:val="single" w:sz="4" w:space="0" w:color="000000"/>
              <w:left w:val="single" w:sz="4" w:space="0" w:color="000000"/>
              <w:bottom w:val="single" w:sz="4" w:space="0" w:color="000000"/>
              <w:right w:val="single" w:sz="4" w:space="0" w:color="000000"/>
            </w:tcBorders>
            <w:vAlign w:val="center"/>
          </w:tcPr>
          <w:p w:rsidR="000314D7" w:rsidRPr="00494877" w:rsidRDefault="000314D7" w:rsidP="000314D7">
            <w:pPr>
              <w:spacing w:after="0"/>
              <w:jc w:val="center"/>
              <w:rPr>
                <w:noProof/>
              </w:rPr>
            </w:pPr>
            <w:r w:rsidRPr="00494877">
              <w:rPr>
                <w:noProof/>
              </w:rPr>
              <w:t>XV/148/99 z 17.12.1999 r.</w:t>
            </w:r>
          </w:p>
        </w:tc>
      </w:tr>
      <w:tr w:rsidR="000314D7" w:rsidRPr="00494877" w:rsidTr="001D6C19">
        <w:trPr>
          <w:trHeight w:val="397"/>
          <w:jc w:val="center"/>
        </w:trPr>
        <w:tc>
          <w:tcPr>
            <w:tcW w:w="588" w:type="dxa"/>
            <w:tcBorders>
              <w:top w:val="single" w:sz="4" w:space="0" w:color="000000"/>
              <w:left w:val="single" w:sz="4" w:space="0" w:color="000000"/>
              <w:bottom w:val="single" w:sz="4" w:space="0" w:color="000000"/>
              <w:right w:val="single" w:sz="4" w:space="0" w:color="000000"/>
            </w:tcBorders>
            <w:vAlign w:val="center"/>
          </w:tcPr>
          <w:p w:rsidR="000314D7" w:rsidRPr="00494877" w:rsidRDefault="000314D7" w:rsidP="000314D7">
            <w:pPr>
              <w:spacing w:after="0"/>
              <w:rPr>
                <w:noProof/>
              </w:rPr>
            </w:pPr>
            <w:r w:rsidRPr="00494877">
              <w:rPr>
                <w:noProof/>
              </w:rPr>
              <w:t>4.</w:t>
            </w:r>
          </w:p>
        </w:tc>
        <w:tc>
          <w:tcPr>
            <w:tcW w:w="5083" w:type="dxa"/>
            <w:tcBorders>
              <w:top w:val="single" w:sz="4" w:space="0" w:color="000000"/>
              <w:left w:val="single" w:sz="4" w:space="0" w:color="000000"/>
              <w:bottom w:val="single" w:sz="4" w:space="0" w:color="000000"/>
              <w:right w:val="single" w:sz="4" w:space="0" w:color="000000"/>
            </w:tcBorders>
            <w:vAlign w:val="center"/>
            <w:hideMark/>
          </w:tcPr>
          <w:p w:rsidR="000314D7" w:rsidRPr="00494877" w:rsidRDefault="000314D7" w:rsidP="000314D7">
            <w:pPr>
              <w:spacing w:after="0"/>
              <w:rPr>
                <w:noProof/>
              </w:rPr>
            </w:pPr>
            <w:r w:rsidRPr="00494877">
              <w:rPr>
                <w:noProof/>
              </w:rPr>
              <w:t>w sprawie miejscowego planu zagospodarowania przestrzennego terenu komunikacji w rejonie ulicy Inowrocławskiej w Gniewkowie</w:t>
            </w:r>
          </w:p>
        </w:tc>
        <w:tc>
          <w:tcPr>
            <w:tcW w:w="3564" w:type="dxa"/>
            <w:tcBorders>
              <w:top w:val="single" w:sz="4" w:space="0" w:color="000000"/>
              <w:left w:val="single" w:sz="4" w:space="0" w:color="000000"/>
              <w:bottom w:val="single" w:sz="4" w:space="0" w:color="000000"/>
              <w:right w:val="single" w:sz="4" w:space="0" w:color="000000"/>
            </w:tcBorders>
            <w:vAlign w:val="center"/>
          </w:tcPr>
          <w:p w:rsidR="000314D7" w:rsidRPr="00494877" w:rsidRDefault="000314D7" w:rsidP="000314D7">
            <w:pPr>
              <w:spacing w:after="0"/>
              <w:jc w:val="center"/>
              <w:rPr>
                <w:noProof/>
              </w:rPr>
            </w:pPr>
            <w:r w:rsidRPr="00494877">
              <w:rPr>
                <w:noProof/>
              </w:rPr>
              <w:t>XV/149/99 z 17.12.1999 r.</w:t>
            </w:r>
          </w:p>
        </w:tc>
      </w:tr>
      <w:tr w:rsidR="000314D7" w:rsidRPr="00494877" w:rsidTr="001D6C19">
        <w:trPr>
          <w:trHeight w:val="397"/>
          <w:jc w:val="center"/>
        </w:trPr>
        <w:tc>
          <w:tcPr>
            <w:tcW w:w="588" w:type="dxa"/>
            <w:tcBorders>
              <w:top w:val="single" w:sz="4" w:space="0" w:color="000000"/>
              <w:left w:val="single" w:sz="4" w:space="0" w:color="000000"/>
              <w:bottom w:val="single" w:sz="4" w:space="0" w:color="000000"/>
              <w:right w:val="single" w:sz="4" w:space="0" w:color="000000"/>
            </w:tcBorders>
            <w:vAlign w:val="center"/>
          </w:tcPr>
          <w:p w:rsidR="000314D7" w:rsidRPr="00494877" w:rsidRDefault="000314D7" w:rsidP="000314D7">
            <w:pPr>
              <w:spacing w:after="0"/>
              <w:rPr>
                <w:noProof/>
              </w:rPr>
            </w:pPr>
            <w:r w:rsidRPr="00494877">
              <w:rPr>
                <w:noProof/>
              </w:rPr>
              <w:t>5.</w:t>
            </w:r>
          </w:p>
        </w:tc>
        <w:tc>
          <w:tcPr>
            <w:tcW w:w="5083" w:type="dxa"/>
            <w:tcBorders>
              <w:top w:val="single" w:sz="4" w:space="0" w:color="000000"/>
              <w:left w:val="single" w:sz="4" w:space="0" w:color="000000"/>
              <w:bottom w:val="single" w:sz="4" w:space="0" w:color="000000"/>
              <w:right w:val="single" w:sz="4" w:space="0" w:color="000000"/>
            </w:tcBorders>
            <w:vAlign w:val="center"/>
            <w:hideMark/>
          </w:tcPr>
          <w:p w:rsidR="000314D7" w:rsidRPr="00494877" w:rsidRDefault="000314D7" w:rsidP="000314D7">
            <w:pPr>
              <w:spacing w:after="0"/>
              <w:rPr>
                <w:noProof/>
              </w:rPr>
            </w:pPr>
            <w:r w:rsidRPr="00494877">
              <w:rPr>
                <w:noProof/>
              </w:rPr>
              <w:t>w sprawie miejscowego planu zagospodarowania przestrzennego w zakresie terenu pod ogrody działkowe przy ul. Powstańców Wielkopolskich w Gniewkowie</w:t>
            </w:r>
          </w:p>
        </w:tc>
        <w:tc>
          <w:tcPr>
            <w:tcW w:w="3564" w:type="dxa"/>
            <w:tcBorders>
              <w:top w:val="single" w:sz="4" w:space="0" w:color="000000"/>
              <w:left w:val="single" w:sz="4" w:space="0" w:color="000000"/>
              <w:bottom w:val="single" w:sz="4" w:space="0" w:color="000000"/>
              <w:right w:val="single" w:sz="4" w:space="0" w:color="000000"/>
            </w:tcBorders>
            <w:vAlign w:val="center"/>
          </w:tcPr>
          <w:p w:rsidR="000314D7" w:rsidRPr="00494877" w:rsidRDefault="000314D7" w:rsidP="000314D7">
            <w:pPr>
              <w:spacing w:after="0"/>
              <w:jc w:val="center"/>
              <w:rPr>
                <w:noProof/>
              </w:rPr>
            </w:pPr>
            <w:r w:rsidRPr="00494877">
              <w:rPr>
                <w:noProof/>
              </w:rPr>
              <w:t>XL/290/2001 z 28.12.2001 r.</w:t>
            </w:r>
          </w:p>
        </w:tc>
      </w:tr>
      <w:tr w:rsidR="000314D7" w:rsidRPr="00494877" w:rsidTr="001D6C19">
        <w:trPr>
          <w:trHeight w:val="397"/>
          <w:jc w:val="center"/>
        </w:trPr>
        <w:tc>
          <w:tcPr>
            <w:tcW w:w="588" w:type="dxa"/>
            <w:tcBorders>
              <w:top w:val="single" w:sz="4" w:space="0" w:color="000000"/>
              <w:left w:val="single" w:sz="4" w:space="0" w:color="000000"/>
              <w:bottom w:val="single" w:sz="4" w:space="0" w:color="000000"/>
              <w:right w:val="single" w:sz="4" w:space="0" w:color="000000"/>
            </w:tcBorders>
            <w:vAlign w:val="center"/>
          </w:tcPr>
          <w:p w:rsidR="000314D7" w:rsidRPr="00494877" w:rsidRDefault="000314D7" w:rsidP="000314D7">
            <w:pPr>
              <w:spacing w:after="0"/>
              <w:rPr>
                <w:noProof/>
              </w:rPr>
            </w:pPr>
            <w:r w:rsidRPr="00494877">
              <w:rPr>
                <w:noProof/>
              </w:rPr>
              <w:t>6.</w:t>
            </w:r>
          </w:p>
        </w:tc>
        <w:tc>
          <w:tcPr>
            <w:tcW w:w="5083" w:type="dxa"/>
            <w:tcBorders>
              <w:top w:val="single" w:sz="4" w:space="0" w:color="000000"/>
              <w:left w:val="single" w:sz="4" w:space="0" w:color="000000"/>
              <w:bottom w:val="single" w:sz="4" w:space="0" w:color="000000"/>
              <w:right w:val="single" w:sz="4" w:space="0" w:color="000000"/>
            </w:tcBorders>
            <w:vAlign w:val="center"/>
            <w:hideMark/>
          </w:tcPr>
          <w:p w:rsidR="000314D7" w:rsidRPr="00494877" w:rsidRDefault="000314D7" w:rsidP="000314D7">
            <w:pPr>
              <w:spacing w:after="0"/>
              <w:rPr>
                <w:noProof/>
              </w:rPr>
            </w:pPr>
            <w:r w:rsidRPr="00494877">
              <w:rPr>
                <w:noProof/>
              </w:rPr>
              <w:t>w sprawie miejscowego planu zagospodarowania przestrzennego terenów położonych we wsiach Wielowieś dz. nr 62/4 i Szpital dz. nr 149 gmina Gniewkowo</w:t>
            </w:r>
          </w:p>
        </w:tc>
        <w:tc>
          <w:tcPr>
            <w:tcW w:w="3564" w:type="dxa"/>
            <w:tcBorders>
              <w:top w:val="single" w:sz="4" w:space="0" w:color="000000"/>
              <w:left w:val="single" w:sz="4" w:space="0" w:color="000000"/>
              <w:bottom w:val="single" w:sz="4" w:space="0" w:color="000000"/>
              <w:right w:val="single" w:sz="4" w:space="0" w:color="000000"/>
            </w:tcBorders>
            <w:vAlign w:val="center"/>
          </w:tcPr>
          <w:p w:rsidR="000314D7" w:rsidRPr="00494877" w:rsidRDefault="000314D7" w:rsidP="000314D7">
            <w:pPr>
              <w:spacing w:after="0"/>
              <w:jc w:val="center"/>
              <w:rPr>
                <w:noProof/>
              </w:rPr>
            </w:pPr>
            <w:r w:rsidRPr="00494877">
              <w:rPr>
                <w:noProof/>
              </w:rPr>
              <w:t>XL/291/2001 z 28.12.2001 r.</w:t>
            </w:r>
          </w:p>
        </w:tc>
      </w:tr>
      <w:tr w:rsidR="000314D7" w:rsidRPr="00494877" w:rsidTr="001D6C19">
        <w:trPr>
          <w:trHeight w:val="397"/>
          <w:jc w:val="center"/>
        </w:trPr>
        <w:tc>
          <w:tcPr>
            <w:tcW w:w="588" w:type="dxa"/>
            <w:tcBorders>
              <w:top w:val="single" w:sz="4" w:space="0" w:color="000000"/>
              <w:left w:val="single" w:sz="4" w:space="0" w:color="000000"/>
              <w:bottom w:val="single" w:sz="4" w:space="0" w:color="000000"/>
              <w:right w:val="single" w:sz="4" w:space="0" w:color="000000"/>
            </w:tcBorders>
            <w:vAlign w:val="center"/>
          </w:tcPr>
          <w:p w:rsidR="000314D7" w:rsidRPr="00494877" w:rsidRDefault="000314D7" w:rsidP="000314D7">
            <w:pPr>
              <w:spacing w:after="0"/>
              <w:rPr>
                <w:noProof/>
              </w:rPr>
            </w:pPr>
            <w:r w:rsidRPr="00494877">
              <w:rPr>
                <w:noProof/>
              </w:rPr>
              <w:lastRenderedPageBreak/>
              <w:t>7.</w:t>
            </w:r>
          </w:p>
        </w:tc>
        <w:tc>
          <w:tcPr>
            <w:tcW w:w="5083" w:type="dxa"/>
            <w:tcBorders>
              <w:top w:val="single" w:sz="4" w:space="0" w:color="000000"/>
              <w:left w:val="single" w:sz="4" w:space="0" w:color="000000"/>
              <w:bottom w:val="single" w:sz="4" w:space="0" w:color="000000"/>
              <w:right w:val="single" w:sz="4" w:space="0" w:color="000000"/>
            </w:tcBorders>
            <w:vAlign w:val="center"/>
            <w:hideMark/>
          </w:tcPr>
          <w:p w:rsidR="000314D7" w:rsidRPr="00494877" w:rsidRDefault="000314D7" w:rsidP="000314D7">
            <w:pPr>
              <w:spacing w:after="0"/>
              <w:rPr>
                <w:noProof/>
              </w:rPr>
            </w:pPr>
            <w:r w:rsidRPr="00494877">
              <w:rPr>
                <w:noProof/>
              </w:rPr>
              <w:t xml:space="preserve">w sprawie miejscowego planu zagospodarowania przestrzennego działki nr 578/13 ul. Piasta w Gniewkowie </w:t>
            </w:r>
          </w:p>
        </w:tc>
        <w:tc>
          <w:tcPr>
            <w:tcW w:w="3564" w:type="dxa"/>
            <w:tcBorders>
              <w:top w:val="single" w:sz="4" w:space="0" w:color="000000"/>
              <w:left w:val="single" w:sz="4" w:space="0" w:color="000000"/>
              <w:bottom w:val="single" w:sz="4" w:space="0" w:color="000000"/>
              <w:right w:val="single" w:sz="4" w:space="0" w:color="000000"/>
            </w:tcBorders>
            <w:vAlign w:val="center"/>
          </w:tcPr>
          <w:p w:rsidR="000314D7" w:rsidRPr="00494877" w:rsidRDefault="000314D7" w:rsidP="000314D7">
            <w:pPr>
              <w:spacing w:after="0"/>
              <w:jc w:val="center"/>
              <w:rPr>
                <w:noProof/>
              </w:rPr>
            </w:pPr>
            <w:r w:rsidRPr="00494877">
              <w:rPr>
                <w:noProof/>
              </w:rPr>
              <w:t>XLIX/354/2002 z 10.10.2002 r.</w:t>
            </w:r>
          </w:p>
        </w:tc>
      </w:tr>
      <w:tr w:rsidR="000314D7" w:rsidRPr="00494877" w:rsidTr="001D6C19">
        <w:trPr>
          <w:trHeight w:val="397"/>
          <w:jc w:val="center"/>
        </w:trPr>
        <w:tc>
          <w:tcPr>
            <w:tcW w:w="588" w:type="dxa"/>
            <w:tcBorders>
              <w:top w:val="single" w:sz="4" w:space="0" w:color="000000"/>
              <w:left w:val="single" w:sz="4" w:space="0" w:color="000000"/>
              <w:bottom w:val="single" w:sz="4" w:space="0" w:color="000000"/>
              <w:right w:val="single" w:sz="4" w:space="0" w:color="000000"/>
            </w:tcBorders>
            <w:vAlign w:val="center"/>
          </w:tcPr>
          <w:p w:rsidR="000314D7" w:rsidRPr="00494877" w:rsidRDefault="000314D7" w:rsidP="000314D7">
            <w:pPr>
              <w:spacing w:after="0"/>
              <w:rPr>
                <w:noProof/>
              </w:rPr>
            </w:pPr>
            <w:r w:rsidRPr="00494877">
              <w:rPr>
                <w:noProof/>
              </w:rPr>
              <w:t>8.</w:t>
            </w:r>
          </w:p>
        </w:tc>
        <w:tc>
          <w:tcPr>
            <w:tcW w:w="5083" w:type="dxa"/>
            <w:tcBorders>
              <w:top w:val="single" w:sz="4" w:space="0" w:color="000000"/>
              <w:left w:val="single" w:sz="4" w:space="0" w:color="000000"/>
              <w:bottom w:val="single" w:sz="4" w:space="0" w:color="000000"/>
              <w:right w:val="single" w:sz="4" w:space="0" w:color="000000"/>
            </w:tcBorders>
            <w:vAlign w:val="center"/>
            <w:hideMark/>
          </w:tcPr>
          <w:p w:rsidR="000314D7" w:rsidRPr="00494877" w:rsidRDefault="000314D7" w:rsidP="000314D7">
            <w:pPr>
              <w:spacing w:after="0"/>
              <w:rPr>
                <w:noProof/>
              </w:rPr>
            </w:pPr>
            <w:r w:rsidRPr="00494877">
              <w:rPr>
                <w:noProof/>
              </w:rPr>
              <w:t>w sprawie miejscowego planu zagospodarowania przestrzennego działki nr 12/1 we Wielowsi gmina Gniewkowo</w:t>
            </w:r>
          </w:p>
        </w:tc>
        <w:tc>
          <w:tcPr>
            <w:tcW w:w="3564" w:type="dxa"/>
            <w:tcBorders>
              <w:top w:val="single" w:sz="4" w:space="0" w:color="000000"/>
              <w:left w:val="single" w:sz="4" w:space="0" w:color="000000"/>
              <w:bottom w:val="single" w:sz="4" w:space="0" w:color="000000"/>
              <w:right w:val="single" w:sz="4" w:space="0" w:color="000000"/>
            </w:tcBorders>
            <w:vAlign w:val="center"/>
          </w:tcPr>
          <w:p w:rsidR="000314D7" w:rsidRPr="00494877" w:rsidRDefault="000314D7" w:rsidP="000314D7">
            <w:pPr>
              <w:spacing w:after="0"/>
              <w:jc w:val="center"/>
              <w:rPr>
                <w:noProof/>
              </w:rPr>
            </w:pPr>
            <w:r w:rsidRPr="00494877">
              <w:rPr>
                <w:noProof/>
              </w:rPr>
              <w:t>XLIX/355/2002 z 10.10. 2002 r.</w:t>
            </w:r>
          </w:p>
        </w:tc>
      </w:tr>
      <w:tr w:rsidR="000314D7" w:rsidRPr="00494877" w:rsidTr="001D6C19">
        <w:trPr>
          <w:trHeight w:val="397"/>
          <w:jc w:val="center"/>
        </w:trPr>
        <w:tc>
          <w:tcPr>
            <w:tcW w:w="588" w:type="dxa"/>
            <w:tcBorders>
              <w:top w:val="single" w:sz="4" w:space="0" w:color="000000"/>
              <w:left w:val="single" w:sz="4" w:space="0" w:color="000000"/>
              <w:bottom w:val="single" w:sz="4" w:space="0" w:color="000000"/>
              <w:right w:val="single" w:sz="4" w:space="0" w:color="000000"/>
            </w:tcBorders>
            <w:vAlign w:val="center"/>
          </w:tcPr>
          <w:p w:rsidR="000314D7" w:rsidRPr="00494877" w:rsidRDefault="000314D7" w:rsidP="000314D7">
            <w:pPr>
              <w:spacing w:after="0"/>
              <w:rPr>
                <w:noProof/>
              </w:rPr>
            </w:pPr>
            <w:r w:rsidRPr="00494877">
              <w:rPr>
                <w:noProof/>
              </w:rPr>
              <w:t>9.</w:t>
            </w:r>
          </w:p>
        </w:tc>
        <w:tc>
          <w:tcPr>
            <w:tcW w:w="5083" w:type="dxa"/>
            <w:tcBorders>
              <w:top w:val="single" w:sz="4" w:space="0" w:color="000000"/>
              <w:left w:val="single" w:sz="4" w:space="0" w:color="000000"/>
              <w:bottom w:val="single" w:sz="4" w:space="0" w:color="000000"/>
              <w:right w:val="single" w:sz="4" w:space="0" w:color="000000"/>
            </w:tcBorders>
            <w:vAlign w:val="center"/>
            <w:hideMark/>
          </w:tcPr>
          <w:p w:rsidR="000314D7" w:rsidRPr="00494877" w:rsidRDefault="000314D7" w:rsidP="000314D7">
            <w:pPr>
              <w:spacing w:after="0"/>
              <w:rPr>
                <w:noProof/>
              </w:rPr>
            </w:pPr>
            <w:r w:rsidRPr="00494877">
              <w:rPr>
                <w:noProof/>
              </w:rPr>
              <w:t>w sprawie miejscowego planu zagospodarowania przestrzennego działek nr 433/7, 433/8, 433/10, 433/11, 433/12, 434, 466/7, 560/57 i 561/4 ul. Inowrocławska w Gniewkowie</w:t>
            </w:r>
          </w:p>
        </w:tc>
        <w:tc>
          <w:tcPr>
            <w:tcW w:w="3564" w:type="dxa"/>
            <w:tcBorders>
              <w:top w:val="single" w:sz="4" w:space="0" w:color="000000"/>
              <w:left w:val="single" w:sz="4" w:space="0" w:color="000000"/>
              <w:bottom w:val="single" w:sz="4" w:space="0" w:color="000000"/>
              <w:right w:val="single" w:sz="4" w:space="0" w:color="000000"/>
            </w:tcBorders>
            <w:vAlign w:val="center"/>
          </w:tcPr>
          <w:p w:rsidR="000314D7" w:rsidRPr="00494877" w:rsidRDefault="000314D7" w:rsidP="000314D7">
            <w:pPr>
              <w:spacing w:after="0"/>
              <w:jc w:val="center"/>
              <w:rPr>
                <w:noProof/>
              </w:rPr>
            </w:pPr>
            <w:r w:rsidRPr="00494877">
              <w:rPr>
                <w:noProof/>
              </w:rPr>
              <w:t>IX/49/2003 z 29.05.2003 r.</w:t>
            </w:r>
          </w:p>
        </w:tc>
      </w:tr>
      <w:tr w:rsidR="000314D7" w:rsidRPr="00494877" w:rsidTr="001D6C19">
        <w:trPr>
          <w:trHeight w:val="397"/>
          <w:jc w:val="center"/>
        </w:trPr>
        <w:tc>
          <w:tcPr>
            <w:tcW w:w="588" w:type="dxa"/>
            <w:tcBorders>
              <w:top w:val="single" w:sz="4" w:space="0" w:color="000000"/>
              <w:left w:val="single" w:sz="4" w:space="0" w:color="000000"/>
              <w:bottom w:val="single" w:sz="4" w:space="0" w:color="000000"/>
              <w:right w:val="single" w:sz="4" w:space="0" w:color="000000"/>
            </w:tcBorders>
            <w:vAlign w:val="center"/>
          </w:tcPr>
          <w:p w:rsidR="000314D7" w:rsidRPr="00494877" w:rsidRDefault="000314D7" w:rsidP="000314D7">
            <w:pPr>
              <w:spacing w:after="0"/>
              <w:rPr>
                <w:noProof/>
              </w:rPr>
            </w:pPr>
            <w:r w:rsidRPr="00494877">
              <w:rPr>
                <w:noProof/>
              </w:rPr>
              <w:t>10.</w:t>
            </w:r>
          </w:p>
        </w:tc>
        <w:tc>
          <w:tcPr>
            <w:tcW w:w="5083" w:type="dxa"/>
            <w:tcBorders>
              <w:top w:val="single" w:sz="4" w:space="0" w:color="000000"/>
              <w:left w:val="single" w:sz="4" w:space="0" w:color="000000"/>
              <w:bottom w:val="single" w:sz="4" w:space="0" w:color="000000"/>
              <w:right w:val="single" w:sz="4" w:space="0" w:color="000000"/>
            </w:tcBorders>
            <w:vAlign w:val="center"/>
            <w:hideMark/>
          </w:tcPr>
          <w:p w:rsidR="000314D7" w:rsidRPr="00494877" w:rsidRDefault="000314D7" w:rsidP="000314D7">
            <w:pPr>
              <w:spacing w:after="0"/>
              <w:rPr>
                <w:noProof/>
              </w:rPr>
            </w:pPr>
            <w:r w:rsidRPr="00494877">
              <w:rPr>
                <w:noProof/>
              </w:rPr>
              <w:t>w sprawie miejscowego planu zagospodarowania przestrzennego działek nr 323/10, 323/11 i 323/16 ul. Michałowo w Gniewkowie</w:t>
            </w:r>
          </w:p>
        </w:tc>
        <w:tc>
          <w:tcPr>
            <w:tcW w:w="3564" w:type="dxa"/>
            <w:tcBorders>
              <w:top w:val="single" w:sz="4" w:space="0" w:color="000000"/>
              <w:left w:val="single" w:sz="4" w:space="0" w:color="000000"/>
              <w:bottom w:val="single" w:sz="4" w:space="0" w:color="000000"/>
              <w:right w:val="single" w:sz="4" w:space="0" w:color="000000"/>
            </w:tcBorders>
            <w:vAlign w:val="center"/>
          </w:tcPr>
          <w:p w:rsidR="000314D7" w:rsidRPr="00494877" w:rsidRDefault="000314D7" w:rsidP="000314D7">
            <w:pPr>
              <w:spacing w:after="0"/>
              <w:jc w:val="center"/>
              <w:rPr>
                <w:noProof/>
              </w:rPr>
            </w:pPr>
            <w:r w:rsidRPr="00494877">
              <w:rPr>
                <w:noProof/>
              </w:rPr>
              <w:t>IX/50/2003 z 29.05.2003 r.</w:t>
            </w:r>
          </w:p>
        </w:tc>
      </w:tr>
      <w:tr w:rsidR="000314D7" w:rsidRPr="00494877" w:rsidTr="001D6C19">
        <w:trPr>
          <w:trHeight w:val="397"/>
          <w:jc w:val="center"/>
        </w:trPr>
        <w:tc>
          <w:tcPr>
            <w:tcW w:w="588" w:type="dxa"/>
            <w:tcBorders>
              <w:top w:val="single" w:sz="4" w:space="0" w:color="000000"/>
              <w:left w:val="single" w:sz="4" w:space="0" w:color="000000"/>
              <w:bottom w:val="single" w:sz="4" w:space="0" w:color="000000"/>
              <w:right w:val="single" w:sz="4" w:space="0" w:color="000000"/>
            </w:tcBorders>
            <w:vAlign w:val="center"/>
          </w:tcPr>
          <w:p w:rsidR="000314D7" w:rsidRPr="00494877" w:rsidRDefault="000314D7" w:rsidP="000314D7">
            <w:pPr>
              <w:spacing w:after="0"/>
              <w:rPr>
                <w:noProof/>
              </w:rPr>
            </w:pPr>
            <w:r w:rsidRPr="00494877">
              <w:rPr>
                <w:noProof/>
              </w:rPr>
              <w:t>11.</w:t>
            </w:r>
          </w:p>
        </w:tc>
        <w:tc>
          <w:tcPr>
            <w:tcW w:w="5083" w:type="dxa"/>
            <w:tcBorders>
              <w:top w:val="single" w:sz="4" w:space="0" w:color="000000"/>
              <w:left w:val="single" w:sz="4" w:space="0" w:color="000000"/>
              <w:bottom w:val="single" w:sz="4" w:space="0" w:color="000000"/>
              <w:right w:val="single" w:sz="4" w:space="0" w:color="000000"/>
            </w:tcBorders>
            <w:vAlign w:val="center"/>
            <w:hideMark/>
          </w:tcPr>
          <w:p w:rsidR="000314D7" w:rsidRPr="00494877" w:rsidRDefault="000314D7" w:rsidP="000314D7">
            <w:pPr>
              <w:spacing w:after="0"/>
              <w:rPr>
                <w:noProof/>
              </w:rPr>
            </w:pPr>
            <w:r w:rsidRPr="00494877">
              <w:rPr>
                <w:noProof/>
              </w:rPr>
              <w:t>w sprawie miejscowego planu zagospodarowania przestrzennego działki nr 7/1 ul. Cmentarna w Gniewkowie</w:t>
            </w:r>
          </w:p>
        </w:tc>
        <w:tc>
          <w:tcPr>
            <w:tcW w:w="3564" w:type="dxa"/>
            <w:tcBorders>
              <w:top w:val="single" w:sz="4" w:space="0" w:color="000000"/>
              <w:left w:val="single" w:sz="4" w:space="0" w:color="000000"/>
              <w:bottom w:val="single" w:sz="4" w:space="0" w:color="000000"/>
              <w:right w:val="single" w:sz="4" w:space="0" w:color="000000"/>
            </w:tcBorders>
            <w:vAlign w:val="center"/>
          </w:tcPr>
          <w:p w:rsidR="000314D7" w:rsidRPr="00494877" w:rsidRDefault="000314D7" w:rsidP="00546BF0">
            <w:pPr>
              <w:keepNext/>
              <w:spacing w:after="0"/>
              <w:jc w:val="center"/>
              <w:rPr>
                <w:noProof/>
              </w:rPr>
            </w:pPr>
            <w:r w:rsidRPr="00494877">
              <w:rPr>
                <w:noProof/>
              </w:rPr>
              <w:t>IX/51/2003 z 29.05.2003 r.</w:t>
            </w:r>
          </w:p>
        </w:tc>
      </w:tr>
    </w:tbl>
    <w:p w:rsidR="00574EC3" w:rsidRPr="00494877" w:rsidRDefault="00546BF0" w:rsidP="00546BF0">
      <w:pPr>
        <w:pStyle w:val="Legenda"/>
        <w:rPr>
          <w:rFonts w:cs="Times New Roman"/>
          <w:noProof/>
          <w:szCs w:val="24"/>
        </w:rPr>
      </w:pPr>
      <w:bookmarkStart w:id="97" w:name="_Toc71849347"/>
      <w:r>
        <w:t xml:space="preserve">Tabela </w:t>
      </w:r>
      <w:fldSimple w:instr=" SEQ Tabela \* ARABIC ">
        <w:r w:rsidR="00444B26">
          <w:rPr>
            <w:noProof/>
          </w:rPr>
          <w:t>9</w:t>
        </w:r>
      </w:fldSimple>
      <w:r>
        <w:t xml:space="preserve"> </w:t>
      </w:r>
      <w:r w:rsidRPr="000F1C73">
        <w:t>Wykaz uchwał przyjętych w trybie ustawy z dnia 7.07.1994 r. o zagospodarowaniu przestrzennym</w:t>
      </w:r>
      <w:bookmarkEnd w:id="97"/>
    </w:p>
    <w:p w:rsidR="00C4475A" w:rsidRPr="00494877" w:rsidRDefault="001D6C19" w:rsidP="00574EC3">
      <w:pPr>
        <w:ind w:firstLine="708"/>
        <w:rPr>
          <w:rFonts w:cs="Times New Roman"/>
          <w:noProof/>
          <w:szCs w:val="24"/>
        </w:rPr>
      </w:pPr>
      <w:r w:rsidRPr="00494877">
        <w:rPr>
          <w:rFonts w:cs="Times New Roman"/>
          <w:noProof/>
          <w:szCs w:val="24"/>
        </w:rPr>
        <w:t xml:space="preserve">Miasto i Gmina Gniewkowo objęte są następującymi planami miejscowymi, przyjętymi  uchwałami sporządzonymi </w:t>
      </w:r>
      <w:r w:rsidR="00C4475A" w:rsidRPr="00494877">
        <w:rPr>
          <w:rFonts w:cs="Times New Roman"/>
          <w:noProof/>
          <w:szCs w:val="24"/>
        </w:rPr>
        <w:t xml:space="preserve">w trybie ustawy z dnia 27 </w:t>
      </w:r>
      <w:r w:rsidRPr="00494877">
        <w:rPr>
          <w:rFonts w:cs="Times New Roman"/>
          <w:noProof/>
          <w:szCs w:val="24"/>
        </w:rPr>
        <w:t>marca 2003 roku o </w:t>
      </w:r>
      <w:r w:rsidR="005235FE" w:rsidRPr="00494877">
        <w:rPr>
          <w:rFonts w:cs="Times New Roman"/>
          <w:noProof/>
          <w:szCs w:val="24"/>
        </w:rPr>
        <w:t>planowaniu</w:t>
      </w:r>
      <w:r w:rsidR="009C3272" w:rsidRPr="00494877">
        <w:rPr>
          <w:rFonts w:cs="Times New Roman"/>
          <w:noProof/>
          <w:szCs w:val="24"/>
        </w:rPr>
        <w:t> i </w:t>
      </w:r>
      <w:r w:rsidR="004C06A3" w:rsidRPr="00494877">
        <w:rPr>
          <w:rFonts w:cs="Times New Roman"/>
          <w:noProof/>
          <w:szCs w:val="24"/>
        </w:rPr>
        <w:t>z</w:t>
      </w:r>
      <w:r w:rsidR="00C4475A" w:rsidRPr="00494877">
        <w:rPr>
          <w:rFonts w:cs="Times New Roman"/>
          <w:noProof/>
          <w:szCs w:val="24"/>
        </w:rPr>
        <w:t>agospodarowaniu przestrzennym:</w:t>
      </w:r>
    </w:p>
    <w:tbl>
      <w:tblPr>
        <w:tblW w:w="923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0"/>
        <w:gridCol w:w="4943"/>
        <w:gridCol w:w="3562"/>
      </w:tblGrid>
      <w:tr w:rsidR="001D6C19" w:rsidRPr="00494877" w:rsidTr="001D6C19">
        <w:trPr>
          <w:trHeight w:val="397"/>
          <w:tblHeader/>
        </w:trPr>
        <w:tc>
          <w:tcPr>
            <w:tcW w:w="730" w:type="dxa"/>
            <w:vAlign w:val="center"/>
            <w:hideMark/>
          </w:tcPr>
          <w:p w:rsidR="001D6C19" w:rsidRPr="00494877" w:rsidRDefault="001D6C19" w:rsidP="001D6C19">
            <w:pPr>
              <w:spacing w:after="0"/>
              <w:jc w:val="center"/>
              <w:rPr>
                <w:b/>
                <w:noProof/>
              </w:rPr>
            </w:pPr>
            <w:r w:rsidRPr="00494877">
              <w:rPr>
                <w:b/>
                <w:noProof/>
              </w:rPr>
              <w:t>l.p.</w:t>
            </w:r>
          </w:p>
        </w:tc>
        <w:tc>
          <w:tcPr>
            <w:tcW w:w="4943" w:type="dxa"/>
            <w:vAlign w:val="center"/>
            <w:hideMark/>
          </w:tcPr>
          <w:p w:rsidR="001D6C19" w:rsidRPr="00494877" w:rsidRDefault="001D6C19" w:rsidP="001D6C19">
            <w:pPr>
              <w:spacing w:after="0"/>
              <w:jc w:val="center"/>
              <w:rPr>
                <w:b/>
                <w:noProof/>
              </w:rPr>
            </w:pPr>
            <w:r w:rsidRPr="00494877">
              <w:rPr>
                <w:b/>
                <w:noProof/>
              </w:rPr>
              <w:t>NAZWA PLANU</w:t>
            </w:r>
          </w:p>
        </w:tc>
        <w:tc>
          <w:tcPr>
            <w:tcW w:w="3562" w:type="dxa"/>
            <w:vAlign w:val="center"/>
            <w:hideMark/>
          </w:tcPr>
          <w:p w:rsidR="001D6C19" w:rsidRPr="00494877" w:rsidRDefault="001D6C19" w:rsidP="001D6C19">
            <w:pPr>
              <w:spacing w:after="0"/>
              <w:jc w:val="center"/>
              <w:rPr>
                <w:b/>
                <w:noProof/>
              </w:rPr>
            </w:pPr>
            <w:r w:rsidRPr="00494877">
              <w:rPr>
                <w:b/>
                <w:noProof/>
              </w:rPr>
              <w:t>UCHWAŁA</w:t>
            </w:r>
          </w:p>
        </w:tc>
      </w:tr>
      <w:tr w:rsidR="001D6C19" w:rsidRPr="00494877" w:rsidTr="001D6C19">
        <w:trPr>
          <w:trHeight w:val="397"/>
        </w:trPr>
        <w:tc>
          <w:tcPr>
            <w:tcW w:w="730" w:type="dxa"/>
            <w:vAlign w:val="center"/>
          </w:tcPr>
          <w:p w:rsidR="001D6C19" w:rsidRPr="00494877" w:rsidRDefault="001D6C19" w:rsidP="001D6C19">
            <w:pPr>
              <w:spacing w:after="0"/>
              <w:jc w:val="center"/>
              <w:rPr>
                <w:noProof/>
              </w:rPr>
            </w:pPr>
            <w:r w:rsidRPr="00494877">
              <w:rPr>
                <w:noProof/>
              </w:rPr>
              <w:t>1.</w:t>
            </w:r>
          </w:p>
        </w:tc>
        <w:tc>
          <w:tcPr>
            <w:tcW w:w="4943" w:type="dxa"/>
            <w:vAlign w:val="center"/>
            <w:hideMark/>
          </w:tcPr>
          <w:p w:rsidR="001D6C19" w:rsidRPr="00494877" w:rsidRDefault="001D6C19" w:rsidP="001D6C19">
            <w:pPr>
              <w:spacing w:after="0"/>
              <w:rPr>
                <w:noProof/>
              </w:rPr>
            </w:pPr>
            <w:r w:rsidRPr="00494877">
              <w:rPr>
                <w:noProof/>
              </w:rPr>
              <w:t>w sprawie miejscowego planu zagospodarowania przestrzennego terenu w rejonie ulic Ogrodowej, Kilińskiego, Piasta oraz osiedla Toruńskiego w Gniewkowie</w:t>
            </w:r>
          </w:p>
        </w:tc>
        <w:tc>
          <w:tcPr>
            <w:tcW w:w="3562" w:type="dxa"/>
            <w:vAlign w:val="center"/>
          </w:tcPr>
          <w:p w:rsidR="001D6C19" w:rsidRPr="00494877" w:rsidRDefault="001D6C19" w:rsidP="001D6C19">
            <w:pPr>
              <w:spacing w:after="0"/>
              <w:jc w:val="center"/>
              <w:rPr>
                <w:noProof/>
              </w:rPr>
            </w:pPr>
            <w:r w:rsidRPr="00494877">
              <w:rPr>
                <w:noProof/>
              </w:rPr>
              <w:t>XLVIII/335/2006 z 14.09.2006 r.</w:t>
            </w:r>
          </w:p>
        </w:tc>
      </w:tr>
      <w:tr w:rsidR="001D6C19" w:rsidRPr="00494877" w:rsidTr="001D6C19">
        <w:trPr>
          <w:trHeight w:val="397"/>
        </w:trPr>
        <w:tc>
          <w:tcPr>
            <w:tcW w:w="730" w:type="dxa"/>
            <w:vAlign w:val="center"/>
          </w:tcPr>
          <w:p w:rsidR="001D6C19" w:rsidRPr="00494877" w:rsidRDefault="001D6C19" w:rsidP="001D6C19">
            <w:pPr>
              <w:spacing w:after="0"/>
              <w:jc w:val="center"/>
              <w:rPr>
                <w:noProof/>
              </w:rPr>
            </w:pPr>
            <w:r w:rsidRPr="00494877">
              <w:rPr>
                <w:noProof/>
              </w:rPr>
              <w:t>2.</w:t>
            </w:r>
          </w:p>
        </w:tc>
        <w:tc>
          <w:tcPr>
            <w:tcW w:w="4943" w:type="dxa"/>
            <w:vAlign w:val="center"/>
            <w:hideMark/>
          </w:tcPr>
          <w:p w:rsidR="001D6C19" w:rsidRPr="00494877" w:rsidRDefault="001D6C19" w:rsidP="001D6C19">
            <w:pPr>
              <w:spacing w:after="0"/>
              <w:rPr>
                <w:noProof/>
              </w:rPr>
            </w:pPr>
            <w:r w:rsidRPr="00494877">
              <w:rPr>
                <w:noProof/>
              </w:rPr>
              <w:t>w sprawie miejscowego planu zagospodarowania przestrzennego terenu działki nr 93 w Suchatówce gm. Gniewkowo</w:t>
            </w:r>
          </w:p>
        </w:tc>
        <w:tc>
          <w:tcPr>
            <w:tcW w:w="3562" w:type="dxa"/>
            <w:vAlign w:val="center"/>
          </w:tcPr>
          <w:p w:rsidR="001D6C19" w:rsidRPr="00494877" w:rsidRDefault="001D6C19" w:rsidP="001D6C19">
            <w:pPr>
              <w:spacing w:after="0"/>
              <w:jc w:val="center"/>
              <w:rPr>
                <w:noProof/>
              </w:rPr>
            </w:pPr>
            <w:r w:rsidRPr="00494877">
              <w:rPr>
                <w:noProof/>
              </w:rPr>
              <w:t>IV/22/2006 z 28.12.2006 r.</w:t>
            </w:r>
          </w:p>
        </w:tc>
      </w:tr>
      <w:tr w:rsidR="001D6C19" w:rsidRPr="00494877" w:rsidTr="001D6C19">
        <w:trPr>
          <w:trHeight w:val="397"/>
        </w:trPr>
        <w:tc>
          <w:tcPr>
            <w:tcW w:w="730" w:type="dxa"/>
            <w:vAlign w:val="center"/>
          </w:tcPr>
          <w:p w:rsidR="001D6C19" w:rsidRPr="00494877" w:rsidRDefault="001D6C19" w:rsidP="001D6C19">
            <w:pPr>
              <w:spacing w:after="0"/>
              <w:jc w:val="center"/>
              <w:rPr>
                <w:noProof/>
              </w:rPr>
            </w:pPr>
            <w:r w:rsidRPr="00494877">
              <w:rPr>
                <w:noProof/>
              </w:rPr>
              <w:t>3.</w:t>
            </w:r>
          </w:p>
        </w:tc>
        <w:tc>
          <w:tcPr>
            <w:tcW w:w="4943" w:type="dxa"/>
            <w:vAlign w:val="center"/>
            <w:hideMark/>
          </w:tcPr>
          <w:p w:rsidR="001D6C19" w:rsidRPr="00494877" w:rsidRDefault="001D6C19" w:rsidP="001D6C19">
            <w:pPr>
              <w:spacing w:after="0"/>
              <w:rPr>
                <w:noProof/>
              </w:rPr>
            </w:pPr>
            <w:r w:rsidRPr="00494877">
              <w:rPr>
                <w:noProof/>
              </w:rPr>
              <w:t>w sprawie miejscowego planu zagospodarowania przestrzennego terenu działek nr 216/10 w Wielowsi oraz 461/15 ul. Słoneczna w Gniewkowie</w:t>
            </w:r>
          </w:p>
        </w:tc>
        <w:tc>
          <w:tcPr>
            <w:tcW w:w="3562" w:type="dxa"/>
            <w:vAlign w:val="center"/>
          </w:tcPr>
          <w:p w:rsidR="001D6C19" w:rsidRPr="00494877" w:rsidRDefault="001D6C19" w:rsidP="001D6C19">
            <w:pPr>
              <w:spacing w:after="0"/>
              <w:jc w:val="center"/>
              <w:rPr>
                <w:noProof/>
              </w:rPr>
            </w:pPr>
            <w:r w:rsidRPr="00494877">
              <w:rPr>
                <w:noProof/>
              </w:rPr>
              <w:t>IV/23/2006 z 28.12.2006 r.</w:t>
            </w:r>
          </w:p>
        </w:tc>
      </w:tr>
      <w:tr w:rsidR="001D6C19" w:rsidRPr="00494877" w:rsidTr="001D6C19">
        <w:trPr>
          <w:trHeight w:val="397"/>
        </w:trPr>
        <w:tc>
          <w:tcPr>
            <w:tcW w:w="730" w:type="dxa"/>
            <w:vAlign w:val="center"/>
          </w:tcPr>
          <w:p w:rsidR="001D6C19" w:rsidRPr="00494877" w:rsidRDefault="001D6C19" w:rsidP="001D6C19">
            <w:pPr>
              <w:spacing w:after="0"/>
              <w:jc w:val="center"/>
              <w:rPr>
                <w:noProof/>
              </w:rPr>
            </w:pPr>
            <w:r w:rsidRPr="00494877">
              <w:rPr>
                <w:noProof/>
              </w:rPr>
              <w:t>4.</w:t>
            </w:r>
          </w:p>
        </w:tc>
        <w:tc>
          <w:tcPr>
            <w:tcW w:w="4943" w:type="dxa"/>
            <w:vAlign w:val="center"/>
            <w:hideMark/>
          </w:tcPr>
          <w:p w:rsidR="001D6C19" w:rsidRPr="00494877" w:rsidRDefault="001D6C19" w:rsidP="001D6C19">
            <w:pPr>
              <w:spacing w:after="0"/>
              <w:rPr>
                <w:noProof/>
              </w:rPr>
            </w:pPr>
            <w:r w:rsidRPr="00494877">
              <w:rPr>
                <w:noProof/>
              </w:rPr>
              <w:t>w sprawie miejscowego planu zagospodarowania przestrzennego terenu działek nr 179/8 i 185/40 w Gniewkowie w rejonie ulic Kasprowicza i Zajeziernej</w:t>
            </w:r>
          </w:p>
        </w:tc>
        <w:tc>
          <w:tcPr>
            <w:tcW w:w="3562" w:type="dxa"/>
            <w:vAlign w:val="center"/>
          </w:tcPr>
          <w:p w:rsidR="001D6C19" w:rsidRPr="00494877" w:rsidRDefault="001D6C19" w:rsidP="001D6C19">
            <w:pPr>
              <w:spacing w:after="0"/>
              <w:jc w:val="center"/>
              <w:rPr>
                <w:noProof/>
              </w:rPr>
            </w:pPr>
            <w:r w:rsidRPr="00494877">
              <w:rPr>
                <w:noProof/>
              </w:rPr>
              <w:t>IV/24/2006 z 28.12.2006 r.</w:t>
            </w:r>
          </w:p>
        </w:tc>
      </w:tr>
      <w:tr w:rsidR="001D6C19" w:rsidRPr="00494877" w:rsidTr="001D6C19">
        <w:trPr>
          <w:trHeight w:val="397"/>
        </w:trPr>
        <w:tc>
          <w:tcPr>
            <w:tcW w:w="730" w:type="dxa"/>
            <w:vAlign w:val="center"/>
          </w:tcPr>
          <w:p w:rsidR="001D6C19" w:rsidRPr="00494877" w:rsidRDefault="001D6C19" w:rsidP="001D6C19">
            <w:pPr>
              <w:spacing w:after="0"/>
              <w:jc w:val="center"/>
              <w:rPr>
                <w:noProof/>
              </w:rPr>
            </w:pPr>
            <w:r w:rsidRPr="00494877">
              <w:rPr>
                <w:noProof/>
              </w:rPr>
              <w:t>5.</w:t>
            </w:r>
          </w:p>
        </w:tc>
        <w:tc>
          <w:tcPr>
            <w:tcW w:w="4943" w:type="dxa"/>
            <w:vAlign w:val="center"/>
            <w:hideMark/>
          </w:tcPr>
          <w:p w:rsidR="001D6C19" w:rsidRPr="00494877" w:rsidRDefault="001D6C19" w:rsidP="001D6C19">
            <w:pPr>
              <w:spacing w:after="0"/>
              <w:rPr>
                <w:noProof/>
              </w:rPr>
            </w:pPr>
            <w:r w:rsidRPr="00494877">
              <w:rPr>
                <w:noProof/>
              </w:rPr>
              <w:t>w sprawie miejscowego planu zagospodarowania przestrzennego terenu działek nr 96/28 i 96/30 w Suchatówce gm. Gniewkowo</w:t>
            </w:r>
          </w:p>
        </w:tc>
        <w:tc>
          <w:tcPr>
            <w:tcW w:w="3562" w:type="dxa"/>
            <w:vAlign w:val="center"/>
          </w:tcPr>
          <w:p w:rsidR="001D6C19" w:rsidRPr="00494877" w:rsidRDefault="001D6C19" w:rsidP="001D6C19">
            <w:pPr>
              <w:spacing w:after="0"/>
              <w:jc w:val="center"/>
              <w:rPr>
                <w:noProof/>
              </w:rPr>
            </w:pPr>
            <w:r w:rsidRPr="00494877">
              <w:rPr>
                <w:noProof/>
              </w:rPr>
              <w:t>IV/25/2006 z 28.12.2006 r.</w:t>
            </w:r>
          </w:p>
        </w:tc>
      </w:tr>
      <w:tr w:rsidR="001D6C19" w:rsidRPr="00494877" w:rsidTr="001D6C19">
        <w:trPr>
          <w:trHeight w:val="397"/>
        </w:trPr>
        <w:tc>
          <w:tcPr>
            <w:tcW w:w="730" w:type="dxa"/>
            <w:vAlign w:val="center"/>
          </w:tcPr>
          <w:p w:rsidR="001D6C19" w:rsidRPr="00494877" w:rsidRDefault="001D6C19" w:rsidP="001D6C19">
            <w:pPr>
              <w:spacing w:after="0"/>
              <w:jc w:val="center"/>
              <w:rPr>
                <w:noProof/>
              </w:rPr>
            </w:pPr>
            <w:r w:rsidRPr="00494877">
              <w:rPr>
                <w:noProof/>
              </w:rPr>
              <w:t>6.</w:t>
            </w:r>
          </w:p>
        </w:tc>
        <w:tc>
          <w:tcPr>
            <w:tcW w:w="4943" w:type="dxa"/>
            <w:vAlign w:val="center"/>
            <w:hideMark/>
          </w:tcPr>
          <w:p w:rsidR="001D6C19" w:rsidRPr="00494877" w:rsidRDefault="001D6C19" w:rsidP="001D6C19">
            <w:pPr>
              <w:spacing w:after="0"/>
              <w:rPr>
                <w:noProof/>
              </w:rPr>
            </w:pPr>
            <w:r w:rsidRPr="00494877">
              <w:rPr>
                <w:noProof/>
              </w:rPr>
              <w:t>w sprawie miejscowego planu zagospodarowania przestrzennego terenu działek nr 34/3 i 34/4 w Dąblinie gm. Gniewkowo</w:t>
            </w:r>
          </w:p>
        </w:tc>
        <w:tc>
          <w:tcPr>
            <w:tcW w:w="3562" w:type="dxa"/>
            <w:vAlign w:val="center"/>
          </w:tcPr>
          <w:p w:rsidR="001D6C19" w:rsidRPr="00494877" w:rsidRDefault="001D6C19" w:rsidP="001D6C19">
            <w:pPr>
              <w:spacing w:after="0"/>
              <w:jc w:val="center"/>
              <w:rPr>
                <w:noProof/>
              </w:rPr>
            </w:pPr>
            <w:r w:rsidRPr="00494877">
              <w:rPr>
                <w:noProof/>
              </w:rPr>
              <w:t>IV/27/2006 z 28.12.2006 r.</w:t>
            </w:r>
          </w:p>
        </w:tc>
      </w:tr>
      <w:tr w:rsidR="001D6C19" w:rsidRPr="00494877" w:rsidTr="001D6C19">
        <w:trPr>
          <w:trHeight w:val="397"/>
        </w:trPr>
        <w:tc>
          <w:tcPr>
            <w:tcW w:w="730" w:type="dxa"/>
            <w:vAlign w:val="center"/>
          </w:tcPr>
          <w:p w:rsidR="001D6C19" w:rsidRPr="00494877" w:rsidRDefault="001D6C19" w:rsidP="001D6C19">
            <w:pPr>
              <w:spacing w:after="0"/>
              <w:jc w:val="center"/>
              <w:rPr>
                <w:noProof/>
              </w:rPr>
            </w:pPr>
          </w:p>
          <w:p w:rsidR="001D6C19" w:rsidRPr="00494877" w:rsidRDefault="001D6C19" w:rsidP="001D6C19">
            <w:pPr>
              <w:spacing w:after="0"/>
              <w:jc w:val="center"/>
              <w:rPr>
                <w:noProof/>
              </w:rPr>
            </w:pPr>
            <w:r w:rsidRPr="00494877">
              <w:rPr>
                <w:noProof/>
              </w:rPr>
              <w:t>7.</w:t>
            </w:r>
          </w:p>
        </w:tc>
        <w:tc>
          <w:tcPr>
            <w:tcW w:w="4943" w:type="dxa"/>
            <w:vAlign w:val="center"/>
            <w:hideMark/>
          </w:tcPr>
          <w:p w:rsidR="001D6C19" w:rsidRPr="00494877" w:rsidRDefault="001D6C19" w:rsidP="001D6C19">
            <w:pPr>
              <w:spacing w:after="0"/>
              <w:rPr>
                <w:noProof/>
              </w:rPr>
            </w:pPr>
            <w:r w:rsidRPr="00494877">
              <w:rPr>
                <w:noProof/>
              </w:rPr>
              <w:t>w sprawie miejscowego planu zagospodarowania przestrzennego terenu działki nr 667/1 w Gniewkowie przy ul. Przemysłowej</w:t>
            </w:r>
          </w:p>
        </w:tc>
        <w:tc>
          <w:tcPr>
            <w:tcW w:w="3562" w:type="dxa"/>
            <w:vAlign w:val="center"/>
          </w:tcPr>
          <w:p w:rsidR="001D6C19" w:rsidRPr="00494877" w:rsidRDefault="001D6C19" w:rsidP="001D6C19">
            <w:pPr>
              <w:spacing w:after="0"/>
              <w:jc w:val="center"/>
              <w:rPr>
                <w:noProof/>
              </w:rPr>
            </w:pPr>
          </w:p>
          <w:p w:rsidR="001D6C19" w:rsidRPr="00494877" w:rsidRDefault="001D6C19" w:rsidP="001D6C19">
            <w:pPr>
              <w:spacing w:after="0"/>
              <w:jc w:val="center"/>
              <w:rPr>
                <w:noProof/>
              </w:rPr>
            </w:pPr>
            <w:r w:rsidRPr="00494877">
              <w:rPr>
                <w:noProof/>
              </w:rPr>
              <w:t>IV/28/2006 z 28.12.2006 r.</w:t>
            </w:r>
          </w:p>
        </w:tc>
      </w:tr>
      <w:tr w:rsidR="001D6C19" w:rsidRPr="00494877" w:rsidTr="001D6C19">
        <w:trPr>
          <w:trHeight w:val="397"/>
        </w:trPr>
        <w:tc>
          <w:tcPr>
            <w:tcW w:w="730" w:type="dxa"/>
            <w:vAlign w:val="center"/>
          </w:tcPr>
          <w:p w:rsidR="001D6C19" w:rsidRPr="00494877" w:rsidRDefault="001D6C19" w:rsidP="001D6C19">
            <w:pPr>
              <w:spacing w:after="0"/>
              <w:jc w:val="center"/>
              <w:rPr>
                <w:noProof/>
              </w:rPr>
            </w:pPr>
            <w:r w:rsidRPr="00494877">
              <w:rPr>
                <w:noProof/>
              </w:rPr>
              <w:t>8.</w:t>
            </w:r>
          </w:p>
        </w:tc>
        <w:tc>
          <w:tcPr>
            <w:tcW w:w="4943" w:type="dxa"/>
            <w:vAlign w:val="center"/>
            <w:hideMark/>
          </w:tcPr>
          <w:p w:rsidR="001D6C19" w:rsidRPr="00494877" w:rsidRDefault="001D6C19" w:rsidP="001D6C19">
            <w:pPr>
              <w:spacing w:after="0"/>
              <w:rPr>
                <w:noProof/>
              </w:rPr>
            </w:pPr>
            <w:r w:rsidRPr="00494877">
              <w:rPr>
                <w:noProof/>
              </w:rPr>
              <w:t>w sprawie miejscowego planu zagospodarowania przestrzennego dla działki nr 770/5 ul. Zajezierna w Gniewkowie</w:t>
            </w:r>
          </w:p>
        </w:tc>
        <w:tc>
          <w:tcPr>
            <w:tcW w:w="3562" w:type="dxa"/>
            <w:vAlign w:val="center"/>
          </w:tcPr>
          <w:p w:rsidR="001D6C19" w:rsidRPr="00494877" w:rsidRDefault="001D6C19" w:rsidP="001D6C19">
            <w:pPr>
              <w:spacing w:after="0"/>
              <w:jc w:val="center"/>
              <w:rPr>
                <w:noProof/>
              </w:rPr>
            </w:pPr>
            <w:r w:rsidRPr="00494877">
              <w:rPr>
                <w:noProof/>
              </w:rPr>
              <w:t>XX/134/2012 z 27.06.2012 r.</w:t>
            </w:r>
          </w:p>
        </w:tc>
      </w:tr>
      <w:tr w:rsidR="001D6C19" w:rsidRPr="00494877" w:rsidTr="001D6C19">
        <w:trPr>
          <w:trHeight w:val="397"/>
        </w:trPr>
        <w:tc>
          <w:tcPr>
            <w:tcW w:w="730" w:type="dxa"/>
            <w:vAlign w:val="center"/>
          </w:tcPr>
          <w:p w:rsidR="001D6C19" w:rsidRPr="00494877" w:rsidRDefault="001D6C19" w:rsidP="001D6C19">
            <w:pPr>
              <w:spacing w:after="0"/>
              <w:jc w:val="center"/>
              <w:rPr>
                <w:noProof/>
              </w:rPr>
            </w:pPr>
            <w:r w:rsidRPr="00494877">
              <w:rPr>
                <w:noProof/>
              </w:rPr>
              <w:t>9.</w:t>
            </w:r>
          </w:p>
        </w:tc>
        <w:tc>
          <w:tcPr>
            <w:tcW w:w="4943" w:type="dxa"/>
            <w:vAlign w:val="center"/>
            <w:hideMark/>
          </w:tcPr>
          <w:p w:rsidR="001D6C19" w:rsidRPr="00494877" w:rsidRDefault="001D6C19" w:rsidP="001D6C19">
            <w:pPr>
              <w:spacing w:after="0"/>
              <w:rPr>
                <w:noProof/>
              </w:rPr>
            </w:pPr>
            <w:r w:rsidRPr="00494877">
              <w:rPr>
                <w:noProof/>
              </w:rPr>
              <w:t>w sprawie miejscowego planu zagospodarowania przestrzennego terenu w rejonie ulicy Inowrocławskiej w Gniewkowie</w:t>
            </w:r>
          </w:p>
        </w:tc>
        <w:tc>
          <w:tcPr>
            <w:tcW w:w="3562" w:type="dxa"/>
            <w:vAlign w:val="center"/>
          </w:tcPr>
          <w:p w:rsidR="001D6C19" w:rsidRPr="00494877" w:rsidRDefault="001D6C19" w:rsidP="001D6C19">
            <w:pPr>
              <w:spacing w:after="0"/>
              <w:jc w:val="center"/>
              <w:rPr>
                <w:noProof/>
              </w:rPr>
            </w:pPr>
            <w:r w:rsidRPr="00494877">
              <w:rPr>
                <w:noProof/>
              </w:rPr>
              <w:t>XXIV/152/2012 z 31.10.2012 r.</w:t>
            </w:r>
          </w:p>
        </w:tc>
      </w:tr>
      <w:tr w:rsidR="001D6C19" w:rsidRPr="00494877" w:rsidTr="001D6C19">
        <w:trPr>
          <w:trHeight w:val="397"/>
        </w:trPr>
        <w:tc>
          <w:tcPr>
            <w:tcW w:w="730" w:type="dxa"/>
            <w:vAlign w:val="center"/>
          </w:tcPr>
          <w:p w:rsidR="001D6C19" w:rsidRPr="00494877" w:rsidRDefault="001D6C19" w:rsidP="001D6C19">
            <w:pPr>
              <w:spacing w:after="0"/>
              <w:jc w:val="center"/>
              <w:rPr>
                <w:noProof/>
              </w:rPr>
            </w:pPr>
            <w:r w:rsidRPr="00494877">
              <w:rPr>
                <w:noProof/>
              </w:rPr>
              <w:t>10.</w:t>
            </w:r>
          </w:p>
        </w:tc>
        <w:tc>
          <w:tcPr>
            <w:tcW w:w="4943" w:type="dxa"/>
            <w:vAlign w:val="center"/>
            <w:hideMark/>
          </w:tcPr>
          <w:p w:rsidR="001D6C19" w:rsidRPr="00494877" w:rsidRDefault="001D6C19" w:rsidP="001D6C19">
            <w:pPr>
              <w:spacing w:after="0"/>
              <w:rPr>
                <w:noProof/>
              </w:rPr>
            </w:pPr>
            <w:r w:rsidRPr="00494877">
              <w:rPr>
                <w:noProof/>
              </w:rPr>
              <w:t>w sprawie miejscowego planu zagospodarowania przestrzennego dla terenu znajdującego się w Gniewkowie przy ul. Kilińskiego</w:t>
            </w:r>
          </w:p>
        </w:tc>
        <w:tc>
          <w:tcPr>
            <w:tcW w:w="3562" w:type="dxa"/>
            <w:vAlign w:val="center"/>
          </w:tcPr>
          <w:p w:rsidR="001D6C19" w:rsidRPr="00494877" w:rsidRDefault="001D6C19" w:rsidP="001D6C19">
            <w:pPr>
              <w:spacing w:after="0"/>
              <w:jc w:val="center"/>
              <w:rPr>
                <w:noProof/>
              </w:rPr>
            </w:pPr>
            <w:r w:rsidRPr="00494877">
              <w:rPr>
                <w:noProof/>
              </w:rPr>
              <w:t>XXXI/202/2013 z 24.04.2013 r.</w:t>
            </w:r>
          </w:p>
        </w:tc>
      </w:tr>
      <w:tr w:rsidR="001D6C19" w:rsidRPr="00494877" w:rsidTr="001D6C19">
        <w:trPr>
          <w:trHeight w:val="397"/>
        </w:trPr>
        <w:tc>
          <w:tcPr>
            <w:tcW w:w="730" w:type="dxa"/>
            <w:vAlign w:val="center"/>
          </w:tcPr>
          <w:p w:rsidR="001D6C19" w:rsidRPr="00494877" w:rsidRDefault="001D6C19" w:rsidP="001D6C19">
            <w:pPr>
              <w:spacing w:after="0"/>
              <w:jc w:val="center"/>
              <w:rPr>
                <w:noProof/>
              </w:rPr>
            </w:pPr>
            <w:r w:rsidRPr="00494877">
              <w:rPr>
                <w:noProof/>
              </w:rPr>
              <w:t>11.</w:t>
            </w:r>
          </w:p>
        </w:tc>
        <w:tc>
          <w:tcPr>
            <w:tcW w:w="4943" w:type="dxa"/>
            <w:vAlign w:val="center"/>
            <w:hideMark/>
          </w:tcPr>
          <w:p w:rsidR="001D6C19" w:rsidRPr="00494877" w:rsidRDefault="001D6C19" w:rsidP="001D6C19">
            <w:pPr>
              <w:spacing w:after="0"/>
              <w:rPr>
                <w:noProof/>
              </w:rPr>
            </w:pPr>
            <w:r w:rsidRPr="00494877">
              <w:rPr>
                <w:noProof/>
              </w:rPr>
              <w:t>w sprawie miejscowego planu zagospodarowania przestrzennego dla terenu znajdującego się w miejscowości Gniewkowo w rejonie ulic Cmentarnej i Nowej</w:t>
            </w:r>
          </w:p>
        </w:tc>
        <w:tc>
          <w:tcPr>
            <w:tcW w:w="3562" w:type="dxa"/>
            <w:vAlign w:val="center"/>
          </w:tcPr>
          <w:p w:rsidR="001D6C19" w:rsidRPr="00494877" w:rsidRDefault="001D6C19" w:rsidP="001D6C19">
            <w:pPr>
              <w:spacing w:after="0"/>
              <w:jc w:val="center"/>
              <w:rPr>
                <w:noProof/>
              </w:rPr>
            </w:pPr>
            <w:r w:rsidRPr="00494877">
              <w:rPr>
                <w:noProof/>
              </w:rPr>
              <w:t>XXXI/203/2013 z 24.04.2013 r.</w:t>
            </w:r>
          </w:p>
        </w:tc>
      </w:tr>
      <w:tr w:rsidR="001D6C19" w:rsidRPr="00494877" w:rsidTr="001D6C19">
        <w:trPr>
          <w:trHeight w:val="397"/>
        </w:trPr>
        <w:tc>
          <w:tcPr>
            <w:tcW w:w="730" w:type="dxa"/>
            <w:vAlign w:val="center"/>
          </w:tcPr>
          <w:p w:rsidR="001D6C19" w:rsidRPr="00494877" w:rsidRDefault="001D6C19" w:rsidP="001D6C19">
            <w:pPr>
              <w:spacing w:after="0"/>
              <w:jc w:val="center"/>
              <w:rPr>
                <w:noProof/>
              </w:rPr>
            </w:pPr>
            <w:r w:rsidRPr="00494877">
              <w:rPr>
                <w:noProof/>
              </w:rPr>
              <w:t>12.</w:t>
            </w:r>
          </w:p>
        </w:tc>
        <w:tc>
          <w:tcPr>
            <w:tcW w:w="4943" w:type="dxa"/>
            <w:vAlign w:val="center"/>
            <w:hideMark/>
          </w:tcPr>
          <w:p w:rsidR="001D6C19" w:rsidRPr="00494877" w:rsidRDefault="001D6C19" w:rsidP="001D6C19">
            <w:pPr>
              <w:spacing w:after="0"/>
              <w:rPr>
                <w:noProof/>
              </w:rPr>
            </w:pPr>
            <w:r w:rsidRPr="00494877">
              <w:rPr>
                <w:noProof/>
              </w:rPr>
              <w:t>w sprawie miejscowego planu zagospodarowania przestrzennego dla terenu znajdującego się w miejscowości Gniewkowo przy ul. Usługowej</w:t>
            </w:r>
          </w:p>
        </w:tc>
        <w:tc>
          <w:tcPr>
            <w:tcW w:w="3562" w:type="dxa"/>
            <w:vAlign w:val="center"/>
          </w:tcPr>
          <w:p w:rsidR="001D6C19" w:rsidRPr="00494877" w:rsidRDefault="001D6C19" w:rsidP="001D6C19">
            <w:pPr>
              <w:spacing w:after="0"/>
              <w:jc w:val="center"/>
              <w:rPr>
                <w:noProof/>
              </w:rPr>
            </w:pPr>
            <w:r w:rsidRPr="00494877">
              <w:rPr>
                <w:noProof/>
              </w:rPr>
              <w:t>XXXI/204/2013 z 24.04.2013r.</w:t>
            </w:r>
          </w:p>
        </w:tc>
      </w:tr>
      <w:tr w:rsidR="001D6C19" w:rsidRPr="00494877" w:rsidTr="001D6C19">
        <w:trPr>
          <w:trHeight w:val="397"/>
        </w:trPr>
        <w:tc>
          <w:tcPr>
            <w:tcW w:w="730" w:type="dxa"/>
            <w:vAlign w:val="center"/>
          </w:tcPr>
          <w:p w:rsidR="001D6C19" w:rsidRPr="00494877" w:rsidRDefault="001D6C19" w:rsidP="001D6C19">
            <w:pPr>
              <w:spacing w:after="0"/>
              <w:jc w:val="center"/>
              <w:rPr>
                <w:noProof/>
              </w:rPr>
            </w:pPr>
            <w:r w:rsidRPr="00494877">
              <w:rPr>
                <w:noProof/>
              </w:rPr>
              <w:t>13.</w:t>
            </w:r>
          </w:p>
        </w:tc>
        <w:tc>
          <w:tcPr>
            <w:tcW w:w="4943" w:type="dxa"/>
            <w:vAlign w:val="center"/>
            <w:hideMark/>
          </w:tcPr>
          <w:p w:rsidR="001D6C19" w:rsidRPr="00494877" w:rsidRDefault="001D6C19" w:rsidP="001D6C19">
            <w:pPr>
              <w:spacing w:after="0"/>
              <w:rPr>
                <w:noProof/>
              </w:rPr>
            </w:pPr>
            <w:r w:rsidRPr="00494877">
              <w:rPr>
                <w:noProof/>
              </w:rPr>
              <w:t>w sprawie miejscowego planu zagospodarowania przestrzennego dla terenu znajdującego się w miejscowości Gniewkowo w rejonie ulicy Nowej</w:t>
            </w:r>
          </w:p>
        </w:tc>
        <w:tc>
          <w:tcPr>
            <w:tcW w:w="3562" w:type="dxa"/>
            <w:vAlign w:val="center"/>
            <w:hideMark/>
          </w:tcPr>
          <w:p w:rsidR="001D6C19" w:rsidRPr="00494877" w:rsidRDefault="001D6C19" w:rsidP="001D6C19">
            <w:pPr>
              <w:spacing w:after="0"/>
              <w:jc w:val="center"/>
              <w:rPr>
                <w:noProof/>
              </w:rPr>
            </w:pPr>
            <w:r w:rsidRPr="00494877">
              <w:rPr>
                <w:noProof/>
              </w:rPr>
              <w:t>XXXVI/231/2013 z 29.10.2013 r.</w:t>
            </w:r>
          </w:p>
        </w:tc>
      </w:tr>
      <w:tr w:rsidR="001D6C19" w:rsidRPr="00494877" w:rsidTr="001D6C19">
        <w:trPr>
          <w:trHeight w:val="397"/>
        </w:trPr>
        <w:tc>
          <w:tcPr>
            <w:tcW w:w="730" w:type="dxa"/>
            <w:vAlign w:val="center"/>
          </w:tcPr>
          <w:p w:rsidR="001D6C19" w:rsidRPr="00494877" w:rsidRDefault="001D6C19" w:rsidP="001D6C19">
            <w:pPr>
              <w:spacing w:after="0"/>
              <w:jc w:val="center"/>
              <w:rPr>
                <w:noProof/>
              </w:rPr>
            </w:pPr>
            <w:r w:rsidRPr="00494877">
              <w:rPr>
                <w:noProof/>
              </w:rPr>
              <w:t>14.</w:t>
            </w:r>
          </w:p>
        </w:tc>
        <w:tc>
          <w:tcPr>
            <w:tcW w:w="4943" w:type="dxa"/>
            <w:vAlign w:val="center"/>
            <w:hideMark/>
          </w:tcPr>
          <w:p w:rsidR="001D6C19" w:rsidRPr="00494877" w:rsidRDefault="001D6C19" w:rsidP="001D6C19">
            <w:pPr>
              <w:spacing w:after="0"/>
              <w:rPr>
                <w:noProof/>
              </w:rPr>
            </w:pPr>
            <w:r w:rsidRPr="00494877">
              <w:rPr>
                <w:noProof/>
              </w:rPr>
              <w:t>w sprawie miejscowego planu zagospodarowania przestrzennego dla terenu działki nr 193/3 przy ul. Zajeziernej w Gniewkowie</w:t>
            </w:r>
          </w:p>
        </w:tc>
        <w:tc>
          <w:tcPr>
            <w:tcW w:w="3562" w:type="dxa"/>
            <w:vAlign w:val="center"/>
          </w:tcPr>
          <w:p w:rsidR="001D6C19" w:rsidRPr="00494877" w:rsidRDefault="001D6C19" w:rsidP="001D6C19">
            <w:pPr>
              <w:spacing w:after="0"/>
              <w:jc w:val="center"/>
              <w:rPr>
                <w:noProof/>
              </w:rPr>
            </w:pPr>
            <w:r w:rsidRPr="00494877">
              <w:rPr>
                <w:noProof/>
              </w:rPr>
              <w:t>XLIII/282/2014 z 30.04.2014 r.</w:t>
            </w:r>
          </w:p>
        </w:tc>
      </w:tr>
      <w:tr w:rsidR="001D6C19" w:rsidRPr="00494877" w:rsidTr="001D6C19">
        <w:trPr>
          <w:trHeight w:val="397"/>
        </w:trPr>
        <w:tc>
          <w:tcPr>
            <w:tcW w:w="730" w:type="dxa"/>
            <w:vAlign w:val="center"/>
          </w:tcPr>
          <w:p w:rsidR="001D6C19" w:rsidRPr="00494877" w:rsidRDefault="001D6C19" w:rsidP="001D6C19">
            <w:pPr>
              <w:spacing w:after="0"/>
              <w:jc w:val="center"/>
              <w:rPr>
                <w:noProof/>
              </w:rPr>
            </w:pPr>
            <w:r w:rsidRPr="00494877">
              <w:rPr>
                <w:noProof/>
              </w:rPr>
              <w:t>15.</w:t>
            </w:r>
          </w:p>
        </w:tc>
        <w:tc>
          <w:tcPr>
            <w:tcW w:w="4943" w:type="dxa"/>
            <w:vAlign w:val="center"/>
            <w:hideMark/>
          </w:tcPr>
          <w:p w:rsidR="001D6C19" w:rsidRPr="00494877" w:rsidRDefault="001D6C19" w:rsidP="001D6C19">
            <w:pPr>
              <w:spacing w:after="0"/>
              <w:rPr>
                <w:noProof/>
              </w:rPr>
            </w:pPr>
            <w:r w:rsidRPr="00494877">
              <w:rPr>
                <w:noProof/>
              </w:rPr>
              <w:t>w sprawie miejscowego planu zagospodarowania przestrzennego dla terenu działek znajdujących się w Zajezierzu gmina Gniewkowo</w:t>
            </w:r>
          </w:p>
        </w:tc>
        <w:tc>
          <w:tcPr>
            <w:tcW w:w="3562" w:type="dxa"/>
            <w:vAlign w:val="center"/>
          </w:tcPr>
          <w:p w:rsidR="001D6C19" w:rsidRPr="00494877" w:rsidRDefault="001D6C19" w:rsidP="001D6C19">
            <w:pPr>
              <w:spacing w:after="0"/>
              <w:jc w:val="center"/>
              <w:rPr>
                <w:noProof/>
              </w:rPr>
            </w:pPr>
            <w:r w:rsidRPr="00494877">
              <w:rPr>
                <w:noProof/>
              </w:rPr>
              <w:t>XLIII/283/2014 z 30.04.2014 r.</w:t>
            </w:r>
          </w:p>
        </w:tc>
      </w:tr>
      <w:tr w:rsidR="001D6C19" w:rsidRPr="00494877" w:rsidTr="001D6C19">
        <w:trPr>
          <w:trHeight w:val="397"/>
        </w:trPr>
        <w:tc>
          <w:tcPr>
            <w:tcW w:w="730" w:type="dxa"/>
            <w:vAlign w:val="center"/>
          </w:tcPr>
          <w:p w:rsidR="001D6C19" w:rsidRPr="00494877" w:rsidRDefault="001D6C19" w:rsidP="001D6C19">
            <w:pPr>
              <w:spacing w:after="0"/>
              <w:jc w:val="center"/>
              <w:rPr>
                <w:noProof/>
              </w:rPr>
            </w:pPr>
            <w:r w:rsidRPr="00494877">
              <w:rPr>
                <w:noProof/>
              </w:rPr>
              <w:t>16.</w:t>
            </w:r>
          </w:p>
        </w:tc>
        <w:tc>
          <w:tcPr>
            <w:tcW w:w="4943" w:type="dxa"/>
            <w:vAlign w:val="center"/>
            <w:hideMark/>
          </w:tcPr>
          <w:p w:rsidR="001D6C19" w:rsidRPr="00494877" w:rsidRDefault="001D6C19" w:rsidP="001D6C19">
            <w:pPr>
              <w:spacing w:after="0"/>
              <w:rPr>
                <w:noProof/>
              </w:rPr>
            </w:pPr>
            <w:r w:rsidRPr="00494877">
              <w:rPr>
                <w:noProof/>
              </w:rPr>
              <w:t>w sprawie miejscowego planu zagospodarowania przestrzennego dla inwestycji liniowej przebiegającej przez obręby: Wielowieś, Bąbolin, Wierzchosławice, Ostrowo i Szadłowice w gminie Gniewkowo</w:t>
            </w:r>
          </w:p>
        </w:tc>
        <w:tc>
          <w:tcPr>
            <w:tcW w:w="3562" w:type="dxa"/>
            <w:vAlign w:val="center"/>
          </w:tcPr>
          <w:p w:rsidR="001D6C19" w:rsidRPr="00494877" w:rsidRDefault="001D6C19" w:rsidP="001D6C19">
            <w:pPr>
              <w:spacing w:after="0"/>
              <w:jc w:val="center"/>
              <w:rPr>
                <w:noProof/>
              </w:rPr>
            </w:pPr>
            <w:r w:rsidRPr="00494877">
              <w:rPr>
                <w:noProof/>
              </w:rPr>
              <w:t>XXXIX/195/2017 z 31.05.2017 r.</w:t>
            </w:r>
          </w:p>
        </w:tc>
      </w:tr>
      <w:tr w:rsidR="001D6C19" w:rsidRPr="00494877" w:rsidTr="001D6C19">
        <w:trPr>
          <w:trHeight w:val="397"/>
        </w:trPr>
        <w:tc>
          <w:tcPr>
            <w:tcW w:w="730" w:type="dxa"/>
            <w:vAlign w:val="center"/>
          </w:tcPr>
          <w:p w:rsidR="001D6C19" w:rsidRPr="00494877" w:rsidRDefault="001D6C19" w:rsidP="001D6C19">
            <w:pPr>
              <w:spacing w:after="0"/>
              <w:jc w:val="center"/>
              <w:rPr>
                <w:noProof/>
              </w:rPr>
            </w:pPr>
            <w:r w:rsidRPr="00494877">
              <w:rPr>
                <w:noProof/>
              </w:rPr>
              <w:t>17.</w:t>
            </w:r>
          </w:p>
        </w:tc>
        <w:tc>
          <w:tcPr>
            <w:tcW w:w="4943" w:type="dxa"/>
            <w:vAlign w:val="center"/>
            <w:hideMark/>
          </w:tcPr>
          <w:p w:rsidR="001D6C19" w:rsidRPr="00494877" w:rsidRDefault="001D6C19" w:rsidP="001D6C19">
            <w:pPr>
              <w:spacing w:after="0"/>
              <w:rPr>
                <w:noProof/>
              </w:rPr>
            </w:pPr>
            <w:r w:rsidRPr="00494877">
              <w:rPr>
                <w:noProof/>
              </w:rPr>
              <w:t>w sprawie miejscowego planu zagospodarowania przestrzennego dla terenu działek nr 40/4 i 40/5 przy ul. Powstańców Wielkopolskich w Gniewkowie</w:t>
            </w:r>
          </w:p>
        </w:tc>
        <w:tc>
          <w:tcPr>
            <w:tcW w:w="3562" w:type="dxa"/>
            <w:vAlign w:val="center"/>
          </w:tcPr>
          <w:p w:rsidR="001D6C19" w:rsidRPr="00494877" w:rsidRDefault="001D6C19" w:rsidP="001D6C19">
            <w:pPr>
              <w:spacing w:after="0"/>
              <w:jc w:val="center"/>
              <w:rPr>
                <w:noProof/>
              </w:rPr>
            </w:pPr>
            <w:r w:rsidRPr="00494877">
              <w:rPr>
                <w:noProof/>
              </w:rPr>
              <w:t>LX/297/2018 z 26.09.2018 r.</w:t>
            </w:r>
          </w:p>
        </w:tc>
      </w:tr>
      <w:tr w:rsidR="001D6C19" w:rsidRPr="00494877" w:rsidTr="001D6C19">
        <w:trPr>
          <w:trHeight w:val="397"/>
        </w:trPr>
        <w:tc>
          <w:tcPr>
            <w:tcW w:w="730" w:type="dxa"/>
            <w:vAlign w:val="center"/>
          </w:tcPr>
          <w:p w:rsidR="001D6C19" w:rsidRPr="00494877" w:rsidRDefault="001D6C19" w:rsidP="001D6C19">
            <w:pPr>
              <w:spacing w:after="0"/>
              <w:jc w:val="center"/>
              <w:rPr>
                <w:noProof/>
              </w:rPr>
            </w:pPr>
            <w:r w:rsidRPr="00494877">
              <w:rPr>
                <w:noProof/>
              </w:rPr>
              <w:t>18.</w:t>
            </w:r>
          </w:p>
        </w:tc>
        <w:tc>
          <w:tcPr>
            <w:tcW w:w="4943" w:type="dxa"/>
            <w:vAlign w:val="center"/>
            <w:hideMark/>
          </w:tcPr>
          <w:p w:rsidR="001D6C19" w:rsidRPr="00494877" w:rsidRDefault="001D6C19" w:rsidP="001D6C19">
            <w:pPr>
              <w:spacing w:after="0"/>
              <w:rPr>
                <w:noProof/>
              </w:rPr>
            </w:pPr>
            <w:r w:rsidRPr="00494877">
              <w:rPr>
                <w:noProof/>
              </w:rPr>
              <w:t>w sprawie miejscowego planu zagospodarowania przestrzennego dla terenu położonego przy ul. Cmentarnej, gmina Gniewkowo</w:t>
            </w:r>
          </w:p>
        </w:tc>
        <w:tc>
          <w:tcPr>
            <w:tcW w:w="3562" w:type="dxa"/>
            <w:vAlign w:val="center"/>
          </w:tcPr>
          <w:p w:rsidR="001D6C19" w:rsidRPr="00494877" w:rsidRDefault="001D6C19" w:rsidP="001D6C19">
            <w:pPr>
              <w:spacing w:after="0"/>
              <w:jc w:val="center"/>
              <w:rPr>
                <w:noProof/>
              </w:rPr>
            </w:pPr>
            <w:r w:rsidRPr="00494877">
              <w:rPr>
                <w:noProof/>
              </w:rPr>
              <w:t>LX/298/2018 z 26.09.2018 r.</w:t>
            </w:r>
          </w:p>
        </w:tc>
      </w:tr>
      <w:tr w:rsidR="001D6C19" w:rsidRPr="00494877" w:rsidTr="001D6C19">
        <w:trPr>
          <w:trHeight w:val="397"/>
        </w:trPr>
        <w:tc>
          <w:tcPr>
            <w:tcW w:w="730" w:type="dxa"/>
            <w:vAlign w:val="center"/>
            <w:hideMark/>
          </w:tcPr>
          <w:p w:rsidR="001D6C19" w:rsidRPr="00494877" w:rsidRDefault="001D6C19" w:rsidP="001D6C19">
            <w:pPr>
              <w:spacing w:after="0"/>
              <w:jc w:val="center"/>
              <w:rPr>
                <w:noProof/>
              </w:rPr>
            </w:pPr>
            <w:r w:rsidRPr="00494877">
              <w:rPr>
                <w:noProof/>
              </w:rPr>
              <w:t>19.</w:t>
            </w:r>
          </w:p>
        </w:tc>
        <w:tc>
          <w:tcPr>
            <w:tcW w:w="4943" w:type="dxa"/>
            <w:vAlign w:val="center"/>
            <w:hideMark/>
          </w:tcPr>
          <w:p w:rsidR="001D6C19" w:rsidRPr="00494877" w:rsidRDefault="001D6C19" w:rsidP="001D6C19">
            <w:pPr>
              <w:spacing w:after="0"/>
              <w:rPr>
                <w:noProof/>
              </w:rPr>
            </w:pPr>
            <w:r w:rsidRPr="00494877">
              <w:rPr>
                <w:noProof/>
              </w:rPr>
              <w:t xml:space="preserve">w sprawie zmiany miejscowego planu zagospodarowania przestrzennego dla terenu </w:t>
            </w:r>
            <w:r w:rsidRPr="00494877">
              <w:rPr>
                <w:noProof/>
              </w:rPr>
              <w:lastRenderedPageBreak/>
              <w:t>działki o nr 936 położonej w miejscowości Gniewkowo przy ul. J. Kilińskiego</w:t>
            </w:r>
          </w:p>
        </w:tc>
        <w:tc>
          <w:tcPr>
            <w:tcW w:w="3562" w:type="dxa"/>
            <w:vAlign w:val="center"/>
          </w:tcPr>
          <w:p w:rsidR="001D6C19" w:rsidRPr="00494877" w:rsidRDefault="001D6C19" w:rsidP="001D6C19">
            <w:pPr>
              <w:spacing w:after="0"/>
              <w:jc w:val="center"/>
              <w:rPr>
                <w:noProof/>
              </w:rPr>
            </w:pPr>
            <w:r w:rsidRPr="00494877">
              <w:rPr>
                <w:noProof/>
              </w:rPr>
              <w:lastRenderedPageBreak/>
              <w:t>XIII/94/2019 z 25.09.2019 r.</w:t>
            </w:r>
          </w:p>
        </w:tc>
      </w:tr>
      <w:tr w:rsidR="001D6C19" w:rsidRPr="00494877" w:rsidTr="001D6C19">
        <w:trPr>
          <w:trHeight w:val="397"/>
        </w:trPr>
        <w:tc>
          <w:tcPr>
            <w:tcW w:w="730" w:type="dxa"/>
            <w:vAlign w:val="center"/>
            <w:hideMark/>
          </w:tcPr>
          <w:p w:rsidR="001D6C19" w:rsidRPr="00494877" w:rsidRDefault="001D6C19" w:rsidP="001D6C19">
            <w:pPr>
              <w:spacing w:after="0"/>
              <w:jc w:val="center"/>
              <w:rPr>
                <w:noProof/>
              </w:rPr>
            </w:pPr>
            <w:r w:rsidRPr="00494877">
              <w:rPr>
                <w:noProof/>
              </w:rPr>
              <w:t>20.</w:t>
            </w:r>
          </w:p>
        </w:tc>
        <w:tc>
          <w:tcPr>
            <w:tcW w:w="4943" w:type="dxa"/>
            <w:vAlign w:val="center"/>
            <w:hideMark/>
          </w:tcPr>
          <w:p w:rsidR="001D6C19" w:rsidRPr="00494877" w:rsidRDefault="001D6C19" w:rsidP="001D6C19">
            <w:pPr>
              <w:spacing w:after="0"/>
              <w:rPr>
                <w:noProof/>
              </w:rPr>
            </w:pPr>
            <w:r w:rsidRPr="00494877">
              <w:rPr>
                <w:noProof/>
              </w:rPr>
              <w:t>w sprawie zmiany miejscowego planu zagospodarowania przestrzennego dla terenów położonych w części obrębu Wierzchosławice                      i Wielowieś gmina Gniewkowo</w:t>
            </w:r>
          </w:p>
        </w:tc>
        <w:tc>
          <w:tcPr>
            <w:tcW w:w="3562" w:type="dxa"/>
            <w:vAlign w:val="center"/>
          </w:tcPr>
          <w:p w:rsidR="001D6C19" w:rsidRPr="00494877" w:rsidRDefault="001D6C19" w:rsidP="00546BF0">
            <w:pPr>
              <w:keepNext/>
              <w:spacing w:after="0"/>
              <w:jc w:val="center"/>
              <w:rPr>
                <w:noProof/>
              </w:rPr>
            </w:pPr>
            <w:r w:rsidRPr="00494877">
              <w:rPr>
                <w:noProof/>
              </w:rPr>
              <w:t>XXVI/175/2020 z 16.07. 2020 r.</w:t>
            </w:r>
          </w:p>
        </w:tc>
      </w:tr>
    </w:tbl>
    <w:p w:rsidR="00546BF0" w:rsidRDefault="00546BF0">
      <w:pPr>
        <w:pStyle w:val="Legenda"/>
      </w:pPr>
      <w:bookmarkStart w:id="98" w:name="_Toc71849348"/>
      <w:r>
        <w:t xml:space="preserve">Tabela </w:t>
      </w:r>
      <w:fldSimple w:instr=" SEQ Tabela \* ARABIC ">
        <w:r w:rsidR="00444B26">
          <w:rPr>
            <w:noProof/>
          </w:rPr>
          <w:t>10</w:t>
        </w:r>
      </w:fldSimple>
      <w:r>
        <w:t xml:space="preserve"> </w:t>
      </w:r>
      <w:r w:rsidRPr="008025C5">
        <w:t>Wykaz uchwał przyjętych w trybie ustawy z dnia 27.03.2003 roku o planowaniu i zagospodarowaniu przestrzennym</w:t>
      </w:r>
      <w:bookmarkEnd w:id="98"/>
    </w:p>
    <w:p w:rsidR="00C4475A" w:rsidRPr="00494877" w:rsidRDefault="00C4475A" w:rsidP="00546BF0">
      <w:pPr>
        <w:rPr>
          <w:noProof/>
        </w:rPr>
      </w:pPr>
      <w:r w:rsidRPr="00494877">
        <w:rPr>
          <w:noProof/>
        </w:rPr>
        <w:tab/>
      </w:r>
      <w:r w:rsidR="001D6C19" w:rsidRPr="00494877">
        <w:rPr>
          <w:noProof/>
        </w:rPr>
        <w:t xml:space="preserve">W roku 2020 </w:t>
      </w:r>
      <w:r w:rsidRPr="00494877">
        <w:rPr>
          <w:noProof/>
        </w:rPr>
        <w:t xml:space="preserve">zakończono prace planistyczne nad miejscowym planem zagospodarowania </w:t>
      </w:r>
      <w:r w:rsidR="001D6C19" w:rsidRPr="00494877">
        <w:rPr>
          <w:noProof/>
        </w:rPr>
        <w:t>p</w:t>
      </w:r>
      <w:r w:rsidRPr="00494877">
        <w:rPr>
          <w:noProof/>
        </w:rPr>
        <w:t xml:space="preserve">rzestrzennego dla terenów położonych w </w:t>
      </w:r>
      <w:r w:rsidR="001D6C19" w:rsidRPr="00494877">
        <w:rPr>
          <w:noProof/>
        </w:rPr>
        <w:t>części obrębu Wierzchosławice i </w:t>
      </w:r>
      <w:r w:rsidRPr="00494877">
        <w:rPr>
          <w:noProof/>
        </w:rPr>
        <w:t>Wielowieś.</w:t>
      </w:r>
    </w:p>
    <w:p w:rsidR="00C4475A" w:rsidRPr="00494877" w:rsidRDefault="000A39F0" w:rsidP="000D0647">
      <w:pPr>
        <w:rPr>
          <w:rFonts w:cs="Times New Roman"/>
          <w:noProof/>
          <w:szCs w:val="24"/>
        </w:rPr>
      </w:pPr>
      <w:r w:rsidRPr="00494877">
        <w:rPr>
          <w:rFonts w:cs="Times New Roman"/>
          <w:noProof/>
          <w:szCs w:val="24"/>
        </w:rPr>
        <w:tab/>
        <w:t xml:space="preserve">Ponadto, </w:t>
      </w:r>
      <w:r w:rsidR="00C4475A" w:rsidRPr="00494877">
        <w:rPr>
          <w:rFonts w:cs="Times New Roman"/>
          <w:noProof/>
          <w:szCs w:val="24"/>
        </w:rPr>
        <w:t>w 2020 r. przeprowadz</w:t>
      </w:r>
      <w:r w:rsidR="00160589" w:rsidRPr="00494877">
        <w:rPr>
          <w:rFonts w:cs="Times New Roman"/>
          <w:noProof/>
          <w:szCs w:val="24"/>
        </w:rPr>
        <w:t>ono</w:t>
      </w:r>
      <w:r w:rsidR="00C4475A" w:rsidRPr="00494877">
        <w:rPr>
          <w:rFonts w:cs="Times New Roman"/>
          <w:noProof/>
          <w:szCs w:val="24"/>
        </w:rPr>
        <w:t xml:space="preserve"> 95 postępowa</w:t>
      </w:r>
      <w:r w:rsidR="001D6C19" w:rsidRPr="00494877">
        <w:rPr>
          <w:rFonts w:cs="Times New Roman"/>
          <w:noProof/>
          <w:szCs w:val="24"/>
        </w:rPr>
        <w:t>ń administracyjnych w sprawie o </w:t>
      </w:r>
      <w:r w:rsidR="00C4475A" w:rsidRPr="00494877">
        <w:rPr>
          <w:rFonts w:cs="Times New Roman"/>
          <w:noProof/>
          <w:szCs w:val="24"/>
        </w:rPr>
        <w:t>ustalenie warunków zabudowy dla zmiany</w:t>
      </w:r>
      <w:r w:rsidRPr="00494877">
        <w:rPr>
          <w:rFonts w:cs="Times New Roman"/>
          <w:noProof/>
          <w:szCs w:val="24"/>
        </w:rPr>
        <w:t xml:space="preserve"> zagospodarowania terenu. </w:t>
      </w:r>
      <w:r w:rsidR="00C4475A" w:rsidRPr="00494877">
        <w:rPr>
          <w:rFonts w:cs="Times New Roman"/>
          <w:noProof/>
          <w:szCs w:val="24"/>
        </w:rPr>
        <w:t xml:space="preserve">90 </w:t>
      </w:r>
      <w:r w:rsidR="0063117E">
        <w:rPr>
          <w:rFonts w:cs="Times New Roman"/>
          <w:noProof/>
          <w:szCs w:val="24"/>
        </w:rPr>
        <w:t>z nich</w:t>
      </w:r>
      <w:r w:rsidR="00C4475A" w:rsidRPr="00494877">
        <w:rPr>
          <w:rFonts w:cs="Times New Roman"/>
          <w:noProof/>
          <w:szCs w:val="24"/>
        </w:rPr>
        <w:t xml:space="preserve"> zakończyło się pozytywnymi decyzjami</w:t>
      </w:r>
      <w:r w:rsidR="0063117E">
        <w:rPr>
          <w:rFonts w:cs="Times New Roman"/>
          <w:noProof/>
          <w:szCs w:val="24"/>
        </w:rPr>
        <w:t xml:space="preserve">, 5 zakończyło się odmową </w:t>
      </w:r>
      <w:r w:rsidR="00C4475A" w:rsidRPr="00494877">
        <w:rPr>
          <w:rFonts w:cs="Times New Roman"/>
          <w:noProof/>
          <w:szCs w:val="24"/>
        </w:rPr>
        <w:t>ustalenia warunków zabudowy.</w:t>
      </w:r>
    </w:p>
    <w:p w:rsidR="00C4475A" w:rsidRPr="00494877" w:rsidRDefault="00574EC3" w:rsidP="00574EC3">
      <w:pPr>
        <w:spacing w:line="240" w:lineRule="auto"/>
        <w:rPr>
          <w:rFonts w:cs="Times New Roman"/>
          <w:noProof/>
          <w:szCs w:val="24"/>
        </w:rPr>
      </w:pPr>
      <w:r w:rsidRPr="00494877">
        <w:rPr>
          <w:rFonts w:cs="Times New Roman"/>
          <w:noProof/>
          <w:szCs w:val="24"/>
        </w:rPr>
        <w:t xml:space="preserve">Pozytywne decyzje wydano w odniesieniu do przedsięwzięć: </w:t>
      </w:r>
    </w:p>
    <w:p w:rsidR="00C4475A" w:rsidRPr="00494877" w:rsidRDefault="00C4475A" w:rsidP="00D24446">
      <w:pPr>
        <w:pStyle w:val="Akapitzlist"/>
        <w:numPr>
          <w:ilvl w:val="0"/>
          <w:numId w:val="20"/>
        </w:numPr>
        <w:spacing w:after="60"/>
        <w:rPr>
          <w:rFonts w:cs="Times New Roman"/>
          <w:noProof/>
          <w:szCs w:val="24"/>
        </w:rPr>
      </w:pPr>
      <w:r w:rsidRPr="00494877">
        <w:rPr>
          <w:rFonts w:cs="Times New Roman"/>
          <w:noProof/>
          <w:szCs w:val="24"/>
        </w:rPr>
        <w:t>zabudo</w:t>
      </w:r>
      <w:r w:rsidR="000A39F0" w:rsidRPr="00494877">
        <w:rPr>
          <w:rFonts w:cs="Times New Roman"/>
          <w:noProof/>
          <w:szCs w:val="24"/>
        </w:rPr>
        <w:t>wa mieszkaniowa jednorodzinna</w:t>
      </w:r>
      <w:r w:rsidR="000A39F0" w:rsidRPr="00494877">
        <w:rPr>
          <w:rFonts w:cs="Times New Roman"/>
          <w:noProof/>
          <w:szCs w:val="24"/>
        </w:rPr>
        <w:tab/>
      </w:r>
      <w:r w:rsidR="000A39F0" w:rsidRPr="00494877">
        <w:rPr>
          <w:rFonts w:cs="Times New Roman"/>
          <w:noProof/>
          <w:szCs w:val="24"/>
        </w:rPr>
        <w:tab/>
      </w:r>
      <w:r w:rsidR="000A39F0" w:rsidRPr="00494877">
        <w:rPr>
          <w:rFonts w:cs="Times New Roman"/>
          <w:noProof/>
          <w:szCs w:val="24"/>
        </w:rPr>
        <w:tab/>
      </w:r>
      <w:r w:rsidR="000A39F0" w:rsidRPr="00494877">
        <w:rPr>
          <w:rFonts w:cs="Times New Roman"/>
          <w:noProof/>
          <w:szCs w:val="24"/>
        </w:rPr>
        <w:tab/>
      </w:r>
      <w:r w:rsidR="000A39F0" w:rsidRPr="00494877">
        <w:rPr>
          <w:rFonts w:cs="Times New Roman"/>
          <w:noProof/>
          <w:szCs w:val="24"/>
        </w:rPr>
        <w:tab/>
        <w:t>-</w:t>
      </w:r>
      <w:r w:rsidR="00574EC3" w:rsidRPr="00494877">
        <w:rPr>
          <w:rFonts w:cs="Times New Roman"/>
          <w:noProof/>
          <w:szCs w:val="24"/>
        </w:rPr>
        <w:t xml:space="preserve"> </w:t>
      </w:r>
      <w:r w:rsidRPr="00494877">
        <w:rPr>
          <w:rFonts w:cs="Times New Roman"/>
          <w:noProof/>
          <w:szCs w:val="24"/>
        </w:rPr>
        <w:t>57</w:t>
      </w:r>
    </w:p>
    <w:p w:rsidR="00C4475A" w:rsidRPr="00494877" w:rsidRDefault="00C4475A" w:rsidP="00D24446">
      <w:pPr>
        <w:pStyle w:val="Akapitzlist"/>
        <w:numPr>
          <w:ilvl w:val="0"/>
          <w:numId w:val="20"/>
        </w:numPr>
        <w:spacing w:after="60"/>
        <w:rPr>
          <w:rFonts w:cs="Times New Roman"/>
          <w:noProof/>
          <w:szCs w:val="24"/>
        </w:rPr>
      </w:pPr>
      <w:r w:rsidRPr="00494877">
        <w:rPr>
          <w:rFonts w:cs="Times New Roman"/>
          <w:noProof/>
          <w:szCs w:val="24"/>
        </w:rPr>
        <w:t>zabudo</w:t>
      </w:r>
      <w:r w:rsidR="000A39F0" w:rsidRPr="00494877">
        <w:rPr>
          <w:rFonts w:cs="Times New Roman"/>
          <w:noProof/>
          <w:szCs w:val="24"/>
        </w:rPr>
        <w:t>wa infrastruktury technicznej</w:t>
      </w:r>
      <w:r w:rsidR="000A39F0" w:rsidRPr="00494877">
        <w:rPr>
          <w:rFonts w:cs="Times New Roman"/>
          <w:noProof/>
          <w:szCs w:val="24"/>
        </w:rPr>
        <w:tab/>
      </w:r>
      <w:r w:rsidR="000A39F0" w:rsidRPr="00494877">
        <w:rPr>
          <w:rFonts w:cs="Times New Roman"/>
          <w:noProof/>
          <w:szCs w:val="24"/>
        </w:rPr>
        <w:tab/>
      </w:r>
      <w:r w:rsidR="000A39F0" w:rsidRPr="00494877">
        <w:rPr>
          <w:rFonts w:cs="Times New Roman"/>
          <w:noProof/>
          <w:szCs w:val="24"/>
        </w:rPr>
        <w:tab/>
      </w:r>
      <w:r w:rsidR="000A39F0" w:rsidRPr="00494877">
        <w:rPr>
          <w:rFonts w:cs="Times New Roman"/>
          <w:noProof/>
          <w:szCs w:val="24"/>
        </w:rPr>
        <w:tab/>
      </w:r>
      <w:r w:rsidR="000A39F0" w:rsidRPr="00494877">
        <w:rPr>
          <w:rFonts w:cs="Times New Roman"/>
          <w:noProof/>
          <w:szCs w:val="24"/>
        </w:rPr>
        <w:tab/>
      </w:r>
      <w:r w:rsidR="000A39F0" w:rsidRPr="00494877">
        <w:rPr>
          <w:rFonts w:cs="Times New Roman"/>
          <w:noProof/>
          <w:szCs w:val="24"/>
        </w:rPr>
        <w:tab/>
        <w:t>-</w:t>
      </w:r>
      <w:r w:rsidR="00574EC3" w:rsidRPr="00494877">
        <w:rPr>
          <w:rFonts w:cs="Times New Roman"/>
          <w:noProof/>
          <w:szCs w:val="24"/>
        </w:rPr>
        <w:t xml:space="preserve"> </w:t>
      </w:r>
      <w:r w:rsidRPr="00494877">
        <w:rPr>
          <w:rFonts w:cs="Times New Roman"/>
          <w:noProof/>
          <w:szCs w:val="24"/>
        </w:rPr>
        <w:t>4</w:t>
      </w:r>
    </w:p>
    <w:p w:rsidR="00C4475A" w:rsidRPr="00494877" w:rsidRDefault="00C4475A" w:rsidP="00D24446">
      <w:pPr>
        <w:pStyle w:val="Akapitzlist"/>
        <w:numPr>
          <w:ilvl w:val="0"/>
          <w:numId w:val="20"/>
        </w:numPr>
        <w:spacing w:after="60"/>
        <w:rPr>
          <w:rFonts w:cs="Times New Roman"/>
          <w:noProof/>
          <w:szCs w:val="24"/>
        </w:rPr>
      </w:pPr>
      <w:r w:rsidRPr="00494877">
        <w:rPr>
          <w:rFonts w:cs="Times New Roman"/>
          <w:noProof/>
          <w:szCs w:val="24"/>
        </w:rPr>
        <w:t>zabudo</w:t>
      </w:r>
      <w:r w:rsidR="000A39F0" w:rsidRPr="00494877">
        <w:rPr>
          <w:rFonts w:cs="Times New Roman"/>
          <w:noProof/>
          <w:szCs w:val="24"/>
        </w:rPr>
        <w:t>wa mieszkaniowa wielorodzinna</w:t>
      </w:r>
      <w:r w:rsidR="000A39F0" w:rsidRPr="00494877">
        <w:rPr>
          <w:rFonts w:cs="Times New Roman"/>
          <w:noProof/>
          <w:szCs w:val="24"/>
        </w:rPr>
        <w:tab/>
      </w:r>
      <w:r w:rsidR="000A39F0" w:rsidRPr="00494877">
        <w:rPr>
          <w:rFonts w:cs="Times New Roman"/>
          <w:noProof/>
          <w:szCs w:val="24"/>
        </w:rPr>
        <w:tab/>
      </w:r>
      <w:r w:rsidR="000A39F0" w:rsidRPr="00494877">
        <w:rPr>
          <w:rFonts w:cs="Times New Roman"/>
          <w:noProof/>
          <w:szCs w:val="24"/>
        </w:rPr>
        <w:tab/>
      </w:r>
      <w:r w:rsidR="000A39F0" w:rsidRPr="00494877">
        <w:rPr>
          <w:rFonts w:cs="Times New Roman"/>
          <w:noProof/>
          <w:szCs w:val="24"/>
        </w:rPr>
        <w:tab/>
      </w:r>
      <w:r w:rsidR="000A39F0" w:rsidRPr="00494877">
        <w:rPr>
          <w:rFonts w:cs="Times New Roman"/>
          <w:noProof/>
          <w:szCs w:val="24"/>
        </w:rPr>
        <w:tab/>
        <w:t>-</w:t>
      </w:r>
      <w:r w:rsidR="00574EC3" w:rsidRPr="00494877">
        <w:rPr>
          <w:rFonts w:cs="Times New Roman"/>
          <w:noProof/>
          <w:szCs w:val="24"/>
        </w:rPr>
        <w:t xml:space="preserve"> </w:t>
      </w:r>
      <w:r w:rsidRPr="00494877">
        <w:rPr>
          <w:rFonts w:cs="Times New Roman"/>
          <w:noProof/>
          <w:szCs w:val="24"/>
        </w:rPr>
        <w:t>1</w:t>
      </w:r>
    </w:p>
    <w:p w:rsidR="000A39F0" w:rsidRPr="00494877" w:rsidRDefault="00C4475A" w:rsidP="00D24446">
      <w:pPr>
        <w:pStyle w:val="Akapitzlist"/>
        <w:numPr>
          <w:ilvl w:val="0"/>
          <w:numId w:val="20"/>
        </w:numPr>
        <w:spacing w:after="60"/>
        <w:rPr>
          <w:rFonts w:cs="Times New Roman"/>
          <w:noProof/>
          <w:szCs w:val="24"/>
        </w:rPr>
      </w:pPr>
      <w:r w:rsidRPr="00494877">
        <w:rPr>
          <w:rFonts w:cs="Times New Roman"/>
          <w:noProof/>
          <w:szCs w:val="24"/>
        </w:rPr>
        <w:t>zabudowa produkcyjna, handlowa, usługowa, magazynowa</w:t>
      </w:r>
      <w:r w:rsidR="000A39F0" w:rsidRPr="00494877">
        <w:rPr>
          <w:rFonts w:cs="Times New Roman"/>
          <w:noProof/>
          <w:szCs w:val="24"/>
        </w:rPr>
        <w:tab/>
      </w:r>
      <w:r w:rsidR="000A39F0" w:rsidRPr="00494877">
        <w:rPr>
          <w:rFonts w:cs="Times New Roman"/>
          <w:noProof/>
          <w:szCs w:val="24"/>
        </w:rPr>
        <w:tab/>
        <w:t>-</w:t>
      </w:r>
      <w:r w:rsidR="00574EC3" w:rsidRPr="00494877">
        <w:rPr>
          <w:rFonts w:cs="Times New Roman"/>
          <w:noProof/>
          <w:szCs w:val="24"/>
        </w:rPr>
        <w:t xml:space="preserve"> 1</w:t>
      </w:r>
      <w:r w:rsidRPr="00494877">
        <w:rPr>
          <w:rFonts w:cs="Times New Roman"/>
          <w:noProof/>
          <w:szCs w:val="24"/>
        </w:rPr>
        <w:t>4</w:t>
      </w:r>
    </w:p>
    <w:p w:rsidR="00C4475A" w:rsidRPr="00494877" w:rsidRDefault="00C4475A" w:rsidP="00D24446">
      <w:pPr>
        <w:pStyle w:val="Akapitzlist"/>
        <w:numPr>
          <w:ilvl w:val="0"/>
          <w:numId w:val="20"/>
        </w:numPr>
        <w:spacing w:after="60"/>
        <w:rPr>
          <w:rFonts w:cs="Times New Roman"/>
          <w:noProof/>
          <w:szCs w:val="24"/>
        </w:rPr>
      </w:pPr>
      <w:r w:rsidRPr="00494877">
        <w:rPr>
          <w:rFonts w:cs="Times New Roman"/>
          <w:noProof/>
          <w:szCs w:val="24"/>
        </w:rPr>
        <w:t>zagrodowa, gospodarcza, obsługa komu</w:t>
      </w:r>
      <w:r w:rsidR="000A39F0" w:rsidRPr="00494877">
        <w:rPr>
          <w:rFonts w:cs="Times New Roman"/>
          <w:noProof/>
          <w:szCs w:val="24"/>
        </w:rPr>
        <w:t>nikacyjna, sportu i rekreacji</w:t>
      </w:r>
      <w:r w:rsidR="000A39F0" w:rsidRPr="00494877">
        <w:rPr>
          <w:rFonts w:cs="Times New Roman"/>
          <w:noProof/>
          <w:szCs w:val="24"/>
        </w:rPr>
        <w:tab/>
        <w:t>-</w:t>
      </w:r>
      <w:r w:rsidR="00574EC3" w:rsidRPr="00494877">
        <w:rPr>
          <w:rFonts w:cs="Times New Roman"/>
          <w:noProof/>
          <w:szCs w:val="24"/>
        </w:rPr>
        <w:t xml:space="preserve"> </w:t>
      </w:r>
      <w:r w:rsidRPr="00494877">
        <w:rPr>
          <w:rFonts w:cs="Times New Roman"/>
          <w:noProof/>
          <w:szCs w:val="24"/>
        </w:rPr>
        <w:t>3</w:t>
      </w:r>
    </w:p>
    <w:p w:rsidR="00C4475A" w:rsidRPr="00494877" w:rsidRDefault="00C4475A" w:rsidP="00D24446">
      <w:pPr>
        <w:pStyle w:val="Akapitzlist"/>
        <w:numPr>
          <w:ilvl w:val="0"/>
          <w:numId w:val="20"/>
        </w:numPr>
        <w:spacing w:after="60"/>
        <w:rPr>
          <w:rFonts w:cs="Times New Roman"/>
          <w:noProof/>
          <w:szCs w:val="24"/>
        </w:rPr>
      </w:pPr>
      <w:r w:rsidRPr="00494877">
        <w:rPr>
          <w:rFonts w:cs="Times New Roman"/>
          <w:noProof/>
          <w:szCs w:val="24"/>
        </w:rPr>
        <w:t>zabudowa zagro</w:t>
      </w:r>
      <w:r w:rsidR="000A39F0" w:rsidRPr="00494877">
        <w:rPr>
          <w:rFonts w:cs="Times New Roman"/>
          <w:noProof/>
          <w:szCs w:val="24"/>
        </w:rPr>
        <w:t>dowa w gospodarstwach rolnych</w:t>
      </w:r>
      <w:r w:rsidR="000A39F0" w:rsidRPr="00494877">
        <w:rPr>
          <w:rFonts w:cs="Times New Roman"/>
          <w:noProof/>
          <w:szCs w:val="24"/>
        </w:rPr>
        <w:tab/>
      </w:r>
      <w:r w:rsidR="000A39F0" w:rsidRPr="00494877">
        <w:rPr>
          <w:rFonts w:cs="Times New Roman"/>
          <w:noProof/>
          <w:szCs w:val="24"/>
        </w:rPr>
        <w:tab/>
      </w:r>
      <w:r w:rsidR="000A39F0" w:rsidRPr="00494877">
        <w:rPr>
          <w:rFonts w:cs="Times New Roman"/>
          <w:noProof/>
          <w:szCs w:val="24"/>
        </w:rPr>
        <w:tab/>
      </w:r>
      <w:r w:rsidR="000A39F0" w:rsidRPr="00494877">
        <w:rPr>
          <w:rFonts w:cs="Times New Roman"/>
          <w:noProof/>
          <w:szCs w:val="24"/>
        </w:rPr>
        <w:tab/>
        <w:t>-</w:t>
      </w:r>
      <w:r w:rsidR="00574EC3" w:rsidRPr="00494877">
        <w:rPr>
          <w:rFonts w:cs="Times New Roman"/>
          <w:noProof/>
          <w:szCs w:val="24"/>
        </w:rPr>
        <w:t xml:space="preserve"> </w:t>
      </w:r>
      <w:r w:rsidRPr="00494877">
        <w:rPr>
          <w:rFonts w:cs="Times New Roman"/>
          <w:noProof/>
          <w:szCs w:val="24"/>
        </w:rPr>
        <w:t>7</w:t>
      </w:r>
    </w:p>
    <w:p w:rsidR="00C4475A" w:rsidRPr="00494877" w:rsidRDefault="00C4475A" w:rsidP="00D24446">
      <w:pPr>
        <w:pStyle w:val="Akapitzlist"/>
        <w:numPr>
          <w:ilvl w:val="0"/>
          <w:numId w:val="20"/>
        </w:numPr>
        <w:rPr>
          <w:rFonts w:cs="Times New Roman"/>
          <w:noProof/>
          <w:szCs w:val="24"/>
        </w:rPr>
      </w:pPr>
      <w:r w:rsidRPr="00494877">
        <w:rPr>
          <w:rFonts w:cs="Times New Roman"/>
          <w:noProof/>
          <w:szCs w:val="24"/>
        </w:rPr>
        <w:t>obiekt</w:t>
      </w:r>
      <w:r w:rsidR="000A39F0" w:rsidRPr="00494877">
        <w:rPr>
          <w:rFonts w:cs="Times New Roman"/>
          <w:noProof/>
          <w:szCs w:val="24"/>
        </w:rPr>
        <w:t>y odnawialnych źródeł energii</w:t>
      </w:r>
      <w:r w:rsidR="000A39F0" w:rsidRPr="00494877">
        <w:rPr>
          <w:rFonts w:cs="Times New Roman"/>
          <w:noProof/>
          <w:szCs w:val="24"/>
        </w:rPr>
        <w:tab/>
      </w:r>
      <w:r w:rsidR="000A39F0" w:rsidRPr="00494877">
        <w:rPr>
          <w:rFonts w:cs="Times New Roman"/>
          <w:noProof/>
          <w:szCs w:val="24"/>
        </w:rPr>
        <w:tab/>
      </w:r>
      <w:r w:rsidR="000A39F0" w:rsidRPr="00494877">
        <w:rPr>
          <w:rFonts w:cs="Times New Roman"/>
          <w:noProof/>
          <w:szCs w:val="24"/>
        </w:rPr>
        <w:tab/>
      </w:r>
      <w:r w:rsidR="000A39F0" w:rsidRPr="00494877">
        <w:rPr>
          <w:rFonts w:cs="Times New Roman"/>
          <w:noProof/>
          <w:szCs w:val="24"/>
        </w:rPr>
        <w:tab/>
      </w:r>
      <w:r w:rsidR="000A39F0" w:rsidRPr="00494877">
        <w:rPr>
          <w:rFonts w:cs="Times New Roman"/>
          <w:noProof/>
          <w:szCs w:val="24"/>
        </w:rPr>
        <w:tab/>
      </w:r>
      <w:r w:rsidR="000A39F0" w:rsidRPr="00494877">
        <w:rPr>
          <w:rFonts w:cs="Times New Roman"/>
          <w:noProof/>
          <w:szCs w:val="24"/>
        </w:rPr>
        <w:tab/>
        <w:t>-</w:t>
      </w:r>
      <w:r w:rsidR="00574EC3" w:rsidRPr="00494877">
        <w:rPr>
          <w:rFonts w:cs="Times New Roman"/>
          <w:noProof/>
          <w:szCs w:val="24"/>
        </w:rPr>
        <w:t xml:space="preserve"> </w:t>
      </w:r>
      <w:r w:rsidR="000A39F0" w:rsidRPr="00494877">
        <w:rPr>
          <w:rFonts w:cs="Times New Roman"/>
          <w:noProof/>
          <w:szCs w:val="24"/>
        </w:rPr>
        <w:t>4</w:t>
      </w:r>
    </w:p>
    <w:p w:rsidR="00574EC3" w:rsidRPr="00494877" w:rsidRDefault="00EB73A3" w:rsidP="000D0647">
      <w:pPr>
        <w:rPr>
          <w:rFonts w:cs="Times New Roman"/>
          <w:noProof/>
          <w:szCs w:val="24"/>
        </w:rPr>
      </w:pPr>
      <w:r>
        <w:rPr>
          <w:rFonts w:cs="Times New Roman"/>
          <w:noProof/>
          <w:szCs w:val="24"/>
        </w:rPr>
        <w:t xml:space="preserve">Ze względu na lokalizację inwestycji, </w:t>
      </w:r>
      <w:r w:rsidR="00574EC3" w:rsidRPr="00494877">
        <w:rPr>
          <w:rFonts w:cs="Times New Roman"/>
          <w:noProof/>
          <w:szCs w:val="24"/>
        </w:rPr>
        <w:t>pozytywne decyzje dotyczyły miejscowości:</w:t>
      </w:r>
    </w:p>
    <w:p w:rsidR="00C4475A" w:rsidRPr="00494877" w:rsidRDefault="000A39F0" w:rsidP="00D24446">
      <w:pPr>
        <w:pStyle w:val="Akapitzlist"/>
        <w:numPr>
          <w:ilvl w:val="0"/>
          <w:numId w:val="21"/>
        </w:numPr>
        <w:rPr>
          <w:rFonts w:cs="Times New Roman"/>
          <w:noProof/>
          <w:szCs w:val="24"/>
        </w:rPr>
      </w:pPr>
      <w:r w:rsidRPr="00494877">
        <w:rPr>
          <w:rFonts w:cs="Times New Roman"/>
          <w:noProof/>
          <w:szCs w:val="24"/>
        </w:rPr>
        <w:t>miasto Gniewkowo</w:t>
      </w:r>
      <w:r w:rsidR="00F53764" w:rsidRPr="00494877">
        <w:rPr>
          <w:rFonts w:cs="Times New Roman"/>
          <w:noProof/>
          <w:szCs w:val="24"/>
        </w:rPr>
        <w:t xml:space="preserve"> – </w:t>
      </w:r>
      <w:r w:rsidR="00C4475A" w:rsidRPr="00494877">
        <w:rPr>
          <w:rFonts w:cs="Times New Roman"/>
          <w:noProof/>
          <w:szCs w:val="24"/>
        </w:rPr>
        <w:t>34</w:t>
      </w:r>
    </w:p>
    <w:p w:rsidR="00F53764" w:rsidRPr="00494877" w:rsidRDefault="00F53764" w:rsidP="00D24446">
      <w:pPr>
        <w:pStyle w:val="Akapitzlist"/>
        <w:numPr>
          <w:ilvl w:val="0"/>
          <w:numId w:val="21"/>
        </w:numPr>
        <w:rPr>
          <w:rFonts w:cs="Times New Roman"/>
          <w:noProof/>
          <w:szCs w:val="24"/>
        </w:rPr>
      </w:pPr>
      <w:r w:rsidRPr="00494877">
        <w:rPr>
          <w:rFonts w:cs="Times New Roman"/>
          <w:noProof/>
          <w:szCs w:val="24"/>
        </w:rPr>
        <w:t>Wielowieś – 8</w:t>
      </w:r>
    </w:p>
    <w:p w:rsidR="00F53764" w:rsidRPr="00494877" w:rsidRDefault="00F53764" w:rsidP="00D24446">
      <w:pPr>
        <w:pStyle w:val="Akapitzlist"/>
        <w:numPr>
          <w:ilvl w:val="0"/>
          <w:numId w:val="21"/>
        </w:numPr>
        <w:rPr>
          <w:rFonts w:cs="Times New Roman"/>
          <w:noProof/>
          <w:szCs w:val="24"/>
        </w:rPr>
      </w:pPr>
      <w:r w:rsidRPr="00494877">
        <w:rPr>
          <w:rFonts w:cs="Times New Roman"/>
          <w:noProof/>
          <w:szCs w:val="24"/>
        </w:rPr>
        <w:t>Chrząstowo, Suchatówka – po 6</w:t>
      </w:r>
    </w:p>
    <w:p w:rsidR="00F53764" w:rsidRPr="00494877" w:rsidRDefault="00F53764" w:rsidP="00D24446">
      <w:pPr>
        <w:pStyle w:val="Akapitzlist"/>
        <w:numPr>
          <w:ilvl w:val="0"/>
          <w:numId w:val="21"/>
        </w:numPr>
        <w:rPr>
          <w:rFonts w:cs="Times New Roman"/>
          <w:noProof/>
          <w:szCs w:val="24"/>
        </w:rPr>
      </w:pPr>
      <w:r w:rsidRPr="00494877">
        <w:rPr>
          <w:rFonts w:cs="Times New Roman"/>
          <w:noProof/>
          <w:szCs w:val="24"/>
        </w:rPr>
        <w:t>Zajezierze – 5</w:t>
      </w:r>
    </w:p>
    <w:p w:rsidR="00C4475A" w:rsidRPr="00494877" w:rsidRDefault="00C4475A" w:rsidP="00D24446">
      <w:pPr>
        <w:pStyle w:val="Akapitzlist"/>
        <w:numPr>
          <w:ilvl w:val="0"/>
          <w:numId w:val="21"/>
        </w:numPr>
        <w:rPr>
          <w:rFonts w:cs="Times New Roman"/>
          <w:noProof/>
          <w:szCs w:val="24"/>
        </w:rPr>
      </w:pPr>
      <w:r w:rsidRPr="00494877">
        <w:rPr>
          <w:rFonts w:cs="Times New Roman"/>
          <w:noProof/>
          <w:szCs w:val="24"/>
        </w:rPr>
        <w:t>Buc</w:t>
      </w:r>
      <w:r w:rsidR="00574EC3" w:rsidRPr="00494877">
        <w:rPr>
          <w:rFonts w:cs="Times New Roman"/>
          <w:noProof/>
          <w:szCs w:val="24"/>
        </w:rPr>
        <w:t>zkowo</w:t>
      </w:r>
      <w:r w:rsidR="00F53764" w:rsidRPr="00494877">
        <w:rPr>
          <w:rFonts w:cs="Times New Roman"/>
          <w:noProof/>
          <w:szCs w:val="24"/>
        </w:rPr>
        <w:t>, Gąski, Murzynno, Ostrowo, Pekowo, Wierzbiczany – po 3</w:t>
      </w:r>
    </w:p>
    <w:p w:rsidR="00F53764" w:rsidRPr="00494877" w:rsidRDefault="000A39F0" w:rsidP="00D24446">
      <w:pPr>
        <w:pStyle w:val="Akapitzlist"/>
        <w:numPr>
          <w:ilvl w:val="0"/>
          <w:numId w:val="21"/>
        </w:numPr>
        <w:rPr>
          <w:rFonts w:cs="Times New Roman"/>
          <w:noProof/>
          <w:szCs w:val="24"/>
        </w:rPr>
      </w:pPr>
      <w:r w:rsidRPr="00494877">
        <w:rPr>
          <w:rFonts w:cs="Times New Roman"/>
          <w:noProof/>
          <w:szCs w:val="24"/>
        </w:rPr>
        <w:t>Godzięba</w:t>
      </w:r>
      <w:r w:rsidR="00F53764" w:rsidRPr="00494877">
        <w:rPr>
          <w:rFonts w:cs="Times New Roman"/>
          <w:noProof/>
          <w:szCs w:val="24"/>
        </w:rPr>
        <w:t>, Kawęczyn, Szadłowice – po 2</w:t>
      </w:r>
    </w:p>
    <w:p w:rsidR="00F53764" w:rsidRPr="00494877" w:rsidRDefault="00F53764" w:rsidP="00D24446">
      <w:pPr>
        <w:pStyle w:val="Akapitzlist"/>
        <w:numPr>
          <w:ilvl w:val="0"/>
          <w:numId w:val="21"/>
        </w:numPr>
        <w:rPr>
          <w:rFonts w:cs="Times New Roman"/>
          <w:noProof/>
          <w:szCs w:val="24"/>
        </w:rPr>
      </w:pPr>
      <w:r w:rsidRPr="00494877">
        <w:rPr>
          <w:rFonts w:cs="Times New Roman"/>
          <w:noProof/>
          <w:szCs w:val="24"/>
        </w:rPr>
        <w:t>Dąblin, Kępa Kujawska, Kijewo, Klepary, Lipie, Wierzchosławice, Żyrosławice – po 1</w:t>
      </w:r>
    </w:p>
    <w:p w:rsidR="00F53764" w:rsidRPr="00494877" w:rsidRDefault="00F53764" w:rsidP="00F53764">
      <w:pPr>
        <w:pStyle w:val="Akapitzlist"/>
        <w:rPr>
          <w:rFonts w:cs="Times New Roman"/>
          <w:noProof/>
          <w:szCs w:val="24"/>
        </w:rPr>
      </w:pPr>
    </w:p>
    <w:p w:rsidR="00C4475A" w:rsidRPr="00494877" w:rsidRDefault="000A39F0" w:rsidP="000D0647">
      <w:pPr>
        <w:rPr>
          <w:rFonts w:cs="Times New Roman"/>
          <w:noProof/>
          <w:szCs w:val="24"/>
        </w:rPr>
      </w:pPr>
      <w:r w:rsidRPr="00494877">
        <w:rPr>
          <w:rFonts w:cs="Times New Roman"/>
          <w:noProof/>
          <w:szCs w:val="24"/>
        </w:rPr>
        <w:t>W</w:t>
      </w:r>
      <w:r w:rsidR="00C4475A" w:rsidRPr="00494877">
        <w:rPr>
          <w:rFonts w:cs="Times New Roman"/>
          <w:noProof/>
          <w:szCs w:val="24"/>
        </w:rPr>
        <w:t xml:space="preserve"> 2020 r. zakończ</w:t>
      </w:r>
      <w:r w:rsidR="00160589" w:rsidRPr="00494877">
        <w:rPr>
          <w:rFonts w:cs="Times New Roman"/>
          <w:noProof/>
          <w:szCs w:val="24"/>
        </w:rPr>
        <w:t>ono</w:t>
      </w:r>
      <w:r w:rsidR="00C4475A" w:rsidRPr="00494877">
        <w:rPr>
          <w:rFonts w:cs="Times New Roman"/>
          <w:noProof/>
          <w:szCs w:val="24"/>
        </w:rPr>
        <w:t xml:space="preserve"> 13 postępowań administracyjnych w sprawie o ustalenie lokalizacji inwestycji celu publicznego – pozytywne decyzje.</w:t>
      </w:r>
    </w:p>
    <w:p w:rsidR="00F53764" w:rsidRPr="00494877" w:rsidRDefault="00EB73A3" w:rsidP="000D0647">
      <w:pPr>
        <w:rPr>
          <w:rFonts w:cs="Times New Roman"/>
          <w:noProof/>
          <w:szCs w:val="24"/>
        </w:rPr>
      </w:pPr>
      <w:r>
        <w:rPr>
          <w:rFonts w:cs="Times New Roman"/>
          <w:noProof/>
          <w:szCs w:val="24"/>
        </w:rPr>
        <w:t>Ze względu na</w:t>
      </w:r>
      <w:r w:rsidR="00F53764" w:rsidRPr="00494877">
        <w:rPr>
          <w:rFonts w:cs="Times New Roman"/>
          <w:noProof/>
          <w:szCs w:val="24"/>
        </w:rPr>
        <w:t xml:space="preserve"> lokalizację inwe</w:t>
      </w:r>
      <w:r>
        <w:rPr>
          <w:rFonts w:cs="Times New Roman"/>
          <w:noProof/>
          <w:szCs w:val="24"/>
        </w:rPr>
        <w:t>stycji,</w:t>
      </w:r>
      <w:r w:rsidR="00F53764" w:rsidRPr="00494877">
        <w:rPr>
          <w:rFonts w:cs="Times New Roman"/>
          <w:noProof/>
          <w:szCs w:val="24"/>
        </w:rPr>
        <w:t xml:space="preserve"> pozytywne decyzje dotyczyły miejscowości: </w:t>
      </w:r>
    </w:p>
    <w:p w:rsidR="00C4475A" w:rsidRPr="00494877" w:rsidRDefault="003673BF" w:rsidP="00D24446">
      <w:pPr>
        <w:pStyle w:val="Akapitzlist"/>
        <w:numPr>
          <w:ilvl w:val="0"/>
          <w:numId w:val="22"/>
        </w:numPr>
        <w:rPr>
          <w:rFonts w:cs="Times New Roman"/>
          <w:noProof/>
          <w:szCs w:val="24"/>
        </w:rPr>
      </w:pPr>
      <w:r w:rsidRPr="00494877">
        <w:rPr>
          <w:rFonts w:cs="Times New Roman"/>
          <w:noProof/>
          <w:szCs w:val="24"/>
        </w:rPr>
        <w:t>miasto Gniewkowo</w:t>
      </w:r>
      <w:r w:rsidR="00F53764" w:rsidRPr="00494877">
        <w:rPr>
          <w:rFonts w:cs="Times New Roman"/>
          <w:noProof/>
          <w:szCs w:val="24"/>
        </w:rPr>
        <w:t xml:space="preserve"> – </w:t>
      </w:r>
      <w:r w:rsidR="00C4475A" w:rsidRPr="00494877">
        <w:rPr>
          <w:rFonts w:cs="Times New Roman"/>
          <w:noProof/>
          <w:szCs w:val="24"/>
        </w:rPr>
        <w:t>9</w:t>
      </w:r>
    </w:p>
    <w:p w:rsidR="00C4475A" w:rsidRPr="00494877" w:rsidRDefault="003673BF" w:rsidP="00D24446">
      <w:pPr>
        <w:pStyle w:val="Akapitzlist"/>
        <w:numPr>
          <w:ilvl w:val="0"/>
          <w:numId w:val="22"/>
        </w:numPr>
        <w:rPr>
          <w:rFonts w:cs="Times New Roman"/>
          <w:noProof/>
          <w:szCs w:val="24"/>
        </w:rPr>
      </w:pPr>
      <w:r w:rsidRPr="00494877">
        <w:rPr>
          <w:rFonts w:cs="Times New Roman"/>
          <w:noProof/>
          <w:szCs w:val="24"/>
        </w:rPr>
        <w:t>Buczkowo, Suchatówka</w:t>
      </w:r>
      <w:r w:rsidR="00F53764" w:rsidRPr="00494877">
        <w:rPr>
          <w:rFonts w:cs="Times New Roman"/>
          <w:noProof/>
          <w:szCs w:val="24"/>
        </w:rPr>
        <w:t xml:space="preserve"> - </w:t>
      </w:r>
      <w:r w:rsidR="00C4475A" w:rsidRPr="00494877">
        <w:rPr>
          <w:rFonts w:cs="Times New Roman"/>
          <w:noProof/>
          <w:szCs w:val="24"/>
        </w:rPr>
        <w:t>1</w:t>
      </w:r>
    </w:p>
    <w:p w:rsidR="00C4475A" w:rsidRPr="00494877" w:rsidRDefault="00F53764" w:rsidP="00D24446">
      <w:pPr>
        <w:pStyle w:val="Akapitzlist"/>
        <w:numPr>
          <w:ilvl w:val="0"/>
          <w:numId w:val="22"/>
        </w:numPr>
        <w:rPr>
          <w:rFonts w:cs="Times New Roman"/>
          <w:noProof/>
          <w:szCs w:val="24"/>
        </w:rPr>
      </w:pPr>
      <w:r w:rsidRPr="00494877">
        <w:rPr>
          <w:rFonts w:cs="Times New Roman"/>
          <w:noProof/>
          <w:szCs w:val="24"/>
        </w:rPr>
        <w:t xml:space="preserve">Kaczkowo </w:t>
      </w:r>
      <w:r w:rsidR="003673BF" w:rsidRPr="00494877">
        <w:rPr>
          <w:rFonts w:cs="Times New Roman"/>
          <w:noProof/>
          <w:szCs w:val="24"/>
        </w:rPr>
        <w:t>-</w:t>
      </w:r>
      <w:r w:rsidRPr="00494877">
        <w:rPr>
          <w:rFonts w:cs="Times New Roman"/>
          <w:noProof/>
          <w:szCs w:val="24"/>
        </w:rPr>
        <w:t xml:space="preserve"> </w:t>
      </w:r>
      <w:r w:rsidR="00C4475A" w:rsidRPr="00494877">
        <w:rPr>
          <w:rFonts w:cs="Times New Roman"/>
          <w:noProof/>
          <w:szCs w:val="24"/>
        </w:rPr>
        <w:t>1</w:t>
      </w:r>
    </w:p>
    <w:p w:rsidR="00C4475A" w:rsidRPr="00494877" w:rsidRDefault="003673BF" w:rsidP="00D24446">
      <w:pPr>
        <w:pStyle w:val="Akapitzlist"/>
        <w:numPr>
          <w:ilvl w:val="0"/>
          <w:numId w:val="22"/>
        </w:numPr>
        <w:rPr>
          <w:rFonts w:cs="Times New Roman"/>
          <w:noProof/>
          <w:szCs w:val="24"/>
        </w:rPr>
      </w:pPr>
      <w:r w:rsidRPr="00494877">
        <w:rPr>
          <w:rFonts w:cs="Times New Roman"/>
          <w:noProof/>
          <w:szCs w:val="24"/>
        </w:rPr>
        <w:t>Kijewo, Markowo</w:t>
      </w:r>
      <w:r w:rsidR="00F53764" w:rsidRPr="00494877">
        <w:rPr>
          <w:rFonts w:cs="Times New Roman"/>
          <w:noProof/>
          <w:szCs w:val="24"/>
        </w:rPr>
        <w:t xml:space="preserve"> </w:t>
      </w:r>
      <w:r w:rsidRPr="00494877">
        <w:rPr>
          <w:rFonts w:cs="Times New Roman"/>
          <w:noProof/>
          <w:szCs w:val="24"/>
        </w:rPr>
        <w:t>-</w:t>
      </w:r>
      <w:r w:rsidR="00F53764" w:rsidRPr="00494877">
        <w:rPr>
          <w:rFonts w:cs="Times New Roman"/>
          <w:noProof/>
          <w:szCs w:val="24"/>
        </w:rPr>
        <w:t xml:space="preserve"> </w:t>
      </w:r>
      <w:r w:rsidR="00C4475A" w:rsidRPr="00494877">
        <w:rPr>
          <w:rFonts w:cs="Times New Roman"/>
          <w:noProof/>
          <w:szCs w:val="24"/>
        </w:rPr>
        <w:t>1</w:t>
      </w:r>
    </w:p>
    <w:p w:rsidR="00C4475A" w:rsidRPr="00494877" w:rsidRDefault="003673BF" w:rsidP="00D24446">
      <w:pPr>
        <w:pStyle w:val="Akapitzlist"/>
        <w:numPr>
          <w:ilvl w:val="0"/>
          <w:numId w:val="22"/>
        </w:numPr>
        <w:rPr>
          <w:rFonts w:cs="Times New Roman"/>
          <w:noProof/>
          <w:szCs w:val="24"/>
        </w:rPr>
      </w:pPr>
      <w:r w:rsidRPr="00494877">
        <w:rPr>
          <w:rFonts w:cs="Times New Roman"/>
          <w:noProof/>
          <w:szCs w:val="24"/>
        </w:rPr>
        <w:t>Buczkowo, Ostrowo</w:t>
      </w:r>
      <w:r w:rsidR="00F53764" w:rsidRPr="00494877">
        <w:rPr>
          <w:rFonts w:cs="Times New Roman"/>
          <w:noProof/>
          <w:szCs w:val="24"/>
        </w:rPr>
        <w:t xml:space="preserve"> </w:t>
      </w:r>
      <w:r w:rsidRPr="00494877">
        <w:rPr>
          <w:rFonts w:cs="Times New Roman"/>
          <w:noProof/>
          <w:szCs w:val="24"/>
        </w:rPr>
        <w:t>-</w:t>
      </w:r>
      <w:r w:rsidR="00F53764" w:rsidRPr="00494877">
        <w:rPr>
          <w:rFonts w:cs="Times New Roman"/>
          <w:noProof/>
          <w:szCs w:val="24"/>
        </w:rPr>
        <w:t xml:space="preserve"> </w:t>
      </w:r>
      <w:r w:rsidR="00C4475A" w:rsidRPr="00494877">
        <w:rPr>
          <w:rFonts w:cs="Times New Roman"/>
          <w:noProof/>
          <w:szCs w:val="24"/>
        </w:rPr>
        <w:t>1</w:t>
      </w:r>
    </w:p>
    <w:p w:rsidR="00AD5DC0" w:rsidRPr="00494877" w:rsidRDefault="00AD5DC0" w:rsidP="000D0647">
      <w:pPr>
        <w:rPr>
          <w:rFonts w:cs="Times New Roman"/>
          <w:noProof/>
          <w:szCs w:val="24"/>
        </w:rPr>
      </w:pPr>
    </w:p>
    <w:p w:rsidR="009C4DC2" w:rsidRPr="00494877" w:rsidRDefault="008846D3" w:rsidP="006525DE">
      <w:pPr>
        <w:pStyle w:val="Nagwek1"/>
        <w:rPr>
          <w:noProof/>
        </w:rPr>
      </w:pPr>
      <w:bookmarkStart w:id="99" w:name="_Toc71587249"/>
      <w:bookmarkStart w:id="100" w:name="_Toc71587378"/>
      <w:bookmarkStart w:id="101" w:name="_Toc71849467"/>
      <w:r>
        <w:rPr>
          <w:noProof/>
        </w:rPr>
        <w:lastRenderedPageBreak/>
        <w:t>14</w:t>
      </w:r>
      <w:r w:rsidR="006525DE" w:rsidRPr="00494877">
        <w:rPr>
          <w:noProof/>
        </w:rPr>
        <w:t xml:space="preserve">. </w:t>
      </w:r>
      <w:r w:rsidR="009C4DC2" w:rsidRPr="00494877">
        <w:rPr>
          <w:noProof/>
        </w:rPr>
        <w:t>OCHRONA ZDROWIA</w:t>
      </w:r>
      <w:bookmarkEnd w:id="99"/>
      <w:bookmarkEnd w:id="100"/>
      <w:bookmarkEnd w:id="101"/>
    </w:p>
    <w:p w:rsidR="004C06A3" w:rsidRPr="00494877" w:rsidRDefault="004C06A3" w:rsidP="00764405">
      <w:pPr>
        <w:ind w:firstLine="708"/>
        <w:rPr>
          <w:rFonts w:cs="Times New Roman"/>
          <w:noProof/>
          <w:szCs w:val="24"/>
        </w:rPr>
      </w:pPr>
      <w:r w:rsidRPr="00494877">
        <w:rPr>
          <w:rFonts w:cs="Times New Roman"/>
          <w:noProof/>
          <w:szCs w:val="24"/>
        </w:rPr>
        <w:t xml:space="preserve">Gmina Gniewkowo nie prowadzi placówek leczniczych. Placówki te prowadzone są przez podmioty prywatne i to one świadczą usługi w zakresie opieki zdrowotnej. </w:t>
      </w:r>
    </w:p>
    <w:p w:rsidR="004C06A3" w:rsidRPr="00494877" w:rsidRDefault="004C06A3" w:rsidP="000D0647">
      <w:pPr>
        <w:rPr>
          <w:rFonts w:cs="Times New Roman"/>
          <w:noProof/>
          <w:szCs w:val="24"/>
        </w:rPr>
      </w:pPr>
      <w:r w:rsidRPr="00494877">
        <w:rPr>
          <w:rFonts w:cs="Times New Roman"/>
          <w:noProof/>
          <w:szCs w:val="24"/>
        </w:rPr>
        <w:t>Na terenie Gminy działają trzy ośrodki zdrowia:</w:t>
      </w:r>
    </w:p>
    <w:p w:rsidR="004C06A3" w:rsidRPr="00494877" w:rsidRDefault="004C06A3" w:rsidP="00D24446">
      <w:pPr>
        <w:pStyle w:val="Akapitzlist"/>
        <w:numPr>
          <w:ilvl w:val="0"/>
          <w:numId w:val="23"/>
        </w:numPr>
        <w:rPr>
          <w:rFonts w:cs="Times New Roman"/>
          <w:noProof/>
          <w:szCs w:val="24"/>
        </w:rPr>
      </w:pPr>
      <w:r w:rsidRPr="00494877">
        <w:rPr>
          <w:rFonts w:cs="Times New Roman"/>
          <w:noProof/>
          <w:szCs w:val="24"/>
        </w:rPr>
        <w:t>Niepubliczny Zakład Opieki Zdrowotnej Esculap ul. Dworcowa 8c, 88-140 Gniewkowo</w:t>
      </w:r>
      <w:r w:rsidR="003673BF" w:rsidRPr="00494877">
        <w:rPr>
          <w:rFonts w:cs="Times New Roman"/>
          <w:noProof/>
          <w:szCs w:val="24"/>
        </w:rPr>
        <w:t>;</w:t>
      </w:r>
    </w:p>
    <w:p w:rsidR="004C06A3" w:rsidRPr="00494877" w:rsidRDefault="00EA40A0" w:rsidP="00D24446">
      <w:pPr>
        <w:pStyle w:val="Akapitzlist"/>
        <w:numPr>
          <w:ilvl w:val="0"/>
          <w:numId w:val="23"/>
        </w:numPr>
        <w:rPr>
          <w:rFonts w:cs="Times New Roman"/>
          <w:noProof/>
          <w:szCs w:val="24"/>
        </w:rPr>
      </w:pPr>
      <w:r w:rsidRPr="00494877">
        <w:rPr>
          <w:rFonts w:cs="Times New Roman"/>
          <w:noProof/>
          <w:szCs w:val="24"/>
        </w:rPr>
        <w:t>Praktyka Lekarza Rodzinnego</w:t>
      </w:r>
      <w:r w:rsidR="004C06A3" w:rsidRPr="00494877">
        <w:rPr>
          <w:rFonts w:cs="Times New Roman"/>
          <w:noProof/>
          <w:szCs w:val="24"/>
        </w:rPr>
        <w:t xml:space="preserve"> w Szadłowicach 17A, 88-140 Gniewkowo</w:t>
      </w:r>
      <w:r w:rsidR="003673BF" w:rsidRPr="00494877">
        <w:rPr>
          <w:rFonts w:cs="Times New Roman"/>
          <w:noProof/>
          <w:szCs w:val="24"/>
        </w:rPr>
        <w:t>;</w:t>
      </w:r>
    </w:p>
    <w:p w:rsidR="004C06A3" w:rsidRPr="00494877" w:rsidRDefault="004C06A3" w:rsidP="00D24446">
      <w:pPr>
        <w:pStyle w:val="Akapitzlist"/>
        <w:numPr>
          <w:ilvl w:val="0"/>
          <w:numId w:val="23"/>
        </w:numPr>
        <w:rPr>
          <w:rFonts w:cs="Times New Roman"/>
          <w:noProof/>
          <w:szCs w:val="24"/>
        </w:rPr>
      </w:pPr>
      <w:r w:rsidRPr="00494877">
        <w:rPr>
          <w:rFonts w:cs="Times New Roman"/>
          <w:noProof/>
          <w:szCs w:val="24"/>
        </w:rPr>
        <w:t>Niepubliczny Ośrodek Opieki Zdrowotnej Murzynno 52a, 88-140 Gniewkowo.</w:t>
      </w:r>
    </w:p>
    <w:p w:rsidR="002F29BC" w:rsidRPr="002F29BC" w:rsidRDefault="002F29BC" w:rsidP="002F29BC">
      <w:pPr>
        <w:rPr>
          <w:rFonts w:cs="Times New Roman"/>
          <w:noProof/>
          <w:szCs w:val="24"/>
        </w:rPr>
      </w:pPr>
      <w:r w:rsidRPr="002F29BC">
        <w:rPr>
          <w:rFonts w:cs="Times New Roman"/>
          <w:noProof/>
          <w:szCs w:val="24"/>
        </w:rPr>
        <w:t>Najbliższy szpital znajduje się w Inowrocławiu.</w:t>
      </w:r>
    </w:p>
    <w:p w:rsidR="008846D3" w:rsidRDefault="004C06A3" w:rsidP="00764405">
      <w:pPr>
        <w:rPr>
          <w:rFonts w:cs="Times New Roman"/>
          <w:noProof/>
          <w:szCs w:val="24"/>
        </w:rPr>
      </w:pPr>
      <w:r w:rsidRPr="00494877">
        <w:rPr>
          <w:rFonts w:cs="Times New Roman"/>
          <w:noProof/>
          <w:szCs w:val="24"/>
        </w:rPr>
        <w:t>Ze względu na epidemię COVID-19 ośrodki zdrowia ogran</w:t>
      </w:r>
      <w:r w:rsidR="00764405" w:rsidRPr="00494877">
        <w:rPr>
          <w:rFonts w:cs="Times New Roman"/>
          <w:noProof/>
          <w:szCs w:val="24"/>
        </w:rPr>
        <w:t>iczyły wizyty w przychodniach i </w:t>
      </w:r>
      <w:r w:rsidRPr="00494877">
        <w:rPr>
          <w:rFonts w:cs="Times New Roman"/>
          <w:noProof/>
          <w:szCs w:val="24"/>
        </w:rPr>
        <w:t>udzielały porad telefonicznych</w:t>
      </w:r>
      <w:r w:rsidR="00EA40A0" w:rsidRPr="00494877">
        <w:rPr>
          <w:rFonts w:cs="Times New Roman"/>
          <w:noProof/>
          <w:szCs w:val="24"/>
        </w:rPr>
        <w:t>.</w:t>
      </w:r>
      <w:r w:rsidR="008846D3">
        <w:rPr>
          <w:rFonts w:cs="Times New Roman"/>
          <w:noProof/>
          <w:szCs w:val="24"/>
        </w:rPr>
        <w:t xml:space="preserve"> </w:t>
      </w:r>
    </w:p>
    <w:p w:rsidR="008846D3" w:rsidRDefault="008846D3" w:rsidP="00764405">
      <w:pPr>
        <w:rPr>
          <w:rFonts w:cs="Times New Roman"/>
          <w:noProof/>
          <w:szCs w:val="24"/>
        </w:rPr>
      </w:pPr>
      <w:r>
        <w:rPr>
          <w:rFonts w:cs="Times New Roman"/>
          <w:noProof/>
          <w:szCs w:val="24"/>
        </w:rPr>
        <w:t xml:space="preserve">Gmina Gniewkowo realizuje zadanie dowozu dzieci niepełnosprawnych do szkół w Inowrocławiu i Toruniu. </w:t>
      </w:r>
    </w:p>
    <w:p w:rsidR="008846D3" w:rsidRDefault="008846D3" w:rsidP="00764405">
      <w:pPr>
        <w:rPr>
          <w:rFonts w:cs="Times New Roman"/>
          <w:noProof/>
          <w:szCs w:val="24"/>
        </w:rPr>
      </w:pPr>
      <w:r>
        <w:rPr>
          <w:rFonts w:cs="Times New Roman"/>
          <w:noProof/>
          <w:szCs w:val="24"/>
        </w:rPr>
        <w:t xml:space="preserve">W 2020 roku po raz kolejny pozyskaliśmy środki finansowe </w:t>
      </w:r>
      <w:r w:rsidR="00224F64">
        <w:rPr>
          <w:rFonts w:cs="Times New Roman"/>
          <w:noProof/>
          <w:szCs w:val="24"/>
        </w:rPr>
        <w:t xml:space="preserve">z </w:t>
      </w:r>
      <w:r>
        <w:rPr>
          <w:rFonts w:cs="Times New Roman"/>
          <w:noProof/>
          <w:szCs w:val="24"/>
        </w:rPr>
        <w:t>PFRON-u na zakup samochodu.</w:t>
      </w:r>
    </w:p>
    <w:p w:rsidR="008846D3" w:rsidRDefault="008846D3" w:rsidP="002F29BC">
      <w:pPr>
        <w:spacing w:after="0" w:line="360" w:lineRule="auto"/>
        <w:rPr>
          <w:rFonts w:cs="Times New Roman"/>
          <w:noProof/>
          <w:szCs w:val="24"/>
        </w:rPr>
      </w:pPr>
    </w:p>
    <w:p w:rsidR="00340135" w:rsidRPr="00494877" w:rsidRDefault="008846D3" w:rsidP="00764405">
      <w:pPr>
        <w:pStyle w:val="Nagwek1"/>
        <w:rPr>
          <w:noProof/>
        </w:rPr>
      </w:pPr>
      <w:bookmarkStart w:id="102" w:name="_Toc71587250"/>
      <w:bookmarkStart w:id="103" w:name="_Toc71587379"/>
      <w:bookmarkStart w:id="104" w:name="_Toc71849468"/>
      <w:r>
        <w:rPr>
          <w:noProof/>
        </w:rPr>
        <w:t>15</w:t>
      </w:r>
      <w:r w:rsidR="00764405" w:rsidRPr="00494877">
        <w:rPr>
          <w:noProof/>
        </w:rPr>
        <w:t xml:space="preserve">. </w:t>
      </w:r>
      <w:r w:rsidR="000B48E4" w:rsidRPr="00494877">
        <w:rPr>
          <w:noProof/>
        </w:rPr>
        <w:t>STOWARZYSZENIA</w:t>
      </w:r>
      <w:bookmarkEnd w:id="102"/>
      <w:bookmarkEnd w:id="103"/>
      <w:bookmarkEnd w:id="104"/>
      <w:r w:rsidR="00EA40A0" w:rsidRPr="00494877">
        <w:rPr>
          <w:noProof/>
        </w:rPr>
        <w:t xml:space="preserve"> </w:t>
      </w:r>
    </w:p>
    <w:p w:rsidR="00340135" w:rsidRPr="00494877" w:rsidRDefault="00887123" w:rsidP="00764405">
      <w:pPr>
        <w:ind w:firstLine="708"/>
        <w:rPr>
          <w:rFonts w:cs="Times New Roman"/>
          <w:noProof/>
          <w:szCs w:val="24"/>
        </w:rPr>
      </w:pPr>
      <w:r w:rsidRPr="00494877">
        <w:rPr>
          <w:rFonts w:cs="Times New Roman"/>
          <w:noProof/>
          <w:szCs w:val="24"/>
        </w:rPr>
        <w:t>W 2020 roku Gmina Gniewkowo współp</w:t>
      </w:r>
      <w:r w:rsidR="00FC13C3">
        <w:rPr>
          <w:rFonts w:cs="Times New Roman"/>
          <w:noProof/>
          <w:szCs w:val="24"/>
        </w:rPr>
        <w:t>racowała w realizacji zadań z 15</w:t>
      </w:r>
      <w:r w:rsidRPr="00494877">
        <w:rPr>
          <w:rFonts w:cs="Times New Roman"/>
          <w:noProof/>
          <w:szCs w:val="24"/>
        </w:rPr>
        <w:t xml:space="preserve"> stowarzyszeniami</w:t>
      </w:r>
      <w:r w:rsidR="00740D4F" w:rsidRPr="00494877">
        <w:rPr>
          <w:rFonts w:cs="Times New Roman"/>
          <w:noProof/>
          <w:szCs w:val="24"/>
        </w:rPr>
        <w:t>:</w:t>
      </w:r>
    </w:p>
    <w:p w:rsidR="00340135" w:rsidRPr="00494877" w:rsidRDefault="00340135" w:rsidP="00D24446">
      <w:pPr>
        <w:pStyle w:val="Akapitzlist"/>
        <w:numPr>
          <w:ilvl w:val="0"/>
          <w:numId w:val="24"/>
        </w:numPr>
        <w:rPr>
          <w:rFonts w:cs="Times New Roman"/>
          <w:noProof/>
          <w:szCs w:val="24"/>
        </w:rPr>
      </w:pPr>
      <w:r w:rsidRPr="00494877">
        <w:rPr>
          <w:rFonts w:cs="Times New Roman"/>
          <w:noProof/>
          <w:szCs w:val="24"/>
        </w:rPr>
        <w:t>Towarzystwo Gimnastyczne „Sokó</w:t>
      </w:r>
      <w:r w:rsidR="003673BF" w:rsidRPr="00494877">
        <w:rPr>
          <w:rFonts w:cs="Times New Roman"/>
          <w:noProof/>
          <w:szCs w:val="24"/>
        </w:rPr>
        <w:t>ł”;</w:t>
      </w:r>
    </w:p>
    <w:p w:rsidR="00340135" w:rsidRPr="00494877" w:rsidRDefault="00340135" w:rsidP="00D24446">
      <w:pPr>
        <w:pStyle w:val="Akapitzlist"/>
        <w:numPr>
          <w:ilvl w:val="0"/>
          <w:numId w:val="24"/>
        </w:numPr>
        <w:rPr>
          <w:rFonts w:cs="Times New Roman"/>
          <w:noProof/>
          <w:szCs w:val="24"/>
        </w:rPr>
      </w:pPr>
      <w:r w:rsidRPr="00494877">
        <w:rPr>
          <w:rFonts w:cs="Times New Roman"/>
          <w:noProof/>
          <w:szCs w:val="24"/>
        </w:rPr>
        <w:t>Miej</w:t>
      </w:r>
      <w:r w:rsidR="003673BF" w:rsidRPr="00494877">
        <w:rPr>
          <w:rFonts w:cs="Times New Roman"/>
          <w:noProof/>
          <w:szCs w:val="24"/>
        </w:rPr>
        <w:t>ski Ludowy Klub Sportowy „UNIA”;</w:t>
      </w:r>
    </w:p>
    <w:p w:rsidR="00340135" w:rsidRPr="00494877" w:rsidRDefault="003673BF" w:rsidP="00D24446">
      <w:pPr>
        <w:pStyle w:val="Akapitzlist"/>
        <w:numPr>
          <w:ilvl w:val="0"/>
          <w:numId w:val="24"/>
        </w:numPr>
        <w:rPr>
          <w:rFonts w:cs="Times New Roman"/>
          <w:noProof/>
          <w:szCs w:val="24"/>
        </w:rPr>
      </w:pPr>
      <w:r w:rsidRPr="00494877">
        <w:rPr>
          <w:rFonts w:cs="Times New Roman"/>
          <w:noProof/>
          <w:szCs w:val="24"/>
        </w:rPr>
        <w:t>Klub Sportowy „MIKRUS”;</w:t>
      </w:r>
    </w:p>
    <w:p w:rsidR="00340135" w:rsidRPr="00494877" w:rsidRDefault="00340135" w:rsidP="00D24446">
      <w:pPr>
        <w:pStyle w:val="Akapitzlist"/>
        <w:numPr>
          <w:ilvl w:val="0"/>
          <w:numId w:val="24"/>
        </w:numPr>
        <w:rPr>
          <w:rFonts w:cs="Times New Roman"/>
          <w:noProof/>
          <w:szCs w:val="24"/>
        </w:rPr>
      </w:pPr>
      <w:r w:rsidRPr="00494877">
        <w:rPr>
          <w:rFonts w:cs="Times New Roman"/>
          <w:noProof/>
          <w:szCs w:val="24"/>
        </w:rPr>
        <w:t>Ludowy Zespó</w:t>
      </w:r>
      <w:r w:rsidR="003673BF" w:rsidRPr="00494877">
        <w:rPr>
          <w:rFonts w:cs="Times New Roman"/>
          <w:noProof/>
          <w:szCs w:val="24"/>
        </w:rPr>
        <w:t>ł Sportowy „Czarni”;</w:t>
      </w:r>
    </w:p>
    <w:p w:rsidR="00340135" w:rsidRPr="00494877" w:rsidRDefault="00340135" w:rsidP="00D24446">
      <w:pPr>
        <w:pStyle w:val="Akapitzlist"/>
        <w:numPr>
          <w:ilvl w:val="0"/>
          <w:numId w:val="24"/>
        </w:numPr>
        <w:rPr>
          <w:rFonts w:cs="Times New Roman"/>
          <w:noProof/>
          <w:szCs w:val="24"/>
        </w:rPr>
      </w:pPr>
      <w:r w:rsidRPr="00494877">
        <w:rPr>
          <w:rFonts w:cs="Times New Roman"/>
          <w:noProof/>
          <w:szCs w:val="24"/>
        </w:rPr>
        <w:t>U</w:t>
      </w:r>
      <w:r w:rsidR="003673BF" w:rsidRPr="00494877">
        <w:rPr>
          <w:rFonts w:cs="Times New Roman"/>
          <w:noProof/>
          <w:szCs w:val="24"/>
        </w:rPr>
        <w:t>czniowski Klub Sportowy MGOKSiR;</w:t>
      </w:r>
    </w:p>
    <w:p w:rsidR="00340135" w:rsidRPr="00494877" w:rsidRDefault="00340135" w:rsidP="00D24446">
      <w:pPr>
        <w:pStyle w:val="Akapitzlist"/>
        <w:numPr>
          <w:ilvl w:val="0"/>
          <w:numId w:val="24"/>
        </w:numPr>
        <w:rPr>
          <w:rFonts w:cs="Times New Roman"/>
          <w:noProof/>
          <w:szCs w:val="24"/>
        </w:rPr>
      </w:pPr>
      <w:r w:rsidRPr="00494877">
        <w:rPr>
          <w:rFonts w:cs="Times New Roman"/>
          <w:noProof/>
          <w:szCs w:val="24"/>
        </w:rPr>
        <w:t>Polski Związek E</w:t>
      </w:r>
      <w:r w:rsidR="003673BF" w:rsidRPr="00494877">
        <w:rPr>
          <w:rFonts w:cs="Times New Roman"/>
          <w:noProof/>
          <w:szCs w:val="24"/>
        </w:rPr>
        <w:t>merytów, Rencistów i Inwalidów - Koło nr 6;</w:t>
      </w:r>
    </w:p>
    <w:p w:rsidR="00340135" w:rsidRPr="00494877" w:rsidRDefault="00340135" w:rsidP="00D24446">
      <w:pPr>
        <w:pStyle w:val="Akapitzlist"/>
        <w:numPr>
          <w:ilvl w:val="0"/>
          <w:numId w:val="24"/>
        </w:numPr>
        <w:rPr>
          <w:rFonts w:cs="Times New Roman"/>
          <w:noProof/>
          <w:szCs w:val="24"/>
        </w:rPr>
      </w:pPr>
      <w:r w:rsidRPr="00494877">
        <w:rPr>
          <w:rFonts w:cs="Times New Roman"/>
          <w:noProof/>
          <w:szCs w:val="24"/>
        </w:rPr>
        <w:t>Stowar</w:t>
      </w:r>
      <w:r w:rsidR="003673BF" w:rsidRPr="00494877">
        <w:rPr>
          <w:rFonts w:cs="Times New Roman"/>
          <w:noProof/>
          <w:szCs w:val="24"/>
        </w:rPr>
        <w:t>zyszenie Innowacyjna Suchatówka;</w:t>
      </w:r>
    </w:p>
    <w:p w:rsidR="00340135" w:rsidRPr="00494877" w:rsidRDefault="00740D4F" w:rsidP="00D24446">
      <w:pPr>
        <w:pStyle w:val="Akapitzlist"/>
        <w:numPr>
          <w:ilvl w:val="0"/>
          <w:numId w:val="24"/>
        </w:numPr>
        <w:rPr>
          <w:rFonts w:cs="Times New Roman"/>
          <w:noProof/>
          <w:szCs w:val="24"/>
        </w:rPr>
      </w:pPr>
      <w:r w:rsidRPr="00494877">
        <w:rPr>
          <w:rFonts w:cs="Times New Roman"/>
          <w:noProof/>
          <w:szCs w:val="24"/>
        </w:rPr>
        <w:t>Klub</w:t>
      </w:r>
      <w:r w:rsidR="00340135" w:rsidRPr="00494877">
        <w:rPr>
          <w:rFonts w:cs="Times New Roman"/>
          <w:noProof/>
          <w:szCs w:val="24"/>
        </w:rPr>
        <w:t xml:space="preserve"> Gó</w:t>
      </w:r>
      <w:r w:rsidRPr="00494877">
        <w:rPr>
          <w:rFonts w:cs="Times New Roman"/>
          <w:noProof/>
          <w:szCs w:val="24"/>
        </w:rPr>
        <w:t>rski</w:t>
      </w:r>
      <w:r w:rsidR="00340135" w:rsidRPr="00494877">
        <w:rPr>
          <w:rFonts w:cs="Times New Roman"/>
          <w:noProof/>
          <w:szCs w:val="24"/>
        </w:rPr>
        <w:t xml:space="preserve"> Monte Rosa</w:t>
      </w:r>
      <w:r w:rsidR="003673BF" w:rsidRPr="00494877">
        <w:rPr>
          <w:rFonts w:cs="Times New Roman"/>
          <w:noProof/>
          <w:szCs w:val="24"/>
        </w:rPr>
        <w:t>;</w:t>
      </w:r>
    </w:p>
    <w:p w:rsidR="00340135" w:rsidRPr="00494877" w:rsidRDefault="00740D4F" w:rsidP="00D24446">
      <w:pPr>
        <w:pStyle w:val="Akapitzlist"/>
        <w:numPr>
          <w:ilvl w:val="0"/>
          <w:numId w:val="24"/>
        </w:numPr>
        <w:rPr>
          <w:rFonts w:cs="Times New Roman"/>
          <w:noProof/>
          <w:szCs w:val="24"/>
        </w:rPr>
      </w:pPr>
      <w:r w:rsidRPr="00494877">
        <w:rPr>
          <w:rFonts w:cs="Times New Roman"/>
          <w:noProof/>
          <w:szCs w:val="24"/>
        </w:rPr>
        <w:t>Stowarzyszenie</w:t>
      </w:r>
      <w:r w:rsidR="00340135" w:rsidRPr="00494877">
        <w:rPr>
          <w:rFonts w:cs="Times New Roman"/>
          <w:noProof/>
          <w:szCs w:val="24"/>
        </w:rPr>
        <w:t xml:space="preserve"> KS Gniewkowo</w:t>
      </w:r>
      <w:r w:rsidR="003673BF" w:rsidRPr="00494877">
        <w:rPr>
          <w:rFonts w:cs="Times New Roman"/>
          <w:noProof/>
          <w:szCs w:val="24"/>
        </w:rPr>
        <w:t>;</w:t>
      </w:r>
    </w:p>
    <w:p w:rsidR="00340135" w:rsidRPr="00494877" w:rsidRDefault="003673BF" w:rsidP="00D24446">
      <w:pPr>
        <w:pStyle w:val="Akapitzlist"/>
        <w:numPr>
          <w:ilvl w:val="0"/>
          <w:numId w:val="24"/>
        </w:numPr>
        <w:rPr>
          <w:rFonts w:cs="Times New Roman"/>
          <w:noProof/>
          <w:szCs w:val="24"/>
        </w:rPr>
      </w:pPr>
      <w:r w:rsidRPr="00494877">
        <w:rPr>
          <w:rFonts w:cs="Times New Roman"/>
          <w:noProof/>
          <w:szCs w:val="24"/>
        </w:rPr>
        <w:t>KGW Kubaba Zajezierze;</w:t>
      </w:r>
    </w:p>
    <w:p w:rsidR="00340135" w:rsidRDefault="00340135" w:rsidP="00D24446">
      <w:pPr>
        <w:pStyle w:val="Akapitzlist"/>
        <w:numPr>
          <w:ilvl w:val="0"/>
          <w:numId w:val="24"/>
        </w:numPr>
        <w:rPr>
          <w:rFonts w:cs="Times New Roman"/>
          <w:noProof/>
          <w:szCs w:val="24"/>
        </w:rPr>
      </w:pPr>
      <w:r w:rsidRPr="00494877">
        <w:rPr>
          <w:rFonts w:cs="Times New Roman"/>
          <w:noProof/>
          <w:szCs w:val="24"/>
        </w:rPr>
        <w:t>Stowarzyszenie wędkarskie OKOŃ</w:t>
      </w:r>
      <w:r w:rsidR="00FC13C3">
        <w:rPr>
          <w:rFonts w:cs="Times New Roman"/>
          <w:noProof/>
          <w:szCs w:val="24"/>
        </w:rPr>
        <w:t>;</w:t>
      </w:r>
    </w:p>
    <w:p w:rsidR="00FC13C3" w:rsidRPr="00494877" w:rsidRDefault="00FC13C3" w:rsidP="00D24446">
      <w:pPr>
        <w:pStyle w:val="Akapitzlist"/>
        <w:numPr>
          <w:ilvl w:val="0"/>
          <w:numId w:val="24"/>
        </w:numPr>
        <w:rPr>
          <w:rFonts w:cs="Times New Roman"/>
          <w:noProof/>
          <w:szCs w:val="24"/>
        </w:rPr>
      </w:pPr>
      <w:r>
        <w:rPr>
          <w:rFonts w:cs="Times New Roman"/>
          <w:noProof/>
          <w:szCs w:val="24"/>
        </w:rPr>
        <w:t>Ochotnicze Straże Pożarne: Gąski, Kijewo, Murzynko, Gniewkowo.</w:t>
      </w:r>
    </w:p>
    <w:p w:rsidR="00340135" w:rsidRPr="00494877" w:rsidRDefault="00973FD5" w:rsidP="000D0647">
      <w:pPr>
        <w:rPr>
          <w:rFonts w:cs="Times New Roman"/>
          <w:noProof/>
          <w:szCs w:val="24"/>
        </w:rPr>
      </w:pPr>
      <w:r w:rsidRPr="00494877">
        <w:rPr>
          <w:rFonts w:cs="Times New Roman"/>
          <w:noProof/>
          <w:szCs w:val="24"/>
        </w:rPr>
        <w:t>W ramach współpracy ze stowarzyszeniami Gmina Gniewkowo dofinansowała realizację zadań w zakresie:</w:t>
      </w:r>
    </w:p>
    <w:p w:rsidR="00973FD5" w:rsidRPr="00494877" w:rsidRDefault="00973FD5" w:rsidP="00D24446">
      <w:pPr>
        <w:pStyle w:val="Akapitzlist"/>
        <w:numPr>
          <w:ilvl w:val="0"/>
          <w:numId w:val="25"/>
        </w:numPr>
        <w:rPr>
          <w:rFonts w:cs="Times New Roman"/>
          <w:noProof/>
          <w:szCs w:val="24"/>
        </w:rPr>
      </w:pPr>
      <w:r w:rsidRPr="00494877">
        <w:rPr>
          <w:rFonts w:cs="Times New Roman"/>
          <w:noProof/>
          <w:szCs w:val="24"/>
        </w:rPr>
        <w:t>turystyki i krajoznawstwa – 1 zadanie na kwotę 10 774,42 zł;</w:t>
      </w:r>
    </w:p>
    <w:p w:rsidR="00973FD5" w:rsidRPr="00494877" w:rsidRDefault="00973FD5" w:rsidP="00D24446">
      <w:pPr>
        <w:pStyle w:val="Akapitzlist"/>
        <w:numPr>
          <w:ilvl w:val="0"/>
          <w:numId w:val="25"/>
        </w:numPr>
        <w:rPr>
          <w:rFonts w:cs="Times New Roman"/>
          <w:noProof/>
          <w:szCs w:val="24"/>
        </w:rPr>
      </w:pPr>
      <w:r w:rsidRPr="00494877">
        <w:rPr>
          <w:rFonts w:cs="Times New Roman"/>
          <w:noProof/>
          <w:szCs w:val="24"/>
        </w:rPr>
        <w:t>kultury, sztuki, ochrony dóbr kultury i dziedzictwa narodowego – 4 zadania na łączną kwotę 10 530,00 zł;</w:t>
      </w:r>
    </w:p>
    <w:p w:rsidR="00973FD5" w:rsidRPr="00494877" w:rsidRDefault="00973FD5" w:rsidP="00D24446">
      <w:pPr>
        <w:pStyle w:val="Akapitzlist"/>
        <w:numPr>
          <w:ilvl w:val="0"/>
          <w:numId w:val="25"/>
        </w:numPr>
        <w:rPr>
          <w:rFonts w:cs="Times New Roman"/>
          <w:noProof/>
          <w:szCs w:val="24"/>
        </w:rPr>
      </w:pPr>
      <w:r w:rsidRPr="00494877">
        <w:rPr>
          <w:rFonts w:cs="Times New Roman"/>
          <w:noProof/>
          <w:szCs w:val="24"/>
        </w:rPr>
        <w:t>sportu – 9 zadań na łączną kwotę   279 181,07 zł.</w:t>
      </w:r>
    </w:p>
    <w:p w:rsidR="00973FD5" w:rsidRPr="00494877" w:rsidRDefault="00973FD5" w:rsidP="002F29BC">
      <w:pPr>
        <w:spacing w:after="0" w:line="360" w:lineRule="auto"/>
        <w:rPr>
          <w:rFonts w:cs="Times New Roman"/>
          <w:noProof/>
          <w:szCs w:val="24"/>
        </w:rPr>
      </w:pPr>
    </w:p>
    <w:p w:rsidR="00817CAA" w:rsidRPr="00494877" w:rsidRDefault="008846D3" w:rsidP="00764405">
      <w:pPr>
        <w:pStyle w:val="Nagwek1"/>
        <w:rPr>
          <w:noProof/>
        </w:rPr>
      </w:pPr>
      <w:bookmarkStart w:id="105" w:name="_Toc71587251"/>
      <w:bookmarkStart w:id="106" w:name="_Toc71587380"/>
      <w:bookmarkStart w:id="107" w:name="_Toc71849469"/>
      <w:r>
        <w:rPr>
          <w:noProof/>
        </w:rPr>
        <w:lastRenderedPageBreak/>
        <w:t>16</w:t>
      </w:r>
      <w:r w:rsidR="00764405" w:rsidRPr="00494877">
        <w:rPr>
          <w:noProof/>
        </w:rPr>
        <w:t xml:space="preserve">. </w:t>
      </w:r>
      <w:r w:rsidR="00973FD5" w:rsidRPr="00494877">
        <w:rPr>
          <w:noProof/>
        </w:rPr>
        <w:t>NAGRODY SPORTOWE</w:t>
      </w:r>
      <w:bookmarkEnd w:id="105"/>
      <w:bookmarkEnd w:id="106"/>
      <w:bookmarkEnd w:id="107"/>
    </w:p>
    <w:p w:rsidR="00340135" w:rsidRPr="00494877" w:rsidRDefault="005325B2" w:rsidP="00764405">
      <w:pPr>
        <w:ind w:firstLine="708"/>
        <w:rPr>
          <w:rFonts w:cs="Times New Roman"/>
          <w:noProof/>
          <w:szCs w:val="24"/>
        </w:rPr>
      </w:pPr>
      <w:r w:rsidRPr="00494877">
        <w:rPr>
          <w:rFonts w:cs="Times New Roman"/>
          <w:noProof/>
          <w:szCs w:val="24"/>
        </w:rPr>
        <w:t>Z</w:t>
      </w:r>
      <w:r w:rsidR="00340135" w:rsidRPr="00494877">
        <w:rPr>
          <w:rFonts w:cs="Times New Roman"/>
          <w:noProof/>
          <w:szCs w:val="24"/>
        </w:rPr>
        <w:t>godnie z podjętą uchwałą nr XXV/171/2020 Rady Miejskiej w Gniewkowie z dn</w:t>
      </w:r>
      <w:r w:rsidR="00D828EC">
        <w:rPr>
          <w:rFonts w:cs="Times New Roman"/>
          <w:noProof/>
          <w:szCs w:val="24"/>
        </w:rPr>
        <w:t>ia 24 </w:t>
      </w:r>
      <w:r w:rsidR="00340135" w:rsidRPr="00494877">
        <w:rPr>
          <w:rFonts w:cs="Times New Roman"/>
          <w:noProof/>
          <w:szCs w:val="24"/>
        </w:rPr>
        <w:t>czerwca 2020 roku w sprawie określenia szczegółowych zasad i trybu przyznawania nagród sportowych za osiągnięte wyniki sportowe</w:t>
      </w:r>
      <w:r w:rsidRPr="00494877">
        <w:rPr>
          <w:rFonts w:cs="Times New Roman"/>
          <w:noProof/>
          <w:szCs w:val="24"/>
        </w:rPr>
        <w:t>, w grudniu 2020 r. po raz pierwszy Burmistrz Gniewkowa przyznał sportowcom z ter</w:t>
      </w:r>
      <w:r w:rsidR="00EB73A3">
        <w:rPr>
          <w:rFonts w:cs="Times New Roman"/>
          <w:noProof/>
          <w:szCs w:val="24"/>
        </w:rPr>
        <w:t>e</w:t>
      </w:r>
      <w:r w:rsidRPr="00494877">
        <w:rPr>
          <w:rFonts w:cs="Times New Roman"/>
          <w:noProof/>
          <w:szCs w:val="24"/>
        </w:rPr>
        <w:t>nu gminy nagrody za szczególne osiągnięcia sportowe</w:t>
      </w:r>
      <w:r w:rsidR="00764405" w:rsidRPr="00494877">
        <w:rPr>
          <w:rFonts w:cs="Times New Roman"/>
          <w:noProof/>
          <w:szCs w:val="24"/>
        </w:rPr>
        <w:t xml:space="preserve"> o łącznej wartości 58 </w:t>
      </w:r>
      <w:r w:rsidR="00340135" w:rsidRPr="00494877">
        <w:rPr>
          <w:rFonts w:cs="Times New Roman"/>
          <w:noProof/>
          <w:szCs w:val="24"/>
        </w:rPr>
        <w:t>000,00 zł.</w:t>
      </w:r>
    </w:p>
    <w:p w:rsidR="0005373D" w:rsidRPr="00494877" w:rsidRDefault="0005373D" w:rsidP="008846D3">
      <w:pPr>
        <w:spacing w:after="0"/>
        <w:rPr>
          <w:rFonts w:cs="Times New Roman"/>
          <w:noProof/>
          <w:szCs w:val="24"/>
        </w:rPr>
      </w:pPr>
    </w:p>
    <w:p w:rsidR="00217981" w:rsidRPr="00494877" w:rsidRDefault="008846D3" w:rsidP="00764405">
      <w:pPr>
        <w:pStyle w:val="Nagwek1"/>
        <w:rPr>
          <w:noProof/>
        </w:rPr>
      </w:pPr>
      <w:bookmarkStart w:id="108" w:name="_Toc71587252"/>
      <w:bookmarkStart w:id="109" w:name="_Toc71587381"/>
      <w:bookmarkStart w:id="110" w:name="_Toc71849470"/>
      <w:r>
        <w:rPr>
          <w:noProof/>
        </w:rPr>
        <w:t>17</w:t>
      </w:r>
      <w:r w:rsidR="00764405" w:rsidRPr="00494877">
        <w:rPr>
          <w:noProof/>
        </w:rPr>
        <w:t xml:space="preserve">. </w:t>
      </w:r>
      <w:r w:rsidR="00217981" w:rsidRPr="00494877">
        <w:rPr>
          <w:noProof/>
        </w:rPr>
        <w:t>PRZEDSIĘBIORCY</w:t>
      </w:r>
      <w:bookmarkEnd w:id="108"/>
      <w:bookmarkEnd w:id="109"/>
      <w:bookmarkEnd w:id="110"/>
    </w:p>
    <w:p w:rsidR="005325B2" w:rsidRPr="00494877" w:rsidRDefault="005325B2" w:rsidP="000D0647">
      <w:pPr>
        <w:rPr>
          <w:rFonts w:cs="Times New Roman"/>
          <w:noProof/>
          <w:szCs w:val="24"/>
        </w:rPr>
      </w:pPr>
      <w:r w:rsidRPr="00494877">
        <w:rPr>
          <w:rFonts w:cs="Times New Roman"/>
          <w:noProof/>
          <w:szCs w:val="24"/>
        </w:rPr>
        <w:tab/>
      </w:r>
      <w:r w:rsidR="004C06A3" w:rsidRPr="00494877">
        <w:rPr>
          <w:rFonts w:cs="Times New Roman"/>
          <w:noProof/>
          <w:szCs w:val="24"/>
        </w:rPr>
        <w:t>W roku 2020 na terenie Gminy Gniewkowo zarejestrowano 77 podmiotów gospodarczych prowadzącyc</w:t>
      </w:r>
      <w:r w:rsidRPr="00494877">
        <w:rPr>
          <w:rFonts w:cs="Times New Roman"/>
          <w:noProof/>
          <w:szCs w:val="24"/>
        </w:rPr>
        <w:t>h własną działalnoś</w:t>
      </w:r>
      <w:r w:rsidR="00764405" w:rsidRPr="00494877">
        <w:rPr>
          <w:rFonts w:cs="Times New Roman"/>
          <w:noProof/>
          <w:szCs w:val="24"/>
        </w:rPr>
        <w:t>ć (o 10 więcej, aniżeli w 2019 roku</w:t>
      </w:r>
      <w:r w:rsidRPr="00494877">
        <w:rPr>
          <w:rFonts w:cs="Times New Roman"/>
          <w:noProof/>
          <w:szCs w:val="24"/>
        </w:rPr>
        <w:t xml:space="preserve">).  </w:t>
      </w:r>
      <w:r w:rsidR="004C06A3" w:rsidRPr="00494877">
        <w:rPr>
          <w:rFonts w:cs="Times New Roman"/>
          <w:noProof/>
          <w:szCs w:val="24"/>
        </w:rPr>
        <w:t>6 podmiotów zarejestrowanych w 2020</w:t>
      </w:r>
      <w:r w:rsidRPr="00494877">
        <w:rPr>
          <w:rFonts w:cs="Times New Roman"/>
          <w:noProof/>
          <w:szCs w:val="24"/>
        </w:rPr>
        <w:t xml:space="preserve"> </w:t>
      </w:r>
      <w:r w:rsidR="004C06A3" w:rsidRPr="00494877">
        <w:rPr>
          <w:rFonts w:cs="Times New Roman"/>
          <w:noProof/>
          <w:szCs w:val="24"/>
        </w:rPr>
        <w:t>r</w:t>
      </w:r>
      <w:r w:rsidRPr="00494877">
        <w:rPr>
          <w:rFonts w:cs="Times New Roman"/>
          <w:noProof/>
          <w:szCs w:val="24"/>
        </w:rPr>
        <w:t>. – zostało wykreślonych z ewidencji, a 2 są zawieszone.</w:t>
      </w:r>
      <w:r w:rsidR="004C06A3" w:rsidRPr="00494877">
        <w:rPr>
          <w:rFonts w:cs="Times New Roman"/>
          <w:noProof/>
          <w:szCs w:val="24"/>
        </w:rPr>
        <w:t xml:space="preserve"> </w:t>
      </w:r>
    </w:p>
    <w:p w:rsidR="004C28FD" w:rsidRPr="00494877" w:rsidRDefault="005325B2" w:rsidP="000D0647">
      <w:pPr>
        <w:rPr>
          <w:rFonts w:cs="Times New Roman"/>
          <w:noProof/>
          <w:szCs w:val="24"/>
        </w:rPr>
      </w:pPr>
      <w:r w:rsidRPr="00494877">
        <w:rPr>
          <w:rFonts w:cs="Times New Roman"/>
          <w:noProof/>
          <w:szCs w:val="24"/>
        </w:rPr>
        <w:t>Wśród zarejestrowanej</w:t>
      </w:r>
      <w:r w:rsidR="004C06A3" w:rsidRPr="00494877">
        <w:rPr>
          <w:rFonts w:cs="Times New Roman"/>
          <w:noProof/>
          <w:szCs w:val="24"/>
        </w:rPr>
        <w:t xml:space="preserve"> działalności dominował transport drogowy towarów, wykonywanie robót bud</w:t>
      </w:r>
      <w:r w:rsidRPr="00494877">
        <w:rPr>
          <w:rFonts w:cs="Times New Roman"/>
          <w:noProof/>
          <w:szCs w:val="24"/>
        </w:rPr>
        <w:t xml:space="preserve">owlanych, elektrycznych i </w:t>
      </w:r>
      <w:r w:rsidR="004C28FD" w:rsidRPr="00494877">
        <w:rPr>
          <w:rFonts w:cs="Times New Roman"/>
          <w:noProof/>
          <w:szCs w:val="24"/>
        </w:rPr>
        <w:t xml:space="preserve">handel wielobranżowy. Łącznie na terenie Gminy Gniewkowo zarejestrowanych było 964 przedsiębiorców. </w:t>
      </w:r>
    </w:p>
    <w:p w:rsidR="004C28FD" w:rsidRPr="00494877" w:rsidRDefault="00764405" w:rsidP="000D0647">
      <w:pPr>
        <w:rPr>
          <w:rFonts w:cs="Times New Roman"/>
          <w:noProof/>
          <w:szCs w:val="24"/>
        </w:rPr>
      </w:pPr>
      <w:r w:rsidRPr="00494877">
        <w:rPr>
          <w:rFonts w:cs="Times New Roman"/>
          <w:noProof/>
          <w:szCs w:val="24"/>
        </w:rPr>
        <w:t>Biorąc pod uwagę wiek osób prowadzących działalność gospodarczą na terenie Gminy Gniewkowo, to prezentuje się to następująco:</w:t>
      </w:r>
    </w:p>
    <w:p w:rsidR="004C06A3" w:rsidRPr="00494877" w:rsidRDefault="004C06A3" w:rsidP="00D24446">
      <w:pPr>
        <w:pStyle w:val="Akapitzlist"/>
        <w:numPr>
          <w:ilvl w:val="0"/>
          <w:numId w:val="26"/>
        </w:numPr>
        <w:rPr>
          <w:rFonts w:cs="Times New Roman"/>
          <w:noProof/>
          <w:szCs w:val="24"/>
        </w:rPr>
      </w:pPr>
      <w:r w:rsidRPr="00494877">
        <w:rPr>
          <w:rFonts w:cs="Times New Roman"/>
          <w:noProof/>
          <w:szCs w:val="24"/>
        </w:rPr>
        <w:t>25-30</w:t>
      </w:r>
      <w:r w:rsidR="004C28FD" w:rsidRPr="00494877">
        <w:rPr>
          <w:rFonts w:cs="Times New Roman"/>
          <w:noProof/>
          <w:szCs w:val="24"/>
        </w:rPr>
        <w:t xml:space="preserve"> lat</w:t>
      </w:r>
      <w:r w:rsidR="00764405" w:rsidRPr="00494877">
        <w:rPr>
          <w:rFonts w:cs="Times New Roman"/>
          <w:noProof/>
          <w:szCs w:val="24"/>
        </w:rPr>
        <w:t xml:space="preserve"> </w:t>
      </w:r>
      <w:r w:rsidR="004C28FD" w:rsidRPr="00494877">
        <w:rPr>
          <w:rFonts w:cs="Times New Roman"/>
          <w:noProof/>
          <w:szCs w:val="24"/>
        </w:rPr>
        <w:t>-</w:t>
      </w:r>
      <w:r w:rsidR="00764405" w:rsidRPr="00494877">
        <w:rPr>
          <w:rFonts w:cs="Times New Roman"/>
          <w:noProof/>
          <w:szCs w:val="24"/>
        </w:rPr>
        <w:t xml:space="preserve"> </w:t>
      </w:r>
      <w:r w:rsidRPr="00494877">
        <w:rPr>
          <w:rFonts w:cs="Times New Roman"/>
          <w:noProof/>
          <w:szCs w:val="24"/>
        </w:rPr>
        <w:t>131 przedsiębiorców</w:t>
      </w:r>
    </w:p>
    <w:p w:rsidR="004C06A3" w:rsidRPr="00494877" w:rsidRDefault="004C28FD" w:rsidP="00D24446">
      <w:pPr>
        <w:pStyle w:val="Akapitzlist"/>
        <w:numPr>
          <w:ilvl w:val="0"/>
          <w:numId w:val="26"/>
        </w:numPr>
        <w:rPr>
          <w:rFonts w:cs="Times New Roman"/>
          <w:noProof/>
          <w:szCs w:val="24"/>
        </w:rPr>
      </w:pPr>
      <w:r w:rsidRPr="00494877">
        <w:rPr>
          <w:rFonts w:cs="Times New Roman"/>
          <w:noProof/>
          <w:szCs w:val="24"/>
        </w:rPr>
        <w:t>31-35 lat</w:t>
      </w:r>
      <w:r w:rsidR="00764405" w:rsidRPr="00494877">
        <w:rPr>
          <w:rFonts w:cs="Times New Roman"/>
          <w:noProof/>
          <w:szCs w:val="24"/>
        </w:rPr>
        <w:t xml:space="preserve"> </w:t>
      </w:r>
      <w:r w:rsidRPr="00494877">
        <w:rPr>
          <w:rFonts w:cs="Times New Roman"/>
          <w:noProof/>
          <w:szCs w:val="24"/>
        </w:rPr>
        <w:t>-</w:t>
      </w:r>
      <w:r w:rsidR="00764405" w:rsidRPr="00494877">
        <w:rPr>
          <w:rFonts w:cs="Times New Roman"/>
          <w:noProof/>
          <w:szCs w:val="24"/>
        </w:rPr>
        <w:t xml:space="preserve"> </w:t>
      </w:r>
      <w:r w:rsidR="004C06A3" w:rsidRPr="00494877">
        <w:rPr>
          <w:rFonts w:cs="Times New Roman"/>
          <w:noProof/>
          <w:szCs w:val="24"/>
        </w:rPr>
        <w:t>176 przedsiębiorców</w:t>
      </w:r>
    </w:p>
    <w:p w:rsidR="004C06A3" w:rsidRPr="00494877" w:rsidRDefault="004C28FD" w:rsidP="00D24446">
      <w:pPr>
        <w:pStyle w:val="Akapitzlist"/>
        <w:numPr>
          <w:ilvl w:val="0"/>
          <w:numId w:val="26"/>
        </w:numPr>
        <w:rPr>
          <w:rFonts w:cs="Times New Roman"/>
          <w:noProof/>
          <w:szCs w:val="24"/>
        </w:rPr>
      </w:pPr>
      <w:r w:rsidRPr="00494877">
        <w:rPr>
          <w:rFonts w:cs="Times New Roman"/>
          <w:noProof/>
          <w:szCs w:val="24"/>
        </w:rPr>
        <w:t>36-40 lat</w:t>
      </w:r>
      <w:r w:rsidR="00764405" w:rsidRPr="00494877">
        <w:rPr>
          <w:rFonts w:cs="Times New Roman"/>
          <w:noProof/>
          <w:szCs w:val="24"/>
        </w:rPr>
        <w:t xml:space="preserve"> </w:t>
      </w:r>
      <w:r w:rsidRPr="00494877">
        <w:rPr>
          <w:rFonts w:cs="Times New Roman"/>
          <w:noProof/>
          <w:szCs w:val="24"/>
        </w:rPr>
        <w:t>-</w:t>
      </w:r>
      <w:r w:rsidR="00764405" w:rsidRPr="00494877">
        <w:rPr>
          <w:rFonts w:cs="Times New Roman"/>
          <w:noProof/>
          <w:szCs w:val="24"/>
        </w:rPr>
        <w:t xml:space="preserve"> </w:t>
      </w:r>
      <w:r w:rsidR="004C06A3" w:rsidRPr="00494877">
        <w:rPr>
          <w:rFonts w:cs="Times New Roman"/>
          <w:noProof/>
          <w:szCs w:val="24"/>
        </w:rPr>
        <w:t>227 przedsiębiorców</w:t>
      </w:r>
    </w:p>
    <w:p w:rsidR="004C06A3" w:rsidRPr="00494877" w:rsidRDefault="004C28FD" w:rsidP="00D24446">
      <w:pPr>
        <w:pStyle w:val="Akapitzlist"/>
        <w:numPr>
          <w:ilvl w:val="0"/>
          <w:numId w:val="26"/>
        </w:numPr>
        <w:rPr>
          <w:rFonts w:cs="Times New Roman"/>
          <w:noProof/>
          <w:szCs w:val="24"/>
        </w:rPr>
      </w:pPr>
      <w:r w:rsidRPr="00494877">
        <w:rPr>
          <w:rFonts w:cs="Times New Roman"/>
          <w:noProof/>
          <w:szCs w:val="24"/>
        </w:rPr>
        <w:t>41-45 lat</w:t>
      </w:r>
      <w:r w:rsidR="00764405" w:rsidRPr="00494877">
        <w:rPr>
          <w:rFonts w:cs="Times New Roman"/>
          <w:noProof/>
          <w:szCs w:val="24"/>
        </w:rPr>
        <w:t xml:space="preserve"> </w:t>
      </w:r>
      <w:r w:rsidRPr="00494877">
        <w:rPr>
          <w:rFonts w:cs="Times New Roman"/>
          <w:noProof/>
          <w:szCs w:val="24"/>
        </w:rPr>
        <w:t>-</w:t>
      </w:r>
      <w:r w:rsidR="00764405" w:rsidRPr="00494877">
        <w:rPr>
          <w:rFonts w:cs="Times New Roman"/>
          <w:noProof/>
          <w:szCs w:val="24"/>
        </w:rPr>
        <w:t xml:space="preserve"> </w:t>
      </w:r>
      <w:r w:rsidR="004C06A3" w:rsidRPr="00494877">
        <w:rPr>
          <w:rFonts w:cs="Times New Roman"/>
          <w:noProof/>
          <w:szCs w:val="24"/>
        </w:rPr>
        <w:t>231 przedsiębiorców</w:t>
      </w:r>
    </w:p>
    <w:p w:rsidR="004C06A3" w:rsidRPr="00494877" w:rsidRDefault="004C28FD" w:rsidP="00D24446">
      <w:pPr>
        <w:pStyle w:val="Akapitzlist"/>
        <w:numPr>
          <w:ilvl w:val="0"/>
          <w:numId w:val="26"/>
        </w:numPr>
        <w:rPr>
          <w:rFonts w:cs="Times New Roman"/>
          <w:noProof/>
          <w:szCs w:val="24"/>
        </w:rPr>
      </w:pPr>
      <w:r w:rsidRPr="00494877">
        <w:rPr>
          <w:rFonts w:cs="Times New Roman"/>
          <w:noProof/>
          <w:szCs w:val="24"/>
        </w:rPr>
        <w:t>46-50 lat</w:t>
      </w:r>
      <w:r w:rsidR="00764405" w:rsidRPr="00494877">
        <w:rPr>
          <w:rFonts w:cs="Times New Roman"/>
          <w:noProof/>
          <w:szCs w:val="24"/>
        </w:rPr>
        <w:t xml:space="preserve"> </w:t>
      </w:r>
      <w:r w:rsidRPr="00494877">
        <w:rPr>
          <w:rFonts w:cs="Times New Roman"/>
          <w:noProof/>
          <w:szCs w:val="24"/>
        </w:rPr>
        <w:t>-</w:t>
      </w:r>
      <w:r w:rsidR="00764405" w:rsidRPr="00494877">
        <w:rPr>
          <w:rFonts w:cs="Times New Roman"/>
          <w:noProof/>
          <w:szCs w:val="24"/>
        </w:rPr>
        <w:t xml:space="preserve"> </w:t>
      </w:r>
      <w:r w:rsidR="004C06A3" w:rsidRPr="00494877">
        <w:rPr>
          <w:rFonts w:cs="Times New Roman"/>
          <w:noProof/>
          <w:szCs w:val="24"/>
        </w:rPr>
        <w:t>199 przedsiębiorców</w:t>
      </w:r>
    </w:p>
    <w:p w:rsidR="004C06A3" w:rsidRPr="00494877" w:rsidRDefault="004C06A3" w:rsidP="000D0647">
      <w:pPr>
        <w:rPr>
          <w:rFonts w:cs="Times New Roman"/>
          <w:noProof/>
          <w:szCs w:val="24"/>
        </w:rPr>
      </w:pPr>
      <w:r w:rsidRPr="00494877">
        <w:rPr>
          <w:rFonts w:cs="Times New Roman"/>
          <w:noProof/>
          <w:szCs w:val="24"/>
        </w:rPr>
        <w:tab/>
        <w:t>W omawianym roku do systemu Centralnej Ewidencji i Informacji o Działalności Gospodarczej wprow</w:t>
      </w:r>
      <w:r w:rsidR="004C28FD" w:rsidRPr="00494877">
        <w:rPr>
          <w:rFonts w:cs="Times New Roman"/>
          <w:noProof/>
          <w:szCs w:val="24"/>
        </w:rPr>
        <w:t xml:space="preserve">adzono 431 wniosków, z tego </w:t>
      </w:r>
      <w:r w:rsidRPr="00494877">
        <w:rPr>
          <w:rFonts w:cs="Times New Roman"/>
          <w:noProof/>
          <w:szCs w:val="24"/>
        </w:rPr>
        <w:t>zarejestro</w:t>
      </w:r>
      <w:r w:rsidR="00D828EC">
        <w:rPr>
          <w:rFonts w:cs="Times New Roman"/>
          <w:noProof/>
          <w:szCs w:val="24"/>
        </w:rPr>
        <w:t>wano 77 nowych działalności, 54 </w:t>
      </w:r>
      <w:r w:rsidRPr="00494877">
        <w:rPr>
          <w:rFonts w:cs="Times New Roman"/>
          <w:noProof/>
          <w:szCs w:val="24"/>
        </w:rPr>
        <w:t xml:space="preserve">zawieszono, 45 wpisów zostało wykreślonych.  </w:t>
      </w:r>
    </w:p>
    <w:p w:rsidR="007046D6" w:rsidRPr="00494877" w:rsidRDefault="007046D6" w:rsidP="000D0647">
      <w:pPr>
        <w:rPr>
          <w:rFonts w:cs="Times New Roman"/>
          <w:noProof/>
          <w:szCs w:val="24"/>
        </w:rPr>
      </w:pPr>
    </w:p>
    <w:p w:rsidR="00375CBD" w:rsidRPr="00494877" w:rsidRDefault="008846D3" w:rsidP="00764405">
      <w:pPr>
        <w:pStyle w:val="Nagwek1"/>
        <w:rPr>
          <w:noProof/>
        </w:rPr>
      </w:pPr>
      <w:bookmarkStart w:id="111" w:name="_Toc71587253"/>
      <w:bookmarkStart w:id="112" w:name="_Toc71587382"/>
      <w:bookmarkStart w:id="113" w:name="_Toc71849471"/>
      <w:r>
        <w:rPr>
          <w:noProof/>
        </w:rPr>
        <w:t>18</w:t>
      </w:r>
      <w:r w:rsidR="00764405" w:rsidRPr="00494877">
        <w:rPr>
          <w:noProof/>
        </w:rPr>
        <w:t xml:space="preserve">. </w:t>
      </w:r>
      <w:r w:rsidR="00375CBD" w:rsidRPr="00494877">
        <w:rPr>
          <w:noProof/>
        </w:rPr>
        <w:t>POMOC SPOŁECZNA</w:t>
      </w:r>
      <w:bookmarkEnd w:id="111"/>
      <w:bookmarkEnd w:id="112"/>
      <w:bookmarkEnd w:id="113"/>
    </w:p>
    <w:p w:rsidR="00147702" w:rsidRPr="00494877" w:rsidRDefault="00147702" w:rsidP="00764405">
      <w:pPr>
        <w:ind w:firstLine="708"/>
        <w:rPr>
          <w:rFonts w:cs="Times New Roman"/>
          <w:noProof/>
          <w:szCs w:val="24"/>
        </w:rPr>
      </w:pPr>
      <w:r w:rsidRPr="00494877">
        <w:rPr>
          <w:rFonts w:cs="Times New Roman"/>
          <w:noProof/>
          <w:szCs w:val="24"/>
        </w:rPr>
        <w:t>Pomocą społeczną w Gminie Gniewkowo administruje Miejsko-Gminny Ośrodek Pomocy Społecznej. Jego głównym celem jest umożliwienie osobom i rodzinom przezwyciężanie trudnych sytuacji życiowych,</w:t>
      </w:r>
      <w:r w:rsidR="005325B2" w:rsidRPr="00494877">
        <w:rPr>
          <w:rFonts w:cs="Times New Roman"/>
          <w:noProof/>
          <w:szCs w:val="24"/>
        </w:rPr>
        <w:t xml:space="preserve"> </w:t>
      </w:r>
      <w:r w:rsidRPr="00494877">
        <w:rPr>
          <w:rFonts w:cs="Times New Roman"/>
          <w:noProof/>
          <w:szCs w:val="24"/>
        </w:rPr>
        <w:t>których nie są w</w:t>
      </w:r>
      <w:r w:rsidR="00EB73A3">
        <w:rPr>
          <w:rFonts w:cs="Times New Roman"/>
          <w:noProof/>
          <w:szCs w:val="24"/>
        </w:rPr>
        <w:t xml:space="preserve"> </w:t>
      </w:r>
      <w:r w:rsidRPr="00494877">
        <w:rPr>
          <w:rFonts w:cs="Times New Roman"/>
          <w:noProof/>
          <w:szCs w:val="24"/>
        </w:rPr>
        <w:t>stanie pokonać wykorzystując własne</w:t>
      </w:r>
      <w:r w:rsidR="005325B2" w:rsidRPr="00494877">
        <w:rPr>
          <w:rFonts w:cs="Times New Roman"/>
          <w:noProof/>
          <w:szCs w:val="24"/>
        </w:rPr>
        <w:t xml:space="preserve"> </w:t>
      </w:r>
      <w:r w:rsidRPr="00494877">
        <w:rPr>
          <w:rFonts w:cs="Times New Roman"/>
          <w:noProof/>
          <w:szCs w:val="24"/>
        </w:rPr>
        <w:t>środki,</w:t>
      </w:r>
      <w:r w:rsidR="005325B2" w:rsidRPr="00494877">
        <w:rPr>
          <w:rFonts w:cs="Times New Roman"/>
          <w:noProof/>
          <w:szCs w:val="24"/>
        </w:rPr>
        <w:t xml:space="preserve"> </w:t>
      </w:r>
      <w:r w:rsidRPr="00494877">
        <w:rPr>
          <w:rFonts w:cs="Times New Roman"/>
          <w:noProof/>
          <w:szCs w:val="24"/>
        </w:rPr>
        <w:t>możliwości i</w:t>
      </w:r>
      <w:r w:rsidR="00764405" w:rsidRPr="00494877">
        <w:rPr>
          <w:rFonts w:cs="Times New Roman"/>
          <w:noProof/>
          <w:szCs w:val="24"/>
        </w:rPr>
        <w:t> </w:t>
      </w:r>
      <w:r w:rsidRPr="00494877">
        <w:rPr>
          <w:rFonts w:cs="Times New Roman"/>
          <w:noProof/>
          <w:szCs w:val="24"/>
        </w:rPr>
        <w:t>uprawnienia.</w:t>
      </w:r>
    </w:p>
    <w:p w:rsidR="004C28FD" w:rsidRPr="00494877" w:rsidRDefault="007C33E5" w:rsidP="000D0647">
      <w:pPr>
        <w:rPr>
          <w:rFonts w:cs="Times New Roman"/>
          <w:noProof/>
          <w:szCs w:val="24"/>
        </w:rPr>
      </w:pPr>
      <w:r w:rsidRPr="00494877">
        <w:rPr>
          <w:rFonts w:cs="Times New Roman"/>
          <w:noProof/>
          <w:szCs w:val="24"/>
        </w:rPr>
        <w:t>W 2020 r. w budże</w:t>
      </w:r>
      <w:r w:rsidR="00764405" w:rsidRPr="00494877">
        <w:rPr>
          <w:rFonts w:cs="Times New Roman"/>
          <w:noProof/>
          <w:szCs w:val="24"/>
        </w:rPr>
        <w:t xml:space="preserve">cie wydatkowano kwotę ogółem 24 729 </w:t>
      </w:r>
      <w:r w:rsidRPr="00494877">
        <w:rPr>
          <w:rFonts w:cs="Times New Roman"/>
          <w:noProof/>
          <w:szCs w:val="24"/>
        </w:rPr>
        <w:t xml:space="preserve">455,54 zł. Z </w:t>
      </w:r>
      <w:r w:rsidR="00764405" w:rsidRPr="00494877">
        <w:rPr>
          <w:rFonts w:cs="Times New Roman"/>
          <w:noProof/>
          <w:szCs w:val="24"/>
        </w:rPr>
        <w:t>tych środków</w:t>
      </w:r>
      <w:r w:rsidRPr="00494877">
        <w:rPr>
          <w:rFonts w:cs="Times New Roman"/>
          <w:noProof/>
          <w:szCs w:val="24"/>
        </w:rPr>
        <w:t xml:space="preserve"> były realizowane zadania własne oraz zadanie zlecone gminie. </w:t>
      </w:r>
    </w:p>
    <w:p w:rsidR="007C33E5" w:rsidRPr="00494877" w:rsidRDefault="007C33E5" w:rsidP="000D0647">
      <w:pPr>
        <w:rPr>
          <w:rFonts w:cs="Times New Roman"/>
          <w:noProof/>
          <w:szCs w:val="24"/>
        </w:rPr>
      </w:pPr>
      <w:r w:rsidRPr="00494877">
        <w:rPr>
          <w:rFonts w:cs="Times New Roman"/>
          <w:noProof/>
          <w:szCs w:val="24"/>
        </w:rPr>
        <w:t>Środki na te zadania pochodziły z następujących źródeł:</w:t>
      </w:r>
    </w:p>
    <w:p w:rsidR="007C33E5" w:rsidRPr="00494877" w:rsidRDefault="007C33E5" w:rsidP="00D24446">
      <w:pPr>
        <w:pStyle w:val="Akapitzlist"/>
        <w:numPr>
          <w:ilvl w:val="0"/>
          <w:numId w:val="28"/>
        </w:numPr>
        <w:spacing w:after="60"/>
        <w:ind w:left="714" w:hanging="357"/>
        <w:contextualSpacing w:val="0"/>
        <w:rPr>
          <w:rFonts w:cs="Times New Roman"/>
          <w:noProof/>
          <w:szCs w:val="24"/>
        </w:rPr>
      </w:pPr>
      <w:r w:rsidRPr="00494877">
        <w:rPr>
          <w:rFonts w:cs="Times New Roman"/>
          <w:noProof/>
          <w:szCs w:val="24"/>
        </w:rPr>
        <w:t>dotacja z budżetu państwa na zadania zlecone gminie</w:t>
      </w:r>
      <w:r w:rsidR="004C28FD" w:rsidRPr="00494877">
        <w:rPr>
          <w:rFonts w:cs="Times New Roman"/>
          <w:noProof/>
          <w:szCs w:val="24"/>
        </w:rPr>
        <w:tab/>
        <w:t>-</w:t>
      </w:r>
      <w:r w:rsidR="00764405" w:rsidRPr="00494877">
        <w:rPr>
          <w:rFonts w:cs="Times New Roman"/>
          <w:noProof/>
          <w:szCs w:val="24"/>
        </w:rPr>
        <w:t xml:space="preserve"> 20 763 </w:t>
      </w:r>
      <w:r w:rsidRPr="00494877">
        <w:rPr>
          <w:rFonts w:cs="Times New Roman"/>
          <w:noProof/>
          <w:szCs w:val="24"/>
        </w:rPr>
        <w:t>054,24 zł</w:t>
      </w:r>
    </w:p>
    <w:p w:rsidR="007C33E5" w:rsidRPr="00494877" w:rsidRDefault="007C33E5" w:rsidP="00D24446">
      <w:pPr>
        <w:pStyle w:val="Akapitzlist"/>
        <w:numPr>
          <w:ilvl w:val="0"/>
          <w:numId w:val="28"/>
        </w:numPr>
        <w:spacing w:after="60"/>
        <w:ind w:left="714" w:hanging="357"/>
        <w:contextualSpacing w:val="0"/>
        <w:rPr>
          <w:rFonts w:cs="Times New Roman"/>
          <w:noProof/>
          <w:szCs w:val="24"/>
        </w:rPr>
      </w:pPr>
      <w:r w:rsidRPr="00494877">
        <w:rPr>
          <w:rFonts w:cs="Times New Roman"/>
          <w:noProof/>
          <w:szCs w:val="24"/>
        </w:rPr>
        <w:t>dotacja z budżetu państwa na zadania własne gminy</w:t>
      </w:r>
      <w:r w:rsidR="004C28FD" w:rsidRPr="00494877">
        <w:rPr>
          <w:rFonts w:cs="Times New Roman"/>
          <w:noProof/>
          <w:szCs w:val="24"/>
        </w:rPr>
        <w:tab/>
        <w:t>-</w:t>
      </w:r>
      <w:r w:rsidR="00764405" w:rsidRPr="00494877">
        <w:rPr>
          <w:rFonts w:cs="Times New Roman"/>
          <w:noProof/>
          <w:szCs w:val="24"/>
        </w:rPr>
        <w:t xml:space="preserve"> </w:t>
      </w:r>
      <w:r w:rsidR="004C28FD" w:rsidRPr="00494877">
        <w:rPr>
          <w:rFonts w:cs="Times New Roman"/>
          <w:noProof/>
          <w:szCs w:val="24"/>
        </w:rPr>
        <w:t xml:space="preserve">  </w:t>
      </w:r>
      <w:r w:rsidR="00764405" w:rsidRPr="00494877">
        <w:rPr>
          <w:rFonts w:cs="Times New Roman"/>
          <w:noProof/>
          <w:szCs w:val="24"/>
        </w:rPr>
        <w:t xml:space="preserve">1 267 </w:t>
      </w:r>
      <w:r w:rsidRPr="00494877">
        <w:rPr>
          <w:rFonts w:cs="Times New Roman"/>
          <w:noProof/>
          <w:szCs w:val="24"/>
        </w:rPr>
        <w:t>860,54 zł</w:t>
      </w:r>
    </w:p>
    <w:p w:rsidR="007C33E5" w:rsidRPr="00494877" w:rsidRDefault="007C33E5" w:rsidP="00D24446">
      <w:pPr>
        <w:pStyle w:val="Akapitzlist"/>
        <w:numPr>
          <w:ilvl w:val="0"/>
          <w:numId w:val="28"/>
        </w:numPr>
        <w:spacing w:after="60"/>
        <w:ind w:left="714" w:hanging="357"/>
        <w:contextualSpacing w:val="0"/>
        <w:rPr>
          <w:rFonts w:cs="Times New Roman"/>
          <w:noProof/>
          <w:szCs w:val="24"/>
        </w:rPr>
      </w:pPr>
      <w:r w:rsidRPr="00494877">
        <w:rPr>
          <w:rFonts w:cs="Times New Roman"/>
          <w:noProof/>
          <w:szCs w:val="24"/>
        </w:rPr>
        <w:t>środki własne gminy</w:t>
      </w:r>
      <w:r w:rsidR="004C28FD" w:rsidRPr="00494877">
        <w:rPr>
          <w:rFonts w:cs="Times New Roman"/>
          <w:noProof/>
          <w:szCs w:val="24"/>
        </w:rPr>
        <w:tab/>
      </w:r>
      <w:r w:rsidR="004C28FD" w:rsidRPr="00494877">
        <w:rPr>
          <w:rFonts w:cs="Times New Roman"/>
          <w:noProof/>
          <w:szCs w:val="24"/>
        </w:rPr>
        <w:tab/>
      </w:r>
      <w:r w:rsidR="004C28FD" w:rsidRPr="00494877">
        <w:rPr>
          <w:rFonts w:cs="Times New Roman"/>
          <w:noProof/>
          <w:szCs w:val="24"/>
        </w:rPr>
        <w:tab/>
      </w:r>
      <w:r w:rsidR="004C28FD" w:rsidRPr="00494877">
        <w:rPr>
          <w:rFonts w:cs="Times New Roman"/>
          <w:noProof/>
          <w:szCs w:val="24"/>
        </w:rPr>
        <w:tab/>
      </w:r>
      <w:r w:rsidR="004C28FD" w:rsidRPr="00494877">
        <w:rPr>
          <w:rFonts w:cs="Times New Roman"/>
          <w:noProof/>
          <w:szCs w:val="24"/>
        </w:rPr>
        <w:tab/>
      </w:r>
      <w:r w:rsidR="00764405" w:rsidRPr="00494877">
        <w:rPr>
          <w:rFonts w:cs="Times New Roman"/>
          <w:noProof/>
          <w:szCs w:val="24"/>
        </w:rPr>
        <w:tab/>
      </w:r>
      <w:r w:rsidR="004C28FD" w:rsidRPr="00494877">
        <w:rPr>
          <w:rFonts w:cs="Times New Roman"/>
          <w:noProof/>
          <w:szCs w:val="24"/>
        </w:rPr>
        <w:t>-</w:t>
      </w:r>
      <w:r w:rsidR="00764405" w:rsidRPr="00494877">
        <w:rPr>
          <w:rFonts w:cs="Times New Roman"/>
          <w:noProof/>
          <w:szCs w:val="24"/>
        </w:rPr>
        <w:t xml:space="preserve"> </w:t>
      </w:r>
      <w:r w:rsidR="004C28FD" w:rsidRPr="00494877">
        <w:rPr>
          <w:rFonts w:cs="Times New Roman"/>
          <w:noProof/>
          <w:szCs w:val="24"/>
        </w:rPr>
        <w:t xml:space="preserve">  </w:t>
      </w:r>
      <w:r w:rsidR="00764405" w:rsidRPr="00494877">
        <w:rPr>
          <w:rFonts w:cs="Times New Roman"/>
          <w:noProof/>
          <w:szCs w:val="24"/>
        </w:rPr>
        <w:t xml:space="preserve">2 685 </w:t>
      </w:r>
      <w:r w:rsidRPr="00494877">
        <w:rPr>
          <w:rFonts w:cs="Times New Roman"/>
          <w:noProof/>
          <w:szCs w:val="24"/>
        </w:rPr>
        <w:t>253,76 zł</w:t>
      </w:r>
    </w:p>
    <w:p w:rsidR="00275897" w:rsidRPr="00494877" w:rsidRDefault="007C33E5" w:rsidP="00D24446">
      <w:pPr>
        <w:pStyle w:val="Akapitzlist"/>
        <w:numPr>
          <w:ilvl w:val="0"/>
          <w:numId w:val="28"/>
        </w:numPr>
        <w:rPr>
          <w:rFonts w:cs="Times New Roman"/>
          <w:noProof/>
          <w:szCs w:val="24"/>
        </w:rPr>
      </w:pPr>
      <w:r w:rsidRPr="00494877">
        <w:rPr>
          <w:rFonts w:cs="Times New Roman"/>
          <w:noProof/>
          <w:szCs w:val="24"/>
        </w:rPr>
        <w:t>środki z funduszy eur</w:t>
      </w:r>
      <w:r w:rsidR="00275897" w:rsidRPr="00494877">
        <w:rPr>
          <w:rFonts w:cs="Times New Roman"/>
          <w:noProof/>
          <w:szCs w:val="24"/>
        </w:rPr>
        <w:t>opejskich</w:t>
      </w:r>
      <w:r w:rsidR="00275897" w:rsidRPr="00494877">
        <w:rPr>
          <w:rFonts w:cs="Times New Roman"/>
          <w:noProof/>
          <w:szCs w:val="24"/>
        </w:rPr>
        <w:tab/>
      </w:r>
      <w:r w:rsidR="00275897" w:rsidRPr="00494877">
        <w:rPr>
          <w:rFonts w:cs="Times New Roman"/>
          <w:noProof/>
          <w:szCs w:val="24"/>
        </w:rPr>
        <w:tab/>
      </w:r>
      <w:r w:rsidR="00275897" w:rsidRPr="00494877">
        <w:rPr>
          <w:rFonts w:cs="Times New Roman"/>
          <w:noProof/>
          <w:szCs w:val="24"/>
        </w:rPr>
        <w:tab/>
      </w:r>
      <w:r w:rsidR="00275897" w:rsidRPr="00494877">
        <w:rPr>
          <w:rFonts w:cs="Times New Roman"/>
          <w:noProof/>
          <w:szCs w:val="24"/>
        </w:rPr>
        <w:tab/>
        <w:t>-</w:t>
      </w:r>
      <w:r w:rsidR="00764405" w:rsidRPr="00494877">
        <w:rPr>
          <w:rFonts w:cs="Times New Roman"/>
          <w:noProof/>
          <w:szCs w:val="24"/>
        </w:rPr>
        <w:t xml:space="preserve"> </w:t>
      </w:r>
      <w:r w:rsidR="00275897" w:rsidRPr="00494877">
        <w:rPr>
          <w:rFonts w:cs="Times New Roman"/>
          <w:noProof/>
          <w:szCs w:val="24"/>
        </w:rPr>
        <w:t xml:space="preserve">       </w:t>
      </w:r>
      <w:r w:rsidR="00764405" w:rsidRPr="00494877">
        <w:rPr>
          <w:rFonts w:cs="Times New Roman"/>
          <w:noProof/>
          <w:szCs w:val="24"/>
        </w:rPr>
        <w:t xml:space="preserve">13 </w:t>
      </w:r>
      <w:r w:rsidRPr="00494877">
        <w:rPr>
          <w:rFonts w:cs="Times New Roman"/>
          <w:noProof/>
          <w:szCs w:val="24"/>
        </w:rPr>
        <w:t>287,00 zł</w:t>
      </w:r>
    </w:p>
    <w:p w:rsidR="007C33E5" w:rsidRPr="00494877" w:rsidRDefault="007C33E5" w:rsidP="000D0647">
      <w:pPr>
        <w:rPr>
          <w:rFonts w:cs="Times New Roman"/>
          <w:noProof/>
          <w:szCs w:val="24"/>
        </w:rPr>
      </w:pPr>
      <w:r w:rsidRPr="00494877">
        <w:rPr>
          <w:rFonts w:cs="Times New Roman"/>
          <w:noProof/>
          <w:szCs w:val="24"/>
        </w:rPr>
        <w:tab/>
      </w:r>
    </w:p>
    <w:p w:rsidR="007C33E5" w:rsidRPr="00494877" w:rsidRDefault="007C33E5" w:rsidP="000D0647">
      <w:pPr>
        <w:rPr>
          <w:rFonts w:cs="Times New Roman"/>
          <w:noProof/>
          <w:szCs w:val="24"/>
        </w:rPr>
      </w:pPr>
      <w:r w:rsidRPr="00494877">
        <w:rPr>
          <w:rFonts w:cs="Times New Roman"/>
          <w:noProof/>
          <w:szCs w:val="24"/>
        </w:rPr>
        <w:lastRenderedPageBreak/>
        <w:t>Zadania zlecone gminie w 2020 roku obejmowały:</w:t>
      </w:r>
    </w:p>
    <w:p w:rsidR="007C33E5" w:rsidRPr="00494877" w:rsidRDefault="00764405" w:rsidP="00853953">
      <w:pPr>
        <w:pStyle w:val="Akapitzlist"/>
        <w:numPr>
          <w:ilvl w:val="0"/>
          <w:numId w:val="27"/>
        </w:numPr>
        <w:spacing w:after="60"/>
        <w:ind w:left="714" w:hanging="357"/>
        <w:contextualSpacing w:val="0"/>
        <w:rPr>
          <w:rFonts w:cs="Times New Roman"/>
          <w:noProof/>
          <w:szCs w:val="24"/>
        </w:rPr>
      </w:pPr>
      <w:r w:rsidRPr="00494877">
        <w:rPr>
          <w:rFonts w:cs="Times New Roman"/>
          <w:noProof/>
          <w:szCs w:val="24"/>
        </w:rPr>
        <w:t>świadczenia emerytalno-rentowe,</w:t>
      </w:r>
    </w:p>
    <w:p w:rsidR="007C33E5" w:rsidRPr="00494877" w:rsidRDefault="00764405" w:rsidP="00853953">
      <w:pPr>
        <w:pStyle w:val="Akapitzlist"/>
        <w:numPr>
          <w:ilvl w:val="0"/>
          <w:numId w:val="27"/>
        </w:numPr>
        <w:spacing w:after="60"/>
        <w:ind w:left="714" w:hanging="357"/>
        <w:contextualSpacing w:val="0"/>
        <w:rPr>
          <w:rFonts w:cs="Times New Roman"/>
          <w:noProof/>
          <w:szCs w:val="24"/>
        </w:rPr>
      </w:pPr>
      <w:r w:rsidRPr="00494877">
        <w:rPr>
          <w:rFonts w:cs="Times New Roman"/>
          <w:noProof/>
          <w:szCs w:val="24"/>
        </w:rPr>
        <w:t>składki na ubezpieczenie zdrowotne,</w:t>
      </w:r>
    </w:p>
    <w:p w:rsidR="007C33E5" w:rsidRPr="00494877" w:rsidRDefault="00764405" w:rsidP="00853953">
      <w:pPr>
        <w:pStyle w:val="Akapitzlist"/>
        <w:numPr>
          <w:ilvl w:val="0"/>
          <w:numId w:val="27"/>
        </w:numPr>
        <w:spacing w:after="60"/>
        <w:ind w:left="714" w:hanging="357"/>
        <w:contextualSpacing w:val="0"/>
        <w:rPr>
          <w:rFonts w:cs="Times New Roman"/>
          <w:noProof/>
          <w:szCs w:val="24"/>
        </w:rPr>
      </w:pPr>
      <w:r w:rsidRPr="00494877">
        <w:rPr>
          <w:rFonts w:cs="Times New Roman"/>
          <w:noProof/>
          <w:szCs w:val="24"/>
        </w:rPr>
        <w:t xml:space="preserve">świadczenia wychowawcze (500+), </w:t>
      </w:r>
    </w:p>
    <w:p w:rsidR="007C33E5" w:rsidRPr="00494877" w:rsidRDefault="00764405" w:rsidP="00853953">
      <w:pPr>
        <w:pStyle w:val="Akapitzlist"/>
        <w:numPr>
          <w:ilvl w:val="0"/>
          <w:numId w:val="27"/>
        </w:numPr>
        <w:spacing w:after="60"/>
        <w:ind w:left="714" w:hanging="357"/>
        <w:contextualSpacing w:val="0"/>
        <w:rPr>
          <w:rFonts w:cs="Times New Roman"/>
          <w:noProof/>
          <w:szCs w:val="24"/>
        </w:rPr>
      </w:pPr>
      <w:r w:rsidRPr="00494877">
        <w:rPr>
          <w:rFonts w:cs="Times New Roman"/>
          <w:noProof/>
          <w:szCs w:val="24"/>
        </w:rPr>
        <w:t>świadczenie Dobry start (300+),</w:t>
      </w:r>
    </w:p>
    <w:p w:rsidR="007C33E5" w:rsidRPr="00494877" w:rsidRDefault="00764405" w:rsidP="00853953">
      <w:pPr>
        <w:pStyle w:val="Akapitzlist"/>
        <w:numPr>
          <w:ilvl w:val="0"/>
          <w:numId w:val="27"/>
        </w:numPr>
        <w:spacing w:after="60"/>
        <w:ind w:left="714" w:hanging="357"/>
        <w:contextualSpacing w:val="0"/>
        <w:rPr>
          <w:rFonts w:cs="Times New Roman"/>
          <w:noProof/>
          <w:szCs w:val="24"/>
        </w:rPr>
      </w:pPr>
      <w:r w:rsidRPr="00494877">
        <w:rPr>
          <w:rFonts w:cs="Times New Roman"/>
          <w:noProof/>
          <w:szCs w:val="24"/>
        </w:rPr>
        <w:t>świadczenia rodzinne wraz z dodatkami, „becikowe”, świadczenia opiekuńcze i rodzicielskie,</w:t>
      </w:r>
    </w:p>
    <w:p w:rsidR="007C33E5" w:rsidRPr="00494877" w:rsidRDefault="00764405" w:rsidP="00853953">
      <w:pPr>
        <w:pStyle w:val="Akapitzlist"/>
        <w:numPr>
          <w:ilvl w:val="0"/>
          <w:numId w:val="27"/>
        </w:numPr>
        <w:spacing w:after="60"/>
        <w:ind w:left="714" w:hanging="357"/>
        <w:contextualSpacing w:val="0"/>
        <w:rPr>
          <w:rFonts w:cs="Times New Roman"/>
          <w:noProof/>
          <w:szCs w:val="24"/>
        </w:rPr>
      </w:pPr>
      <w:r w:rsidRPr="00494877">
        <w:rPr>
          <w:rFonts w:cs="Times New Roman"/>
          <w:noProof/>
          <w:szCs w:val="24"/>
        </w:rPr>
        <w:t>zasiłek dla opiekuna,</w:t>
      </w:r>
    </w:p>
    <w:p w:rsidR="007C33E5" w:rsidRPr="00494877" w:rsidRDefault="00764405" w:rsidP="00853953">
      <w:pPr>
        <w:pStyle w:val="Akapitzlist"/>
        <w:numPr>
          <w:ilvl w:val="0"/>
          <w:numId w:val="27"/>
        </w:numPr>
        <w:spacing w:after="60"/>
        <w:ind w:left="714" w:hanging="357"/>
        <w:contextualSpacing w:val="0"/>
        <w:rPr>
          <w:rFonts w:cs="Times New Roman"/>
          <w:noProof/>
          <w:szCs w:val="24"/>
        </w:rPr>
      </w:pPr>
      <w:r w:rsidRPr="00494877">
        <w:rPr>
          <w:rFonts w:cs="Times New Roman"/>
          <w:noProof/>
          <w:szCs w:val="24"/>
        </w:rPr>
        <w:t>zasiłek jednorazowy zrealizowany w ramach „Ustawy za życiem”,</w:t>
      </w:r>
    </w:p>
    <w:p w:rsidR="007C33E5" w:rsidRPr="00494877" w:rsidRDefault="00764405" w:rsidP="00853953">
      <w:pPr>
        <w:pStyle w:val="Akapitzlist"/>
        <w:numPr>
          <w:ilvl w:val="0"/>
          <w:numId w:val="27"/>
        </w:numPr>
        <w:spacing w:after="60"/>
        <w:ind w:left="714" w:hanging="357"/>
        <w:contextualSpacing w:val="0"/>
        <w:rPr>
          <w:rFonts w:cs="Times New Roman"/>
          <w:noProof/>
          <w:szCs w:val="24"/>
        </w:rPr>
      </w:pPr>
      <w:r w:rsidRPr="00494877">
        <w:rPr>
          <w:rFonts w:cs="Times New Roman"/>
          <w:noProof/>
          <w:szCs w:val="24"/>
        </w:rPr>
        <w:t>fundusz alimentacyjny,</w:t>
      </w:r>
    </w:p>
    <w:p w:rsidR="007C33E5" w:rsidRPr="00494877" w:rsidRDefault="00764405" w:rsidP="00853953">
      <w:pPr>
        <w:pStyle w:val="Akapitzlist"/>
        <w:numPr>
          <w:ilvl w:val="0"/>
          <w:numId w:val="27"/>
        </w:numPr>
        <w:spacing w:after="60"/>
        <w:ind w:left="714" w:hanging="357"/>
        <w:contextualSpacing w:val="0"/>
        <w:rPr>
          <w:rFonts w:cs="Times New Roman"/>
          <w:noProof/>
          <w:szCs w:val="24"/>
        </w:rPr>
      </w:pPr>
      <w:r w:rsidRPr="00494877">
        <w:rPr>
          <w:rFonts w:cs="Times New Roman"/>
          <w:noProof/>
          <w:szCs w:val="24"/>
        </w:rPr>
        <w:t>wynagrodzenie prawnego opiekuna,</w:t>
      </w:r>
    </w:p>
    <w:p w:rsidR="007C33E5" w:rsidRPr="00494877" w:rsidRDefault="00764405" w:rsidP="00853953">
      <w:pPr>
        <w:pStyle w:val="Akapitzlist"/>
        <w:numPr>
          <w:ilvl w:val="0"/>
          <w:numId w:val="27"/>
        </w:numPr>
        <w:spacing w:after="60"/>
        <w:ind w:left="714" w:hanging="357"/>
        <w:contextualSpacing w:val="0"/>
        <w:rPr>
          <w:rFonts w:cs="Times New Roman"/>
          <w:noProof/>
          <w:szCs w:val="24"/>
        </w:rPr>
      </w:pPr>
      <w:r w:rsidRPr="00494877">
        <w:rPr>
          <w:rFonts w:cs="Times New Roman"/>
          <w:noProof/>
          <w:szCs w:val="24"/>
        </w:rPr>
        <w:t xml:space="preserve">potwierdzenie prawa do opieki zdrowotnej z NFZ, </w:t>
      </w:r>
    </w:p>
    <w:p w:rsidR="007C33E5" w:rsidRPr="00494877" w:rsidRDefault="00764405" w:rsidP="00853953">
      <w:pPr>
        <w:pStyle w:val="Akapitzlist"/>
        <w:numPr>
          <w:ilvl w:val="0"/>
          <w:numId w:val="27"/>
        </w:numPr>
        <w:spacing w:after="60"/>
        <w:ind w:left="714" w:hanging="357"/>
        <w:contextualSpacing w:val="0"/>
        <w:rPr>
          <w:rFonts w:cs="Times New Roman"/>
          <w:noProof/>
          <w:szCs w:val="24"/>
        </w:rPr>
      </w:pPr>
      <w:r w:rsidRPr="00494877">
        <w:rPr>
          <w:rFonts w:cs="Times New Roman"/>
          <w:noProof/>
          <w:szCs w:val="24"/>
        </w:rPr>
        <w:t xml:space="preserve">dodatek energetyczny, </w:t>
      </w:r>
    </w:p>
    <w:p w:rsidR="007C33E5" w:rsidRPr="00494877" w:rsidRDefault="00764405" w:rsidP="00853953">
      <w:pPr>
        <w:pStyle w:val="Akapitzlist"/>
        <w:numPr>
          <w:ilvl w:val="0"/>
          <w:numId w:val="27"/>
        </w:numPr>
        <w:spacing w:after="60"/>
        <w:ind w:left="714" w:hanging="357"/>
        <w:contextualSpacing w:val="0"/>
        <w:rPr>
          <w:rFonts w:cs="Times New Roman"/>
          <w:noProof/>
          <w:szCs w:val="24"/>
        </w:rPr>
      </w:pPr>
      <w:r w:rsidRPr="00494877">
        <w:rPr>
          <w:rFonts w:cs="Times New Roman"/>
          <w:noProof/>
          <w:szCs w:val="24"/>
        </w:rPr>
        <w:t>specjalistyczne usługi opiekuńcze dla osób z zaburzeniami psychicznymi świadczone w miejscu zamieszkania,</w:t>
      </w:r>
    </w:p>
    <w:p w:rsidR="007C33E5" w:rsidRPr="00494877" w:rsidRDefault="00764405" w:rsidP="00853953">
      <w:pPr>
        <w:pStyle w:val="Akapitzlist"/>
        <w:numPr>
          <w:ilvl w:val="0"/>
          <w:numId w:val="27"/>
        </w:numPr>
        <w:spacing w:after="60"/>
        <w:ind w:left="714" w:hanging="357"/>
        <w:contextualSpacing w:val="0"/>
        <w:rPr>
          <w:rFonts w:cs="Times New Roman"/>
          <w:noProof/>
          <w:szCs w:val="24"/>
        </w:rPr>
      </w:pPr>
      <w:r w:rsidRPr="00494877">
        <w:rPr>
          <w:rFonts w:cs="Times New Roman"/>
          <w:noProof/>
          <w:szCs w:val="24"/>
        </w:rPr>
        <w:t xml:space="preserve">Karta Dużej </w:t>
      </w:r>
      <w:r w:rsidR="007C33E5" w:rsidRPr="00494877">
        <w:rPr>
          <w:rFonts w:cs="Times New Roman"/>
          <w:noProof/>
          <w:szCs w:val="24"/>
        </w:rPr>
        <w:t>Rodziny</w:t>
      </w:r>
      <w:r w:rsidRPr="00494877">
        <w:rPr>
          <w:rFonts w:cs="Times New Roman"/>
          <w:noProof/>
          <w:szCs w:val="24"/>
        </w:rPr>
        <w:t>,</w:t>
      </w:r>
    </w:p>
    <w:p w:rsidR="007C33E5" w:rsidRPr="00494877" w:rsidRDefault="007C33E5" w:rsidP="00853953">
      <w:pPr>
        <w:spacing w:after="60" w:line="240" w:lineRule="auto"/>
        <w:rPr>
          <w:rFonts w:cs="Times New Roman"/>
          <w:noProof/>
          <w:szCs w:val="24"/>
        </w:rPr>
      </w:pPr>
    </w:p>
    <w:p w:rsidR="007C33E5" w:rsidRPr="00494877" w:rsidRDefault="007C33E5" w:rsidP="000D0647">
      <w:pPr>
        <w:rPr>
          <w:rFonts w:cs="Times New Roman"/>
          <w:noProof/>
          <w:szCs w:val="24"/>
        </w:rPr>
      </w:pPr>
      <w:r w:rsidRPr="00494877">
        <w:rPr>
          <w:rFonts w:cs="Times New Roman"/>
          <w:noProof/>
          <w:szCs w:val="24"/>
        </w:rPr>
        <w:t xml:space="preserve"> Zadania własne gminy natomiast obejmowały:</w:t>
      </w:r>
    </w:p>
    <w:p w:rsidR="007C33E5" w:rsidRPr="00494877" w:rsidRDefault="00CF5988" w:rsidP="00D24446">
      <w:pPr>
        <w:pStyle w:val="Akapitzlist"/>
        <w:numPr>
          <w:ilvl w:val="0"/>
          <w:numId w:val="29"/>
        </w:numPr>
        <w:spacing w:after="40"/>
        <w:ind w:left="714" w:hanging="357"/>
        <w:contextualSpacing w:val="0"/>
        <w:rPr>
          <w:rFonts w:cs="Times New Roman"/>
          <w:noProof/>
          <w:szCs w:val="24"/>
        </w:rPr>
      </w:pPr>
      <w:r w:rsidRPr="00494877">
        <w:rPr>
          <w:rFonts w:cs="Times New Roman"/>
          <w:noProof/>
          <w:szCs w:val="24"/>
        </w:rPr>
        <w:t>dożywianie</w:t>
      </w:r>
    </w:p>
    <w:p w:rsidR="007C33E5" w:rsidRPr="00494877" w:rsidRDefault="00CF5988" w:rsidP="00D24446">
      <w:pPr>
        <w:pStyle w:val="Akapitzlist"/>
        <w:numPr>
          <w:ilvl w:val="0"/>
          <w:numId w:val="29"/>
        </w:numPr>
        <w:spacing w:after="40"/>
        <w:ind w:left="714" w:hanging="357"/>
        <w:contextualSpacing w:val="0"/>
        <w:rPr>
          <w:rFonts w:cs="Times New Roman"/>
          <w:noProof/>
          <w:szCs w:val="24"/>
        </w:rPr>
      </w:pPr>
      <w:r w:rsidRPr="00494877">
        <w:rPr>
          <w:rFonts w:cs="Times New Roman"/>
          <w:noProof/>
          <w:szCs w:val="24"/>
        </w:rPr>
        <w:t>usługi opiekuńcze</w:t>
      </w:r>
    </w:p>
    <w:p w:rsidR="007C33E5" w:rsidRPr="00494877" w:rsidRDefault="00CF5988" w:rsidP="00D24446">
      <w:pPr>
        <w:pStyle w:val="Akapitzlist"/>
        <w:numPr>
          <w:ilvl w:val="0"/>
          <w:numId w:val="29"/>
        </w:numPr>
        <w:spacing w:after="40"/>
        <w:ind w:left="714" w:hanging="357"/>
        <w:contextualSpacing w:val="0"/>
        <w:rPr>
          <w:rFonts w:cs="Times New Roman"/>
          <w:noProof/>
          <w:szCs w:val="24"/>
        </w:rPr>
      </w:pPr>
      <w:r w:rsidRPr="00494877">
        <w:rPr>
          <w:rFonts w:cs="Times New Roman"/>
          <w:noProof/>
          <w:szCs w:val="24"/>
        </w:rPr>
        <w:t>zasiłki celowe</w:t>
      </w:r>
    </w:p>
    <w:p w:rsidR="007C33E5" w:rsidRPr="00494877" w:rsidRDefault="00CF5988" w:rsidP="00D24446">
      <w:pPr>
        <w:pStyle w:val="Akapitzlist"/>
        <w:numPr>
          <w:ilvl w:val="0"/>
          <w:numId w:val="29"/>
        </w:numPr>
        <w:spacing w:after="40"/>
        <w:ind w:left="714" w:hanging="357"/>
        <w:contextualSpacing w:val="0"/>
        <w:rPr>
          <w:rFonts w:cs="Times New Roman"/>
          <w:noProof/>
          <w:szCs w:val="24"/>
        </w:rPr>
      </w:pPr>
      <w:r w:rsidRPr="00494877">
        <w:rPr>
          <w:rFonts w:cs="Times New Roman"/>
          <w:noProof/>
          <w:szCs w:val="24"/>
        </w:rPr>
        <w:t>zasiłki okresowe</w:t>
      </w:r>
    </w:p>
    <w:p w:rsidR="007C33E5" w:rsidRPr="00494877" w:rsidRDefault="00CF5988" w:rsidP="00D24446">
      <w:pPr>
        <w:pStyle w:val="Akapitzlist"/>
        <w:numPr>
          <w:ilvl w:val="0"/>
          <w:numId w:val="29"/>
        </w:numPr>
        <w:spacing w:after="40"/>
        <w:ind w:left="714" w:hanging="357"/>
        <w:contextualSpacing w:val="0"/>
        <w:rPr>
          <w:rFonts w:cs="Times New Roman"/>
          <w:noProof/>
          <w:szCs w:val="24"/>
        </w:rPr>
      </w:pPr>
      <w:r w:rsidRPr="00494877">
        <w:rPr>
          <w:rFonts w:cs="Times New Roman"/>
          <w:noProof/>
          <w:szCs w:val="24"/>
        </w:rPr>
        <w:t>zasiłki stałe</w:t>
      </w:r>
    </w:p>
    <w:p w:rsidR="007C33E5" w:rsidRPr="00494877" w:rsidRDefault="00CF5988" w:rsidP="00D24446">
      <w:pPr>
        <w:pStyle w:val="Akapitzlist"/>
        <w:numPr>
          <w:ilvl w:val="0"/>
          <w:numId w:val="29"/>
        </w:numPr>
        <w:spacing w:after="40"/>
        <w:ind w:left="714" w:hanging="357"/>
        <w:contextualSpacing w:val="0"/>
        <w:rPr>
          <w:rFonts w:cs="Times New Roman"/>
          <w:noProof/>
          <w:szCs w:val="24"/>
        </w:rPr>
      </w:pPr>
      <w:r w:rsidRPr="00494877">
        <w:rPr>
          <w:rFonts w:cs="Times New Roman"/>
          <w:noProof/>
          <w:szCs w:val="24"/>
        </w:rPr>
        <w:t>sprawienie pogrzebu</w:t>
      </w:r>
    </w:p>
    <w:p w:rsidR="007C33E5" w:rsidRPr="00494877" w:rsidRDefault="00CF5988" w:rsidP="00D24446">
      <w:pPr>
        <w:pStyle w:val="Akapitzlist"/>
        <w:numPr>
          <w:ilvl w:val="0"/>
          <w:numId w:val="29"/>
        </w:numPr>
        <w:spacing w:after="40"/>
        <w:ind w:left="714" w:hanging="357"/>
        <w:contextualSpacing w:val="0"/>
        <w:rPr>
          <w:rFonts w:cs="Times New Roman"/>
          <w:noProof/>
          <w:szCs w:val="24"/>
        </w:rPr>
      </w:pPr>
      <w:r w:rsidRPr="00494877">
        <w:rPr>
          <w:rFonts w:cs="Times New Roman"/>
          <w:noProof/>
          <w:szCs w:val="24"/>
        </w:rPr>
        <w:t>schronienie</w:t>
      </w:r>
    </w:p>
    <w:p w:rsidR="007C33E5" w:rsidRPr="00494877" w:rsidRDefault="00CF5988" w:rsidP="00D24446">
      <w:pPr>
        <w:pStyle w:val="Akapitzlist"/>
        <w:numPr>
          <w:ilvl w:val="0"/>
          <w:numId w:val="29"/>
        </w:numPr>
        <w:spacing w:after="40"/>
        <w:ind w:left="714" w:hanging="357"/>
        <w:contextualSpacing w:val="0"/>
        <w:rPr>
          <w:rFonts w:cs="Times New Roman"/>
          <w:noProof/>
          <w:szCs w:val="24"/>
        </w:rPr>
      </w:pPr>
      <w:r w:rsidRPr="00494877">
        <w:rPr>
          <w:rFonts w:cs="Times New Roman"/>
          <w:noProof/>
          <w:szCs w:val="24"/>
        </w:rPr>
        <w:t>domy pomocy społecznej</w:t>
      </w:r>
    </w:p>
    <w:p w:rsidR="007C33E5" w:rsidRPr="00494877" w:rsidRDefault="00CF5988" w:rsidP="00D24446">
      <w:pPr>
        <w:pStyle w:val="Akapitzlist"/>
        <w:numPr>
          <w:ilvl w:val="0"/>
          <w:numId w:val="29"/>
        </w:numPr>
        <w:spacing w:after="40"/>
        <w:ind w:left="714" w:hanging="357"/>
        <w:contextualSpacing w:val="0"/>
        <w:rPr>
          <w:rFonts w:cs="Times New Roman"/>
          <w:noProof/>
          <w:szCs w:val="24"/>
        </w:rPr>
      </w:pPr>
      <w:r w:rsidRPr="00494877">
        <w:rPr>
          <w:rFonts w:cs="Times New Roman"/>
          <w:noProof/>
          <w:szCs w:val="24"/>
        </w:rPr>
        <w:t>prace społecznie użyteczne</w:t>
      </w:r>
    </w:p>
    <w:p w:rsidR="007C33E5" w:rsidRPr="00494877" w:rsidRDefault="00CF5988" w:rsidP="00D24446">
      <w:pPr>
        <w:pStyle w:val="Akapitzlist"/>
        <w:numPr>
          <w:ilvl w:val="0"/>
          <w:numId w:val="29"/>
        </w:numPr>
        <w:spacing w:after="40"/>
        <w:ind w:left="714" w:hanging="357"/>
        <w:contextualSpacing w:val="0"/>
        <w:rPr>
          <w:rFonts w:cs="Times New Roman"/>
          <w:noProof/>
          <w:szCs w:val="24"/>
        </w:rPr>
      </w:pPr>
      <w:r w:rsidRPr="00494877">
        <w:rPr>
          <w:rFonts w:cs="Times New Roman"/>
          <w:noProof/>
          <w:szCs w:val="24"/>
        </w:rPr>
        <w:t>rodziny zastępcze</w:t>
      </w:r>
    </w:p>
    <w:p w:rsidR="007C33E5" w:rsidRPr="00494877" w:rsidRDefault="00CF5988" w:rsidP="00D24446">
      <w:pPr>
        <w:pStyle w:val="Akapitzlist"/>
        <w:numPr>
          <w:ilvl w:val="0"/>
          <w:numId w:val="29"/>
        </w:numPr>
        <w:spacing w:after="40"/>
        <w:ind w:left="714" w:hanging="357"/>
        <w:contextualSpacing w:val="0"/>
        <w:rPr>
          <w:rFonts w:cs="Times New Roman"/>
          <w:noProof/>
          <w:szCs w:val="24"/>
        </w:rPr>
      </w:pPr>
      <w:r w:rsidRPr="00494877">
        <w:rPr>
          <w:rFonts w:cs="Times New Roman"/>
          <w:noProof/>
          <w:szCs w:val="24"/>
        </w:rPr>
        <w:t>asystent rodziny</w:t>
      </w:r>
    </w:p>
    <w:p w:rsidR="007C33E5" w:rsidRPr="00494877" w:rsidRDefault="00CF5988" w:rsidP="00D24446">
      <w:pPr>
        <w:pStyle w:val="Akapitzlist"/>
        <w:numPr>
          <w:ilvl w:val="0"/>
          <w:numId w:val="29"/>
        </w:numPr>
        <w:spacing w:after="40"/>
        <w:ind w:left="714" w:hanging="357"/>
        <w:contextualSpacing w:val="0"/>
        <w:rPr>
          <w:rFonts w:cs="Times New Roman"/>
          <w:noProof/>
          <w:szCs w:val="24"/>
        </w:rPr>
      </w:pPr>
      <w:r w:rsidRPr="00494877">
        <w:rPr>
          <w:rFonts w:cs="Times New Roman"/>
          <w:noProof/>
          <w:szCs w:val="24"/>
        </w:rPr>
        <w:t>placówki opiekuńczo - wychowawcze</w:t>
      </w:r>
    </w:p>
    <w:p w:rsidR="007C33E5" w:rsidRPr="00494877" w:rsidRDefault="00CF5988" w:rsidP="00D24446">
      <w:pPr>
        <w:pStyle w:val="Akapitzlist"/>
        <w:numPr>
          <w:ilvl w:val="0"/>
          <w:numId w:val="29"/>
        </w:numPr>
        <w:rPr>
          <w:rFonts w:cs="Times New Roman"/>
          <w:noProof/>
          <w:szCs w:val="24"/>
        </w:rPr>
      </w:pPr>
      <w:r w:rsidRPr="00494877">
        <w:rPr>
          <w:rFonts w:cs="Times New Roman"/>
          <w:noProof/>
          <w:szCs w:val="24"/>
        </w:rPr>
        <w:t>dodatki mieszkaniowe</w:t>
      </w:r>
    </w:p>
    <w:p w:rsidR="00275897" w:rsidRPr="00494877" w:rsidRDefault="007C33E5" w:rsidP="000D0647">
      <w:pPr>
        <w:rPr>
          <w:rFonts w:cs="Times New Roman"/>
          <w:noProof/>
          <w:szCs w:val="24"/>
        </w:rPr>
      </w:pPr>
      <w:r w:rsidRPr="00494877">
        <w:rPr>
          <w:rFonts w:cs="Times New Roman"/>
          <w:noProof/>
          <w:szCs w:val="24"/>
        </w:rPr>
        <w:tab/>
        <w:t>Pomoc społeczna udzielana jest ze względu na trudne sytuacje życiowe. Ustawa o pomocy społecznej nie konkretyzuje tych sytuacji, wymienia jedynie najczęstsze powody ich powstania. Obowiązkiem klienta p</w:t>
      </w:r>
      <w:r w:rsidR="00275897" w:rsidRPr="00494877">
        <w:rPr>
          <w:rFonts w:cs="Times New Roman"/>
          <w:noProof/>
          <w:szCs w:val="24"/>
        </w:rPr>
        <w:t xml:space="preserve">rzy udzielaniu pomocy jest </w:t>
      </w:r>
      <w:r w:rsidRPr="00494877">
        <w:rPr>
          <w:rFonts w:cs="Times New Roman"/>
          <w:noProof/>
          <w:szCs w:val="24"/>
        </w:rPr>
        <w:t xml:space="preserve">współdziałanie w rozwiązywaniu swojej trudnej sytuacji życiowej. Zmusza to osoby wymagające wsparcia do zmiany postawy, na ogół biernej a niekiedy i roszczeniowej, na postawę aktywną w rozwiązywaniu własnych problemów. W swoich założeniach pomoc społeczna powinna, w miarę możliwości, doprowadzić osoby z niej korzystające do działań mających na celu usamodzielnienie się oraz integrację ze środowiskiem. </w:t>
      </w:r>
    </w:p>
    <w:p w:rsidR="007C33E5" w:rsidRPr="00494877" w:rsidRDefault="00275897" w:rsidP="00CF5988">
      <w:pPr>
        <w:ind w:firstLine="708"/>
        <w:rPr>
          <w:rFonts w:cs="Times New Roman"/>
          <w:noProof/>
          <w:szCs w:val="24"/>
        </w:rPr>
      </w:pPr>
      <w:r w:rsidRPr="00494877">
        <w:rPr>
          <w:rFonts w:cs="Times New Roman"/>
          <w:noProof/>
          <w:szCs w:val="24"/>
        </w:rPr>
        <w:lastRenderedPageBreak/>
        <w:t>Do Ośrodka w 2020 roku wpłynęły</w:t>
      </w:r>
      <w:r w:rsidR="007C33E5" w:rsidRPr="00494877">
        <w:rPr>
          <w:rFonts w:cs="Times New Roman"/>
          <w:noProof/>
          <w:szCs w:val="24"/>
        </w:rPr>
        <w:t xml:space="preserve"> 1573 wnioski z prośbą o udzielnie pomocy społecznej. Rozpatrywane sprawy zostały zakończone wydaniem decyzji administracyjnej. Wydano 2364 decyzje administracyjne dotyczące pomocy społecznej.</w:t>
      </w:r>
    </w:p>
    <w:p w:rsidR="00275897" w:rsidRPr="00494877" w:rsidRDefault="007C33E5" w:rsidP="000D0647">
      <w:pPr>
        <w:rPr>
          <w:rFonts w:cs="Times New Roman"/>
          <w:noProof/>
          <w:szCs w:val="24"/>
        </w:rPr>
      </w:pPr>
      <w:r w:rsidRPr="00494877">
        <w:rPr>
          <w:rFonts w:cs="Times New Roman"/>
          <w:noProof/>
          <w:szCs w:val="24"/>
        </w:rPr>
        <w:t>W Miejsko - Gminnym Ośrodku Pomocy Społecznej w Gniewkowi</w:t>
      </w:r>
      <w:r w:rsidR="00D828EC">
        <w:rPr>
          <w:rFonts w:cs="Times New Roman"/>
          <w:noProof/>
          <w:szCs w:val="24"/>
        </w:rPr>
        <w:t>e na dzień 31 grudnia 2020 </w:t>
      </w:r>
      <w:r w:rsidRPr="00494877">
        <w:rPr>
          <w:rFonts w:cs="Times New Roman"/>
          <w:noProof/>
          <w:szCs w:val="24"/>
        </w:rPr>
        <w:t>roku zatr</w:t>
      </w:r>
      <w:r w:rsidR="00275897" w:rsidRPr="00494877">
        <w:rPr>
          <w:rFonts w:cs="Times New Roman"/>
          <w:noProof/>
          <w:szCs w:val="24"/>
        </w:rPr>
        <w:t>udnionych było 30 pracowników (</w:t>
      </w:r>
      <w:r w:rsidRPr="00494877">
        <w:rPr>
          <w:rFonts w:cs="Times New Roman"/>
          <w:noProof/>
          <w:szCs w:val="24"/>
        </w:rPr>
        <w:t xml:space="preserve">w tym 3 osoby na urlopie rodzicielskim), w tym: kierownik, księgowa, pracownicy socjalni, asystenci rodzinni i panie świadczące usługi opiekuńcze.  </w:t>
      </w:r>
    </w:p>
    <w:p w:rsidR="00CF5988" w:rsidRPr="00494877" w:rsidRDefault="00CF5988" w:rsidP="00FC13C3">
      <w:pPr>
        <w:keepNext/>
        <w:keepLines/>
        <w:spacing w:after="0" w:line="240" w:lineRule="auto"/>
        <w:outlineLvl w:val="1"/>
        <w:rPr>
          <w:rFonts w:cs="Times New Roman"/>
          <w:noProof/>
          <w:szCs w:val="24"/>
        </w:rPr>
      </w:pPr>
    </w:p>
    <w:p w:rsidR="007C33E5" w:rsidRPr="00494877" w:rsidRDefault="007C33E5" w:rsidP="00CF5988">
      <w:pPr>
        <w:pStyle w:val="Nagwek2"/>
        <w:rPr>
          <w:noProof/>
        </w:rPr>
      </w:pPr>
      <w:r w:rsidRPr="00494877">
        <w:rPr>
          <w:noProof/>
        </w:rPr>
        <w:t>Środowiskowy Dom Samopomocy jako ośrodek wsparcia</w:t>
      </w:r>
    </w:p>
    <w:p w:rsidR="00CF5988" w:rsidRPr="00494877" w:rsidRDefault="007C33E5" w:rsidP="000D0647">
      <w:pPr>
        <w:rPr>
          <w:rFonts w:cs="Times New Roman"/>
          <w:noProof/>
          <w:szCs w:val="24"/>
        </w:rPr>
      </w:pPr>
      <w:r w:rsidRPr="00494877">
        <w:rPr>
          <w:rFonts w:cs="Times New Roman"/>
          <w:noProof/>
          <w:szCs w:val="24"/>
        </w:rPr>
        <w:tab/>
        <w:t>Istotnym elementem infrastruktury pomocy społecznej na terenie Gminy Gniewkowo jest utworzony Środowiskowy Dom Samopomocy, którego celem jest wsparcie i odciążenie rodzin opiekujących się osobami z zaburzeniami psychicznymi. Koszty</w:t>
      </w:r>
      <w:r w:rsidR="00CF5988" w:rsidRPr="00494877">
        <w:rPr>
          <w:rFonts w:cs="Times New Roman"/>
          <w:noProof/>
          <w:szCs w:val="24"/>
        </w:rPr>
        <w:t xml:space="preserve"> działalności są refundowane na </w:t>
      </w:r>
      <w:r w:rsidRPr="00494877">
        <w:rPr>
          <w:rFonts w:cs="Times New Roman"/>
          <w:noProof/>
          <w:szCs w:val="24"/>
        </w:rPr>
        <w:t xml:space="preserve">każdego beneficjenta z dotacji. </w:t>
      </w:r>
    </w:p>
    <w:p w:rsidR="007C33E5" w:rsidRPr="00494877" w:rsidRDefault="007C33E5" w:rsidP="000D0647">
      <w:pPr>
        <w:rPr>
          <w:rFonts w:cs="Times New Roman"/>
          <w:noProof/>
          <w:szCs w:val="24"/>
        </w:rPr>
      </w:pPr>
      <w:r w:rsidRPr="00494877">
        <w:rPr>
          <w:rFonts w:cs="Times New Roman"/>
          <w:noProof/>
          <w:szCs w:val="24"/>
        </w:rPr>
        <w:t>W 2020 roku koszt pobytu beneficjenta w ŚDS refundowany był w wysokości 1752,50 zł miesięcznie. Z placówki może korzystać 38 osób. Placówka w swojej działalności statutowej ma za zadanie opiekę i wsparcie w formie terapii zajęciow</w:t>
      </w:r>
      <w:r w:rsidR="00CF5988" w:rsidRPr="00494877">
        <w:rPr>
          <w:rFonts w:cs="Times New Roman"/>
          <w:noProof/>
          <w:szCs w:val="24"/>
        </w:rPr>
        <w:t>ej i psychologicznej dla osób z </w:t>
      </w:r>
      <w:r w:rsidRPr="00494877">
        <w:rPr>
          <w:rFonts w:cs="Times New Roman"/>
          <w:noProof/>
          <w:szCs w:val="24"/>
        </w:rPr>
        <w:t>zaburzeniami psychicznymi. Ośrodek posiada 7 pracowni terapeutycznych i bogate zaplecze socjalne dla osób tam przebywających. </w:t>
      </w:r>
    </w:p>
    <w:p w:rsidR="00CF5988" w:rsidRPr="00494877" w:rsidRDefault="00275897" w:rsidP="00CF5988">
      <w:pPr>
        <w:ind w:firstLine="708"/>
        <w:rPr>
          <w:rFonts w:cs="Times New Roman"/>
          <w:noProof/>
          <w:szCs w:val="24"/>
        </w:rPr>
      </w:pPr>
      <w:r w:rsidRPr="00494877">
        <w:rPr>
          <w:rFonts w:cs="Times New Roman"/>
          <w:noProof/>
          <w:szCs w:val="24"/>
        </w:rPr>
        <w:t xml:space="preserve">W 2020 r., nadal </w:t>
      </w:r>
      <w:r w:rsidR="007C33E5" w:rsidRPr="00494877">
        <w:rPr>
          <w:rFonts w:cs="Times New Roman"/>
          <w:noProof/>
          <w:szCs w:val="24"/>
        </w:rPr>
        <w:t>świadczone</w:t>
      </w:r>
      <w:r w:rsidRPr="00494877">
        <w:rPr>
          <w:rFonts w:cs="Times New Roman"/>
          <w:noProof/>
          <w:szCs w:val="24"/>
        </w:rPr>
        <w:t xml:space="preserve"> były</w:t>
      </w:r>
      <w:r w:rsidR="007C33E5" w:rsidRPr="00494877">
        <w:rPr>
          <w:rFonts w:cs="Times New Roman"/>
          <w:noProof/>
          <w:szCs w:val="24"/>
        </w:rPr>
        <w:t xml:space="preserve"> specjalistyczne usług opiekuńcze dla osób z zaburzeniami psychicznymi, które ze względów zdrowotnych nie mają możliwości korzystania z ŚDS, a wymagają specjalistycznej opieki i rehabilitacji. Ponadto usługi są świadczone dla dzieci z zaburzeniami psychicznymi. Natomiast zwykłe usługi opiekuńcze są świadczone przez cztery opiekunki środowiskowe. W 2020 roku tą formą pomocy objętych było 37 osób. </w:t>
      </w:r>
    </w:p>
    <w:p w:rsidR="00293C3C" w:rsidRPr="00494877" w:rsidRDefault="007C33E5" w:rsidP="00CF5988">
      <w:pPr>
        <w:ind w:firstLine="708"/>
        <w:rPr>
          <w:rFonts w:cs="Times New Roman"/>
          <w:noProof/>
          <w:szCs w:val="24"/>
        </w:rPr>
      </w:pPr>
      <w:r w:rsidRPr="00494877">
        <w:rPr>
          <w:rFonts w:cs="Times New Roman"/>
          <w:noProof/>
          <w:szCs w:val="24"/>
        </w:rPr>
        <w:t>W ramach par</w:t>
      </w:r>
      <w:r w:rsidR="00293C3C" w:rsidRPr="00494877">
        <w:rPr>
          <w:rFonts w:cs="Times New Roman"/>
          <w:noProof/>
          <w:szCs w:val="24"/>
        </w:rPr>
        <w:t>tnerstwa</w:t>
      </w:r>
      <w:r w:rsidR="00EB73A3">
        <w:rPr>
          <w:rFonts w:cs="Times New Roman"/>
          <w:noProof/>
          <w:szCs w:val="24"/>
        </w:rPr>
        <w:t>,</w:t>
      </w:r>
      <w:r w:rsidR="00293C3C" w:rsidRPr="00494877">
        <w:rPr>
          <w:rFonts w:cs="Times New Roman"/>
          <w:noProof/>
          <w:szCs w:val="24"/>
        </w:rPr>
        <w:t xml:space="preserve"> Gmina Gniewkowo</w:t>
      </w:r>
      <w:r w:rsidR="00EB73A3">
        <w:rPr>
          <w:rFonts w:cs="Times New Roman"/>
          <w:noProof/>
          <w:szCs w:val="24"/>
        </w:rPr>
        <w:t xml:space="preserve"> wraz</w:t>
      </w:r>
      <w:r w:rsidR="00293C3C" w:rsidRPr="00494877">
        <w:rPr>
          <w:rFonts w:cs="Times New Roman"/>
          <w:noProof/>
          <w:szCs w:val="24"/>
        </w:rPr>
        <w:t xml:space="preserve"> z Firmą</w:t>
      </w:r>
      <w:r w:rsidRPr="00494877">
        <w:rPr>
          <w:rFonts w:cs="Times New Roman"/>
          <w:noProof/>
          <w:szCs w:val="24"/>
        </w:rPr>
        <w:t xml:space="preserve"> „Persona” z Inowrocławia realizowała i realizuje nadal projekt pod nazwą „Pogodna jesień życia” – Usługi opiekuńcze w gminie Gniewkowo. W ramach projektu świadczone są usługi opiekuńcze dla osób niesamodzielnych zamieszkujących Gminę Gniewkowo oraz wsparcie opiekunów faktycznych. Opieką zostało objętych 40 osób starszych i niepełnosprawnych w swoim miejscu zamieszkania.</w:t>
      </w:r>
    </w:p>
    <w:p w:rsidR="00CF5988" w:rsidRPr="00494877" w:rsidRDefault="00CF5988" w:rsidP="00FC13C3">
      <w:pPr>
        <w:keepNext/>
        <w:keepLines/>
        <w:spacing w:after="0" w:line="240" w:lineRule="auto"/>
        <w:outlineLvl w:val="1"/>
        <w:rPr>
          <w:rFonts w:cs="Times New Roman"/>
          <w:noProof/>
          <w:szCs w:val="24"/>
        </w:rPr>
      </w:pPr>
    </w:p>
    <w:p w:rsidR="00293C3C" w:rsidRPr="00494877" w:rsidRDefault="007C33E5" w:rsidP="00CF5988">
      <w:pPr>
        <w:pStyle w:val="Nagwek2"/>
        <w:rPr>
          <w:noProof/>
        </w:rPr>
      </w:pPr>
      <w:r w:rsidRPr="00494877">
        <w:rPr>
          <w:noProof/>
        </w:rPr>
        <w:t xml:space="preserve"> Świadczenie wychowawcze – tzw. 500 +</w:t>
      </w:r>
    </w:p>
    <w:p w:rsidR="007C33E5" w:rsidRPr="00494877" w:rsidRDefault="007C33E5" w:rsidP="00CF5988">
      <w:pPr>
        <w:ind w:firstLine="708"/>
        <w:rPr>
          <w:rFonts w:cs="Times New Roman"/>
          <w:noProof/>
          <w:szCs w:val="24"/>
        </w:rPr>
      </w:pPr>
      <w:r w:rsidRPr="00494877">
        <w:rPr>
          <w:rFonts w:cs="Times New Roman"/>
          <w:noProof/>
          <w:szCs w:val="24"/>
        </w:rPr>
        <w:t xml:space="preserve">Świadczenie wychowawcze tzw. „pięćsetka” realizowana jest </w:t>
      </w:r>
      <w:r w:rsidR="00293C3C" w:rsidRPr="00494877">
        <w:rPr>
          <w:rFonts w:cs="Times New Roman"/>
          <w:noProof/>
          <w:szCs w:val="24"/>
        </w:rPr>
        <w:t xml:space="preserve">od </w:t>
      </w:r>
      <w:r w:rsidR="00D828EC">
        <w:rPr>
          <w:rFonts w:cs="Times New Roman"/>
          <w:noProof/>
          <w:szCs w:val="24"/>
        </w:rPr>
        <w:t>1 kwietnia 2016 roku. W </w:t>
      </w:r>
      <w:r w:rsidRPr="00494877">
        <w:rPr>
          <w:rFonts w:cs="Times New Roman"/>
          <w:noProof/>
          <w:szCs w:val="24"/>
        </w:rPr>
        <w:t>2020 roku kwota wy</w:t>
      </w:r>
      <w:r w:rsidR="00CF5988" w:rsidRPr="00494877">
        <w:rPr>
          <w:rFonts w:cs="Times New Roman"/>
          <w:noProof/>
          <w:szCs w:val="24"/>
        </w:rPr>
        <w:t xml:space="preserve">płaconych świadczeń wyniosła 14 076 </w:t>
      </w:r>
      <w:r w:rsidRPr="00494877">
        <w:rPr>
          <w:rFonts w:cs="Times New Roman"/>
          <w:noProof/>
          <w:szCs w:val="24"/>
        </w:rPr>
        <w:t>297,52</w:t>
      </w:r>
      <w:r w:rsidR="00CF5988" w:rsidRPr="00494877">
        <w:rPr>
          <w:rFonts w:cs="Times New Roman"/>
          <w:noProof/>
          <w:szCs w:val="24"/>
        </w:rPr>
        <w:t>, a wsparciem objęto łącznie 1542 </w:t>
      </w:r>
      <w:r w:rsidRPr="00494877">
        <w:rPr>
          <w:rFonts w:cs="Times New Roman"/>
          <w:noProof/>
          <w:szCs w:val="24"/>
        </w:rPr>
        <w:t>rodzin</w:t>
      </w:r>
      <w:r w:rsidR="00CF5988" w:rsidRPr="00494877">
        <w:rPr>
          <w:rFonts w:cs="Times New Roman"/>
          <w:noProof/>
          <w:szCs w:val="24"/>
        </w:rPr>
        <w:t>y</w:t>
      </w:r>
      <w:r w:rsidRPr="00494877">
        <w:rPr>
          <w:rFonts w:cs="Times New Roman"/>
          <w:noProof/>
          <w:szCs w:val="24"/>
        </w:rPr>
        <w:t xml:space="preserve">. </w:t>
      </w:r>
    </w:p>
    <w:p w:rsidR="00D828EC" w:rsidRDefault="00D828EC" w:rsidP="00FC13C3">
      <w:pPr>
        <w:pStyle w:val="Nagwek2"/>
        <w:spacing w:after="0" w:line="240" w:lineRule="auto"/>
        <w:rPr>
          <w:noProof/>
        </w:rPr>
      </w:pPr>
    </w:p>
    <w:p w:rsidR="007C33E5" w:rsidRPr="00494877" w:rsidRDefault="007C33E5" w:rsidP="00CF5988">
      <w:pPr>
        <w:pStyle w:val="Nagwek2"/>
        <w:rPr>
          <w:noProof/>
        </w:rPr>
      </w:pPr>
      <w:r w:rsidRPr="00494877">
        <w:rPr>
          <w:noProof/>
        </w:rPr>
        <w:t>Świadczenie „Dobry start” 300+</w:t>
      </w:r>
    </w:p>
    <w:p w:rsidR="007C33E5" w:rsidRPr="00494877" w:rsidRDefault="007C33E5" w:rsidP="000D0647">
      <w:pPr>
        <w:rPr>
          <w:rFonts w:cs="Times New Roman"/>
          <w:noProof/>
          <w:szCs w:val="24"/>
        </w:rPr>
      </w:pPr>
      <w:r w:rsidRPr="00494877">
        <w:rPr>
          <w:rFonts w:cs="Times New Roman"/>
          <w:noProof/>
          <w:szCs w:val="24"/>
        </w:rPr>
        <w:tab/>
        <w:t xml:space="preserve">Od 01.07.2018 roku również </w:t>
      </w:r>
      <w:r w:rsidR="00335B5A" w:rsidRPr="00494877">
        <w:rPr>
          <w:rFonts w:cs="Times New Roman"/>
          <w:noProof/>
          <w:szCs w:val="24"/>
        </w:rPr>
        <w:t>r</w:t>
      </w:r>
      <w:r w:rsidRPr="00494877">
        <w:rPr>
          <w:rFonts w:cs="Times New Roman"/>
          <w:noProof/>
          <w:szCs w:val="24"/>
        </w:rPr>
        <w:t>ealizowany jest program rządowy Dobry Start - 300+</w:t>
      </w:r>
      <w:r w:rsidR="00293C3C" w:rsidRPr="00494877">
        <w:rPr>
          <w:rFonts w:cs="Times New Roman"/>
          <w:noProof/>
          <w:szCs w:val="24"/>
        </w:rPr>
        <w:t xml:space="preserve">  </w:t>
      </w:r>
      <w:r w:rsidR="00335B5A" w:rsidRPr="00494877">
        <w:rPr>
          <w:rFonts w:cs="Times New Roman"/>
          <w:noProof/>
          <w:szCs w:val="24"/>
        </w:rPr>
        <w:t xml:space="preserve"> </w:t>
      </w:r>
      <w:r w:rsidR="00293C3C" w:rsidRPr="00494877">
        <w:rPr>
          <w:rFonts w:cs="Times New Roman"/>
          <w:noProof/>
          <w:szCs w:val="24"/>
        </w:rPr>
        <w:t>J</w:t>
      </w:r>
      <w:r w:rsidRPr="00494877">
        <w:rPr>
          <w:rFonts w:cs="Times New Roman"/>
          <w:noProof/>
          <w:szCs w:val="24"/>
        </w:rPr>
        <w:t>est to wypłata jednorazowego świadczenia w wysokości 300 zł na każde dziecko rozpoczynające rok szkolny</w:t>
      </w:r>
      <w:r w:rsidR="00293C3C" w:rsidRPr="00494877">
        <w:rPr>
          <w:rFonts w:cs="Times New Roman"/>
          <w:noProof/>
          <w:szCs w:val="24"/>
        </w:rPr>
        <w:t>,</w:t>
      </w:r>
      <w:r w:rsidRPr="00494877">
        <w:rPr>
          <w:rFonts w:cs="Times New Roman"/>
          <w:noProof/>
          <w:szCs w:val="24"/>
        </w:rPr>
        <w:t xml:space="preserve"> jako wyprawka szkolna. W 2020 </w:t>
      </w:r>
      <w:r w:rsidR="00887123" w:rsidRPr="00494877">
        <w:rPr>
          <w:rFonts w:cs="Times New Roman"/>
          <w:noProof/>
          <w:szCs w:val="24"/>
        </w:rPr>
        <w:t>roku wypłaciliśmy 1704 świadczenia</w:t>
      </w:r>
      <w:r w:rsidRPr="00494877">
        <w:rPr>
          <w:rFonts w:cs="Times New Roman"/>
          <w:noProof/>
          <w:szCs w:val="24"/>
        </w:rPr>
        <w:t xml:space="preserve"> na kwotę </w:t>
      </w:r>
      <w:r w:rsidR="00CF5988" w:rsidRPr="00494877">
        <w:rPr>
          <w:rFonts w:cs="Times New Roman"/>
          <w:noProof/>
          <w:szCs w:val="24"/>
        </w:rPr>
        <w:t>511 </w:t>
      </w:r>
      <w:r w:rsidRPr="00494877">
        <w:rPr>
          <w:rFonts w:cs="Times New Roman"/>
          <w:noProof/>
          <w:szCs w:val="24"/>
        </w:rPr>
        <w:t>200</w:t>
      </w:r>
      <w:r w:rsidR="00887123" w:rsidRPr="00494877">
        <w:rPr>
          <w:rFonts w:cs="Times New Roman"/>
          <w:noProof/>
          <w:szCs w:val="24"/>
        </w:rPr>
        <w:t>,00</w:t>
      </w:r>
      <w:r w:rsidR="00293C3C" w:rsidRPr="00494877">
        <w:rPr>
          <w:rFonts w:cs="Times New Roman"/>
          <w:noProof/>
          <w:szCs w:val="24"/>
        </w:rPr>
        <w:t xml:space="preserve"> </w:t>
      </w:r>
      <w:r w:rsidRPr="00494877">
        <w:rPr>
          <w:rFonts w:cs="Times New Roman"/>
          <w:noProof/>
          <w:szCs w:val="24"/>
        </w:rPr>
        <w:t>zł</w:t>
      </w:r>
    </w:p>
    <w:p w:rsidR="00D828EC" w:rsidRDefault="00D828EC" w:rsidP="00FC13C3">
      <w:pPr>
        <w:pStyle w:val="Nagwek2"/>
        <w:spacing w:after="0" w:line="240" w:lineRule="auto"/>
        <w:rPr>
          <w:noProof/>
        </w:rPr>
      </w:pPr>
    </w:p>
    <w:p w:rsidR="007C33E5" w:rsidRPr="00494877" w:rsidRDefault="007C33E5" w:rsidP="00CF5988">
      <w:pPr>
        <w:pStyle w:val="Nagwek2"/>
        <w:rPr>
          <w:noProof/>
        </w:rPr>
      </w:pPr>
      <w:r w:rsidRPr="00494877">
        <w:rPr>
          <w:noProof/>
        </w:rPr>
        <w:t>Realizacja zadań z ustawy o wspieraniu rodzin</w:t>
      </w:r>
      <w:r w:rsidR="00FC13C3">
        <w:rPr>
          <w:noProof/>
        </w:rPr>
        <w:t>y i  systemie pieczy zastępczej</w:t>
      </w:r>
    </w:p>
    <w:p w:rsidR="007C33E5" w:rsidRPr="00494877" w:rsidRDefault="00293C3C" w:rsidP="000D0647">
      <w:pPr>
        <w:rPr>
          <w:rFonts w:cs="Times New Roman"/>
          <w:noProof/>
          <w:szCs w:val="24"/>
        </w:rPr>
      </w:pPr>
      <w:r w:rsidRPr="00494877">
        <w:rPr>
          <w:rFonts w:cs="Times New Roman"/>
          <w:noProof/>
          <w:szCs w:val="24"/>
        </w:rPr>
        <w:tab/>
        <w:t>Na przełomie ostatnich lat</w:t>
      </w:r>
      <w:r w:rsidR="007C33E5" w:rsidRPr="00494877">
        <w:rPr>
          <w:rFonts w:cs="Times New Roman"/>
          <w:noProof/>
          <w:szCs w:val="24"/>
        </w:rPr>
        <w:t xml:space="preserve"> rodziny borykające się z trudnościami opiekuńczo wychowawczym stanowią duży problem. Przyczyn tego stanu rzeczy może być wiele np. trudności finansowe, uzależnienia, trudności odnalezienia się w dzisiejszym świecie. W 2020 roku 37 rodzin zostało przez Ośrodek zdiagnozowane,</w:t>
      </w:r>
      <w:r w:rsidR="00335B5A" w:rsidRPr="00494877">
        <w:rPr>
          <w:rFonts w:cs="Times New Roman"/>
          <w:noProof/>
          <w:szCs w:val="24"/>
        </w:rPr>
        <w:t xml:space="preserve"> </w:t>
      </w:r>
      <w:r w:rsidR="007C33E5" w:rsidRPr="00494877">
        <w:rPr>
          <w:rFonts w:cs="Times New Roman"/>
          <w:noProof/>
          <w:szCs w:val="24"/>
        </w:rPr>
        <w:t xml:space="preserve">jako rodziny z problemami opiekuńczo -wychowawczymi. Do kręgu świadczeniobiorców Ośrodka trafiają kolejne rodziny dysfunkcyjne z problemem opiekuńczo- wychowawczym. W wielu przypadkach niestety nie ma u rodziców woli zmiany sposobu życia. Wówczas zachodzi konieczność zapewnienia dzieciom zastępczych form opieki. </w:t>
      </w:r>
    </w:p>
    <w:p w:rsidR="007C33E5" w:rsidRPr="00494877" w:rsidRDefault="007C33E5" w:rsidP="000D0647">
      <w:pPr>
        <w:rPr>
          <w:rFonts w:cs="Times New Roman"/>
          <w:noProof/>
          <w:szCs w:val="24"/>
        </w:rPr>
      </w:pPr>
      <w:r w:rsidRPr="00494877">
        <w:rPr>
          <w:rFonts w:cs="Times New Roman"/>
          <w:noProof/>
          <w:szCs w:val="24"/>
        </w:rPr>
        <w:t>Dzieci umieszczane są w pieczy zastępczej i placówkach przez Powiatowe Centrum Pomocy Rodzinie na podstawie wyroku sądowego. Koszty utrzymania dzieci w powyższych placówkach ponoszone są przez Gminę. Gmina ma obowiązek ponoszenia w pierwszym roku 10% kosztów utrzymania. W drugim roku 30%, natomiast w trzecim</w:t>
      </w:r>
      <w:r w:rsidR="00293C3C" w:rsidRPr="00494877">
        <w:rPr>
          <w:rFonts w:cs="Times New Roman"/>
          <w:noProof/>
          <w:szCs w:val="24"/>
        </w:rPr>
        <w:t xml:space="preserve"> roku</w:t>
      </w:r>
      <w:r w:rsidRPr="00494877">
        <w:rPr>
          <w:rFonts w:cs="Times New Roman"/>
          <w:noProof/>
          <w:szCs w:val="24"/>
        </w:rPr>
        <w:t xml:space="preserve"> i l</w:t>
      </w:r>
      <w:r w:rsidR="00D828EC">
        <w:rPr>
          <w:rFonts w:cs="Times New Roman"/>
          <w:noProof/>
          <w:szCs w:val="24"/>
        </w:rPr>
        <w:t>atach następnych 50% kosztów. W </w:t>
      </w:r>
      <w:r w:rsidRPr="00494877">
        <w:rPr>
          <w:rFonts w:cs="Times New Roman"/>
          <w:noProof/>
          <w:szCs w:val="24"/>
        </w:rPr>
        <w:t>2020 roku Gmina ponosiła opłaty za 28-ro dzieci. W większości opłacana kwota dotyczy 50% kosztów utrzymania.</w:t>
      </w:r>
    </w:p>
    <w:p w:rsidR="007C33E5" w:rsidRPr="00494877" w:rsidRDefault="007C33E5" w:rsidP="000D0647">
      <w:pPr>
        <w:rPr>
          <w:rFonts w:cs="Times New Roman"/>
          <w:noProof/>
          <w:szCs w:val="24"/>
        </w:rPr>
      </w:pPr>
      <w:r w:rsidRPr="00494877">
        <w:rPr>
          <w:rFonts w:cs="Times New Roman"/>
          <w:noProof/>
          <w:szCs w:val="24"/>
        </w:rPr>
        <w:t>W placówkach –</w:t>
      </w:r>
      <w:r w:rsidR="00293C3C" w:rsidRPr="00494877">
        <w:rPr>
          <w:rFonts w:cs="Times New Roman"/>
          <w:noProof/>
          <w:szCs w:val="24"/>
        </w:rPr>
        <w:t xml:space="preserve"> </w:t>
      </w:r>
      <w:r w:rsidRPr="00494877">
        <w:rPr>
          <w:rFonts w:cs="Times New Roman"/>
          <w:noProof/>
          <w:szCs w:val="24"/>
        </w:rPr>
        <w:t>9-ro dzieci ma opłacane koszty w wysokości 50% i 1 dziecko – 30% kosztów</w:t>
      </w:r>
      <w:r w:rsidR="008846D3">
        <w:rPr>
          <w:rFonts w:cs="Times New Roman"/>
          <w:noProof/>
          <w:szCs w:val="24"/>
        </w:rPr>
        <w:t>.</w:t>
      </w:r>
    </w:p>
    <w:p w:rsidR="007C33E5" w:rsidRPr="00494877" w:rsidRDefault="007C33E5" w:rsidP="000D0647">
      <w:pPr>
        <w:rPr>
          <w:rFonts w:cs="Times New Roman"/>
          <w:noProof/>
          <w:szCs w:val="24"/>
        </w:rPr>
      </w:pPr>
      <w:r w:rsidRPr="00494877">
        <w:rPr>
          <w:rFonts w:cs="Times New Roman"/>
          <w:noProof/>
          <w:szCs w:val="24"/>
        </w:rPr>
        <w:t>W rodzinach zastępczych – 7-ro</w:t>
      </w:r>
      <w:r w:rsidR="00293C3C" w:rsidRPr="00494877">
        <w:rPr>
          <w:rFonts w:cs="Times New Roman"/>
          <w:noProof/>
          <w:szCs w:val="24"/>
        </w:rPr>
        <w:t xml:space="preserve"> dzieci</w:t>
      </w:r>
      <w:r w:rsidRPr="00494877">
        <w:rPr>
          <w:rFonts w:cs="Times New Roman"/>
          <w:noProof/>
          <w:szCs w:val="24"/>
        </w:rPr>
        <w:t xml:space="preserve"> ma opłacane koszty w wysokości 50%, 5-ro w wysokości 30% i 8-ro dzieci w wysokości 10%</w:t>
      </w:r>
    </w:p>
    <w:p w:rsidR="00CF5988" w:rsidRPr="00494877" w:rsidRDefault="00CF5988" w:rsidP="00CF5988">
      <w:pPr>
        <w:ind w:firstLine="708"/>
        <w:rPr>
          <w:rFonts w:cs="Times New Roman"/>
          <w:noProof/>
          <w:szCs w:val="24"/>
        </w:rPr>
      </w:pPr>
      <w:r w:rsidRPr="00494877">
        <w:rPr>
          <w:rFonts w:cs="Times New Roman"/>
          <w:noProof/>
          <w:szCs w:val="24"/>
        </w:rPr>
        <w:t xml:space="preserve">Kolejnym zaobserwowanym zjawiskiem jest bezdomność, która także wiąże się z wydatkami z budżetu gminy i wymusza </w:t>
      </w:r>
      <w:r w:rsidR="007C33E5" w:rsidRPr="00494877">
        <w:rPr>
          <w:rFonts w:cs="Times New Roman"/>
          <w:noProof/>
          <w:szCs w:val="24"/>
        </w:rPr>
        <w:t>podjęcie lokalnych systemowych rozwiązań</w:t>
      </w:r>
      <w:r w:rsidR="00D828EC">
        <w:rPr>
          <w:rFonts w:cs="Times New Roman"/>
          <w:noProof/>
          <w:szCs w:val="24"/>
        </w:rPr>
        <w:t>, np. </w:t>
      </w:r>
      <w:r w:rsidR="00C16B44">
        <w:rPr>
          <w:rFonts w:cs="Times New Roman"/>
          <w:noProof/>
          <w:szCs w:val="24"/>
        </w:rPr>
        <w:t>tworzenia</w:t>
      </w:r>
      <w:r w:rsidR="007C33E5" w:rsidRPr="00494877">
        <w:rPr>
          <w:rFonts w:cs="Times New Roman"/>
          <w:noProof/>
          <w:szCs w:val="24"/>
        </w:rPr>
        <w:t xml:space="preserve"> indywidualnych programów wychodzenia z bezdomności</w:t>
      </w:r>
      <w:r w:rsidRPr="00494877">
        <w:rPr>
          <w:rFonts w:cs="Times New Roman"/>
          <w:noProof/>
          <w:szCs w:val="24"/>
        </w:rPr>
        <w:t>.</w:t>
      </w:r>
    </w:p>
    <w:p w:rsidR="007C33E5" w:rsidRPr="00494877" w:rsidRDefault="007C33E5" w:rsidP="000D0647">
      <w:pPr>
        <w:rPr>
          <w:rFonts w:cs="Times New Roman"/>
          <w:noProof/>
          <w:szCs w:val="24"/>
        </w:rPr>
      </w:pPr>
      <w:r w:rsidRPr="00494877">
        <w:rPr>
          <w:rFonts w:cs="Times New Roman"/>
          <w:noProof/>
          <w:szCs w:val="24"/>
        </w:rPr>
        <w:t>Obecnie 13 osób przebywa w schronisku). Ze względu na trudną sytuację w kraju osoby te mają ograniczoną możliwość podjęcia zatrudnienia, gdyż schroniska z uwagi na możliwość</w:t>
      </w:r>
      <w:r w:rsidR="00293C3C" w:rsidRPr="00494877">
        <w:rPr>
          <w:rFonts w:cs="Times New Roman"/>
          <w:noProof/>
          <w:szCs w:val="24"/>
        </w:rPr>
        <w:t xml:space="preserve"> </w:t>
      </w:r>
      <w:r w:rsidRPr="00494877">
        <w:rPr>
          <w:rFonts w:cs="Times New Roman"/>
          <w:noProof/>
          <w:szCs w:val="24"/>
        </w:rPr>
        <w:t>zakażenia Covi-19 nie wyrażają zgody przemieszczanie się mieszkańców. Powoduje to znaczy wzrost kosztów pobytu osób bezdomnych</w:t>
      </w:r>
      <w:r w:rsidR="00CF5988" w:rsidRPr="00494877">
        <w:rPr>
          <w:rFonts w:cs="Times New Roman"/>
          <w:noProof/>
          <w:szCs w:val="24"/>
        </w:rPr>
        <w:t xml:space="preserve"> w schronisku (2020 r. koszt 75 </w:t>
      </w:r>
      <w:r w:rsidRPr="00494877">
        <w:rPr>
          <w:rFonts w:cs="Times New Roman"/>
          <w:noProof/>
          <w:szCs w:val="24"/>
        </w:rPr>
        <w:t>434</w:t>
      </w:r>
      <w:r w:rsidR="00CF5988" w:rsidRPr="00494877">
        <w:rPr>
          <w:rFonts w:cs="Times New Roman"/>
          <w:noProof/>
          <w:szCs w:val="24"/>
        </w:rPr>
        <w:t>,00 zł</w:t>
      </w:r>
      <w:r w:rsidRPr="00494877">
        <w:rPr>
          <w:rFonts w:cs="Times New Roman"/>
          <w:noProof/>
          <w:szCs w:val="24"/>
        </w:rPr>
        <w:t xml:space="preserve"> dla 13 osób). </w:t>
      </w:r>
    </w:p>
    <w:p w:rsidR="007C33E5" w:rsidRPr="00494877" w:rsidRDefault="007C33E5" w:rsidP="00CF5988">
      <w:pPr>
        <w:ind w:firstLine="708"/>
        <w:rPr>
          <w:rFonts w:cs="Times New Roman"/>
          <w:noProof/>
          <w:szCs w:val="24"/>
        </w:rPr>
      </w:pPr>
      <w:r w:rsidRPr="00494877">
        <w:rPr>
          <w:rFonts w:cs="Times New Roman"/>
          <w:noProof/>
          <w:szCs w:val="24"/>
        </w:rPr>
        <w:t xml:space="preserve">Istnieje </w:t>
      </w:r>
      <w:r w:rsidR="00CF5988" w:rsidRPr="00494877">
        <w:rPr>
          <w:rFonts w:cs="Times New Roman"/>
          <w:noProof/>
          <w:szCs w:val="24"/>
        </w:rPr>
        <w:t xml:space="preserve">także </w:t>
      </w:r>
      <w:r w:rsidRPr="00494877">
        <w:rPr>
          <w:rFonts w:cs="Times New Roman"/>
          <w:noProof/>
          <w:szCs w:val="24"/>
        </w:rPr>
        <w:t>realna obawa zwiększenia w latach następnych kosztów ponoszonych przez budżet Gminy na opłaty za pobyt mieszkańców w Domach Pomocy Społecznej. Związane jest to z faktem pobytu w schroniskach osób starszych i niepełnosprawnych wymagających całodobowej opieki. Występuje też niebezpieczne zjawisko braku zainteresowania i opieki nad osobami starszymi</w:t>
      </w:r>
      <w:r w:rsidR="00293C3C" w:rsidRPr="00494877">
        <w:rPr>
          <w:rFonts w:cs="Times New Roman"/>
          <w:noProof/>
          <w:szCs w:val="24"/>
        </w:rPr>
        <w:t>, osób z rodziny najbliższej (</w:t>
      </w:r>
      <w:r w:rsidRPr="00494877">
        <w:rPr>
          <w:rFonts w:cs="Times New Roman"/>
          <w:noProof/>
          <w:szCs w:val="24"/>
        </w:rPr>
        <w:t>tj. dzieci, wnuków itp.) Z analizy posiadanych kosztów wynika wyraźna tendencja do znacznego wzrostu opłat utrzyma</w:t>
      </w:r>
      <w:r w:rsidR="00CF5988" w:rsidRPr="00494877">
        <w:rPr>
          <w:rFonts w:cs="Times New Roman"/>
          <w:noProof/>
          <w:szCs w:val="24"/>
        </w:rPr>
        <w:t>nia jednego mieszkańca w DPS ze </w:t>
      </w:r>
      <w:r w:rsidRPr="00494877">
        <w:rPr>
          <w:rFonts w:cs="Times New Roman"/>
          <w:noProof/>
          <w:szCs w:val="24"/>
        </w:rPr>
        <w:t>względu na zapewnienie środków ochrony przed zakażeniem mieszkańców</w:t>
      </w:r>
      <w:r w:rsidR="00CF5988" w:rsidRPr="00494877">
        <w:rPr>
          <w:rFonts w:cs="Times New Roman"/>
          <w:noProof/>
          <w:szCs w:val="24"/>
        </w:rPr>
        <w:t xml:space="preserve">. </w:t>
      </w:r>
      <w:r w:rsidRPr="00494877">
        <w:rPr>
          <w:rFonts w:cs="Times New Roman"/>
          <w:noProof/>
          <w:szCs w:val="24"/>
        </w:rPr>
        <w:t>W 2020 roku</w:t>
      </w:r>
      <w:r w:rsidR="00CF5988" w:rsidRPr="00494877">
        <w:rPr>
          <w:rFonts w:cs="Times New Roman"/>
          <w:noProof/>
          <w:szCs w:val="24"/>
        </w:rPr>
        <w:t xml:space="preserve"> koszt opłat ponoszonych przez gminę dla 19 osób wynosił 521 </w:t>
      </w:r>
      <w:r w:rsidRPr="00494877">
        <w:rPr>
          <w:rFonts w:cs="Times New Roman"/>
          <w:noProof/>
          <w:szCs w:val="24"/>
        </w:rPr>
        <w:t>123</w:t>
      </w:r>
      <w:r w:rsidR="00D828EC">
        <w:rPr>
          <w:rFonts w:cs="Times New Roman"/>
          <w:noProof/>
          <w:szCs w:val="24"/>
        </w:rPr>
        <w:t>,00 zł, co w przeliczeniu na </w:t>
      </w:r>
      <w:r w:rsidR="00CF5988" w:rsidRPr="00494877">
        <w:rPr>
          <w:rFonts w:cs="Times New Roman"/>
          <w:noProof/>
          <w:szCs w:val="24"/>
        </w:rPr>
        <w:t>1 </w:t>
      </w:r>
      <w:r w:rsidRPr="00494877">
        <w:rPr>
          <w:rFonts w:cs="Times New Roman"/>
          <w:noProof/>
          <w:szCs w:val="24"/>
        </w:rPr>
        <w:t xml:space="preserve">mieszkańca </w:t>
      </w:r>
      <w:r w:rsidR="00CF5988" w:rsidRPr="00494877">
        <w:rPr>
          <w:rFonts w:cs="Times New Roman"/>
          <w:noProof/>
          <w:szCs w:val="24"/>
        </w:rPr>
        <w:t xml:space="preserve">wynosi 2 </w:t>
      </w:r>
      <w:r w:rsidR="00293C3C" w:rsidRPr="00494877">
        <w:rPr>
          <w:rFonts w:cs="Times New Roman"/>
          <w:noProof/>
          <w:szCs w:val="24"/>
        </w:rPr>
        <w:t>285,63</w:t>
      </w:r>
      <w:r w:rsidR="00CF5988" w:rsidRPr="00494877">
        <w:rPr>
          <w:rFonts w:cs="Times New Roman"/>
          <w:noProof/>
          <w:szCs w:val="24"/>
        </w:rPr>
        <w:t xml:space="preserve"> zł</w:t>
      </w:r>
      <w:r w:rsidR="00293C3C" w:rsidRPr="00494877">
        <w:rPr>
          <w:rFonts w:cs="Times New Roman"/>
          <w:noProof/>
          <w:szCs w:val="24"/>
        </w:rPr>
        <w:t xml:space="preserve"> miesięcznie.</w:t>
      </w:r>
    </w:p>
    <w:p w:rsidR="00293C3C" w:rsidRPr="00494877" w:rsidRDefault="00293C3C" w:rsidP="002F29BC">
      <w:pPr>
        <w:spacing w:line="240" w:lineRule="auto"/>
        <w:rPr>
          <w:rFonts w:cs="Times New Roman"/>
          <w:noProof/>
          <w:szCs w:val="24"/>
        </w:rPr>
      </w:pPr>
    </w:p>
    <w:p w:rsidR="00293C3C" w:rsidRPr="00494877" w:rsidRDefault="00224F64" w:rsidP="00CF5988">
      <w:pPr>
        <w:pStyle w:val="Nagwek2"/>
        <w:rPr>
          <w:noProof/>
        </w:rPr>
      </w:pPr>
      <w:r>
        <w:rPr>
          <w:noProof/>
        </w:rPr>
        <w:t xml:space="preserve">Projekty realizowane </w:t>
      </w:r>
      <w:r w:rsidR="007C33E5" w:rsidRPr="00494877">
        <w:rPr>
          <w:noProof/>
        </w:rPr>
        <w:t>przez M-GOPS w Gniewkowie  </w:t>
      </w:r>
    </w:p>
    <w:p w:rsidR="005A7EEA" w:rsidRPr="00494877" w:rsidRDefault="007C33E5" w:rsidP="00D24446">
      <w:pPr>
        <w:pStyle w:val="Akapitzlist"/>
        <w:numPr>
          <w:ilvl w:val="0"/>
          <w:numId w:val="30"/>
        </w:numPr>
        <w:rPr>
          <w:rFonts w:cs="Times New Roman"/>
          <w:noProof/>
          <w:szCs w:val="24"/>
        </w:rPr>
      </w:pPr>
      <w:r w:rsidRPr="00494877">
        <w:rPr>
          <w:rFonts w:cs="Times New Roman"/>
          <w:noProof/>
          <w:szCs w:val="24"/>
        </w:rPr>
        <w:t>W 2020 roku przy współpracy z firmą „Persona” tyt. projektu „Pogodna Jesień Życia</w:t>
      </w:r>
      <w:r w:rsidR="00CF5988" w:rsidRPr="00494877">
        <w:rPr>
          <w:rFonts w:cs="Times New Roman"/>
          <w:noProof/>
          <w:szCs w:val="24"/>
        </w:rPr>
        <w:t xml:space="preserve">” </w:t>
      </w:r>
      <w:r w:rsidRPr="00494877">
        <w:rPr>
          <w:rFonts w:cs="Times New Roman"/>
          <w:noProof/>
          <w:szCs w:val="24"/>
        </w:rPr>
        <w:t xml:space="preserve">- Usługi opiekuńcze w Gminie Gniewkowo. </w:t>
      </w:r>
    </w:p>
    <w:p w:rsidR="007C33E5" w:rsidRPr="00494877" w:rsidRDefault="007C33E5" w:rsidP="005A7EEA">
      <w:pPr>
        <w:pStyle w:val="Akapitzlist"/>
        <w:rPr>
          <w:rFonts w:cs="Times New Roman"/>
          <w:noProof/>
          <w:szCs w:val="24"/>
        </w:rPr>
      </w:pPr>
      <w:r w:rsidRPr="00494877">
        <w:rPr>
          <w:rFonts w:cs="Times New Roman"/>
          <w:noProof/>
          <w:szCs w:val="24"/>
        </w:rPr>
        <w:t>Jest to kontynuacja poprzedniego projektu realizowan</w:t>
      </w:r>
      <w:r w:rsidR="00CF5988" w:rsidRPr="00494877">
        <w:rPr>
          <w:rFonts w:cs="Times New Roman"/>
          <w:noProof/>
          <w:szCs w:val="24"/>
        </w:rPr>
        <w:t>ego z Fundacją Ekspert-Kujawy w </w:t>
      </w:r>
      <w:r w:rsidRPr="00494877">
        <w:rPr>
          <w:rFonts w:cs="Times New Roman"/>
          <w:noProof/>
          <w:szCs w:val="24"/>
        </w:rPr>
        <w:t xml:space="preserve">Inowrocławiu Projekt obejmuje realizacje usług opiekuńczych dla 40 osób oraz </w:t>
      </w:r>
      <w:r w:rsidRPr="00494877">
        <w:rPr>
          <w:rFonts w:cs="Times New Roman"/>
          <w:noProof/>
          <w:szCs w:val="24"/>
        </w:rPr>
        <w:lastRenderedPageBreak/>
        <w:t>szkolenie opiekunów faktycznych w ilości 8 osób. Całk</w:t>
      </w:r>
      <w:r w:rsidR="00D828EC">
        <w:rPr>
          <w:rFonts w:cs="Times New Roman"/>
          <w:noProof/>
          <w:szCs w:val="24"/>
        </w:rPr>
        <w:t>owity koszt programu 884 437,50 </w:t>
      </w:r>
      <w:r w:rsidR="00293C3C" w:rsidRPr="00494877">
        <w:rPr>
          <w:rFonts w:cs="Times New Roman"/>
          <w:noProof/>
          <w:szCs w:val="24"/>
        </w:rPr>
        <w:t>zł.</w:t>
      </w:r>
      <w:r w:rsidR="00CF5988" w:rsidRPr="00494877">
        <w:rPr>
          <w:rFonts w:cs="Times New Roman"/>
          <w:noProof/>
          <w:szCs w:val="24"/>
        </w:rPr>
        <w:t xml:space="preserve"> Przewidywane </w:t>
      </w:r>
      <w:r w:rsidRPr="00494877">
        <w:rPr>
          <w:rFonts w:cs="Times New Roman"/>
          <w:noProof/>
          <w:szCs w:val="24"/>
        </w:rPr>
        <w:t xml:space="preserve">zakończenie projektu </w:t>
      </w:r>
      <w:r w:rsidR="00CF5988" w:rsidRPr="00494877">
        <w:rPr>
          <w:rFonts w:cs="Times New Roman"/>
          <w:noProof/>
          <w:szCs w:val="24"/>
        </w:rPr>
        <w:t xml:space="preserve">to </w:t>
      </w:r>
      <w:r w:rsidRPr="00494877">
        <w:rPr>
          <w:rFonts w:cs="Times New Roman"/>
          <w:noProof/>
          <w:szCs w:val="24"/>
        </w:rPr>
        <w:t>31.12.20</w:t>
      </w:r>
      <w:r w:rsidR="005A7EEA" w:rsidRPr="00494877">
        <w:rPr>
          <w:rFonts w:cs="Times New Roman"/>
          <w:noProof/>
          <w:szCs w:val="24"/>
        </w:rPr>
        <w:t>20</w:t>
      </w:r>
      <w:r w:rsidR="00293C3C" w:rsidRPr="00494877">
        <w:rPr>
          <w:rFonts w:cs="Times New Roman"/>
          <w:noProof/>
          <w:szCs w:val="24"/>
        </w:rPr>
        <w:t xml:space="preserve"> </w:t>
      </w:r>
      <w:r w:rsidRPr="00494877">
        <w:rPr>
          <w:rFonts w:cs="Times New Roman"/>
          <w:noProof/>
          <w:szCs w:val="24"/>
        </w:rPr>
        <w:t>r</w:t>
      </w:r>
      <w:r w:rsidR="00CF5988" w:rsidRPr="00494877">
        <w:rPr>
          <w:rFonts w:cs="Times New Roman"/>
          <w:noProof/>
          <w:szCs w:val="24"/>
        </w:rPr>
        <w:t>oku</w:t>
      </w:r>
      <w:r w:rsidRPr="00494877">
        <w:rPr>
          <w:rFonts w:cs="Times New Roman"/>
          <w:noProof/>
          <w:szCs w:val="24"/>
        </w:rPr>
        <w:t>.</w:t>
      </w:r>
    </w:p>
    <w:p w:rsidR="005A7EEA" w:rsidRPr="00494877" w:rsidRDefault="007C33E5" w:rsidP="00D24446">
      <w:pPr>
        <w:pStyle w:val="Akapitzlist"/>
        <w:numPr>
          <w:ilvl w:val="0"/>
          <w:numId w:val="30"/>
        </w:numPr>
        <w:rPr>
          <w:rFonts w:cs="Times New Roman"/>
          <w:noProof/>
          <w:szCs w:val="24"/>
        </w:rPr>
      </w:pPr>
      <w:r w:rsidRPr="00494877">
        <w:rPr>
          <w:rFonts w:cs="Times New Roman"/>
          <w:noProof/>
          <w:szCs w:val="24"/>
        </w:rPr>
        <w:t xml:space="preserve">Projekt „Aktywizacja </w:t>
      </w:r>
      <w:r w:rsidR="00335B5A" w:rsidRPr="00494877">
        <w:rPr>
          <w:rFonts w:cs="Times New Roman"/>
          <w:noProof/>
          <w:szCs w:val="24"/>
        </w:rPr>
        <w:t>s</w:t>
      </w:r>
      <w:r w:rsidR="005A7EEA" w:rsidRPr="00494877">
        <w:rPr>
          <w:rFonts w:cs="Times New Roman"/>
          <w:noProof/>
          <w:szCs w:val="24"/>
        </w:rPr>
        <w:t>połeczna –zawodowa</w:t>
      </w:r>
      <w:r w:rsidRPr="00494877">
        <w:rPr>
          <w:rFonts w:cs="Times New Roman"/>
          <w:noProof/>
          <w:szCs w:val="24"/>
        </w:rPr>
        <w:t xml:space="preserve"> Markowa. </w:t>
      </w:r>
    </w:p>
    <w:p w:rsidR="007C33E5" w:rsidRPr="00494877" w:rsidRDefault="007C33E5" w:rsidP="005A7EEA">
      <w:pPr>
        <w:pStyle w:val="Akapitzlist"/>
        <w:rPr>
          <w:rFonts w:cs="Times New Roman"/>
          <w:noProof/>
          <w:szCs w:val="24"/>
        </w:rPr>
      </w:pPr>
      <w:r w:rsidRPr="00494877">
        <w:rPr>
          <w:rFonts w:cs="Times New Roman"/>
          <w:noProof/>
          <w:szCs w:val="24"/>
        </w:rPr>
        <w:t>Projekt został przyjęty i zaakceptowany uchwałą LGD EFS/XXIV/313/2020. Zostały przyznane środki finanso</w:t>
      </w:r>
      <w:r w:rsidR="00293C3C" w:rsidRPr="00494877">
        <w:rPr>
          <w:rFonts w:cs="Times New Roman"/>
          <w:noProof/>
          <w:szCs w:val="24"/>
        </w:rPr>
        <w:t>we. Wartość projektu</w:t>
      </w:r>
      <w:r w:rsidR="005A7EEA" w:rsidRPr="00494877">
        <w:rPr>
          <w:rFonts w:cs="Times New Roman"/>
          <w:noProof/>
          <w:szCs w:val="24"/>
        </w:rPr>
        <w:t xml:space="preserve"> to 121 </w:t>
      </w:r>
      <w:r w:rsidR="00293C3C" w:rsidRPr="00494877">
        <w:rPr>
          <w:rFonts w:cs="Times New Roman"/>
          <w:noProof/>
          <w:szCs w:val="24"/>
        </w:rPr>
        <w:t>550,52 zł.</w:t>
      </w:r>
      <w:r w:rsidRPr="00494877">
        <w:rPr>
          <w:rFonts w:cs="Times New Roman"/>
          <w:noProof/>
          <w:szCs w:val="24"/>
        </w:rPr>
        <w:t xml:space="preserve"> Wkład własny </w:t>
      </w:r>
      <w:r w:rsidR="005A7EEA" w:rsidRPr="00494877">
        <w:rPr>
          <w:rFonts w:cs="Times New Roman"/>
          <w:noProof/>
          <w:szCs w:val="24"/>
        </w:rPr>
        <w:t xml:space="preserve">natomiast to 6 </w:t>
      </w:r>
      <w:r w:rsidRPr="00494877">
        <w:rPr>
          <w:rFonts w:cs="Times New Roman"/>
          <w:noProof/>
          <w:szCs w:val="24"/>
        </w:rPr>
        <w:t>240,00</w:t>
      </w:r>
      <w:r w:rsidR="00293C3C" w:rsidRPr="00494877">
        <w:rPr>
          <w:rFonts w:cs="Times New Roman"/>
          <w:noProof/>
          <w:szCs w:val="24"/>
        </w:rPr>
        <w:t xml:space="preserve"> zł.</w:t>
      </w:r>
      <w:r w:rsidRPr="00494877">
        <w:rPr>
          <w:rFonts w:cs="Times New Roman"/>
          <w:noProof/>
          <w:szCs w:val="24"/>
        </w:rPr>
        <w:t xml:space="preserve"> Projekt zakłada szkolenie aktywizacyjne dla 12 mieszkańców Mar</w:t>
      </w:r>
      <w:r w:rsidR="00293C3C" w:rsidRPr="00494877">
        <w:rPr>
          <w:rFonts w:cs="Times New Roman"/>
          <w:noProof/>
          <w:szCs w:val="24"/>
        </w:rPr>
        <w:t>kowa. Okres realizacji styczeń 2021 - maj</w:t>
      </w:r>
      <w:r w:rsidRPr="00494877">
        <w:rPr>
          <w:rFonts w:cs="Times New Roman"/>
          <w:noProof/>
          <w:szCs w:val="24"/>
        </w:rPr>
        <w:t xml:space="preserve"> 2021.</w:t>
      </w:r>
    </w:p>
    <w:p w:rsidR="005A7EEA" w:rsidRPr="00494877" w:rsidRDefault="007C33E5" w:rsidP="00D24446">
      <w:pPr>
        <w:pStyle w:val="Akapitzlist"/>
        <w:numPr>
          <w:ilvl w:val="0"/>
          <w:numId w:val="30"/>
        </w:numPr>
        <w:rPr>
          <w:rFonts w:cs="Times New Roman"/>
          <w:noProof/>
          <w:szCs w:val="24"/>
        </w:rPr>
      </w:pPr>
      <w:r w:rsidRPr="00494877">
        <w:rPr>
          <w:rFonts w:cs="Times New Roman"/>
          <w:noProof/>
          <w:szCs w:val="24"/>
        </w:rPr>
        <w:t xml:space="preserve">Fundacja Gospodarcza „PRO EUROPA” </w:t>
      </w:r>
      <w:r w:rsidR="005A7EEA" w:rsidRPr="00494877">
        <w:rPr>
          <w:rFonts w:cs="Times New Roman"/>
          <w:noProof/>
          <w:szCs w:val="24"/>
        </w:rPr>
        <w:t>Projekt „Aktywizacja społeczno-</w:t>
      </w:r>
      <w:r w:rsidRPr="00494877">
        <w:rPr>
          <w:rFonts w:cs="Times New Roman"/>
          <w:noProof/>
          <w:szCs w:val="24"/>
        </w:rPr>
        <w:t xml:space="preserve">zawodowa Gminy Gniewkowo. </w:t>
      </w:r>
    </w:p>
    <w:p w:rsidR="00BD592B" w:rsidRPr="00494877" w:rsidRDefault="007C33E5" w:rsidP="005A7EEA">
      <w:pPr>
        <w:pStyle w:val="Akapitzlist"/>
        <w:rPr>
          <w:rFonts w:cs="Times New Roman"/>
          <w:noProof/>
          <w:szCs w:val="24"/>
        </w:rPr>
      </w:pPr>
      <w:r w:rsidRPr="00494877">
        <w:rPr>
          <w:rFonts w:cs="Times New Roman"/>
          <w:noProof/>
          <w:szCs w:val="24"/>
        </w:rPr>
        <w:t xml:space="preserve">Projekt realizowany w partnerstwie. Wniosek przyjęty do realizacji.  Wartość projektu </w:t>
      </w:r>
      <w:r w:rsidR="005A7EEA" w:rsidRPr="00494877">
        <w:rPr>
          <w:rFonts w:cs="Times New Roman"/>
          <w:noProof/>
          <w:szCs w:val="24"/>
        </w:rPr>
        <w:t>880 </w:t>
      </w:r>
      <w:r w:rsidRPr="00494877">
        <w:rPr>
          <w:rFonts w:cs="Times New Roman"/>
          <w:noProof/>
          <w:szCs w:val="24"/>
        </w:rPr>
        <w:t>000,00</w:t>
      </w:r>
      <w:r w:rsidR="00BD592B" w:rsidRPr="00494877">
        <w:rPr>
          <w:rFonts w:cs="Times New Roman"/>
          <w:noProof/>
          <w:szCs w:val="24"/>
        </w:rPr>
        <w:t xml:space="preserve"> zł. Wkład własny 113</w:t>
      </w:r>
      <w:r w:rsidR="005A7EEA" w:rsidRPr="00494877">
        <w:rPr>
          <w:rFonts w:cs="Times New Roman"/>
          <w:noProof/>
          <w:szCs w:val="24"/>
        </w:rPr>
        <w:t xml:space="preserve"> </w:t>
      </w:r>
      <w:r w:rsidR="00BD592B" w:rsidRPr="00494877">
        <w:rPr>
          <w:rFonts w:cs="Times New Roman"/>
          <w:noProof/>
          <w:szCs w:val="24"/>
        </w:rPr>
        <w:t>983,23 zł. P</w:t>
      </w:r>
      <w:r w:rsidRPr="00494877">
        <w:rPr>
          <w:rFonts w:cs="Times New Roman"/>
          <w:noProof/>
          <w:szCs w:val="24"/>
        </w:rPr>
        <w:t xml:space="preserve">rojekt </w:t>
      </w:r>
      <w:r w:rsidR="00BD592B" w:rsidRPr="00494877">
        <w:rPr>
          <w:rFonts w:cs="Times New Roman"/>
          <w:noProof/>
          <w:szCs w:val="24"/>
        </w:rPr>
        <w:t>skierowany do</w:t>
      </w:r>
      <w:r w:rsidRPr="00494877">
        <w:rPr>
          <w:rFonts w:cs="Times New Roman"/>
          <w:noProof/>
          <w:szCs w:val="24"/>
        </w:rPr>
        <w:t xml:space="preserve"> 45 osób będących mieszkańcami Gminy Gniewkowo. Planowane rozpoczęcie wrzesień 2021. Zakończenie</w:t>
      </w:r>
      <w:r w:rsidR="00BD592B" w:rsidRPr="00494877">
        <w:rPr>
          <w:rFonts w:cs="Times New Roman"/>
          <w:noProof/>
          <w:szCs w:val="24"/>
        </w:rPr>
        <w:t xml:space="preserve"> </w:t>
      </w:r>
      <w:r w:rsidRPr="00494877">
        <w:rPr>
          <w:rFonts w:cs="Times New Roman"/>
          <w:noProof/>
          <w:szCs w:val="24"/>
        </w:rPr>
        <w:t>grudzień 2022.</w:t>
      </w:r>
    </w:p>
    <w:p w:rsidR="005A7EEA" w:rsidRPr="00494877" w:rsidRDefault="00BD592B" w:rsidP="00D24446">
      <w:pPr>
        <w:pStyle w:val="Akapitzlist"/>
        <w:numPr>
          <w:ilvl w:val="0"/>
          <w:numId w:val="30"/>
        </w:numPr>
        <w:rPr>
          <w:rFonts w:cs="Times New Roman"/>
          <w:noProof/>
          <w:szCs w:val="24"/>
        </w:rPr>
      </w:pPr>
      <w:r w:rsidRPr="00494877">
        <w:rPr>
          <w:rFonts w:cs="Times New Roman"/>
          <w:noProof/>
          <w:szCs w:val="24"/>
        </w:rPr>
        <w:t>Projekt „</w:t>
      </w:r>
      <w:r w:rsidR="005A7EEA" w:rsidRPr="00494877">
        <w:rPr>
          <w:rFonts w:cs="Times New Roman"/>
          <w:noProof/>
          <w:szCs w:val="24"/>
        </w:rPr>
        <w:t>Aktywizacja społeczna –zawodowa</w:t>
      </w:r>
      <w:r w:rsidR="007C33E5" w:rsidRPr="00494877">
        <w:rPr>
          <w:rFonts w:cs="Times New Roman"/>
          <w:noProof/>
          <w:szCs w:val="24"/>
        </w:rPr>
        <w:t xml:space="preserve"> Szadłowic</w:t>
      </w:r>
      <w:r w:rsidRPr="00494877">
        <w:rPr>
          <w:rFonts w:cs="Times New Roman"/>
          <w:noProof/>
          <w:szCs w:val="24"/>
        </w:rPr>
        <w:t>”</w:t>
      </w:r>
      <w:r w:rsidR="007C33E5" w:rsidRPr="00494877">
        <w:rPr>
          <w:rFonts w:cs="Times New Roman"/>
          <w:noProof/>
          <w:szCs w:val="24"/>
        </w:rPr>
        <w:t xml:space="preserve">. </w:t>
      </w:r>
    </w:p>
    <w:p w:rsidR="007C33E5" w:rsidRDefault="007C33E5" w:rsidP="005A7EEA">
      <w:pPr>
        <w:pStyle w:val="Akapitzlist"/>
        <w:rPr>
          <w:rFonts w:cs="Times New Roman"/>
          <w:noProof/>
          <w:szCs w:val="24"/>
        </w:rPr>
      </w:pPr>
      <w:r w:rsidRPr="00494877">
        <w:rPr>
          <w:rFonts w:cs="Times New Roman"/>
          <w:noProof/>
          <w:szCs w:val="24"/>
        </w:rPr>
        <w:t xml:space="preserve">Projekt został przyjęty i zaakceptowany uchwałą LGD EFS/XXIV/422/2021. Zostały przyznane środki </w:t>
      </w:r>
      <w:r w:rsidR="005A7EEA" w:rsidRPr="00494877">
        <w:rPr>
          <w:rFonts w:cs="Times New Roman"/>
          <w:noProof/>
          <w:szCs w:val="24"/>
        </w:rPr>
        <w:t xml:space="preserve">finansowe. Wartość projektu 100 </w:t>
      </w:r>
      <w:r w:rsidRPr="00494877">
        <w:rPr>
          <w:rFonts w:cs="Times New Roman"/>
          <w:noProof/>
          <w:szCs w:val="24"/>
        </w:rPr>
        <w:t>559,00</w:t>
      </w:r>
      <w:r w:rsidR="00BD592B" w:rsidRPr="00494877">
        <w:rPr>
          <w:rFonts w:cs="Times New Roman"/>
          <w:noProof/>
          <w:szCs w:val="24"/>
        </w:rPr>
        <w:t xml:space="preserve"> zł.</w:t>
      </w:r>
      <w:r w:rsidR="005A7EEA" w:rsidRPr="00494877">
        <w:rPr>
          <w:rFonts w:cs="Times New Roman"/>
          <w:noProof/>
          <w:szCs w:val="24"/>
        </w:rPr>
        <w:t xml:space="preserve"> Wkład własny 5 </w:t>
      </w:r>
      <w:r w:rsidRPr="00494877">
        <w:rPr>
          <w:rFonts w:cs="Times New Roman"/>
          <w:noProof/>
          <w:szCs w:val="24"/>
        </w:rPr>
        <w:t>200,00</w:t>
      </w:r>
      <w:r w:rsidR="00BD592B" w:rsidRPr="00494877">
        <w:rPr>
          <w:rFonts w:cs="Times New Roman"/>
          <w:noProof/>
          <w:szCs w:val="24"/>
        </w:rPr>
        <w:t xml:space="preserve"> zł.</w:t>
      </w:r>
      <w:r w:rsidRPr="00494877">
        <w:rPr>
          <w:rFonts w:cs="Times New Roman"/>
          <w:noProof/>
          <w:szCs w:val="24"/>
        </w:rPr>
        <w:t xml:space="preserve"> Projekt zakłada szkolenie aktywizacyjne dla 10 mieszkańców Szadł</w:t>
      </w:r>
      <w:r w:rsidR="00BD592B" w:rsidRPr="00494877">
        <w:rPr>
          <w:rFonts w:cs="Times New Roman"/>
          <w:noProof/>
          <w:szCs w:val="24"/>
        </w:rPr>
        <w:t xml:space="preserve">owic. Okres realizacji maj 2021 - </w:t>
      </w:r>
      <w:r w:rsidRPr="00494877">
        <w:rPr>
          <w:rFonts w:cs="Times New Roman"/>
          <w:noProof/>
          <w:szCs w:val="24"/>
        </w:rPr>
        <w:t>wrzesień 2021.</w:t>
      </w:r>
    </w:p>
    <w:p w:rsidR="008846D3" w:rsidRDefault="008846D3" w:rsidP="005A7EEA">
      <w:pPr>
        <w:pStyle w:val="Akapitzlist"/>
        <w:rPr>
          <w:rFonts w:cs="Times New Roman"/>
          <w:noProof/>
          <w:szCs w:val="24"/>
        </w:rPr>
      </w:pPr>
    </w:p>
    <w:p w:rsidR="008846D3" w:rsidRPr="00494877" w:rsidRDefault="008846D3" w:rsidP="005A7EEA">
      <w:pPr>
        <w:pStyle w:val="Akapitzlist"/>
        <w:rPr>
          <w:rFonts w:cs="Times New Roman"/>
          <w:noProof/>
          <w:szCs w:val="24"/>
        </w:rPr>
      </w:pPr>
    </w:p>
    <w:p w:rsidR="005A7EEA" w:rsidRPr="00494877" w:rsidRDefault="007C33E5" w:rsidP="00D24446">
      <w:pPr>
        <w:pStyle w:val="Akapitzlist"/>
        <w:numPr>
          <w:ilvl w:val="0"/>
          <w:numId w:val="30"/>
        </w:numPr>
        <w:rPr>
          <w:rFonts w:cs="Times New Roman"/>
          <w:noProof/>
          <w:szCs w:val="24"/>
        </w:rPr>
      </w:pPr>
      <w:r w:rsidRPr="00494877">
        <w:rPr>
          <w:rFonts w:cs="Times New Roman"/>
          <w:noProof/>
          <w:szCs w:val="24"/>
        </w:rPr>
        <w:t>Asystent osobisty osobny niepełnosprawnej</w:t>
      </w:r>
      <w:r w:rsidR="005A7EEA" w:rsidRPr="00494877">
        <w:rPr>
          <w:rFonts w:cs="Times New Roman"/>
          <w:noProof/>
          <w:szCs w:val="24"/>
        </w:rPr>
        <w:t xml:space="preserve">. </w:t>
      </w:r>
    </w:p>
    <w:p w:rsidR="005A7EEA" w:rsidRPr="00494877" w:rsidRDefault="007C33E5" w:rsidP="005A7EEA">
      <w:pPr>
        <w:pStyle w:val="Akapitzlist"/>
        <w:rPr>
          <w:rFonts w:cs="Times New Roman"/>
          <w:noProof/>
          <w:szCs w:val="24"/>
        </w:rPr>
      </w:pPr>
      <w:r w:rsidRPr="00494877">
        <w:rPr>
          <w:rFonts w:cs="Times New Roman"/>
          <w:noProof/>
          <w:szCs w:val="24"/>
        </w:rPr>
        <w:t>Celem programu jest ograniczenie skutków niepełnosprawności poprzez stymulowanie osób niepełnosprawnych do podejmowania aktywności i umożliwienie im realizowania prawa do niezależnego życia. Usługi asystenckie polegać będą m.in. na pomocy uczestnik</w:t>
      </w:r>
      <w:r w:rsidR="005A7EEA" w:rsidRPr="00494877">
        <w:rPr>
          <w:rFonts w:cs="Times New Roman"/>
          <w:noProof/>
          <w:szCs w:val="24"/>
        </w:rPr>
        <w:t xml:space="preserve">om w czynnościach takich jak: </w:t>
      </w:r>
      <w:r w:rsidRPr="00494877">
        <w:rPr>
          <w:rFonts w:cs="Times New Roman"/>
          <w:noProof/>
          <w:szCs w:val="24"/>
        </w:rPr>
        <w:t>wyjście, powrót oraz/lub dojazdy w wybrane przez uczestnika programu miejsce (np. dom, praca, placówki oświatowe i szkoleniowe, świątynie, placówki służby zdrowia i rehabilitacyjne, gabinety lekarskie i terapeutyczne, urzędy, znajomi, rodzina, instytucje finansowe, wydarzenia kulturalne/</w:t>
      </w:r>
      <w:r w:rsidR="005A7EEA" w:rsidRPr="00494877">
        <w:rPr>
          <w:rFonts w:cs="Times New Roman"/>
          <w:noProof/>
          <w:szCs w:val="24"/>
        </w:rPr>
        <w:t xml:space="preserve"> </w:t>
      </w:r>
      <w:r w:rsidRPr="00494877">
        <w:rPr>
          <w:rFonts w:cs="Times New Roman"/>
          <w:noProof/>
          <w:szCs w:val="24"/>
        </w:rPr>
        <w:t>r</w:t>
      </w:r>
      <w:r w:rsidR="005A7EEA" w:rsidRPr="00494877">
        <w:rPr>
          <w:rFonts w:cs="Times New Roman"/>
          <w:noProof/>
          <w:szCs w:val="24"/>
        </w:rPr>
        <w:t xml:space="preserve">ozrywkowe/społeczne/sportowe); </w:t>
      </w:r>
      <w:r w:rsidRPr="00494877">
        <w:rPr>
          <w:rFonts w:cs="Times New Roman"/>
          <w:noProof/>
          <w:szCs w:val="24"/>
        </w:rPr>
        <w:t>zakupy</w:t>
      </w:r>
      <w:r w:rsidR="005A7EEA" w:rsidRPr="00494877">
        <w:rPr>
          <w:rFonts w:cs="Times New Roman"/>
          <w:noProof/>
          <w:szCs w:val="24"/>
        </w:rPr>
        <w:t>. Program zakłada aktywny udział uczestnika.</w:t>
      </w:r>
    </w:p>
    <w:p w:rsidR="007C33E5" w:rsidRPr="00494877" w:rsidRDefault="005A7EEA" w:rsidP="005A7EEA">
      <w:pPr>
        <w:pStyle w:val="Akapitzlist"/>
        <w:rPr>
          <w:rFonts w:cs="Times New Roman"/>
          <w:noProof/>
          <w:szCs w:val="24"/>
        </w:rPr>
      </w:pPr>
      <w:r w:rsidRPr="00494877">
        <w:rPr>
          <w:rFonts w:cs="Times New Roman"/>
          <w:noProof/>
          <w:szCs w:val="24"/>
        </w:rPr>
        <w:t xml:space="preserve">W </w:t>
      </w:r>
      <w:r w:rsidR="007C33E5" w:rsidRPr="00494877">
        <w:rPr>
          <w:rFonts w:cs="Times New Roman"/>
          <w:noProof/>
          <w:szCs w:val="24"/>
        </w:rPr>
        <w:t>2021 na ten</w:t>
      </w:r>
      <w:r w:rsidR="00BD592B" w:rsidRPr="00494877">
        <w:rPr>
          <w:rFonts w:cs="Times New Roman"/>
          <w:noProof/>
          <w:szCs w:val="24"/>
        </w:rPr>
        <w:t xml:space="preserve"> cel zostały przyznane środki </w:t>
      </w:r>
      <w:r w:rsidR="007C33E5" w:rsidRPr="00494877">
        <w:rPr>
          <w:rFonts w:cs="Times New Roman"/>
          <w:noProof/>
          <w:szCs w:val="24"/>
        </w:rPr>
        <w:t>ministerialne w wysokości 29</w:t>
      </w:r>
      <w:r w:rsidRPr="00494877">
        <w:rPr>
          <w:rFonts w:cs="Times New Roman"/>
          <w:noProof/>
          <w:szCs w:val="24"/>
        </w:rPr>
        <w:t xml:space="preserve"> </w:t>
      </w:r>
      <w:r w:rsidR="007C33E5" w:rsidRPr="00494877">
        <w:rPr>
          <w:rFonts w:cs="Times New Roman"/>
          <w:noProof/>
          <w:szCs w:val="24"/>
        </w:rPr>
        <w:t>260,80 zł.</w:t>
      </w:r>
    </w:p>
    <w:p w:rsidR="005A7EEA" w:rsidRPr="00494877" w:rsidRDefault="007C33E5" w:rsidP="00D24446">
      <w:pPr>
        <w:pStyle w:val="Akapitzlist"/>
        <w:numPr>
          <w:ilvl w:val="0"/>
          <w:numId w:val="30"/>
        </w:numPr>
        <w:rPr>
          <w:rFonts w:cs="Times New Roman"/>
          <w:noProof/>
          <w:szCs w:val="24"/>
        </w:rPr>
      </w:pPr>
      <w:r w:rsidRPr="00494877">
        <w:rPr>
          <w:rFonts w:cs="Times New Roman"/>
          <w:noProof/>
          <w:szCs w:val="24"/>
        </w:rPr>
        <w:t>„Kujawsko-Pomorska Teleopieka”</w:t>
      </w:r>
      <w:r w:rsidR="005A7EEA" w:rsidRPr="00494877">
        <w:rPr>
          <w:rFonts w:cs="Times New Roman"/>
          <w:noProof/>
          <w:szCs w:val="24"/>
        </w:rPr>
        <w:t>.</w:t>
      </w:r>
    </w:p>
    <w:p w:rsidR="005A7EEA" w:rsidRPr="00494877" w:rsidRDefault="007C33E5" w:rsidP="005A7EEA">
      <w:pPr>
        <w:pStyle w:val="Akapitzlist"/>
        <w:rPr>
          <w:rFonts w:cs="Times New Roman"/>
          <w:noProof/>
          <w:szCs w:val="24"/>
        </w:rPr>
      </w:pPr>
      <w:r w:rsidRPr="00494877">
        <w:rPr>
          <w:rFonts w:cs="Times New Roman"/>
          <w:noProof/>
          <w:szCs w:val="24"/>
        </w:rPr>
        <w:t>Projekt współfinansowany jest ze środków Europ</w:t>
      </w:r>
      <w:r w:rsidR="005A7EEA" w:rsidRPr="00494877">
        <w:rPr>
          <w:rFonts w:cs="Times New Roman"/>
          <w:noProof/>
          <w:szCs w:val="24"/>
        </w:rPr>
        <w:t>ejskiego Funduszu Społecznego w </w:t>
      </w:r>
      <w:r w:rsidRPr="00494877">
        <w:rPr>
          <w:rFonts w:cs="Times New Roman"/>
          <w:noProof/>
          <w:szCs w:val="24"/>
        </w:rPr>
        <w:t>ramach Regionalnego Programu Operacyjnego Województwa Kujawsko-Pomorskiego na lata 2014-2020, Oś priorytetowa 9 Solidarne społeczeństwo, Działanie 9.3 Rozwój usług zdrowotnych i społecznych, Poddziałanie 9.3.2 Rozwój usług społecznyc</w:t>
      </w:r>
      <w:r w:rsidR="00BD592B" w:rsidRPr="00494877">
        <w:rPr>
          <w:rFonts w:cs="Times New Roman"/>
          <w:noProof/>
          <w:szCs w:val="24"/>
        </w:rPr>
        <w:t xml:space="preserve">h. </w:t>
      </w:r>
    </w:p>
    <w:p w:rsidR="005A7EEA" w:rsidRPr="00494877" w:rsidRDefault="007C33E5" w:rsidP="005A7EEA">
      <w:pPr>
        <w:pStyle w:val="Akapitzlist"/>
        <w:rPr>
          <w:rFonts w:cs="Times New Roman"/>
          <w:noProof/>
          <w:szCs w:val="24"/>
        </w:rPr>
      </w:pPr>
      <w:r w:rsidRPr="00494877">
        <w:rPr>
          <w:rFonts w:cs="Times New Roman"/>
          <w:noProof/>
          <w:szCs w:val="24"/>
        </w:rPr>
        <w:t xml:space="preserve">„Kujawsko – Pomorska Teleopieka” to system opiekuńczo-ratunkowy, który składa się z tzw. bransoletki życia umożliwiającej szybkie wezwanie pomocy w sytuacji zagrażającej zdrowiu lub życiu (np. upadku) oraz centrum operacyjnego, w którym odbierane są sygnały alarmowe od podopiecznych 7 dni w tygodniu 24 </w:t>
      </w:r>
      <w:r w:rsidR="005A7EEA" w:rsidRPr="00494877">
        <w:rPr>
          <w:rFonts w:cs="Times New Roman"/>
          <w:noProof/>
          <w:szCs w:val="24"/>
        </w:rPr>
        <w:t>godziny na dobę.  Rekrutacja do </w:t>
      </w:r>
      <w:r w:rsidRPr="00494877">
        <w:rPr>
          <w:rFonts w:cs="Times New Roman"/>
          <w:noProof/>
          <w:szCs w:val="24"/>
        </w:rPr>
        <w:t xml:space="preserve">projektu na terenie Gminy Gniewkowo rozpocznie się w maju 2021 r.  </w:t>
      </w:r>
    </w:p>
    <w:p w:rsidR="007C33E5" w:rsidRPr="00494877" w:rsidRDefault="007C33E5" w:rsidP="005A7EEA">
      <w:pPr>
        <w:pStyle w:val="Akapitzlist"/>
        <w:rPr>
          <w:rFonts w:cs="Times New Roman"/>
          <w:noProof/>
          <w:szCs w:val="24"/>
        </w:rPr>
      </w:pPr>
      <w:r w:rsidRPr="00494877">
        <w:rPr>
          <w:rFonts w:cs="Times New Roman"/>
          <w:noProof/>
          <w:szCs w:val="24"/>
        </w:rPr>
        <w:t>Wsparciem zostanie objętych 21 osób niesamodzielnych i starszych.</w:t>
      </w:r>
    </w:p>
    <w:p w:rsidR="00BD592B" w:rsidRPr="00494877" w:rsidRDefault="00BD592B" w:rsidP="00FC13C3">
      <w:pPr>
        <w:spacing w:after="0"/>
        <w:rPr>
          <w:rFonts w:cs="Times New Roman"/>
          <w:noProof/>
          <w:szCs w:val="24"/>
        </w:rPr>
      </w:pPr>
    </w:p>
    <w:p w:rsidR="007C33E5" w:rsidRPr="00494877" w:rsidRDefault="005A7EEA" w:rsidP="005A7EEA">
      <w:pPr>
        <w:pStyle w:val="Nagwek2"/>
        <w:rPr>
          <w:noProof/>
        </w:rPr>
      </w:pPr>
      <w:r w:rsidRPr="00494877">
        <w:rPr>
          <w:noProof/>
        </w:rPr>
        <w:lastRenderedPageBreak/>
        <w:t>Rea</w:t>
      </w:r>
      <w:r w:rsidR="008846D3">
        <w:rPr>
          <w:noProof/>
        </w:rPr>
        <w:t>lizacja zadań w czasie epidemii</w:t>
      </w:r>
    </w:p>
    <w:p w:rsidR="007C33E5" w:rsidRPr="00494877" w:rsidRDefault="007C33E5" w:rsidP="005A7EEA">
      <w:pPr>
        <w:ind w:firstLine="708"/>
        <w:rPr>
          <w:rFonts w:cs="Times New Roman"/>
          <w:noProof/>
          <w:szCs w:val="24"/>
        </w:rPr>
      </w:pPr>
      <w:r w:rsidRPr="00494877">
        <w:rPr>
          <w:rFonts w:cs="Times New Roman"/>
          <w:noProof/>
          <w:szCs w:val="24"/>
        </w:rPr>
        <w:t>Od momentu ogłoszenia stanu epidemiologicznego w kraju pracownicy obsługują osoby przebywające na kwarantannie. Ośrodek otrzymuje codziennie wykazy osób objętych kwarantanną z Sanepidu. We wszystkie dni tygodnia pełnione są dyżury telefoniczne. Osobom tym udzielana jest informacja telefoniczna o możliwości skorzystania z pomocy w formie zrobienia zakupów podstawowych pr</w:t>
      </w:r>
      <w:r w:rsidR="008B7CD9" w:rsidRPr="00494877">
        <w:rPr>
          <w:rFonts w:cs="Times New Roman"/>
          <w:noProof/>
          <w:szCs w:val="24"/>
        </w:rPr>
        <w:t xml:space="preserve">oduktów żywnościowych, leków </w:t>
      </w:r>
      <w:r w:rsidRPr="00494877">
        <w:rPr>
          <w:rFonts w:cs="Times New Roman"/>
          <w:noProof/>
          <w:szCs w:val="24"/>
        </w:rPr>
        <w:t xml:space="preserve">itp. Zakupiona żywność oraz leki dla mieszkańców dostarczane są </w:t>
      </w:r>
      <w:r w:rsidR="008B7CD9" w:rsidRPr="00494877">
        <w:rPr>
          <w:rFonts w:cs="Times New Roman"/>
          <w:noProof/>
          <w:szCs w:val="24"/>
        </w:rPr>
        <w:t xml:space="preserve">mieszkańcom </w:t>
      </w:r>
      <w:r w:rsidRPr="00494877">
        <w:rPr>
          <w:rFonts w:cs="Times New Roman"/>
          <w:noProof/>
          <w:szCs w:val="24"/>
        </w:rPr>
        <w:t xml:space="preserve">przez </w:t>
      </w:r>
      <w:r w:rsidR="008B7CD9" w:rsidRPr="00494877">
        <w:rPr>
          <w:rFonts w:cs="Times New Roman"/>
          <w:noProof/>
          <w:szCs w:val="24"/>
        </w:rPr>
        <w:t xml:space="preserve">Ochotniczą </w:t>
      </w:r>
      <w:r w:rsidRPr="00494877">
        <w:rPr>
          <w:rFonts w:cs="Times New Roman"/>
          <w:noProof/>
          <w:szCs w:val="24"/>
        </w:rPr>
        <w:t xml:space="preserve">Straż Pożarną </w:t>
      </w:r>
      <w:r w:rsidR="00D828EC">
        <w:rPr>
          <w:rFonts w:cs="Times New Roman"/>
          <w:noProof/>
          <w:szCs w:val="24"/>
        </w:rPr>
        <w:t>w </w:t>
      </w:r>
      <w:r w:rsidRPr="00494877">
        <w:rPr>
          <w:rFonts w:cs="Times New Roman"/>
          <w:noProof/>
          <w:szCs w:val="24"/>
        </w:rPr>
        <w:t xml:space="preserve">Gniewkowie. </w:t>
      </w:r>
    </w:p>
    <w:p w:rsidR="007C33E5" w:rsidRPr="00494877" w:rsidRDefault="007C33E5" w:rsidP="000D0647">
      <w:pPr>
        <w:rPr>
          <w:rFonts w:cs="Times New Roman"/>
          <w:noProof/>
          <w:szCs w:val="24"/>
        </w:rPr>
      </w:pPr>
    </w:p>
    <w:p w:rsidR="00375CBD" w:rsidRPr="00494877" w:rsidRDefault="008846D3" w:rsidP="005A7EEA">
      <w:pPr>
        <w:pStyle w:val="Nagwek1"/>
        <w:rPr>
          <w:noProof/>
        </w:rPr>
      </w:pPr>
      <w:bookmarkStart w:id="114" w:name="_Toc71587254"/>
      <w:bookmarkStart w:id="115" w:name="_Toc71587383"/>
      <w:bookmarkStart w:id="116" w:name="_Toc71849472"/>
      <w:r>
        <w:rPr>
          <w:noProof/>
        </w:rPr>
        <w:t>19</w:t>
      </w:r>
      <w:r w:rsidR="005A7EEA" w:rsidRPr="00494877">
        <w:rPr>
          <w:noProof/>
        </w:rPr>
        <w:t xml:space="preserve">. </w:t>
      </w:r>
      <w:r w:rsidR="003B49C7" w:rsidRPr="00494877">
        <w:rPr>
          <w:noProof/>
        </w:rPr>
        <w:t>KULTURA, SPORT I REKREACJA</w:t>
      </w:r>
      <w:bookmarkEnd w:id="114"/>
      <w:bookmarkEnd w:id="115"/>
      <w:bookmarkEnd w:id="116"/>
    </w:p>
    <w:p w:rsidR="00C1273C" w:rsidRPr="00494877" w:rsidRDefault="005A7EEA" w:rsidP="000D0647">
      <w:pPr>
        <w:rPr>
          <w:rFonts w:cs="Times New Roman"/>
          <w:noProof/>
          <w:szCs w:val="24"/>
        </w:rPr>
      </w:pPr>
      <w:r w:rsidRPr="00494877">
        <w:rPr>
          <w:rFonts w:cs="Times New Roman"/>
          <w:noProof/>
          <w:szCs w:val="24"/>
        </w:rPr>
        <w:tab/>
        <w:t xml:space="preserve">Zadania własne gminy z zakresu kultury i ochrony dziedzictwa narodowego realizuje samorządowa instytucja kultury – Miejsko Gminny Ośrodek Kultury Sportu i Rekreacji. </w:t>
      </w:r>
    </w:p>
    <w:p w:rsidR="005A7EEA" w:rsidRPr="00494877" w:rsidRDefault="004E23FB" w:rsidP="000D0647">
      <w:pPr>
        <w:rPr>
          <w:rFonts w:cs="Times New Roman"/>
          <w:noProof/>
          <w:szCs w:val="24"/>
        </w:rPr>
      </w:pPr>
      <w:r w:rsidRPr="00494877">
        <w:rPr>
          <w:rFonts w:cs="Times New Roman"/>
          <w:noProof/>
          <w:szCs w:val="24"/>
        </w:rPr>
        <w:t xml:space="preserve">Zakres, miejsca oraz formy działalności Miejsko-Gminnego Ośrodka Kultury Sportu i Rekreacji w Gniewkowie zawarte są w Statucie nadanym przez Organizatora. </w:t>
      </w:r>
    </w:p>
    <w:p w:rsidR="004E23FB" w:rsidRPr="00494877" w:rsidRDefault="005A7EEA" w:rsidP="00D828EC">
      <w:pPr>
        <w:spacing w:after="240"/>
        <w:rPr>
          <w:rFonts w:cs="Times New Roman"/>
          <w:noProof/>
          <w:szCs w:val="24"/>
        </w:rPr>
      </w:pPr>
      <w:r w:rsidRPr="00494877">
        <w:rPr>
          <w:rFonts w:cs="Times New Roman"/>
          <w:noProof/>
          <w:szCs w:val="24"/>
        </w:rPr>
        <w:t xml:space="preserve">W okresie sprawozdawczym </w:t>
      </w:r>
      <w:r w:rsidR="004E23FB" w:rsidRPr="00494877">
        <w:rPr>
          <w:rFonts w:cs="Times New Roman"/>
          <w:noProof/>
          <w:szCs w:val="24"/>
        </w:rPr>
        <w:t>MGOKSiR zarządzał Stadionem Miejskim im. Mariana Teppera, Wielofunkcyjnym Boiskiem Sportowym przy ul. Piasta, komple</w:t>
      </w:r>
      <w:r w:rsidR="00D828EC">
        <w:rPr>
          <w:rFonts w:cs="Times New Roman"/>
          <w:noProof/>
          <w:szCs w:val="24"/>
        </w:rPr>
        <w:t>ksem Orlik 2012 przy ul. </w:t>
      </w:r>
      <w:r w:rsidR="004E23FB" w:rsidRPr="00494877">
        <w:rPr>
          <w:rFonts w:cs="Times New Roman"/>
          <w:noProof/>
          <w:szCs w:val="24"/>
        </w:rPr>
        <w:t>Toruńskiej 40, boiskiem sportowym przy ul. Dworcowej 11,</w:t>
      </w:r>
      <w:r w:rsidR="00D828EC">
        <w:rPr>
          <w:rFonts w:cs="Times New Roman"/>
          <w:noProof/>
          <w:szCs w:val="24"/>
        </w:rPr>
        <w:t xml:space="preserve"> salą widowiskowo-sportową przy </w:t>
      </w:r>
      <w:r w:rsidR="004E23FB" w:rsidRPr="00494877">
        <w:rPr>
          <w:rFonts w:cs="Times New Roman"/>
          <w:noProof/>
          <w:szCs w:val="24"/>
        </w:rPr>
        <w:t>ul. Toruńskiej 40, salą widowiskowo-sportową przy ul. Dworcowej 11, siedzibą – budynkiem przy ul. Dworcowej 5 oraz do 30 czerwca 2020</w:t>
      </w:r>
      <w:r w:rsidR="008B7CD9" w:rsidRPr="00494877">
        <w:rPr>
          <w:rFonts w:cs="Times New Roman"/>
          <w:noProof/>
          <w:szCs w:val="24"/>
        </w:rPr>
        <w:t xml:space="preserve"> </w:t>
      </w:r>
      <w:r w:rsidR="004E23FB" w:rsidRPr="00494877">
        <w:rPr>
          <w:rFonts w:cs="Times New Roman"/>
          <w:noProof/>
          <w:szCs w:val="24"/>
        </w:rPr>
        <w:t>r. Parkiem Miejskim w Gniewkowie.</w:t>
      </w:r>
    </w:p>
    <w:p w:rsidR="004E23FB" w:rsidRPr="00494877" w:rsidRDefault="005A7EEA" w:rsidP="005A7EEA">
      <w:pPr>
        <w:pStyle w:val="Nagwek2"/>
        <w:rPr>
          <w:noProof/>
        </w:rPr>
      </w:pPr>
      <w:r w:rsidRPr="00494877">
        <w:rPr>
          <w:noProof/>
        </w:rPr>
        <w:t>Działalność k</w:t>
      </w:r>
      <w:r w:rsidR="004E23FB" w:rsidRPr="00494877">
        <w:rPr>
          <w:noProof/>
        </w:rPr>
        <w:t>ultura</w:t>
      </w:r>
      <w:r w:rsidRPr="00494877">
        <w:rPr>
          <w:noProof/>
        </w:rPr>
        <w:t>lna</w:t>
      </w:r>
    </w:p>
    <w:p w:rsidR="004E23FB" w:rsidRPr="00494877" w:rsidRDefault="004E23FB" w:rsidP="005A7EEA">
      <w:pPr>
        <w:ind w:firstLine="708"/>
        <w:rPr>
          <w:rFonts w:cs="Times New Roman"/>
          <w:noProof/>
          <w:szCs w:val="24"/>
        </w:rPr>
      </w:pPr>
      <w:r w:rsidRPr="00494877">
        <w:rPr>
          <w:rFonts w:cs="Times New Roman"/>
          <w:noProof/>
          <w:szCs w:val="24"/>
        </w:rPr>
        <w:t xml:space="preserve">W 2020 roku MGOKSiR zapewnił mieszkańcom Gminy Gniewkowo bardzo szeroki dostęp do dóbr kultury, pomimo tego, że ogromnym utrudnieniem były ograniczenia wynikające z wprowadzonego stanu epidemii. </w:t>
      </w:r>
    </w:p>
    <w:p w:rsidR="005A7EEA" w:rsidRPr="00494877" w:rsidRDefault="004E23FB" w:rsidP="00FC13C3">
      <w:pPr>
        <w:spacing w:after="0"/>
        <w:rPr>
          <w:rFonts w:cs="Times New Roman"/>
          <w:noProof/>
          <w:szCs w:val="24"/>
        </w:rPr>
      </w:pPr>
      <w:r w:rsidRPr="00494877">
        <w:rPr>
          <w:rFonts w:cs="Times New Roman"/>
          <w:noProof/>
          <w:szCs w:val="24"/>
        </w:rPr>
        <w:t xml:space="preserve">W ciągu całego 2020 roku zaprezentowało się w Gniewkowie wielu artystów: </w:t>
      </w:r>
    </w:p>
    <w:p w:rsidR="005A7EEA" w:rsidRPr="00224F64" w:rsidRDefault="004E23FB" w:rsidP="00224F64">
      <w:pPr>
        <w:pStyle w:val="Akapitzlist"/>
        <w:numPr>
          <w:ilvl w:val="0"/>
          <w:numId w:val="31"/>
        </w:numPr>
        <w:rPr>
          <w:rFonts w:cs="Times New Roman"/>
          <w:noProof/>
          <w:szCs w:val="24"/>
        </w:rPr>
      </w:pPr>
      <w:r w:rsidRPr="00224F64">
        <w:rPr>
          <w:rFonts w:cs="Times New Roman"/>
          <w:noProof/>
          <w:szCs w:val="24"/>
        </w:rPr>
        <w:t xml:space="preserve">Concuband, </w:t>
      </w:r>
    </w:p>
    <w:p w:rsidR="005A7EEA" w:rsidRPr="00494877" w:rsidRDefault="004E23FB" w:rsidP="00D24446">
      <w:pPr>
        <w:pStyle w:val="Akapitzlist"/>
        <w:numPr>
          <w:ilvl w:val="0"/>
          <w:numId w:val="31"/>
        </w:numPr>
        <w:rPr>
          <w:rFonts w:cs="Times New Roman"/>
          <w:noProof/>
          <w:szCs w:val="24"/>
        </w:rPr>
      </w:pPr>
      <w:r w:rsidRPr="00494877">
        <w:rPr>
          <w:rFonts w:cs="Times New Roman"/>
          <w:noProof/>
          <w:szCs w:val="24"/>
        </w:rPr>
        <w:t xml:space="preserve">Studio Piosenki „Sing Song”, </w:t>
      </w:r>
    </w:p>
    <w:p w:rsidR="005A7EEA" w:rsidRPr="00494877" w:rsidRDefault="004E23FB" w:rsidP="00D24446">
      <w:pPr>
        <w:pStyle w:val="Akapitzlist"/>
        <w:numPr>
          <w:ilvl w:val="0"/>
          <w:numId w:val="31"/>
        </w:numPr>
        <w:rPr>
          <w:rFonts w:cs="Times New Roman"/>
          <w:noProof/>
          <w:szCs w:val="24"/>
        </w:rPr>
      </w:pPr>
      <w:r w:rsidRPr="00494877">
        <w:rPr>
          <w:rFonts w:cs="Times New Roman"/>
          <w:noProof/>
          <w:szCs w:val="24"/>
        </w:rPr>
        <w:t xml:space="preserve">Gosia Andrzejewicz, </w:t>
      </w:r>
    </w:p>
    <w:p w:rsidR="005A7EEA" w:rsidRPr="00494877" w:rsidRDefault="004E23FB" w:rsidP="00D24446">
      <w:pPr>
        <w:pStyle w:val="Akapitzlist"/>
        <w:numPr>
          <w:ilvl w:val="0"/>
          <w:numId w:val="31"/>
        </w:numPr>
        <w:rPr>
          <w:rFonts w:cs="Times New Roman"/>
          <w:noProof/>
          <w:szCs w:val="24"/>
        </w:rPr>
      </w:pPr>
      <w:r w:rsidRPr="00494877">
        <w:rPr>
          <w:rFonts w:cs="Times New Roman"/>
          <w:noProof/>
          <w:szCs w:val="24"/>
        </w:rPr>
        <w:t xml:space="preserve">Chór Męski Moniuszko, </w:t>
      </w:r>
    </w:p>
    <w:p w:rsidR="005A7EEA" w:rsidRPr="00494877" w:rsidRDefault="004E23FB" w:rsidP="00D24446">
      <w:pPr>
        <w:pStyle w:val="Akapitzlist"/>
        <w:numPr>
          <w:ilvl w:val="0"/>
          <w:numId w:val="31"/>
        </w:numPr>
        <w:rPr>
          <w:rFonts w:cs="Times New Roman"/>
          <w:noProof/>
          <w:szCs w:val="24"/>
        </w:rPr>
      </w:pPr>
      <w:r w:rsidRPr="00494877">
        <w:rPr>
          <w:rFonts w:cs="Times New Roman"/>
          <w:noProof/>
          <w:szCs w:val="24"/>
        </w:rPr>
        <w:t xml:space="preserve">Chór Prymasowski, </w:t>
      </w:r>
    </w:p>
    <w:p w:rsidR="005A7EEA" w:rsidRPr="00494877" w:rsidRDefault="004E23FB" w:rsidP="00D24446">
      <w:pPr>
        <w:pStyle w:val="Akapitzlist"/>
        <w:numPr>
          <w:ilvl w:val="0"/>
          <w:numId w:val="31"/>
        </w:numPr>
        <w:rPr>
          <w:rFonts w:cs="Times New Roman"/>
          <w:noProof/>
          <w:szCs w:val="24"/>
        </w:rPr>
      </w:pPr>
      <w:r w:rsidRPr="00494877">
        <w:rPr>
          <w:rFonts w:cs="Times New Roman"/>
          <w:noProof/>
          <w:szCs w:val="24"/>
        </w:rPr>
        <w:t xml:space="preserve">Joanna Aleksandrowicz, </w:t>
      </w:r>
    </w:p>
    <w:p w:rsidR="005A7EEA" w:rsidRPr="00494877" w:rsidRDefault="004E23FB" w:rsidP="00D24446">
      <w:pPr>
        <w:pStyle w:val="Akapitzlist"/>
        <w:numPr>
          <w:ilvl w:val="0"/>
          <w:numId w:val="31"/>
        </w:numPr>
        <w:rPr>
          <w:rFonts w:cs="Times New Roman"/>
          <w:noProof/>
          <w:szCs w:val="24"/>
        </w:rPr>
      </w:pPr>
      <w:r w:rsidRPr="00494877">
        <w:rPr>
          <w:rFonts w:cs="Times New Roman"/>
          <w:noProof/>
          <w:szCs w:val="24"/>
        </w:rPr>
        <w:t xml:space="preserve">AnDreo e Karina, </w:t>
      </w:r>
    </w:p>
    <w:p w:rsidR="005A7EEA" w:rsidRPr="00494877" w:rsidRDefault="004E23FB" w:rsidP="00D24446">
      <w:pPr>
        <w:pStyle w:val="Akapitzlist"/>
        <w:numPr>
          <w:ilvl w:val="0"/>
          <w:numId w:val="31"/>
        </w:numPr>
        <w:rPr>
          <w:rFonts w:cs="Times New Roman"/>
          <w:noProof/>
          <w:szCs w:val="24"/>
        </w:rPr>
      </w:pPr>
      <w:r w:rsidRPr="00494877">
        <w:rPr>
          <w:rFonts w:cs="Times New Roman"/>
          <w:noProof/>
          <w:szCs w:val="24"/>
        </w:rPr>
        <w:t xml:space="preserve">IndiviDuo, </w:t>
      </w:r>
    </w:p>
    <w:p w:rsidR="005A7EEA" w:rsidRPr="00494877" w:rsidRDefault="004E23FB" w:rsidP="00D24446">
      <w:pPr>
        <w:pStyle w:val="Akapitzlist"/>
        <w:numPr>
          <w:ilvl w:val="0"/>
          <w:numId w:val="31"/>
        </w:numPr>
        <w:rPr>
          <w:rFonts w:cs="Times New Roman"/>
          <w:noProof/>
          <w:szCs w:val="24"/>
        </w:rPr>
      </w:pPr>
      <w:r w:rsidRPr="00494877">
        <w:rPr>
          <w:rFonts w:cs="Times New Roman"/>
          <w:noProof/>
          <w:szCs w:val="24"/>
        </w:rPr>
        <w:t xml:space="preserve">Rafał „Zwierzak” Zieliński, </w:t>
      </w:r>
    </w:p>
    <w:p w:rsidR="005A7EEA" w:rsidRPr="00494877" w:rsidRDefault="004E23FB" w:rsidP="00D24446">
      <w:pPr>
        <w:pStyle w:val="Akapitzlist"/>
        <w:numPr>
          <w:ilvl w:val="0"/>
          <w:numId w:val="31"/>
        </w:numPr>
        <w:rPr>
          <w:rFonts w:cs="Times New Roman"/>
          <w:noProof/>
          <w:szCs w:val="24"/>
        </w:rPr>
      </w:pPr>
      <w:r w:rsidRPr="00494877">
        <w:rPr>
          <w:rFonts w:cs="Times New Roman"/>
          <w:noProof/>
          <w:szCs w:val="24"/>
        </w:rPr>
        <w:t xml:space="preserve">Joanna Czajkowska, </w:t>
      </w:r>
    </w:p>
    <w:p w:rsidR="005A7EEA" w:rsidRPr="00494877" w:rsidRDefault="004E23FB" w:rsidP="00D24446">
      <w:pPr>
        <w:pStyle w:val="Akapitzlist"/>
        <w:numPr>
          <w:ilvl w:val="0"/>
          <w:numId w:val="31"/>
        </w:numPr>
        <w:rPr>
          <w:rFonts w:cs="Times New Roman"/>
          <w:noProof/>
          <w:szCs w:val="24"/>
        </w:rPr>
      </w:pPr>
      <w:r w:rsidRPr="00494877">
        <w:rPr>
          <w:rFonts w:cs="Times New Roman"/>
          <w:noProof/>
          <w:szCs w:val="24"/>
        </w:rPr>
        <w:t xml:space="preserve">PinkyLoops, </w:t>
      </w:r>
    </w:p>
    <w:p w:rsidR="005A7EEA" w:rsidRPr="00494877" w:rsidRDefault="004E23FB" w:rsidP="00D24446">
      <w:pPr>
        <w:pStyle w:val="Akapitzlist"/>
        <w:numPr>
          <w:ilvl w:val="0"/>
          <w:numId w:val="31"/>
        </w:numPr>
        <w:rPr>
          <w:rFonts w:cs="Times New Roman"/>
          <w:noProof/>
          <w:szCs w:val="24"/>
        </w:rPr>
      </w:pPr>
      <w:r w:rsidRPr="00494877">
        <w:rPr>
          <w:rFonts w:cs="Times New Roman"/>
          <w:noProof/>
          <w:szCs w:val="24"/>
        </w:rPr>
        <w:t xml:space="preserve">Krzysztof Wałecki i Darek Pietrzak, </w:t>
      </w:r>
    </w:p>
    <w:p w:rsidR="005A7EEA" w:rsidRPr="00494877" w:rsidRDefault="004E23FB" w:rsidP="00D24446">
      <w:pPr>
        <w:pStyle w:val="Akapitzlist"/>
        <w:numPr>
          <w:ilvl w:val="0"/>
          <w:numId w:val="31"/>
        </w:numPr>
        <w:rPr>
          <w:rFonts w:cs="Times New Roman"/>
          <w:noProof/>
          <w:szCs w:val="24"/>
        </w:rPr>
      </w:pPr>
      <w:r w:rsidRPr="00494877">
        <w:rPr>
          <w:rFonts w:cs="Times New Roman"/>
          <w:noProof/>
          <w:szCs w:val="24"/>
        </w:rPr>
        <w:t xml:space="preserve">Zbyszko Band, </w:t>
      </w:r>
    </w:p>
    <w:p w:rsidR="005A7EEA" w:rsidRPr="00494877" w:rsidRDefault="004E23FB" w:rsidP="00D24446">
      <w:pPr>
        <w:pStyle w:val="Akapitzlist"/>
        <w:numPr>
          <w:ilvl w:val="0"/>
          <w:numId w:val="31"/>
        </w:numPr>
        <w:rPr>
          <w:rFonts w:cs="Times New Roman"/>
          <w:noProof/>
          <w:szCs w:val="24"/>
        </w:rPr>
      </w:pPr>
      <w:r w:rsidRPr="00494877">
        <w:rPr>
          <w:rFonts w:cs="Times New Roman"/>
          <w:noProof/>
          <w:szCs w:val="24"/>
        </w:rPr>
        <w:t xml:space="preserve">Tomek Kamiński, </w:t>
      </w:r>
    </w:p>
    <w:p w:rsidR="005A7EEA" w:rsidRPr="00494877" w:rsidRDefault="004E23FB" w:rsidP="00D24446">
      <w:pPr>
        <w:pStyle w:val="Akapitzlist"/>
        <w:numPr>
          <w:ilvl w:val="0"/>
          <w:numId w:val="31"/>
        </w:numPr>
        <w:rPr>
          <w:rFonts w:cs="Times New Roman"/>
          <w:noProof/>
          <w:szCs w:val="24"/>
        </w:rPr>
      </w:pPr>
      <w:r w:rsidRPr="00494877">
        <w:rPr>
          <w:rFonts w:cs="Times New Roman"/>
          <w:noProof/>
          <w:szCs w:val="24"/>
        </w:rPr>
        <w:t xml:space="preserve">Nocna Zmiana Bluesa, </w:t>
      </w:r>
    </w:p>
    <w:p w:rsidR="005A7EEA" w:rsidRPr="00494877" w:rsidRDefault="004E23FB" w:rsidP="00D24446">
      <w:pPr>
        <w:pStyle w:val="Akapitzlist"/>
        <w:numPr>
          <w:ilvl w:val="0"/>
          <w:numId w:val="31"/>
        </w:numPr>
        <w:rPr>
          <w:rFonts w:cs="Times New Roman"/>
          <w:noProof/>
          <w:szCs w:val="24"/>
        </w:rPr>
      </w:pPr>
      <w:r w:rsidRPr="00494877">
        <w:rPr>
          <w:rFonts w:cs="Times New Roman"/>
          <w:noProof/>
          <w:szCs w:val="24"/>
        </w:rPr>
        <w:t xml:space="preserve">Baby Full, </w:t>
      </w:r>
    </w:p>
    <w:p w:rsidR="005A7EEA" w:rsidRPr="00494877" w:rsidRDefault="004E23FB" w:rsidP="00D24446">
      <w:pPr>
        <w:pStyle w:val="Akapitzlist"/>
        <w:numPr>
          <w:ilvl w:val="0"/>
          <w:numId w:val="31"/>
        </w:numPr>
        <w:rPr>
          <w:rFonts w:cs="Times New Roman"/>
          <w:noProof/>
          <w:szCs w:val="24"/>
        </w:rPr>
      </w:pPr>
      <w:r w:rsidRPr="00494877">
        <w:rPr>
          <w:rFonts w:cs="Times New Roman"/>
          <w:noProof/>
          <w:szCs w:val="24"/>
        </w:rPr>
        <w:t xml:space="preserve">Bayer Full, </w:t>
      </w:r>
    </w:p>
    <w:p w:rsidR="005A7EEA" w:rsidRPr="00494877" w:rsidRDefault="004E23FB" w:rsidP="00D24446">
      <w:pPr>
        <w:pStyle w:val="Akapitzlist"/>
        <w:numPr>
          <w:ilvl w:val="0"/>
          <w:numId w:val="31"/>
        </w:numPr>
        <w:rPr>
          <w:rFonts w:cs="Times New Roman"/>
          <w:noProof/>
          <w:szCs w:val="24"/>
        </w:rPr>
      </w:pPr>
      <w:r w:rsidRPr="00494877">
        <w:rPr>
          <w:rFonts w:cs="Times New Roman"/>
          <w:noProof/>
          <w:szCs w:val="24"/>
        </w:rPr>
        <w:lastRenderedPageBreak/>
        <w:t xml:space="preserve">Ave, </w:t>
      </w:r>
    </w:p>
    <w:p w:rsidR="005A7EEA" w:rsidRPr="00494877" w:rsidRDefault="004E23FB" w:rsidP="00D24446">
      <w:pPr>
        <w:pStyle w:val="Akapitzlist"/>
        <w:numPr>
          <w:ilvl w:val="0"/>
          <w:numId w:val="31"/>
        </w:numPr>
        <w:rPr>
          <w:rFonts w:cs="Times New Roman"/>
          <w:noProof/>
          <w:szCs w:val="24"/>
        </w:rPr>
      </w:pPr>
      <w:r w:rsidRPr="00494877">
        <w:rPr>
          <w:rFonts w:cs="Times New Roman"/>
          <w:noProof/>
          <w:szCs w:val="24"/>
        </w:rPr>
        <w:t xml:space="preserve">The Genada Band, </w:t>
      </w:r>
    </w:p>
    <w:p w:rsidR="005A7EEA" w:rsidRPr="00494877" w:rsidRDefault="004E23FB" w:rsidP="00D24446">
      <w:pPr>
        <w:pStyle w:val="Akapitzlist"/>
        <w:numPr>
          <w:ilvl w:val="0"/>
          <w:numId w:val="31"/>
        </w:numPr>
        <w:rPr>
          <w:rFonts w:cs="Times New Roman"/>
          <w:noProof/>
          <w:szCs w:val="24"/>
        </w:rPr>
      </w:pPr>
      <w:r w:rsidRPr="00494877">
        <w:rPr>
          <w:rFonts w:cs="Times New Roman"/>
          <w:noProof/>
          <w:szCs w:val="24"/>
        </w:rPr>
        <w:t xml:space="preserve">Stara Szkoła, </w:t>
      </w:r>
    </w:p>
    <w:p w:rsidR="005A7EEA" w:rsidRPr="00494877" w:rsidRDefault="004E23FB" w:rsidP="00D24446">
      <w:pPr>
        <w:pStyle w:val="Akapitzlist"/>
        <w:numPr>
          <w:ilvl w:val="0"/>
          <w:numId w:val="31"/>
        </w:numPr>
        <w:rPr>
          <w:rFonts w:cs="Times New Roman"/>
          <w:noProof/>
          <w:szCs w:val="24"/>
        </w:rPr>
      </w:pPr>
      <w:r w:rsidRPr="00494877">
        <w:rPr>
          <w:rFonts w:cs="Times New Roman"/>
          <w:noProof/>
          <w:szCs w:val="24"/>
        </w:rPr>
        <w:t xml:space="preserve">Poniżej Krytyki, </w:t>
      </w:r>
    </w:p>
    <w:p w:rsidR="005A7EEA" w:rsidRPr="00494877" w:rsidRDefault="004E23FB" w:rsidP="00D24446">
      <w:pPr>
        <w:pStyle w:val="Akapitzlist"/>
        <w:numPr>
          <w:ilvl w:val="0"/>
          <w:numId w:val="31"/>
        </w:numPr>
        <w:rPr>
          <w:rFonts w:cs="Times New Roman"/>
          <w:noProof/>
          <w:szCs w:val="24"/>
        </w:rPr>
      </w:pPr>
      <w:r w:rsidRPr="00494877">
        <w:rPr>
          <w:rFonts w:cs="Times New Roman"/>
          <w:noProof/>
          <w:szCs w:val="24"/>
        </w:rPr>
        <w:t xml:space="preserve">TSA – Michalski, Niekrasz Kapłon, </w:t>
      </w:r>
    </w:p>
    <w:p w:rsidR="005A7EEA" w:rsidRPr="00494877" w:rsidRDefault="004E23FB" w:rsidP="00D24446">
      <w:pPr>
        <w:pStyle w:val="Akapitzlist"/>
        <w:numPr>
          <w:ilvl w:val="0"/>
          <w:numId w:val="31"/>
        </w:numPr>
        <w:rPr>
          <w:rFonts w:cs="Times New Roman"/>
          <w:noProof/>
          <w:szCs w:val="24"/>
        </w:rPr>
      </w:pPr>
      <w:r w:rsidRPr="00494877">
        <w:rPr>
          <w:rFonts w:cs="Times New Roman"/>
          <w:noProof/>
          <w:szCs w:val="24"/>
        </w:rPr>
        <w:t xml:space="preserve">Kamil Czeszel. </w:t>
      </w:r>
    </w:p>
    <w:p w:rsidR="004E23FB" w:rsidRPr="00494877" w:rsidRDefault="002F29BC" w:rsidP="005A7EEA">
      <w:pPr>
        <w:rPr>
          <w:rFonts w:cs="Times New Roman"/>
          <w:noProof/>
          <w:szCs w:val="24"/>
        </w:rPr>
      </w:pPr>
      <w:r>
        <w:rPr>
          <w:rFonts w:cs="Times New Roman"/>
          <w:noProof/>
          <w:szCs w:val="24"/>
        </w:rPr>
        <w:t>Występy ww. artystów złożyły się łącznie na</w:t>
      </w:r>
      <w:r w:rsidR="004E23FB" w:rsidRPr="00494877">
        <w:rPr>
          <w:rFonts w:cs="Times New Roman"/>
          <w:noProof/>
          <w:szCs w:val="24"/>
        </w:rPr>
        <w:t xml:space="preserve"> to 18 wydarzeń muzycznych. We wrześniu 2020</w:t>
      </w:r>
      <w:r w:rsidR="008B7CD9" w:rsidRPr="00494877">
        <w:rPr>
          <w:rFonts w:cs="Times New Roman"/>
          <w:noProof/>
          <w:szCs w:val="24"/>
        </w:rPr>
        <w:t xml:space="preserve"> </w:t>
      </w:r>
      <w:r w:rsidR="00ED4A06" w:rsidRPr="00494877">
        <w:rPr>
          <w:rFonts w:cs="Times New Roman"/>
          <w:noProof/>
          <w:szCs w:val="24"/>
        </w:rPr>
        <w:t>r. MGOKSiR zorganizował 1. </w:t>
      </w:r>
      <w:r w:rsidR="004E23FB" w:rsidRPr="00494877">
        <w:rPr>
          <w:rFonts w:cs="Times New Roman"/>
          <w:noProof/>
          <w:szCs w:val="24"/>
        </w:rPr>
        <w:t>edycję GrOcKFestival (czyli rock w GOKu), a w sierpniu tradycyjnie współorganizował Gnievhouse</w:t>
      </w:r>
      <w:r w:rsidR="00ED4A06" w:rsidRPr="00494877">
        <w:rPr>
          <w:rFonts w:cs="Times New Roman"/>
          <w:noProof/>
          <w:szCs w:val="24"/>
        </w:rPr>
        <w:t xml:space="preserve"> </w:t>
      </w:r>
      <w:r w:rsidR="004E23FB" w:rsidRPr="00494877">
        <w:rPr>
          <w:rFonts w:cs="Times New Roman"/>
          <w:noProof/>
          <w:szCs w:val="24"/>
        </w:rPr>
        <w:t xml:space="preserve">Festival. </w:t>
      </w:r>
    </w:p>
    <w:p w:rsidR="004E23FB" w:rsidRPr="00494877" w:rsidRDefault="004E23FB" w:rsidP="000D0647">
      <w:pPr>
        <w:rPr>
          <w:rFonts w:cs="Times New Roman"/>
          <w:noProof/>
          <w:szCs w:val="24"/>
        </w:rPr>
      </w:pPr>
      <w:r w:rsidRPr="00494877">
        <w:rPr>
          <w:rFonts w:cs="Times New Roman"/>
          <w:noProof/>
          <w:szCs w:val="24"/>
        </w:rPr>
        <w:t>Ośrodek kultury wydał promującą lokalnych artystów oraz Gminę Gni</w:t>
      </w:r>
      <w:r w:rsidR="008B7CD9" w:rsidRPr="00494877">
        <w:rPr>
          <w:rFonts w:cs="Times New Roman"/>
          <w:noProof/>
          <w:szCs w:val="24"/>
        </w:rPr>
        <w:t>ewkowo płytę z</w:t>
      </w:r>
      <w:r w:rsidR="002A73AE" w:rsidRPr="00494877">
        <w:rPr>
          <w:rFonts w:cs="Times New Roman"/>
          <w:noProof/>
          <w:szCs w:val="24"/>
        </w:rPr>
        <w:t xml:space="preserve">awierającą </w:t>
      </w:r>
      <w:r w:rsidRPr="00494877">
        <w:rPr>
          <w:rFonts w:cs="Times New Roman"/>
          <w:noProof/>
          <w:szCs w:val="24"/>
        </w:rPr>
        <w:t xml:space="preserve">nagrania koncertowe zarejestrowane w ramach cyklu „Najmniejszy Koncert Świata”. </w:t>
      </w:r>
    </w:p>
    <w:p w:rsidR="00ED4A06" w:rsidRPr="00494877" w:rsidRDefault="002A73AE" w:rsidP="002F29BC">
      <w:pPr>
        <w:spacing w:after="60"/>
        <w:rPr>
          <w:rFonts w:cs="Times New Roman"/>
          <w:noProof/>
          <w:szCs w:val="24"/>
        </w:rPr>
      </w:pPr>
      <w:r w:rsidRPr="00494877">
        <w:rPr>
          <w:rFonts w:cs="Times New Roman"/>
          <w:noProof/>
          <w:szCs w:val="24"/>
        </w:rPr>
        <w:tab/>
      </w:r>
      <w:r w:rsidR="004E23FB" w:rsidRPr="00494877">
        <w:rPr>
          <w:rFonts w:cs="Times New Roman"/>
          <w:noProof/>
          <w:szCs w:val="24"/>
        </w:rPr>
        <w:t>Kultura to nie tylko muzyka. MGOKSiR z okazji 100-lecia niepodległości Gniewkowa zorganizował</w:t>
      </w:r>
      <w:r w:rsidR="00ED4A06" w:rsidRPr="00494877">
        <w:rPr>
          <w:rFonts w:cs="Times New Roman"/>
          <w:noProof/>
          <w:szCs w:val="24"/>
        </w:rPr>
        <w:t xml:space="preserve"> wartościowe wydarzenia:</w:t>
      </w:r>
    </w:p>
    <w:p w:rsidR="00ED4A06" w:rsidRPr="002F29BC" w:rsidRDefault="004E23FB" w:rsidP="00D24446">
      <w:pPr>
        <w:pStyle w:val="Akapitzlist"/>
        <w:numPr>
          <w:ilvl w:val="0"/>
          <w:numId w:val="32"/>
        </w:numPr>
        <w:rPr>
          <w:rFonts w:cs="Times New Roman"/>
          <w:noProof/>
          <w:szCs w:val="24"/>
        </w:rPr>
      </w:pPr>
      <w:r w:rsidRPr="002F29BC">
        <w:rPr>
          <w:rFonts w:cs="Times New Roman"/>
          <w:noProof/>
          <w:szCs w:val="24"/>
        </w:rPr>
        <w:t>panel dyskusyjny z udziałem prof. W</w:t>
      </w:r>
      <w:r w:rsidR="002F29BC" w:rsidRPr="002F29BC">
        <w:rPr>
          <w:rFonts w:cs="Times New Roman"/>
          <w:noProof/>
          <w:szCs w:val="24"/>
        </w:rPr>
        <w:t xml:space="preserve">ojciecha Polaka </w:t>
      </w:r>
      <w:r w:rsidRPr="002F29BC">
        <w:rPr>
          <w:rFonts w:cs="Times New Roman"/>
          <w:noProof/>
          <w:szCs w:val="24"/>
        </w:rPr>
        <w:t>oraz dwójki lokalnych historyków pasjonatów – p. Wojciecha Prusowskiego i Michała Guślakowa</w:t>
      </w:r>
      <w:r w:rsidR="00ED4A06" w:rsidRPr="002F29BC">
        <w:rPr>
          <w:rFonts w:cs="Times New Roman"/>
          <w:noProof/>
          <w:szCs w:val="24"/>
        </w:rPr>
        <w:t>,</w:t>
      </w:r>
    </w:p>
    <w:p w:rsidR="004E23FB" w:rsidRPr="00494877" w:rsidRDefault="004E23FB" w:rsidP="00D24446">
      <w:pPr>
        <w:pStyle w:val="Akapitzlist"/>
        <w:numPr>
          <w:ilvl w:val="0"/>
          <w:numId w:val="32"/>
        </w:numPr>
        <w:rPr>
          <w:rFonts w:cs="Times New Roman"/>
          <w:noProof/>
          <w:szCs w:val="24"/>
        </w:rPr>
      </w:pPr>
      <w:r w:rsidRPr="00494877">
        <w:rPr>
          <w:rFonts w:cs="Times New Roman"/>
          <w:noProof/>
          <w:szCs w:val="24"/>
        </w:rPr>
        <w:t xml:space="preserve">spotkanie autorskie z wybitnym reżyserem Krzysztofem Zanussim. </w:t>
      </w:r>
    </w:p>
    <w:p w:rsidR="00ED4A06" w:rsidRPr="00494877" w:rsidRDefault="002A73AE" w:rsidP="000D0647">
      <w:pPr>
        <w:rPr>
          <w:rFonts w:cs="Times New Roman"/>
          <w:noProof/>
          <w:szCs w:val="24"/>
        </w:rPr>
      </w:pPr>
      <w:r w:rsidRPr="00494877">
        <w:rPr>
          <w:rFonts w:cs="Times New Roman"/>
          <w:noProof/>
          <w:szCs w:val="24"/>
        </w:rPr>
        <w:t>W zakresie popularyzacji sztuki teatralnej</w:t>
      </w:r>
      <w:r w:rsidR="004E23FB" w:rsidRPr="00494877">
        <w:rPr>
          <w:rFonts w:cs="Times New Roman"/>
          <w:noProof/>
          <w:szCs w:val="24"/>
        </w:rPr>
        <w:t xml:space="preserve"> MGOKSiR zrealizował w 2020</w:t>
      </w:r>
      <w:r w:rsidRPr="00494877">
        <w:rPr>
          <w:rFonts w:cs="Times New Roman"/>
          <w:noProof/>
          <w:szCs w:val="24"/>
        </w:rPr>
        <w:t xml:space="preserve"> </w:t>
      </w:r>
      <w:r w:rsidR="004E23FB" w:rsidRPr="00494877">
        <w:rPr>
          <w:rFonts w:cs="Times New Roman"/>
          <w:noProof/>
          <w:szCs w:val="24"/>
        </w:rPr>
        <w:t>r. 4 przedstawienia</w:t>
      </w:r>
      <w:r w:rsidR="00ED4A06" w:rsidRPr="00494877">
        <w:rPr>
          <w:rFonts w:cs="Times New Roman"/>
          <w:noProof/>
          <w:szCs w:val="24"/>
        </w:rPr>
        <w:t>:</w:t>
      </w:r>
    </w:p>
    <w:p w:rsidR="00ED4A06" w:rsidRPr="00494877" w:rsidRDefault="004E23FB" w:rsidP="00D24446">
      <w:pPr>
        <w:pStyle w:val="Akapitzlist"/>
        <w:numPr>
          <w:ilvl w:val="0"/>
          <w:numId w:val="33"/>
        </w:numPr>
        <w:rPr>
          <w:rFonts w:cs="Times New Roman"/>
          <w:noProof/>
          <w:szCs w:val="24"/>
        </w:rPr>
      </w:pPr>
      <w:r w:rsidRPr="00494877">
        <w:rPr>
          <w:rFonts w:cs="Times New Roman"/>
          <w:noProof/>
          <w:szCs w:val="24"/>
        </w:rPr>
        <w:t xml:space="preserve">„Fantazja Polska, czyli Paderewski All Inclusive”, </w:t>
      </w:r>
    </w:p>
    <w:p w:rsidR="00ED4A06" w:rsidRPr="00494877" w:rsidRDefault="004E23FB" w:rsidP="00D24446">
      <w:pPr>
        <w:pStyle w:val="Akapitzlist"/>
        <w:numPr>
          <w:ilvl w:val="0"/>
          <w:numId w:val="33"/>
        </w:numPr>
        <w:rPr>
          <w:rFonts w:cs="Times New Roman"/>
          <w:noProof/>
          <w:szCs w:val="24"/>
        </w:rPr>
      </w:pPr>
      <w:r w:rsidRPr="00494877">
        <w:rPr>
          <w:rFonts w:cs="Times New Roman"/>
          <w:noProof/>
          <w:szCs w:val="24"/>
        </w:rPr>
        <w:t xml:space="preserve">„Kobiety są z Wenus, a mężczyźni z Marsa – gala opery i operetki”, </w:t>
      </w:r>
    </w:p>
    <w:p w:rsidR="00ED4A06" w:rsidRPr="00494877" w:rsidRDefault="004E23FB" w:rsidP="00D24446">
      <w:pPr>
        <w:pStyle w:val="Akapitzlist"/>
        <w:numPr>
          <w:ilvl w:val="0"/>
          <w:numId w:val="33"/>
        </w:numPr>
        <w:rPr>
          <w:rFonts w:cs="Times New Roman"/>
          <w:noProof/>
          <w:szCs w:val="24"/>
        </w:rPr>
      </w:pPr>
      <w:r w:rsidRPr="00494877">
        <w:rPr>
          <w:rFonts w:cs="Times New Roman"/>
          <w:noProof/>
          <w:szCs w:val="24"/>
        </w:rPr>
        <w:t>„Morskie opowieści”</w:t>
      </w:r>
      <w:r w:rsidR="00ED4A06" w:rsidRPr="00494877">
        <w:rPr>
          <w:rFonts w:cs="Times New Roman"/>
          <w:noProof/>
          <w:szCs w:val="24"/>
        </w:rPr>
        <w:t>,</w:t>
      </w:r>
      <w:r w:rsidRPr="00494877">
        <w:rPr>
          <w:rFonts w:cs="Times New Roman"/>
          <w:noProof/>
          <w:szCs w:val="24"/>
        </w:rPr>
        <w:t xml:space="preserve"> </w:t>
      </w:r>
    </w:p>
    <w:p w:rsidR="00ED4A06" w:rsidRPr="00494877" w:rsidRDefault="004E23FB" w:rsidP="00D24446">
      <w:pPr>
        <w:pStyle w:val="Akapitzlist"/>
        <w:numPr>
          <w:ilvl w:val="0"/>
          <w:numId w:val="33"/>
        </w:numPr>
        <w:rPr>
          <w:rFonts w:cs="Times New Roman"/>
          <w:noProof/>
          <w:szCs w:val="24"/>
        </w:rPr>
      </w:pPr>
      <w:r w:rsidRPr="00494877">
        <w:rPr>
          <w:rFonts w:cs="Times New Roman"/>
          <w:noProof/>
          <w:szCs w:val="24"/>
        </w:rPr>
        <w:t>„Podróże dookoła świata”</w:t>
      </w:r>
      <w:r w:rsidR="002F29BC">
        <w:rPr>
          <w:rFonts w:cs="Times New Roman"/>
          <w:noProof/>
          <w:szCs w:val="24"/>
        </w:rPr>
        <w:t>.</w:t>
      </w:r>
    </w:p>
    <w:p w:rsidR="004E23FB" w:rsidRPr="00224F64" w:rsidRDefault="00224F64" w:rsidP="00224F64">
      <w:pPr>
        <w:rPr>
          <w:rFonts w:cs="Times New Roman"/>
          <w:noProof/>
          <w:szCs w:val="24"/>
        </w:rPr>
      </w:pPr>
      <w:r>
        <w:rPr>
          <w:rFonts w:cs="Times New Roman"/>
          <w:noProof/>
          <w:szCs w:val="24"/>
        </w:rPr>
        <w:t xml:space="preserve">Ponadto został zorganizowany </w:t>
      </w:r>
      <w:r w:rsidR="00ED4A06" w:rsidRPr="00224F64">
        <w:rPr>
          <w:rFonts w:cs="Times New Roman"/>
          <w:noProof/>
          <w:szCs w:val="24"/>
        </w:rPr>
        <w:t>d</w:t>
      </w:r>
      <w:r w:rsidR="004E23FB" w:rsidRPr="00224F64">
        <w:rPr>
          <w:rFonts w:cs="Times New Roman"/>
          <w:noProof/>
          <w:szCs w:val="24"/>
        </w:rPr>
        <w:t xml:space="preserve">ofinansowany wyjazd do poznańskiego Teatru Nowego </w:t>
      </w:r>
      <w:r>
        <w:rPr>
          <w:rFonts w:cs="Times New Roman"/>
          <w:noProof/>
          <w:szCs w:val="24"/>
        </w:rPr>
        <w:t>na przedstawienie „Prezydentki”. W</w:t>
      </w:r>
      <w:r w:rsidR="002A73AE" w:rsidRPr="00224F64">
        <w:rPr>
          <w:rFonts w:cs="Times New Roman"/>
          <w:noProof/>
          <w:szCs w:val="24"/>
        </w:rPr>
        <w:t>raz</w:t>
      </w:r>
      <w:r w:rsidR="004E23FB" w:rsidRPr="00224F64">
        <w:rPr>
          <w:rFonts w:cs="Times New Roman"/>
          <w:noProof/>
          <w:szCs w:val="24"/>
        </w:rPr>
        <w:t xml:space="preserve"> z uczniami SP2 oraz Szkoły Branżowej ośrodek kultury zrealizował „Zaduszki poetycko – muzyczne”. </w:t>
      </w:r>
    </w:p>
    <w:p w:rsidR="004E23FB" w:rsidRPr="00494877" w:rsidRDefault="002A73AE" w:rsidP="000D0647">
      <w:pPr>
        <w:rPr>
          <w:rFonts w:cs="Times New Roman"/>
          <w:noProof/>
          <w:szCs w:val="24"/>
        </w:rPr>
      </w:pPr>
      <w:r w:rsidRPr="00494877">
        <w:rPr>
          <w:rFonts w:cs="Times New Roman"/>
          <w:noProof/>
          <w:szCs w:val="24"/>
        </w:rPr>
        <w:tab/>
      </w:r>
      <w:r w:rsidR="004E23FB" w:rsidRPr="00494877">
        <w:rPr>
          <w:rFonts w:cs="Times New Roman"/>
          <w:noProof/>
          <w:szCs w:val="24"/>
        </w:rPr>
        <w:t>W ramach edukacji artystycznej MGOKSiR sfinansował chętnym osobom lekcje wokalne oraz emisji głosu (łącznie 30</w:t>
      </w:r>
      <w:r w:rsidRPr="00494877">
        <w:rPr>
          <w:rFonts w:cs="Times New Roman"/>
          <w:noProof/>
          <w:szCs w:val="24"/>
        </w:rPr>
        <w:t xml:space="preserve"> </w:t>
      </w:r>
      <w:r w:rsidR="004E23FB" w:rsidRPr="00494877">
        <w:rPr>
          <w:rFonts w:cs="Times New Roman"/>
          <w:noProof/>
          <w:szCs w:val="24"/>
        </w:rPr>
        <w:t>h) oraz rozpoczął organizację</w:t>
      </w:r>
      <w:r w:rsidR="00D828EC">
        <w:rPr>
          <w:rFonts w:cs="Times New Roman"/>
          <w:noProof/>
          <w:szCs w:val="24"/>
        </w:rPr>
        <w:t xml:space="preserve"> I Ogólnopolskiego Konkursu dla </w:t>
      </w:r>
      <w:r w:rsidR="004E23FB" w:rsidRPr="00494877">
        <w:rPr>
          <w:rFonts w:cs="Times New Roman"/>
          <w:noProof/>
          <w:szCs w:val="24"/>
        </w:rPr>
        <w:t>oboistów im. Marii Wroniszewskiej, do którego Jury z</w:t>
      </w:r>
      <w:r w:rsidR="00D828EC">
        <w:rPr>
          <w:rFonts w:cs="Times New Roman"/>
          <w:noProof/>
          <w:szCs w:val="24"/>
        </w:rPr>
        <w:t>akwalifikowało 24 uczestników z </w:t>
      </w:r>
      <w:r w:rsidR="004E23FB" w:rsidRPr="00494877">
        <w:rPr>
          <w:rFonts w:cs="Times New Roman"/>
          <w:noProof/>
          <w:szCs w:val="24"/>
        </w:rPr>
        <w:t>Polski, Niemiec, Holandii, Chorwacji, Rosji oraz Tajwanu. MGOKSiR w odniesieniu do tego konkursu uzyskał honorowy patronat Woje</w:t>
      </w:r>
      <w:r w:rsidRPr="00494877">
        <w:rPr>
          <w:rFonts w:cs="Times New Roman"/>
          <w:noProof/>
          <w:szCs w:val="24"/>
        </w:rPr>
        <w:t>wody Kujawsko-Pomorskiego oraz Marszałka Województwa Kujawsko-P</w:t>
      </w:r>
      <w:r w:rsidR="004E23FB" w:rsidRPr="00494877">
        <w:rPr>
          <w:rFonts w:cs="Times New Roman"/>
          <w:noProof/>
          <w:szCs w:val="24"/>
        </w:rPr>
        <w:t xml:space="preserve">omorskiego. Ze względu na ograniczenia w przemieszczaniu się pomiędzy krajami, konkurs przeniesiono na rok 2021, ale sytuacja epidemiczna wskazuje, że jego organizacja będzie możliwa dopiero w przyszłym roku. Wszyscy zakwalifikowani uczestnicy podtrzymują chęć udziału w konkursie. Inicjatorem tego wydarzenia jest prof. Krzysztof Wroniszewski, mieszkaniec Gniewkowa. </w:t>
      </w:r>
    </w:p>
    <w:p w:rsidR="004E23FB" w:rsidRPr="00494877" w:rsidRDefault="002A73AE" w:rsidP="000D0647">
      <w:pPr>
        <w:rPr>
          <w:rFonts w:cs="Times New Roman"/>
          <w:noProof/>
          <w:szCs w:val="24"/>
        </w:rPr>
      </w:pPr>
      <w:r w:rsidRPr="00494877">
        <w:rPr>
          <w:rFonts w:cs="Times New Roman"/>
          <w:noProof/>
          <w:szCs w:val="24"/>
        </w:rPr>
        <w:tab/>
      </w:r>
      <w:r w:rsidR="004E23FB" w:rsidRPr="00494877">
        <w:rPr>
          <w:rFonts w:cs="Times New Roman"/>
          <w:noProof/>
          <w:szCs w:val="24"/>
        </w:rPr>
        <w:t>W grudniu</w:t>
      </w:r>
      <w:r w:rsidRPr="00494877">
        <w:rPr>
          <w:rFonts w:cs="Times New Roman"/>
          <w:noProof/>
          <w:szCs w:val="24"/>
        </w:rPr>
        <w:t xml:space="preserve"> 2020 r. wraz</w:t>
      </w:r>
      <w:r w:rsidR="004E23FB" w:rsidRPr="00494877">
        <w:rPr>
          <w:rFonts w:cs="Times New Roman"/>
          <w:noProof/>
          <w:szCs w:val="24"/>
        </w:rPr>
        <w:t xml:space="preserve"> z trzema ośrodkami z różnych regionów Polski zaprosiliśmy seniorów na zajęcia tworzenia ozdób choinkowych.</w:t>
      </w:r>
    </w:p>
    <w:p w:rsidR="00ED4A06" w:rsidRPr="00494877" w:rsidRDefault="002A73AE" w:rsidP="000D0647">
      <w:pPr>
        <w:rPr>
          <w:rFonts w:cs="Times New Roman"/>
          <w:noProof/>
          <w:szCs w:val="24"/>
        </w:rPr>
      </w:pPr>
      <w:r w:rsidRPr="00494877">
        <w:rPr>
          <w:rFonts w:cs="Times New Roman"/>
          <w:noProof/>
          <w:szCs w:val="24"/>
        </w:rPr>
        <w:tab/>
      </w:r>
      <w:r w:rsidR="004E23FB" w:rsidRPr="00494877">
        <w:rPr>
          <w:rFonts w:cs="Times New Roman"/>
          <w:noProof/>
          <w:szCs w:val="24"/>
        </w:rPr>
        <w:t>W zakresie ochrony dziedzictwa narodowego zorganizowano dwa</w:t>
      </w:r>
      <w:r w:rsidR="00144602">
        <w:rPr>
          <w:rFonts w:cs="Times New Roman"/>
          <w:noProof/>
          <w:szCs w:val="24"/>
        </w:rPr>
        <w:t>,</w:t>
      </w:r>
      <w:r w:rsidR="004E23FB" w:rsidRPr="00494877">
        <w:rPr>
          <w:rFonts w:cs="Times New Roman"/>
          <w:noProof/>
          <w:szCs w:val="24"/>
        </w:rPr>
        <w:t xml:space="preserve"> dofinansowane przez ośrodek kultury wyjazdy</w:t>
      </w:r>
      <w:r w:rsidR="00ED4A06" w:rsidRPr="00494877">
        <w:rPr>
          <w:rFonts w:cs="Times New Roman"/>
          <w:noProof/>
          <w:szCs w:val="24"/>
        </w:rPr>
        <w:t>:</w:t>
      </w:r>
    </w:p>
    <w:p w:rsidR="00ED4A06" w:rsidRPr="00494877" w:rsidRDefault="004E23FB" w:rsidP="00D24446">
      <w:pPr>
        <w:pStyle w:val="Akapitzlist"/>
        <w:numPr>
          <w:ilvl w:val="0"/>
          <w:numId w:val="34"/>
        </w:numPr>
        <w:rPr>
          <w:rFonts w:cs="Times New Roman"/>
          <w:noProof/>
          <w:szCs w:val="24"/>
        </w:rPr>
      </w:pPr>
      <w:r w:rsidRPr="00494877">
        <w:rPr>
          <w:rFonts w:cs="Times New Roman"/>
          <w:noProof/>
          <w:szCs w:val="24"/>
        </w:rPr>
        <w:t>w rocznicę wybuchu Powstania Warszawskiego – do Muzeum Powstania Warszawskiego</w:t>
      </w:r>
      <w:r w:rsidR="00144602">
        <w:rPr>
          <w:rFonts w:cs="Times New Roman"/>
          <w:noProof/>
          <w:szCs w:val="24"/>
        </w:rPr>
        <w:t>,</w:t>
      </w:r>
    </w:p>
    <w:p w:rsidR="00ED4A06" w:rsidRPr="00494877" w:rsidRDefault="004E23FB" w:rsidP="00D24446">
      <w:pPr>
        <w:pStyle w:val="Akapitzlist"/>
        <w:numPr>
          <w:ilvl w:val="0"/>
          <w:numId w:val="34"/>
        </w:numPr>
        <w:rPr>
          <w:rFonts w:cs="Times New Roman"/>
          <w:noProof/>
          <w:szCs w:val="24"/>
        </w:rPr>
      </w:pPr>
      <w:r w:rsidRPr="00494877">
        <w:rPr>
          <w:rFonts w:cs="Times New Roman"/>
          <w:noProof/>
          <w:szCs w:val="24"/>
        </w:rPr>
        <w:t>w rocznicę zawarcia porozumień sierpniowych</w:t>
      </w:r>
      <w:r w:rsidR="00144602">
        <w:rPr>
          <w:rFonts w:cs="Times New Roman"/>
          <w:noProof/>
          <w:szCs w:val="24"/>
        </w:rPr>
        <w:t xml:space="preserve"> - </w:t>
      </w:r>
      <w:r w:rsidRPr="00494877">
        <w:rPr>
          <w:rFonts w:cs="Times New Roman"/>
          <w:noProof/>
          <w:szCs w:val="24"/>
        </w:rPr>
        <w:t>do Europejskiego Centrum Solidarności oraz Stoczni Gd</w:t>
      </w:r>
      <w:r w:rsidR="002A73AE" w:rsidRPr="00494877">
        <w:rPr>
          <w:rFonts w:cs="Times New Roman"/>
          <w:noProof/>
          <w:szCs w:val="24"/>
        </w:rPr>
        <w:t xml:space="preserve">ańskiej. </w:t>
      </w:r>
    </w:p>
    <w:p w:rsidR="00ED4A06" w:rsidRPr="00494877" w:rsidRDefault="002A73AE" w:rsidP="00ED4A06">
      <w:pPr>
        <w:rPr>
          <w:rFonts w:cs="Times New Roman"/>
          <w:noProof/>
          <w:szCs w:val="24"/>
        </w:rPr>
      </w:pPr>
      <w:r w:rsidRPr="00494877">
        <w:rPr>
          <w:rFonts w:cs="Times New Roman"/>
          <w:noProof/>
          <w:szCs w:val="24"/>
        </w:rPr>
        <w:lastRenderedPageBreak/>
        <w:t xml:space="preserve">Oprócz </w:t>
      </w:r>
      <w:r w:rsidR="00ED4A06" w:rsidRPr="00494877">
        <w:rPr>
          <w:rFonts w:cs="Times New Roman"/>
          <w:noProof/>
          <w:szCs w:val="24"/>
        </w:rPr>
        <w:t>powyższych, w okolicach</w:t>
      </w:r>
      <w:r w:rsidR="004E23FB" w:rsidRPr="00494877">
        <w:rPr>
          <w:rFonts w:cs="Times New Roman"/>
          <w:noProof/>
          <w:szCs w:val="24"/>
        </w:rPr>
        <w:t xml:space="preserve"> 1 listopada pracownicy MGOKSiR uprzątnęli oraz przyozdobili kilkadziesiąt zapomnianych grobów na m</w:t>
      </w:r>
      <w:r w:rsidRPr="00494877">
        <w:rPr>
          <w:rFonts w:cs="Times New Roman"/>
          <w:noProof/>
          <w:szCs w:val="24"/>
        </w:rPr>
        <w:t xml:space="preserve">iejscowym cmentarzu. </w:t>
      </w:r>
    </w:p>
    <w:p w:rsidR="004E23FB" w:rsidRPr="00494877" w:rsidRDefault="002A73AE" w:rsidP="00ED4A06">
      <w:pPr>
        <w:rPr>
          <w:rFonts w:cs="Times New Roman"/>
          <w:noProof/>
          <w:szCs w:val="24"/>
        </w:rPr>
      </w:pPr>
      <w:r w:rsidRPr="00494877">
        <w:rPr>
          <w:rFonts w:cs="Times New Roman"/>
          <w:noProof/>
          <w:szCs w:val="24"/>
        </w:rPr>
        <w:t>Ponadto MGOKSiR</w:t>
      </w:r>
      <w:r w:rsidR="004E23FB" w:rsidRPr="00494877">
        <w:rPr>
          <w:rFonts w:cs="Times New Roman"/>
          <w:noProof/>
          <w:szCs w:val="24"/>
        </w:rPr>
        <w:t xml:space="preserve"> zorga</w:t>
      </w:r>
      <w:r w:rsidRPr="00494877">
        <w:rPr>
          <w:rFonts w:cs="Times New Roman"/>
          <w:noProof/>
          <w:szCs w:val="24"/>
        </w:rPr>
        <w:t>nizowa</w:t>
      </w:r>
      <w:r w:rsidR="00F76916" w:rsidRPr="00494877">
        <w:rPr>
          <w:rFonts w:cs="Times New Roman"/>
          <w:noProof/>
          <w:szCs w:val="24"/>
        </w:rPr>
        <w:t>ł</w:t>
      </w:r>
      <w:r w:rsidR="004E23FB" w:rsidRPr="00494877">
        <w:rPr>
          <w:rFonts w:cs="Times New Roman"/>
          <w:noProof/>
          <w:szCs w:val="24"/>
        </w:rPr>
        <w:t xml:space="preserve"> Bieg Tropem Wilczym, który jest upamiętnieniem Żołnierzy Wyklętych.</w:t>
      </w:r>
    </w:p>
    <w:p w:rsidR="00ED4A06" w:rsidRPr="00494877" w:rsidRDefault="00F76916" w:rsidP="000D0647">
      <w:pPr>
        <w:rPr>
          <w:rFonts w:cs="Times New Roman"/>
          <w:noProof/>
          <w:szCs w:val="24"/>
        </w:rPr>
      </w:pPr>
      <w:r w:rsidRPr="00494877">
        <w:rPr>
          <w:rFonts w:cs="Times New Roman"/>
          <w:noProof/>
          <w:szCs w:val="24"/>
        </w:rPr>
        <w:tab/>
        <w:t>Ośrodek kultury był również</w:t>
      </w:r>
      <w:r w:rsidR="004E23FB" w:rsidRPr="00494877">
        <w:rPr>
          <w:rFonts w:cs="Times New Roman"/>
          <w:noProof/>
          <w:szCs w:val="24"/>
        </w:rPr>
        <w:t xml:space="preserve"> współorganizatorem I</w:t>
      </w:r>
      <w:r w:rsidR="00ED4A06" w:rsidRPr="00494877">
        <w:rPr>
          <w:rFonts w:cs="Times New Roman"/>
          <w:noProof/>
          <w:szCs w:val="24"/>
        </w:rPr>
        <w:t>X Przeglądu Zespołów Ludowych i </w:t>
      </w:r>
      <w:r w:rsidR="004E23FB" w:rsidRPr="00494877">
        <w:rPr>
          <w:rFonts w:cs="Times New Roman"/>
          <w:noProof/>
          <w:szCs w:val="24"/>
        </w:rPr>
        <w:t>Folklorystycznych, w których z sukcesami wzięły udział oba lokalne zespoły – Gniewkowianie zdobyli I miejsce, a Wierzchosławiczanki III miejsce. Efektem końco</w:t>
      </w:r>
      <w:r w:rsidRPr="00494877">
        <w:rPr>
          <w:rFonts w:cs="Times New Roman"/>
          <w:noProof/>
          <w:szCs w:val="24"/>
        </w:rPr>
        <w:t>wym tego przeglądu będzie wydanie płyty</w:t>
      </w:r>
      <w:r w:rsidR="004E23FB" w:rsidRPr="00494877">
        <w:rPr>
          <w:rFonts w:cs="Times New Roman"/>
          <w:noProof/>
          <w:szCs w:val="24"/>
        </w:rPr>
        <w:t xml:space="preserve">, </w:t>
      </w:r>
      <w:r w:rsidRPr="00494877">
        <w:rPr>
          <w:rFonts w:cs="Times New Roman"/>
          <w:noProof/>
          <w:szCs w:val="24"/>
        </w:rPr>
        <w:t>której realizacja rozpocznie się natychmiast, gdy tylko</w:t>
      </w:r>
      <w:r w:rsidR="004E23FB" w:rsidRPr="00494877">
        <w:rPr>
          <w:rFonts w:cs="Times New Roman"/>
          <w:noProof/>
          <w:szCs w:val="24"/>
        </w:rPr>
        <w:t xml:space="preserve"> poz</w:t>
      </w:r>
      <w:r w:rsidR="00ED4A06" w:rsidRPr="00494877">
        <w:rPr>
          <w:rFonts w:cs="Times New Roman"/>
          <w:noProof/>
          <w:szCs w:val="24"/>
        </w:rPr>
        <w:t>wolą na to warunki epidemiczne.</w:t>
      </w:r>
      <w:r w:rsidRPr="00494877">
        <w:rPr>
          <w:rFonts w:cs="Times New Roman"/>
          <w:noProof/>
          <w:szCs w:val="24"/>
        </w:rPr>
        <w:tab/>
      </w:r>
    </w:p>
    <w:p w:rsidR="004E23FB" w:rsidRPr="00494877" w:rsidRDefault="00ED4A06" w:rsidP="000D0647">
      <w:pPr>
        <w:rPr>
          <w:rFonts w:cs="Times New Roman"/>
          <w:noProof/>
          <w:szCs w:val="24"/>
        </w:rPr>
      </w:pPr>
      <w:r w:rsidRPr="00494877">
        <w:rPr>
          <w:rFonts w:cs="Times New Roman"/>
          <w:noProof/>
          <w:szCs w:val="24"/>
        </w:rPr>
        <w:t>Oprócz wspomnianych zespołów ludowych, w</w:t>
      </w:r>
      <w:r w:rsidR="004E23FB" w:rsidRPr="00494877">
        <w:rPr>
          <w:rFonts w:cs="Times New Roman"/>
          <w:noProof/>
          <w:szCs w:val="24"/>
        </w:rPr>
        <w:t xml:space="preserve"> MGOKSiR nieodpłatnie </w:t>
      </w:r>
      <w:r w:rsidR="00F76916" w:rsidRPr="00494877">
        <w:rPr>
          <w:rFonts w:cs="Times New Roman"/>
          <w:noProof/>
          <w:szCs w:val="24"/>
        </w:rPr>
        <w:t xml:space="preserve">odbywają swoje próby </w:t>
      </w:r>
      <w:r w:rsidR="004E23FB" w:rsidRPr="00494877">
        <w:rPr>
          <w:rFonts w:cs="Times New Roman"/>
          <w:noProof/>
          <w:szCs w:val="24"/>
        </w:rPr>
        <w:t>zespoły Mr. Filak oraz The Genada Band.</w:t>
      </w:r>
    </w:p>
    <w:p w:rsidR="004E23FB" w:rsidRPr="00494877" w:rsidRDefault="004E23FB" w:rsidP="00FC13C3">
      <w:pPr>
        <w:spacing w:after="0"/>
        <w:rPr>
          <w:rFonts w:cs="Times New Roman"/>
          <w:noProof/>
          <w:szCs w:val="24"/>
        </w:rPr>
      </w:pPr>
    </w:p>
    <w:p w:rsidR="004E23FB" w:rsidRPr="00494877" w:rsidRDefault="008846D3" w:rsidP="00ED4A06">
      <w:pPr>
        <w:pStyle w:val="Nagwek2"/>
        <w:rPr>
          <w:noProof/>
        </w:rPr>
      </w:pPr>
      <w:r>
        <w:rPr>
          <w:noProof/>
        </w:rPr>
        <w:t>Działalność sportowa</w:t>
      </w:r>
    </w:p>
    <w:p w:rsidR="00ED4A06" w:rsidRPr="00494877" w:rsidRDefault="00F76916" w:rsidP="000D0647">
      <w:pPr>
        <w:rPr>
          <w:rFonts w:cs="Times New Roman"/>
          <w:noProof/>
          <w:szCs w:val="24"/>
        </w:rPr>
      </w:pPr>
      <w:r w:rsidRPr="00494877">
        <w:rPr>
          <w:rFonts w:cs="Times New Roman"/>
          <w:noProof/>
          <w:szCs w:val="24"/>
        </w:rPr>
        <w:tab/>
      </w:r>
      <w:r w:rsidR="004E23FB" w:rsidRPr="00494877">
        <w:rPr>
          <w:rFonts w:cs="Times New Roman"/>
          <w:noProof/>
          <w:szCs w:val="24"/>
        </w:rPr>
        <w:t>Działalność sportowa została bardzo drastycznie ograniczona poprzez rządowe obostrzenia wynikające ze stanu epidemii. Niemniej, MGOKSiR zorganizował wiele wydarzeń sportowych, jak choćby</w:t>
      </w:r>
      <w:r w:rsidR="00ED4A06" w:rsidRPr="00494877">
        <w:rPr>
          <w:rFonts w:cs="Times New Roman"/>
          <w:noProof/>
          <w:szCs w:val="24"/>
        </w:rPr>
        <w:t>:</w:t>
      </w:r>
    </w:p>
    <w:p w:rsidR="00ED4A06" w:rsidRPr="00494877" w:rsidRDefault="004E23FB" w:rsidP="00D24446">
      <w:pPr>
        <w:pStyle w:val="Akapitzlist"/>
        <w:numPr>
          <w:ilvl w:val="0"/>
          <w:numId w:val="35"/>
        </w:numPr>
        <w:rPr>
          <w:rFonts w:cs="Times New Roman"/>
          <w:noProof/>
          <w:szCs w:val="24"/>
        </w:rPr>
      </w:pPr>
      <w:r w:rsidRPr="00494877">
        <w:rPr>
          <w:rFonts w:cs="Times New Roman"/>
          <w:noProof/>
          <w:szCs w:val="24"/>
        </w:rPr>
        <w:t xml:space="preserve">Turniej Siatkówki, </w:t>
      </w:r>
    </w:p>
    <w:p w:rsidR="00ED4A06" w:rsidRPr="00494877" w:rsidRDefault="004E23FB" w:rsidP="00D24446">
      <w:pPr>
        <w:pStyle w:val="Akapitzlist"/>
        <w:numPr>
          <w:ilvl w:val="0"/>
          <w:numId w:val="35"/>
        </w:numPr>
        <w:rPr>
          <w:rFonts w:cs="Times New Roman"/>
          <w:noProof/>
          <w:szCs w:val="24"/>
        </w:rPr>
      </w:pPr>
      <w:r w:rsidRPr="00494877">
        <w:rPr>
          <w:rFonts w:cs="Times New Roman"/>
          <w:noProof/>
          <w:szCs w:val="24"/>
        </w:rPr>
        <w:t>Gniewkowską Halową Ligę Piłki Nożnej (od sezonu 2020/21 zwaną Gesal Ligą),</w:t>
      </w:r>
    </w:p>
    <w:p w:rsidR="00ED4A06" w:rsidRPr="00494877" w:rsidRDefault="004E23FB" w:rsidP="00D24446">
      <w:pPr>
        <w:pStyle w:val="Akapitzlist"/>
        <w:numPr>
          <w:ilvl w:val="0"/>
          <w:numId w:val="35"/>
        </w:numPr>
        <w:rPr>
          <w:rFonts w:cs="Times New Roman"/>
          <w:noProof/>
          <w:szCs w:val="24"/>
        </w:rPr>
      </w:pPr>
      <w:r w:rsidRPr="00494877">
        <w:rPr>
          <w:rFonts w:cs="Times New Roman"/>
          <w:noProof/>
          <w:szCs w:val="24"/>
        </w:rPr>
        <w:t xml:space="preserve">Gniewkowską Ligę Piłki Nożnej, </w:t>
      </w:r>
    </w:p>
    <w:p w:rsidR="00ED4A06" w:rsidRPr="00494877" w:rsidRDefault="004E23FB" w:rsidP="00D24446">
      <w:pPr>
        <w:pStyle w:val="Akapitzlist"/>
        <w:numPr>
          <w:ilvl w:val="0"/>
          <w:numId w:val="35"/>
        </w:numPr>
        <w:rPr>
          <w:rFonts w:cs="Times New Roman"/>
          <w:noProof/>
          <w:szCs w:val="24"/>
        </w:rPr>
      </w:pPr>
      <w:r w:rsidRPr="00494877">
        <w:rPr>
          <w:rFonts w:cs="Times New Roman"/>
          <w:noProof/>
          <w:szCs w:val="24"/>
        </w:rPr>
        <w:t xml:space="preserve">cykl turniejów tenisa ziemnego Gniewkowo Cup, </w:t>
      </w:r>
    </w:p>
    <w:p w:rsidR="00ED4A06" w:rsidRPr="00494877" w:rsidRDefault="004E23FB" w:rsidP="00D24446">
      <w:pPr>
        <w:pStyle w:val="Akapitzlist"/>
        <w:numPr>
          <w:ilvl w:val="0"/>
          <w:numId w:val="35"/>
        </w:numPr>
        <w:rPr>
          <w:rFonts w:cs="Times New Roman"/>
          <w:noProof/>
          <w:szCs w:val="24"/>
        </w:rPr>
      </w:pPr>
      <w:r w:rsidRPr="00494877">
        <w:rPr>
          <w:rFonts w:cs="Times New Roman"/>
          <w:noProof/>
          <w:szCs w:val="24"/>
        </w:rPr>
        <w:t xml:space="preserve">amatorską ligę tenisa stołowego, </w:t>
      </w:r>
    </w:p>
    <w:p w:rsidR="00ED4A06" w:rsidRPr="00494877" w:rsidRDefault="004E23FB" w:rsidP="00D24446">
      <w:pPr>
        <w:pStyle w:val="Akapitzlist"/>
        <w:numPr>
          <w:ilvl w:val="0"/>
          <w:numId w:val="35"/>
        </w:numPr>
        <w:rPr>
          <w:rFonts w:cs="Times New Roman"/>
          <w:noProof/>
          <w:szCs w:val="24"/>
        </w:rPr>
      </w:pPr>
      <w:r w:rsidRPr="00494877">
        <w:rPr>
          <w:rFonts w:cs="Times New Roman"/>
          <w:noProof/>
          <w:szCs w:val="24"/>
        </w:rPr>
        <w:t xml:space="preserve">Gniewkowską Ligę Badmintona, </w:t>
      </w:r>
    </w:p>
    <w:p w:rsidR="00006B78" w:rsidRPr="00494877" w:rsidRDefault="004E23FB" w:rsidP="00D24446">
      <w:pPr>
        <w:pStyle w:val="Akapitzlist"/>
        <w:numPr>
          <w:ilvl w:val="0"/>
          <w:numId w:val="35"/>
        </w:numPr>
        <w:rPr>
          <w:rFonts w:cs="Times New Roman"/>
          <w:noProof/>
          <w:szCs w:val="24"/>
        </w:rPr>
      </w:pPr>
      <w:r w:rsidRPr="00494877">
        <w:rPr>
          <w:rFonts w:cs="Times New Roman"/>
          <w:noProof/>
          <w:szCs w:val="24"/>
        </w:rPr>
        <w:t>od jesieni 2020</w:t>
      </w:r>
      <w:r w:rsidR="00F76916" w:rsidRPr="00494877">
        <w:rPr>
          <w:rFonts w:cs="Times New Roman"/>
          <w:noProof/>
          <w:szCs w:val="24"/>
        </w:rPr>
        <w:t xml:space="preserve"> </w:t>
      </w:r>
      <w:r w:rsidRPr="00494877">
        <w:rPr>
          <w:rFonts w:cs="Times New Roman"/>
          <w:noProof/>
          <w:szCs w:val="24"/>
        </w:rPr>
        <w:t xml:space="preserve">r. Ligę Tenisa Ziemnego (rozgrywaną w sali sportowej). </w:t>
      </w:r>
    </w:p>
    <w:p w:rsidR="00ED4A06" w:rsidRPr="00494877" w:rsidRDefault="004E23FB" w:rsidP="000D0647">
      <w:pPr>
        <w:rPr>
          <w:rFonts w:cs="Times New Roman"/>
          <w:noProof/>
          <w:szCs w:val="24"/>
        </w:rPr>
      </w:pPr>
      <w:r w:rsidRPr="00494877">
        <w:rPr>
          <w:rFonts w:cs="Times New Roman"/>
          <w:noProof/>
          <w:szCs w:val="24"/>
        </w:rPr>
        <w:t>W ramach popularyzacji dyscyplin olimpijskich, MGOKSiR zor</w:t>
      </w:r>
      <w:r w:rsidR="002F29BC">
        <w:rPr>
          <w:rFonts w:cs="Times New Roman"/>
          <w:noProof/>
          <w:szCs w:val="24"/>
        </w:rPr>
        <w:t>ganizował miesiące tematyczne z </w:t>
      </w:r>
      <w:r w:rsidRPr="00494877">
        <w:rPr>
          <w:rFonts w:cs="Times New Roman"/>
          <w:noProof/>
          <w:szCs w:val="24"/>
        </w:rPr>
        <w:t>regularnymi z</w:t>
      </w:r>
      <w:r w:rsidR="00ED4A06" w:rsidRPr="00494877">
        <w:rPr>
          <w:rFonts w:cs="Times New Roman"/>
          <w:noProof/>
          <w:szCs w:val="24"/>
        </w:rPr>
        <w:t>ajęciami dla dzieci i młodzieży</w:t>
      </w:r>
    </w:p>
    <w:p w:rsidR="00ED4A06" w:rsidRPr="00494877" w:rsidRDefault="004E23FB" w:rsidP="00D24446">
      <w:pPr>
        <w:pStyle w:val="Akapitzlist"/>
        <w:numPr>
          <w:ilvl w:val="0"/>
          <w:numId w:val="36"/>
        </w:numPr>
        <w:rPr>
          <w:rFonts w:cs="Times New Roman"/>
          <w:noProof/>
          <w:szCs w:val="24"/>
        </w:rPr>
      </w:pPr>
      <w:r w:rsidRPr="00494877">
        <w:rPr>
          <w:rFonts w:cs="Times New Roman"/>
          <w:noProof/>
          <w:szCs w:val="24"/>
        </w:rPr>
        <w:t xml:space="preserve">miesiąc z badmintonem </w:t>
      </w:r>
    </w:p>
    <w:p w:rsidR="00ED4A06" w:rsidRPr="00494877" w:rsidRDefault="004E23FB" w:rsidP="00D24446">
      <w:pPr>
        <w:pStyle w:val="Akapitzlist"/>
        <w:numPr>
          <w:ilvl w:val="0"/>
          <w:numId w:val="36"/>
        </w:numPr>
        <w:rPr>
          <w:rFonts w:cs="Times New Roman"/>
          <w:noProof/>
          <w:szCs w:val="24"/>
        </w:rPr>
      </w:pPr>
      <w:r w:rsidRPr="00494877">
        <w:rPr>
          <w:rFonts w:cs="Times New Roman"/>
          <w:noProof/>
          <w:szCs w:val="24"/>
        </w:rPr>
        <w:t xml:space="preserve">miesiąc z siatkówką, </w:t>
      </w:r>
    </w:p>
    <w:p w:rsidR="00006B78" w:rsidRPr="00494877" w:rsidRDefault="004E23FB" w:rsidP="00ED4A06">
      <w:pPr>
        <w:rPr>
          <w:rFonts w:cs="Times New Roman"/>
          <w:noProof/>
          <w:szCs w:val="24"/>
        </w:rPr>
      </w:pPr>
      <w:r w:rsidRPr="00494877">
        <w:rPr>
          <w:rFonts w:cs="Times New Roman"/>
          <w:noProof/>
          <w:szCs w:val="24"/>
        </w:rPr>
        <w:t xml:space="preserve">które cieszyły się dużym zainteresowaniem. </w:t>
      </w:r>
    </w:p>
    <w:p w:rsidR="004E23FB" w:rsidRPr="00494877" w:rsidRDefault="00006B78" w:rsidP="000D0647">
      <w:pPr>
        <w:rPr>
          <w:rFonts w:cs="Times New Roman"/>
          <w:noProof/>
          <w:szCs w:val="24"/>
        </w:rPr>
      </w:pPr>
      <w:r w:rsidRPr="00494877">
        <w:rPr>
          <w:rFonts w:cs="Times New Roman"/>
          <w:noProof/>
          <w:szCs w:val="24"/>
        </w:rPr>
        <w:tab/>
      </w:r>
      <w:r w:rsidR="004E23FB" w:rsidRPr="00494877">
        <w:rPr>
          <w:rFonts w:cs="Times New Roman"/>
          <w:noProof/>
          <w:szCs w:val="24"/>
        </w:rPr>
        <w:t>Od 21 grudnia działalność w zamkniętych sala</w:t>
      </w:r>
      <w:r w:rsidR="00144602">
        <w:rPr>
          <w:rFonts w:cs="Times New Roman"/>
          <w:noProof/>
          <w:szCs w:val="24"/>
        </w:rPr>
        <w:t>ch na mocy rozporządzeń nie była</w:t>
      </w:r>
      <w:r w:rsidR="004E23FB" w:rsidRPr="00494877">
        <w:rPr>
          <w:rFonts w:cs="Times New Roman"/>
          <w:noProof/>
          <w:szCs w:val="24"/>
        </w:rPr>
        <w:t xml:space="preserve"> możliwa. W 2020 roku MGOKSiR wspomógł ponadto klub Mikrus Szadłowice (z okazji 10-lecia istnienia) poprzez zakup sprzętu treningowego oraz wsparł klub w organi</w:t>
      </w:r>
      <w:r w:rsidRPr="00494877">
        <w:rPr>
          <w:rFonts w:cs="Times New Roman"/>
          <w:noProof/>
          <w:szCs w:val="24"/>
        </w:rPr>
        <w:t>zacji turnieju Mikrus Cup. MGOKSiR był także współorganizatorem (wraz z Urzędem Miejskim) zawodów Strong Man, które odbyły się po raz pierwszy w Gniewkowie.</w:t>
      </w:r>
    </w:p>
    <w:p w:rsidR="004E23FB" w:rsidRPr="00494877" w:rsidRDefault="004E23FB" w:rsidP="00FC13C3">
      <w:pPr>
        <w:spacing w:after="0"/>
        <w:rPr>
          <w:rFonts w:cs="Times New Roman"/>
          <w:noProof/>
          <w:szCs w:val="24"/>
        </w:rPr>
      </w:pPr>
    </w:p>
    <w:p w:rsidR="004E23FB" w:rsidRPr="00494877" w:rsidRDefault="00006B78" w:rsidP="00ED4A06">
      <w:pPr>
        <w:pStyle w:val="Nagwek2"/>
        <w:rPr>
          <w:noProof/>
        </w:rPr>
      </w:pPr>
      <w:r w:rsidRPr="00494877">
        <w:rPr>
          <w:noProof/>
        </w:rPr>
        <w:t>Rekreacja</w:t>
      </w:r>
    </w:p>
    <w:p w:rsidR="00ED4A06" w:rsidRPr="00494877" w:rsidRDefault="00006B78" w:rsidP="000D0647">
      <w:pPr>
        <w:rPr>
          <w:rFonts w:cs="Times New Roman"/>
          <w:noProof/>
          <w:szCs w:val="24"/>
        </w:rPr>
      </w:pPr>
      <w:r w:rsidRPr="00494877">
        <w:rPr>
          <w:rFonts w:cs="Times New Roman"/>
          <w:noProof/>
          <w:szCs w:val="24"/>
        </w:rPr>
        <w:tab/>
      </w:r>
      <w:r w:rsidR="004E23FB" w:rsidRPr="00494877">
        <w:rPr>
          <w:rFonts w:cs="Times New Roman"/>
          <w:noProof/>
          <w:szCs w:val="24"/>
        </w:rPr>
        <w:t>Działalność rekreacyjna to przede wszystkim organiz</w:t>
      </w:r>
      <w:r w:rsidR="00D828EC">
        <w:rPr>
          <w:rFonts w:cs="Times New Roman"/>
          <w:noProof/>
          <w:szCs w:val="24"/>
        </w:rPr>
        <w:t>acja rajdów rowerowych (4) oraz </w:t>
      </w:r>
      <w:r w:rsidR="004E23FB" w:rsidRPr="00494877">
        <w:rPr>
          <w:rFonts w:cs="Times New Roman"/>
          <w:noProof/>
          <w:szCs w:val="24"/>
        </w:rPr>
        <w:t xml:space="preserve">wycieczek, zarówno dla dzieci, jak i dorosłych. </w:t>
      </w:r>
    </w:p>
    <w:p w:rsidR="00ED4A06" w:rsidRPr="00494877" w:rsidRDefault="004E23FB" w:rsidP="000D0647">
      <w:pPr>
        <w:rPr>
          <w:rFonts w:cs="Times New Roman"/>
          <w:noProof/>
          <w:szCs w:val="24"/>
        </w:rPr>
      </w:pPr>
      <w:r w:rsidRPr="00494877">
        <w:rPr>
          <w:rFonts w:cs="Times New Roman"/>
          <w:noProof/>
          <w:szCs w:val="24"/>
        </w:rPr>
        <w:t>Łącznie praw</w:t>
      </w:r>
      <w:r w:rsidR="00006B78" w:rsidRPr="00494877">
        <w:rPr>
          <w:rFonts w:cs="Times New Roman"/>
          <w:noProof/>
          <w:szCs w:val="24"/>
        </w:rPr>
        <w:t>ie 800 osób skorzystało z</w:t>
      </w:r>
      <w:r w:rsidRPr="00494877">
        <w:rPr>
          <w:rFonts w:cs="Times New Roman"/>
          <w:noProof/>
          <w:szCs w:val="24"/>
        </w:rPr>
        <w:t xml:space="preserve"> oferty</w:t>
      </w:r>
      <w:r w:rsidR="00006B78" w:rsidRPr="00494877">
        <w:rPr>
          <w:rFonts w:cs="Times New Roman"/>
          <w:noProof/>
          <w:szCs w:val="24"/>
        </w:rPr>
        <w:t xml:space="preserve"> MGOKSiR w roku 2020. </w:t>
      </w:r>
    </w:p>
    <w:p w:rsidR="00ED4A06" w:rsidRPr="00494877" w:rsidRDefault="00006B78" w:rsidP="000D0647">
      <w:pPr>
        <w:rPr>
          <w:rFonts w:cs="Times New Roman"/>
          <w:noProof/>
          <w:szCs w:val="24"/>
        </w:rPr>
      </w:pPr>
      <w:r w:rsidRPr="00494877">
        <w:rPr>
          <w:rFonts w:cs="Times New Roman"/>
          <w:noProof/>
          <w:szCs w:val="24"/>
        </w:rPr>
        <w:lastRenderedPageBreak/>
        <w:t>Oprócz oferty skierowanej</w:t>
      </w:r>
      <w:r w:rsidR="004E23FB" w:rsidRPr="00494877">
        <w:rPr>
          <w:rFonts w:cs="Times New Roman"/>
          <w:noProof/>
          <w:szCs w:val="24"/>
        </w:rPr>
        <w:t xml:space="preserve"> do dzieci (razem 10 wyjazd</w:t>
      </w:r>
      <w:r w:rsidRPr="00494877">
        <w:rPr>
          <w:rFonts w:cs="Times New Roman"/>
          <w:noProof/>
          <w:szCs w:val="24"/>
        </w:rPr>
        <w:t>ów jednodniowych), były także oferta skierowana</w:t>
      </w:r>
      <w:r w:rsidR="004E23FB" w:rsidRPr="00494877">
        <w:rPr>
          <w:rFonts w:cs="Times New Roman"/>
          <w:noProof/>
          <w:szCs w:val="24"/>
        </w:rPr>
        <w:t xml:space="preserve"> głównie do dorosłych: Poronin – Białka Tatrzańska (wyjazd „na narty”), Ocypel (spływ kajakowy), Jastarnia, Władysławowo, Sopot, Pieniny – Gorce.</w:t>
      </w:r>
    </w:p>
    <w:p w:rsidR="00ED4A06" w:rsidRPr="00494877" w:rsidRDefault="004E23FB" w:rsidP="000D0647">
      <w:pPr>
        <w:rPr>
          <w:rFonts w:cs="Times New Roman"/>
          <w:noProof/>
          <w:szCs w:val="24"/>
        </w:rPr>
      </w:pPr>
      <w:r w:rsidRPr="00494877">
        <w:rPr>
          <w:rFonts w:cs="Times New Roman"/>
          <w:noProof/>
          <w:szCs w:val="24"/>
        </w:rPr>
        <w:t xml:space="preserve">Dla seniorów </w:t>
      </w:r>
      <w:r w:rsidR="00006B78" w:rsidRPr="00494877">
        <w:rPr>
          <w:rFonts w:cs="Times New Roman"/>
          <w:noProof/>
          <w:szCs w:val="24"/>
        </w:rPr>
        <w:t>MGOKSiR organizował</w:t>
      </w:r>
      <w:r w:rsidRPr="00494877">
        <w:rPr>
          <w:rFonts w:cs="Times New Roman"/>
          <w:noProof/>
          <w:szCs w:val="24"/>
        </w:rPr>
        <w:t xml:space="preserve"> cotygodniowe wyjazdy na basen Olender. </w:t>
      </w:r>
    </w:p>
    <w:p w:rsidR="00ED4A06" w:rsidRPr="00494877" w:rsidRDefault="004E23FB" w:rsidP="000D0647">
      <w:pPr>
        <w:rPr>
          <w:rFonts w:cs="Times New Roman"/>
          <w:noProof/>
          <w:szCs w:val="24"/>
        </w:rPr>
      </w:pPr>
      <w:r w:rsidRPr="00494877">
        <w:rPr>
          <w:rFonts w:cs="Times New Roman"/>
          <w:noProof/>
          <w:szCs w:val="24"/>
        </w:rPr>
        <w:t>MGOKSiR włączył się</w:t>
      </w:r>
      <w:r w:rsidR="00006B78" w:rsidRPr="00494877">
        <w:rPr>
          <w:rFonts w:cs="Times New Roman"/>
          <w:noProof/>
          <w:szCs w:val="24"/>
        </w:rPr>
        <w:t xml:space="preserve"> także</w:t>
      </w:r>
      <w:r w:rsidRPr="00494877">
        <w:rPr>
          <w:rFonts w:cs="Times New Roman"/>
          <w:noProof/>
          <w:szCs w:val="24"/>
        </w:rPr>
        <w:t xml:space="preserve"> w organizację cyklu marszów nordic-walking realizowanych przez Sokół Gniewkowo. </w:t>
      </w:r>
    </w:p>
    <w:p w:rsidR="004E23FB" w:rsidRPr="00494877" w:rsidRDefault="004E23FB" w:rsidP="000D0647">
      <w:pPr>
        <w:rPr>
          <w:rFonts w:cs="Times New Roman"/>
          <w:noProof/>
          <w:szCs w:val="24"/>
        </w:rPr>
      </w:pPr>
      <w:r w:rsidRPr="00494877">
        <w:rPr>
          <w:rFonts w:cs="Times New Roman"/>
          <w:noProof/>
          <w:szCs w:val="24"/>
        </w:rPr>
        <w:t>W sierpniu 2020</w:t>
      </w:r>
      <w:r w:rsidR="00006B78" w:rsidRPr="00494877">
        <w:rPr>
          <w:rFonts w:cs="Times New Roman"/>
          <w:noProof/>
          <w:szCs w:val="24"/>
        </w:rPr>
        <w:t xml:space="preserve"> </w:t>
      </w:r>
      <w:r w:rsidRPr="00494877">
        <w:rPr>
          <w:rFonts w:cs="Times New Roman"/>
          <w:noProof/>
          <w:szCs w:val="24"/>
        </w:rPr>
        <w:t>r. zorganizowano Turniej Sołectw – Wymiatacze, a we wrześniu Święto Latawca z Bonduelle</w:t>
      </w:r>
      <w:r w:rsidR="00531D00" w:rsidRPr="00494877">
        <w:rPr>
          <w:rFonts w:cs="Times New Roman"/>
          <w:noProof/>
          <w:szCs w:val="24"/>
        </w:rPr>
        <w:t>, wzbogacone o festiwal kolorów i baniek mydlanych</w:t>
      </w:r>
      <w:r w:rsidRPr="00494877">
        <w:rPr>
          <w:rFonts w:cs="Times New Roman"/>
          <w:noProof/>
          <w:szCs w:val="24"/>
        </w:rPr>
        <w:t xml:space="preserve"> (dofinanso</w:t>
      </w:r>
      <w:r w:rsidR="00531D00" w:rsidRPr="00494877">
        <w:rPr>
          <w:rFonts w:cs="Times New Roman"/>
          <w:noProof/>
          <w:szCs w:val="24"/>
        </w:rPr>
        <w:t xml:space="preserve">wany przez Bonduelle). </w:t>
      </w:r>
    </w:p>
    <w:p w:rsidR="004E23FB" w:rsidRPr="00494877" w:rsidRDefault="004E23FB" w:rsidP="00FC13C3">
      <w:pPr>
        <w:spacing w:after="0"/>
        <w:rPr>
          <w:rFonts w:cs="Times New Roman"/>
          <w:noProof/>
          <w:szCs w:val="24"/>
        </w:rPr>
      </w:pPr>
    </w:p>
    <w:p w:rsidR="004E23FB" w:rsidRPr="00494877" w:rsidRDefault="004E23FB" w:rsidP="00ED4A06">
      <w:pPr>
        <w:pStyle w:val="Nagwek2"/>
        <w:rPr>
          <w:noProof/>
        </w:rPr>
      </w:pPr>
      <w:r w:rsidRPr="00494877">
        <w:rPr>
          <w:noProof/>
        </w:rPr>
        <w:t xml:space="preserve">Sekcje zainteresowań i </w:t>
      </w:r>
      <w:r w:rsidR="00531D00" w:rsidRPr="00494877">
        <w:rPr>
          <w:noProof/>
        </w:rPr>
        <w:t>pozostała działalność statutowa</w:t>
      </w:r>
    </w:p>
    <w:p w:rsidR="004E23FB" w:rsidRPr="00494877" w:rsidRDefault="00531D00" w:rsidP="000D0647">
      <w:pPr>
        <w:rPr>
          <w:rFonts w:cs="Times New Roman"/>
          <w:noProof/>
          <w:szCs w:val="24"/>
        </w:rPr>
      </w:pPr>
      <w:r w:rsidRPr="00494877">
        <w:rPr>
          <w:rFonts w:cs="Times New Roman"/>
          <w:noProof/>
          <w:szCs w:val="24"/>
        </w:rPr>
        <w:tab/>
        <w:t xml:space="preserve">W 2020 r. </w:t>
      </w:r>
      <w:r w:rsidR="004E23FB" w:rsidRPr="00494877">
        <w:rPr>
          <w:rFonts w:cs="Times New Roman"/>
          <w:noProof/>
          <w:szCs w:val="24"/>
        </w:rPr>
        <w:t>MGOKSiR prowadz</w:t>
      </w:r>
      <w:r w:rsidRPr="00494877">
        <w:rPr>
          <w:rFonts w:cs="Times New Roman"/>
          <w:noProof/>
          <w:szCs w:val="24"/>
        </w:rPr>
        <w:t>ił</w:t>
      </w:r>
      <w:r w:rsidR="004E23FB" w:rsidRPr="00494877">
        <w:rPr>
          <w:rFonts w:cs="Times New Roman"/>
          <w:noProof/>
          <w:szCs w:val="24"/>
        </w:rPr>
        <w:t xml:space="preserve"> bardzo różnorodne sekc</w:t>
      </w:r>
      <w:r w:rsidR="00ED4A06" w:rsidRPr="00494877">
        <w:rPr>
          <w:rFonts w:cs="Times New Roman"/>
          <w:noProof/>
          <w:szCs w:val="24"/>
        </w:rPr>
        <w:t>je zainteresowań, skierowane do </w:t>
      </w:r>
      <w:r w:rsidR="004E23FB" w:rsidRPr="00494877">
        <w:rPr>
          <w:rFonts w:cs="Times New Roman"/>
          <w:noProof/>
          <w:szCs w:val="24"/>
        </w:rPr>
        <w:t>różnych grup odbiorców. Pomimo przerw spowodowanych ograniczeniami epi</w:t>
      </w:r>
      <w:r w:rsidRPr="00494877">
        <w:rPr>
          <w:rFonts w:cs="Times New Roman"/>
          <w:noProof/>
          <w:szCs w:val="24"/>
        </w:rPr>
        <w:t>demicznymi</w:t>
      </w:r>
      <w:r w:rsidR="004E23FB" w:rsidRPr="00494877">
        <w:rPr>
          <w:rFonts w:cs="Times New Roman"/>
          <w:noProof/>
          <w:szCs w:val="24"/>
        </w:rPr>
        <w:t xml:space="preserve"> </w:t>
      </w:r>
      <w:r w:rsidR="00ED4A06" w:rsidRPr="00494877">
        <w:rPr>
          <w:rFonts w:cs="Times New Roman"/>
          <w:noProof/>
          <w:szCs w:val="24"/>
        </w:rPr>
        <w:t>dla </w:t>
      </w:r>
      <w:r w:rsidRPr="00494877">
        <w:rPr>
          <w:rFonts w:cs="Times New Roman"/>
          <w:noProof/>
          <w:szCs w:val="24"/>
        </w:rPr>
        <w:t>mieszkańców naszej gminy działały następujące</w:t>
      </w:r>
      <w:r w:rsidR="004E23FB" w:rsidRPr="00494877">
        <w:rPr>
          <w:rFonts w:cs="Times New Roman"/>
          <w:noProof/>
          <w:szCs w:val="24"/>
        </w:rPr>
        <w:t xml:space="preserve"> sekcje zainteresowań:</w:t>
      </w:r>
    </w:p>
    <w:p w:rsidR="004E23FB" w:rsidRPr="00494877" w:rsidRDefault="004E23FB" w:rsidP="00D24446">
      <w:pPr>
        <w:pStyle w:val="Akapitzlist"/>
        <w:numPr>
          <w:ilvl w:val="0"/>
          <w:numId w:val="37"/>
        </w:numPr>
        <w:spacing w:after="60"/>
        <w:ind w:left="714" w:hanging="357"/>
        <w:contextualSpacing w:val="0"/>
        <w:rPr>
          <w:rFonts w:cs="Times New Roman"/>
          <w:noProof/>
          <w:szCs w:val="24"/>
        </w:rPr>
      </w:pPr>
      <w:r w:rsidRPr="00494877">
        <w:rPr>
          <w:rFonts w:cs="Times New Roman"/>
          <w:noProof/>
          <w:szCs w:val="24"/>
        </w:rPr>
        <w:t>Gniewkowianie (25 osób) – instruktor opłacany ze środków MGOKSiR</w:t>
      </w:r>
    </w:p>
    <w:p w:rsidR="004E23FB" w:rsidRPr="00494877" w:rsidRDefault="004E23FB" w:rsidP="00D24446">
      <w:pPr>
        <w:pStyle w:val="Akapitzlist"/>
        <w:numPr>
          <w:ilvl w:val="0"/>
          <w:numId w:val="37"/>
        </w:numPr>
        <w:spacing w:after="60"/>
        <w:ind w:left="714" w:hanging="357"/>
        <w:contextualSpacing w:val="0"/>
        <w:rPr>
          <w:rFonts w:cs="Times New Roman"/>
          <w:noProof/>
          <w:szCs w:val="24"/>
        </w:rPr>
      </w:pPr>
      <w:r w:rsidRPr="00494877">
        <w:rPr>
          <w:rFonts w:cs="Times New Roman"/>
          <w:noProof/>
          <w:szCs w:val="24"/>
        </w:rPr>
        <w:t>Wierzchosławiczanki (15</w:t>
      </w:r>
      <w:r w:rsidR="00531D00" w:rsidRPr="00494877">
        <w:rPr>
          <w:rFonts w:cs="Times New Roman"/>
          <w:noProof/>
          <w:szCs w:val="24"/>
        </w:rPr>
        <w:t xml:space="preserve"> osób</w:t>
      </w:r>
      <w:r w:rsidRPr="00494877">
        <w:rPr>
          <w:rFonts w:cs="Times New Roman"/>
          <w:noProof/>
          <w:szCs w:val="24"/>
        </w:rPr>
        <w:t>) – instruktor opłacany ze środków MGOKSiR</w:t>
      </w:r>
    </w:p>
    <w:p w:rsidR="004E23FB" w:rsidRPr="00494877" w:rsidRDefault="004E23FB" w:rsidP="00D24446">
      <w:pPr>
        <w:pStyle w:val="Akapitzlist"/>
        <w:numPr>
          <w:ilvl w:val="0"/>
          <w:numId w:val="37"/>
        </w:numPr>
        <w:spacing w:after="60"/>
        <w:ind w:left="714" w:hanging="357"/>
        <w:contextualSpacing w:val="0"/>
        <w:rPr>
          <w:rFonts w:cs="Times New Roman"/>
          <w:noProof/>
          <w:szCs w:val="24"/>
        </w:rPr>
      </w:pPr>
      <w:r w:rsidRPr="00494877">
        <w:rPr>
          <w:rFonts w:cs="Times New Roman"/>
          <w:noProof/>
          <w:szCs w:val="24"/>
        </w:rPr>
        <w:t>Zespół Pieśni i Tańca (15</w:t>
      </w:r>
      <w:r w:rsidR="00531D00" w:rsidRPr="00494877">
        <w:rPr>
          <w:rFonts w:cs="Times New Roman"/>
          <w:noProof/>
          <w:szCs w:val="24"/>
        </w:rPr>
        <w:t xml:space="preserve"> osób</w:t>
      </w:r>
      <w:r w:rsidRPr="00494877">
        <w:rPr>
          <w:rFonts w:cs="Times New Roman"/>
          <w:noProof/>
          <w:szCs w:val="24"/>
        </w:rPr>
        <w:t>) – instruktor opłacany ze środków MGOKSiR</w:t>
      </w:r>
    </w:p>
    <w:p w:rsidR="004E23FB" w:rsidRPr="00494877" w:rsidRDefault="004E23FB" w:rsidP="00D24446">
      <w:pPr>
        <w:pStyle w:val="Akapitzlist"/>
        <w:numPr>
          <w:ilvl w:val="0"/>
          <w:numId w:val="37"/>
        </w:numPr>
        <w:spacing w:after="60"/>
        <w:ind w:left="714" w:hanging="357"/>
        <w:contextualSpacing w:val="0"/>
        <w:rPr>
          <w:rFonts w:cs="Times New Roman"/>
          <w:noProof/>
          <w:szCs w:val="24"/>
        </w:rPr>
      </w:pPr>
      <w:r w:rsidRPr="00494877">
        <w:rPr>
          <w:rFonts w:cs="Times New Roman"/>
          <w:noProof/>
          <w:szCs w:val="24"/>
        </w:rPr>
        <w:t>Karate (25</w:t>
      </w:r>
      <w:r w:rsidR="00531D00" w:rsidRPr="00494877">
        <w:rPr>
          <w:rFonts w:cs="Times New Roman"/>
          <w:noProof/>
          <w:szCs w:val="24"/>
        </w:rPr>
        <w:t xml:space="preserve"> osób</w:t>
      </w:r>
      <w:r w:rsidRPr="00494877">
        <w:rPr>
          <w:rFonts w:cs="Times New Roman"/>
          <w:noProof/>
          <w:szCs w:val="24"/>
        </w:rPr>
        <w:t>) – instruktor opłacany ze środków MGOKSiR</w:t>
      </w:r>
    </w:p>
    <w:p w:rsidR="004E23FB" w:rsidRPr="00494877" w:rsidRDefault="004E23FB" w:rsidP="00D24446">
      <w:pPr>
        <w:pStyle w:val="Akapitzlist"/>
        <w:numPr>
          <w:ilvl w:val="0"/>
          <w:numId w:val="37"/>
        </w:numPr>
        <w:spacing w:after="60"/>
        <w:ind w:left="714" w:hanging="357"/>
        <w:contextualSpacing w:val="0"/>
        <w:rPr>
          <w:rFonts w:cs="Times New Roman"/>
          <w:noProof/>
          <w:szCs w:val="24"/>
        </w:rPr>
      </w:pPr>
      <w:r w:rsidRPr="00494877">
        <w:rPr>
          <w:rFonts w:cs="Times New Roman"/>
          <w:noProof/>
          <w:szCs w:val="24"/>
        </w:rPr>
        <w:t>Cheerleaderki (70</w:t>
      </w:r>
      <w:r w:rsidR="00531D00" w:rsidRPr="00494877">
        <w:rPr>
          <w:rFonts w:cs="Times New Roman"/>
          <w:noProof/>
          <w:szCs w:val="24"/>
        </w:rPr>
        <w:t xml:space="preserve"> osób</w:t>
      </w:r>
      <w:r w:rsidRPr="00494877">
        <w:rPr>
          <w:rFonts w:cs="Times New Roman"/>
          <w:noProof/>
          <w:szCs w:val="24"/>
        </w:rPr>
        <w:t>) – instruktor opłacany ze środków MGOKSiR, zajęcia częściowo odpłatne</w:t>
      </w:r>
    </w:p>
    <w:p w:rsidR="004E23FB" w:rsidRPr="00494877" w:rsidRDefault="004E23FB" w:rsidP="00D24446">
      <w:pPr>
        <w:pStyle w:val="Akapitzlist"/>
        <w:numPr>
          <w:ilvl w:val="0"/>
          <w:numId w:val="37"/>
        </w:numPr>
        <w:spacing w:after="60"/>
        <w:ind w:left="714" w:hanging="357"/>
        <w:contextualSpacing w:val="0"/>
        <w:rPr>
          <w:rFonts w:cs="Times New Roman"/>
          <w:noProof/>
          <w:szCs w:val="24"/>
        </w:rPr>
      </w:pPr>
      <w:r w:rsidRPr="00494877">
        <w:rPr>
          <w:rFonts w:cs="Times New Roman"/>
          <w:noProof/>
          <w:szCs w:val="24"/>
        </w:rPr>
        <w:t>Dziecięca Akademia Sportu (30</w:t>
      </w:r>
      <w:r w:rsidR="00531D00" w:rsidRPr="00494877">
        <w:rPr>
          <w:rFonts w:cs="Times New Roman"/>
          <w:noProof/>
          <w:szCs w:val="24"/>
        </w:rPr>
        <w:t xml:space="preserve"> osób</w:t>
      </w:r>
      <w:r w:rsidRPr="00494877">
        <w:rPr>
          <w:rFonts w:cs="Times New Roman"/>
          <w:noProof/>
          <w:szCs w:val="24"/>
        </w:rPr>
        <w:t>) – instruktor opłacany ze środków MGOKSiR</w:t>
      </w:r>
    </w:p>
    <w:p w:rsidR="004E23FB" w:rsidRPr="00494877" w:rsidRDefault="004E23FB" w:rsidP="00D24446">
      <w:pPr>
        <w:pStyle w:val="Akapitzlist"/>
        <w:numPr>
          <w:ilvl w:val="0"/>
          <w:numId w:val="37"/>
        </w:numPr>
        <w:spacing w:after="60"/>
        <w:ind w:left="714" w:hanging="357"/>
        <w:contextualSpacing w:val="0"/>
        <w:rPr>
          <w:rFonts w:cs="Times New Roman"/>
          <w:noProof/>
          <w:szCs w:val="24"/>
        </w:rPr>
      </w:pPr>
      <w:r w:rsidRPr="00494877">
        <w:rPr>
          <w:rFonts w:cs="Times New Roman"/>
          <w:noProof/>
          <w:szCs w:val="24"/>
        </w:rPr>
        <w:t>Miesiąc z siatkówką (18</w:t>
      </w:r>
      <w:r w:rsidR="00531D00" w:rsidRPr="00494877">
        <w:rPr>
          <w:rFonts w:cs="Times New Roman"/>
          <w:noProof/>
          <w:szCs w:val="24"/>
        </w:rPr>
        <w:t xml:space="preserve"> osób</w:t>
      </w:r>
      <w:r w:rsidRPr="00494877">
        <w:rPr>
          <w:rFonts w:cs="Times New Roman"/>
          <w:noProof/>
          <w:szCs w:val="24"/>
        </w:rPr>
        <w:t>) – instruktor opłacany ze środków MGOKSiR</w:t>
      </w:r>
    </w:p>
    <w:p w:rsidR="004E23FB" w:rsidRPr="00494877" w:rsidRDefault="004E23FB" w:rsidP="00D24446">
      <w:pPr>
        <w:pStyle w:val="Akapitzlist"/>
        <w:numPr>
          <w:ilvl w:val="0"/>
          <w:numId w:val="37"/>
        </w:numPr>
        <w:spacing w:after="60"/>
        <w:ind w:left="714" w:hanging="357"/>
        <w:contextualSpacing w:val="0"/>
        <w:rPr>
          <w:rFonts w:cs="Times New Roman"/>
          <w:noProof/>
          <w:szCs w:val="24"/>
        </w:rPr>
      </w:pPr>
      <w:r w:rsidRPr="00494877">
        <w:rPr>
          <w:rFonts w:cs="Times New Roman"/>
          <w:noProof/>
          <w:szCs w:val="24"/>
        </w:rPr>
        <w:t>Miesiąc z badmintonem (12) – zajęcia bezpłatne</w:t>
      </w:r>
    </w:p>
    <w:p w:rsidR="004E23FB" w:rsidRPr="00494877" w:rsidRDefault="004E23FB" w:rsidP="00D24446">
      <w:pPr>
        <w:pStyle w:val="Akapitzlist"/>
        <w:numPr>
          <w:ilvl w:val="0"/>
          <w:numId w:val="37"/>
        </w:numPr>
        <w:spacing w:after="60"/>
        <w:ind w:left="714" w:hanging="357"/>
        <w:contextualSpacing w:val="0"/>
        <w:rPr>
          <w:rFonts w:cs="Times New Roman"/>
          <w:noProof/>
          <w:szCs w:val="24"/>
        </w:rPr>
      </w:pPr>
      <w:r w:rsidRPr="00494877">
        <w:rPr>
          <w:rFonts w:cs="Times New Roman"/>
          <w:noProof/>
          <w:szCs w:val="24"/>
        </w:rPr>
        <w:t>Aerobik 60+ (15) – instruktor opłacany ze środków MGOKSiR</w:t>
      </w:r>
    </w:p>
    <w:p w:rsidR="004E23FB" w:rsidRPr="00494877" w:rsidRDefault="004E23FB" w:rsidP="00D24446">
      <w:pPr>
        <w:pStyle w:val="Akapitzlist"/>
        <w:numPr>
          <w:ilvl w:val="0"/>
          <w:numId w:val="37"/>
        </w:numPr>
        <w:spacing w:after="60"/>
        <w:ind w:left="714" w:hanging="357"/>
        <w:contextualSpacing w:val="0"/>
        <w:rPr>
          <w:rFonts w:cs="Times New Roman"/>
          <w:noProof/>
          <w:szCs w:val="24"/>
        </w:rPr>
      </w:pPr>
      <w:r w:rsidRPr="00494877">
        <w:rPr>
          <w:rFonts w:cs="Times New Roman"/>
          <w:noProof/>
          <w:szCs w:val="24"/>
        </w:rPr>
        <w:t>No To Jazda! (35) – nauka jazdy na rolkach – zajęcia częściowo odpłatne</w:t>
      </w:r>
    </w:p>
    <w:p w:rsidR="004E23FB" w:rsidRPr="00494877" w:rsidRDefault="004E23FB" w:rsidP="00D24446">
      <w:pPr>
        <w:pStyle w:val="Akapitzlist"/>
        <w:numPr>
          <w:ilvl w:val="0"/>
          <w:numId w:val="37"/>
        </w:numPr>
        <w:spacing w:after="60"/>
        <w:ind w:left="714" w:hanging="357"/>
        <w:contextualSpacing w:val="0"/>
        <w:rPr>
          <w:rFonts w:cs="Times New Roman"/>
          <w:noProof/>
          <w:szCs w:val="24"/>
        </w:rPr>
      </w:pPr>
      <w:r w:rsidRPr="00494877">
        <w:rPr>
          <w:rFonts w:cs="Times New Roman"/>
          <w:noProof/>
          <w:szCs w:val="24"/>
        </w:rPr>
        <w:t>KravMaga (12) – zajęcia z samoobrony – częściowo odpłatne</w:t>
      </w:r>
    </w:p>
    <w:p w:rsidR="004E23FB" w:rsidRPr="00494877" w:rsidRDefault="004E23FB" w:rsidP="00D24446">
      <w:pPr>
        <w:pStyle w:val="Akapitzlist"/>
        <w:numPr>
          <w:ilvl w:val="0"/>
          <w:numId w:val="37"/>
        </w:numPr>
        <w:spacing w:after="60"/>
        <w:ind w:left="714" w:hanging="357"/>
        <w:contextualSpacing w:val="0"/>
        <w:rPr>
          <w:rFonts w:cs="Times New Roman"/>
          <w:noProof/>
          <w:szCs w:val="24"/>
        </w:rPr>
      </w:pPr>
      <w:r w:rsidRPr="00494877">
        <w:rPr>
          <w:rFonts w:cs="Times New Roman"/>
          <w:noProof/>
          <w:szCs w:val="24"/>
        </w:rPr>
        <w:t>Mały Artysta (5) – zajęcia prowadzone przez pracownika MGOKSiR</w:t>
      </w:r>
    </w:p>
    <w:p w:rsidR="004E23FB" w:rsidRPr="00494877" w:rsidRDefault="004E23FB" w:rsidP="00D24446">
      <w:pPr>
        <w:pStyle w:val="Akapitzlist"/>
        <w:numPr>
          <w:ilvl w:val="0"/>
          <w:numId w:val="37"/>
        </w:numPr>
        <w:spacing w:after="60"/>
        <w:ind w:left="714" w:hanging="357"/>
        <w:contextualSpacing w:val="0"/>
        <w:rPr>
          <w:rFonts w:cs="Times New Roman"/>
          <w:noProof/>
          <w:szCs w:val="24"/>
        </w:rPr>
      </w:pPr>
      <w:r w:rsidRPr="00494877">
        <w:rPr>
          <w:rFonts w:cs="Times New Roman"/>
          <w:noProof/>
          <w:szCs w:val="24"/>
        </w:rPr>
        <w:t>Sensoplastyka (104) – zajęcia prowadzone przez pracownika MGOKSiR</w:t>
      </w:r>
    </w:p>
    <w:p w:rsidR="004E23FB" w:rsidRPr="00494877" w:rsidRDefault="004E23FB" w:rsidP="00D24446">
      <w:pPr>
        <w:pStyle w:val="Akapitzlist"/>
        <w:numPr>
          <w:ilvl w:val="0"/>
          <w:numId w:val="37"/>
        </w:numPr>
        <w:spacing w:after="60"/>
        <w:ind w:left="714" w:hanging="357"/>
        <w:contextualSpacing w:val="0"/>
        <w:rPr>
          <w:rFonts w:cs="Times New Roman"/>
          <w:noProof/>
          <w:szCs w:val="24"/>
        </w:rPr>
      </w:pPr>
      <w:r w:rsidRPr="00494877">
        <w:rPr>
          <w:rFonts w:cs="Times New Roman"/>
          <w:noProof/>
          <w:szCs w:val="24"/>
        </w:rPr>
        <w:t>Szkoła na bosaka (15) – zajęcia prowadzone przez pracownika MGOKSiR</w:t>
      </w:r>
    </w:p>
    <w:p w:rsidR="004E23FB" w:rsidRPr="00494877" w:rsidRDefault="004E23FB" w:rsidP="00D24446">
      <w:pPr>
        <w:pStyle w:val="Akapitzlist"/>
        <w:numPr>
          <w:ilvl w:val="0"/>
          <w:numId w:val="37"/>
        </w:numPr>
        <w:spacing w:after="60"/>
        <w:ind w:left="714" w:hanging="357"/>
        <w:contextualSpacing w:val="0"/>
        <w:rPr>
          <w:rFonts w:cs="Times New Roman"/>
          <w:noProof/>
          <w:szCs w:val="24"/>
        </w:rPr>
      </w:pPr>
      <w:r w:rsidRPr="00494877">
        <w:rPr>
          <w:rFonts w:cs="Times New Roman"/>
          <w:noProof/>
          <w:szCs w:val="24"/>
        </w:rPr>
        <w:t>Pracownia Seniora (10) – zajęcia prowadzone przez pracownika MGOKSiR</w:t>
      </w:r>
    </w:p>
    <w:p w:rsidR="004E23FB" w:rsidRPr="00494877" w:rsidRDefault="004E23FB" w:rsidP="00D24446">
      <w:pPr>
        <w:pStyle w:val="Akapitzlist"/>
        <w:numPr>
          <w:ilvl w:val="0"/>
          <w:numId w:val="37"/>
        </w:numPr>
        <w:spacing w:after="60"/>
        <w:ind w:left="714" w:hanging="357"/>
        <w:contextualSpacing w:val="0"/>
        <w:rPr>
          <w:rFonts w:cs="Times New Roman"/>
          <w:noProof/>
          <w:szCs w:val="24"/>
        </w:rPr>
      </w:pPr>
      <w:r w:rsidRPr="00494877">
        <w:rPr>
          <w:rFonts w:cs="Times New Roman"/>
          <w:noProof/>
          <w:szCs w:val="24"/>
        </w:rPr>
        <w:t>Zajęcia artystyczne w sołectwach – zajęcia prowadzone przez pracowników MGOKSiR</w:t>
      </w:r>
    </w:p>
    <w:p w:rsidR="004E23FB" w:rsidRPr="00494877" w:rsidRDefault="004E23FB" w:rsidP="00D24446">
      <w:pPr>
        <w:pStyle w:val="Akapitzlist"/>
        <w:numPr>
          <w:ilvl w:val="0"/>
          <w:numId w:val="37"/>
        </w:numPr>
        <w:spacing w:after="60"/>
        <w:ind w:left="714" w:hanging="357"/>
        <w:contextualSpacing w:val="0"/>
        <w:rPr>
          <w:rFonts w:cs="Times New Roman"/>
          <w:noProof/>
          <w:szCs w:val="24"/>
        </w:rPr>
      </w:pPr>
      <w:r w:rsidRPr="00494877">
        <w:rPr>
          <w:rFonts w:cs="Times New Roman"/>
          <w:noProof/>
          <w:szCs w:val="24"/>
        </w:rPr>
        <w:t>Zajęcia powtórkowe dla ósmoklasistów (15) – nauczyciele opłaceni ze środków MGOKSiR</w:t>
      </w:r>
    </w:p>
    <w:p w:rsidR="00FC13C3" w:rsidRDefault="00FC13C3" w:rsidP="000D0647">
      <w:pPr>
        <w:rPr>
          <w:rFonts w:cs="Times New Roman"/>
          <w:noProof/>
          <w:szCs w:val="24"/>
        </w:rPr>
      </w:pPr>
    </w:p>
    <w:p w:rsidR="004E23FB" w:rsidRPr="00494877" w:rsidRDefault="004E23FB" w:rsidP="000D0647">
      <w:pPr>
        <w:rPr>
          <w:rFonts w:cs="Times New Roman"/>
          <w:noProof/>
          <w:szCs w:val="24"/>
        </w:rPr>
      </w:pPr>
      <w:r w:rsidRPr="00494877">
        <w:rPr>
          <w:rFonts w:cs="Times New Roman"/>
          <w:noProof/>
          <w:szCs w:val="24"/>
        </w:rPr>
        <w:t>W 2020</w:t>
      </w:r>
      <w:r w:rsidR="00531D00" w:rsidRPr="00494877">
        <w:rPr>
          <w:rFonts w:cs="Times New Roman"/>
          <w:noProof/>
          <w:szCs w:val="24"/>
        </w:rPr>
        <w:t xml:space="preserve"> </w:t>
      </w:r>
      <w:r w:rsidRPr="00494877">
        <w:rPr>
          <w:rFonts w:cs="Times New Roman"/>
          <w:noProof/>
          <w:szCs w:val="24"/>
        </w:rPr>
        <w:t xml:space="preserve">r. </w:t>
      </w:r>
      <w:r w:rsidR="00531D00" w:rsidRPr="00494877">
        <w:rPr>
          <w:rFonts w:cs="Times New Roman"/>
          <w:noProof/>
          <w:szCs w:val="24"/>
        </w:rPr>
        <w:t xml:space="preserve">MGOKSiR </w:t>
      </w:r>
      <w:r w:rsidRPr="00494877">
        <w:rPr>
          <w:rFonts w:cs="Times New Roman"/>
          <w:noProof/>
          <w:szCs w:val="24"/>
        </w:rPr>
        <w:t>ponadto:</w:t>
      </w:r>
    </w:p>
    <w:p w:rsidR="004E23FB" w:rsidRPr="00494877" w:rsidRDefault="00531D00" w:rsidP="00D24446">
      <w:pPr>
        <w:pStyle w:val="Akapitzlist"/>
        <w:numPr>
          <w:ilvl w:val="0"/>
          <w:numId w:val="38"/>
        </w:numPr>
        <w:spacing w:after="60"/>
        <w:ind w:left="714" w:hanging="357"/>
        <w:contextualSpacing w:val="0"/>
        <w:rPr>
          <w:rFonts w:cs="Times New Roman"/>
          <w:noProof/>
          <w:szCs w:val="24"/>
        </w:rPr>
      </w:pPr>
      <w:r w:rsidRPr="00494877">
        <w:rPr>
          <w:rFonts w:cs="Times New Roman"/>
          <w:noProof/>
          <w:szCs w:val="24"/>
        </w:rPr>
        <w:t>Włączył</w:t>
      </w:r>
      <w:r w:rsidR="004E23FB" w:rsidRPr="00494877">
        <w:rPr>
          <w:rFonts w:cs="Times New Roman"/>
          <w:noProof/>
          <w:szCs w:val="24"/>
        </w:rPr>
        <w:t xml:space="preserve"> się w Wielką Orkiestrę Świątecznej Pomocy. Sztab zlokalizowany w MGOKSiR zgromadził 80 wolontariuszy, którzy zebrali ponad 46 tys. zł.</w:t>
      </w:r>
    </w:p>
    <w:p w:rsidR="004E23FB" w:rsidRPr="00494877" w:rsidRDefault="004E23FB" w:rsidP="00D24446">
      <w:pPr>
        <w:pStyle w:val="Akapitzlist"/>
        <w:numPr>
          <w:ilvl w:val="0"/>
          <w:numId w:val="38"/>
        </w:numPr>
        <w:spacing w:after="60"/>
        <w:ind w:left="714" w:hanging="357"/>
        <w:contextualSpacing w:val="0"/>
        <w:rPr>
          <w:rFonts w:cs="Times New Roman"/>
          <w:noProof/>
          <w:szCs w:val="24"/>
        </w:rPr>
      </w:pPr>
      <w:r w:rsidRPr="00494877">
        <w:rPr>
          <w:rFonts w:cs="Times New Roman"/>
          <w:noProof/>
          <w:szCs w:val="24"/>
        </w:rPr>
        <w:lastRenderedPageBreak/>
        <w:t>W czasie</w:t>
      </w:r>
      <w:r w:rsidR="00531D00" w:rsidRPr="00494877">
        <w:rPr>
          <w:rFonts w:cs="Times New Roman"/>
          <w:noProof/>
          <w:szCs w:val="24"/>
        </w:rPr>
        <w:t xml:space="preserve"> ferii zimowych zorganizował</w:t>
      </w:r>
      <w:r w:rsidRPr="00494877">
        <w:rPr>
          <w:rFonts w:cs="Times New Roman"/>
          <w:noProof/>
          <w:szCs w:val="24"/>
        </w:rPr>
        <w:t xml:space="preserve"> warsztaty teatr</w:t>
      </w:r>
      <w:r w:rsidR="00D828EC">
        <w:rPr>
          <w:rFonts w:cs="Times New Roman"/>
          <w:noProof/>
          <w:szCs w:val="24"/>
        </w:rPr>
        <w:t>alne, w których brało udział 20 </w:t>
      </w:r>
      <w:r w:rsidRPr="00494877">
        <w:rPr>
          <w:rFonts w:cs="Times New Roman"/>
          <w:noProof/>
          <w:szCs w:val="24"/>
        </w:rPr>
        <w:t>dzieci.</w:t>
      </w:r>
    </w:p>
    <w:p w:rsidR="004E23FB" w:rsidRPr="00494877" w:rsidRDefault="004E23FB" w:rsidP="00D24446">
      <w:pPr>
        <w:pStyle w:val="Akapitzlist"/>
        <w:numPr>
          <w:ilvl w:val="0"/>
          <w:numId w:val="38"/>
        </w:numPr>
        <w:spacing w:after="60"/>
        <w:ind w:left="714" w:hanging="357"/>
        <w:contextualSpacing w:val="0"/>
        <w:rPr>
          <w:rFonts w:cs="Times New Roman"/>
          <w:noProof/>
          <w:szCs w:val="24"/>
        </w:rPr>
      </w:pPr>
      <w:r w:rsidRPr="00494877">
        <w:rPr>
          <w:rFonts w:cs="Times New Roman"/>
          <w:noProof/>
          <w:szCs w:val="24"/>
        </w:rPr>
        <w:t>W ramach o</w:t>
      </w:r>
      <w:r w:rsidR="00322C1A" w:rsidRPr="00494877">
        <w:rPr>
          <w:rFonts w:cs="Times New Roman"/>
          <w:noProof/>
          <w:szCs w:val="24"/>
        </w:rPr>
        <w:t>ferty wakacyjnej zrealizował</w:t>
      </w:r>
      <w:r w:rsidRPr="00494877">
        <w:rPr>
          <w:rFonts w:cs="Times New Roman"/>
          <w:noProof/>
          <w:szCs w:val="24"/>
        </w:rPr>
        <w:t xml:space="preserve"> 2</w:t>
      </w:r>
      <w:r w:rsidR="00322C1A" w:rsidRPr="00494877">
        <w:rPr>
          <w:rFonts w:cs="Times New Roman"/>
          <w:noProof/>
          <w:szCs w:val="24"/>
        </w:rPr>
        <w:t>0 wyjazdów do sołectw, które łączyły</w:t>
      </w:r>
      <w:r w:rsidRPr="00494877">
        <w:rPr>
          <w:rFonts w:cs="Times New Roman"/>
          <w:noProof/>
          <w:szCs w:val="24"/>
        </w:rPr>
        <w:t xml:space="preserve"> elementy edukacji artystycznej oraz rekreację. </w:t>
      </w:r>
    </w:p>
    <w:p w:rsidR="004E23FB" w:rsidRPr="00494877" w:rsidRDefault="004E23FB" w:rsidP="00D24446">
      <w:pPr>
        <w:pStyle w:val="Akapitzlist"/>
        <w:numPr>
          <w:ilvl w:val="0"/>
          <w:numId w:val="38"/>
        </w:numPr>
        <w:spacing w:after="60"/>
        <w:ind w:left="714" w:hanging="357"/>
        <w:contextualSpacing w:val="0"/>
        <w:rPr>
          <w:rFonts w:cs="Times New Roman"/>
          <w:noProof/>
          <w:szCs w:val="24"/>
        </w:rPr>
      </w:pPr>
      <w:r w:rsidRPr="00494877">
        <w:rPr>
          <w:rFonts w:cs="Times New Roman"/>
          <w:noProof/>
          <w:szCs w:val="24"/>
        </w:rPr>
        <w:t>Na potrzeby ratow</w:t>
      </w:r>
      <w:r w:rsidR="00DF4DDC" w:rsidRPr="00494877">
        <w:rPr>
          <w:rFonts w:cs="Times New Roman"/>
          <w:noProof/>
          <w:szCs w:val="24"/>
        </w:rPr>
        <w:t>ania życia ludzkiego zakupił i przekazał</w:t>
      </w:r>
      <w:r w:rsidRPr="00494877">
        <w:rPr>
          <w:rFonts w:cs="Times New Roman"/>
          <w:noProof/>
          <w:szCs w:val="24"/>
        </w:rPr>
        <w:t xml:space="preserve"> OSP Gniewkowo dwie radiostacje nasobne o wartości 5000</w:t>
      </w:r>
      <w:r w:rsidR="00DF4DDC" w:rsidRPr="00494877">
        <w:rPr>
          <w:rFonts w:cs="Times New Roman"/>
          <w:noProof/>
          <w:szCs w:val="24"/>
        </w:rPr>
        <w:t xml:space="preserve"> </w:t>
      </w:r>
      <w:r w:rsidRPr="00494877">
        <w:rPr>
          <w:rFonts w:cs="Times New Roman"/>
          <w:noProof/>
          <w:szCs w:val="24"/>
        </w:rPr>
        <w:t>zł.</w:t>
      </w:r>
    </w:p>
    <w:p w:rsidR="004E23FB" w:rsidRPr="00494877" w:rsidRDefault="00DF4DDC" w:rsidP="00D24446">
      <w:pPr>
        <w:pStyle w:val="Akapitzlist"/>
        <w:numPr>
          <w:ilvl w:val="0"/>
          <w:numId w:val="38"/>
        </w:numPr>
        <w:spacing w:after="60"/>
        <w:ind w:left="714" w:hanging="357"/>
        <w:contextualSpacing w:val="0"/>
        <w:rPr>
          <w:rFonts w:cs="Times New Roman"/>
          <w:noProof/>
          <w:szCs w:val="24"/>
        </w:rPr>
      </w:pPr>
      <w:r w:rsidRPr="00494877">
        <w:rPr>
          <w:rFonts w:cs="Times New Roman"/>
          <w:noProof/>
          <w:szCs w:val="24"/>
        </w:rPr>
        <w:t>W sierpniu włączył</w:t>
      </w:r>
      <w:r w:rsidR="004E23FB" w:rsidRPr="00494877">
        <w:rPr>
          <w:rFonts w:cs="Times New Roman"/>
          <w:noProof/>
          <w:szCs w:val="24"/>
        </w:rPr>
        <w:t xml:space="preserve"> się organizacyjnie w akcję pomocy dla Wiktorka chorego na białaczkę, a we wrześniu w akcję pomocy dla Celinki chorej na SMA.</w:t>
      </w:r>
    </w:p>
    <w:p w:rsidR="004E23FB" w:rsidRPr="00494877" w:rsidRDefault="00DF4DDC" w:rsidP="00D24446">
      <w:pPr>
        <w:pStyle w:val="Akapitzlist"/>
        <w:numPr>
          <w:ilvl w:val="0"/>
          <w:numId w:val="38"/>
        </w:numPr>
        <w:spacing w:after="60"/>
        <w:ind w:left="714" w:hanging="357"/>
        <w:contextualSpacing w:val="0"/>
        <w:rPr>
          <w:rFonts w:cs="Times New Roman"/>
          <w:noProof/>
          <w:szCs w:val="24"/>
        </w:rPr>
      </w:pPr>
      <w:r w:rsidRPr="00494877">
        <w:rPr>
          <w:rFonts w:cs="Times New Roman"/>
          <w:noProof/>
          <w:szCs w:val="24"/>
        </w:rPr>
        <w:t>W czasie epidemii zakupił i przekazał</w:t>
      </w:r>
      <w:r w:rsidR="004E23FB" w:rsidRPr="00494877">
        <w:rPr>
          <w:rFonts w:cs="Times New Roman"/>
          <w:noProof/>
          <w:szCs w:val="24"/>
        </w:rPr>
        <w:t xml:space="preserve"> na potrzeby szp</w:t>
      </w:r>
      <w:r w:rsidR="00D828EC">
        <w:rPr>
          <w:rFonts w:cs="Times New Roman"/>
          <w:noProof/>
          <w:szCs w:val="24"/>
        </w:rPr>
        <w:t>itala w Inowrocławiu maseczki o </w:t>
      </w:r>
      <w:r w:rsidR="004E23FB" w:rsidRPr="00494877">
        <w:rPr>
          <w:rFonts w:cs="Times New Roman"/>
          <w:noProof/>
          <w:szCs w:val="24"/>
        </w:rPr>
        <w:t>wartości 2500</w:t>
      </w:r>
      <w:r w:rsidRPr="00494877">
        <w:rPr>
          <w:rFonts w:cs="Times New Roman"/>
          <w:noProof/>
          <w:szCs w:val="24"/>
        </w:rPr>
        <w:t xml:space="preserve"> </w:t>
      </w:r>
      <w:r w:rsidR="004E23FB" w:rsidRPr="00494877">
        <w:rPr>
          <w:rFonts w:cs="Times New Roman"/>
          <w:noProof/>
          <w:szCs w:val="24"/>
        </w:rPr>
        <w:t>zł.</w:t>
      </w:r>
    </w:p>
    <w:p w:rsidR="004E23FB" w:rsidRPr="00494877" w:rsidRDefault="00DF4DDC" w:rsidP="00D24446">
      <w:pPr>
        <w:pStyle w:val="Akapitzlist"/>
        <w:numPr>
          <w:ilvl w:val="0"/>
          <w:numId w:val="38"/>
        </w:numPr>
        <w:spacing w:after="60"/>
        <w:ind w:left="714" w:hanging="357"/>
        <w:contextualSpacing w:val="0"/>
        <w:rPr>
          <w:rFonts w:cs="Times New Roman"/>
          <w:noProof/>
          <w:szCs w:val="24"/>
        </w:rPr>
      </w:pPr>
      <w:r w:rsidRPr="00494877">
        <w:rPr>
          <w:rFonts w:cs="Times New Roman"/>
          <w:noProof/>
          <w:szCs w:val="24"/>
        </w:rPr>
        <w:t>N</w:t>
      </w:r>
      <w:r w:rsidR="004E23FB" w:rsidRPr="00494877">
        <w:rPr>
          <w:rFonts w:cs="Times New Roman"/>
          <w:noProof/>
          <w:szCs w:val="24"/>
        </w:rPr>
        <w:t>ieodpłatnie wynajął Stowarzyszeniu BZIK scenę,</w:t>
      </w:r>
      <w:r w:rsidR="00D828EC">
        <w:rPr>
          <w:rFonts w:cs="Times New Roman"/>
          <w:noProof/>
          <w:szCs w:val="24"/>
        </w:rPr>
        <w:t xml:space="preserve"> oświetlenie, nagłośnienie oraz </w:t>
      </w:r>
      <w:r w:rsidR="004E23FB" w:rsidRPr="00494877">
        <w:rPr>
          <w:rFonts w:cs="Times New Roman"/>
          <w:noProof/>
          <w:szCs w:val="24"/>
        </w:rPr>
        <w:t>zapewnił realizatora dźwięku. Zwolnienie z opłaty miało wartość 4700</w:t>
      </w:r>
      <w:r w:rsidRPr="00494877">
        <w:rPr>
          <w:rFonts w:cs="Times New Roman"/>
          <w:noProof/>
          <w:szCs w:val="24"/>
        </w:rPr>
        <w:t xml:space="preserve"> </w:t>
      </w:r>
      <w:r w:rsidR="004E23FB" w:rsidRPr="00494877">
        <w:rPr>
          <w:rFonts w:cs="Times New Roman"/>
          <w:noProof/>
          <w:szCs w:val="24"/>
        </w:rPr>
        <w:t>zł.</w:t>
      </w:r>
    </w:p>
    <w:p w:rsidR="004E23FB" w:rsidRPr="00494877" w:rsidRDefault="00DF4DDC" w:rsidP="00D24446">
      <w:pPr>
        <w:pStyle w:val="Akapitzlist"/>
        <w:numPr>
          <w:ilvl w:val="0"/>
          <w:numId w:val="38"/>
        </w:numPr>
        <w:spacing w:after="60"/>
        <w:ind w:left="714" w:hanging="357"/>
        <w:contextualSpacing w:val="0"/>
        <w:rPr>
          <w:rFonts w:cs="Times New Roman"/>
          <w:noProof/>
          <w:szCs w:val="24"/>
        </w:rPr>
      </w:pPr>
      <w:r w:rsidRPr="00494877">
        <w:rPr>
          <w:rFonts w:cs="Times New Roman"/>
          <w:noProof/>
          <w:szCs w:val="24"/>
        </w:rPr>
        <w:t>W grudniu zorganizował</w:t>
      </w:r>
      <w:r w:rsidR="004E23FB" w:rsidRPr="00494877">
        <w:rPr>
          <w:rFonts w:cs="Times New Roman"/>
          <w:noProof/>
          <w:szCs w:val="24"/>
        </w:rPr>
        <w:t xml:space="preserve"> akc</w:t>
      </w:r>
      <w:r w:rsidRPr="00494877">
        <w:rPr>
          <w:rFonts w:cs="Times New Roman"/>
          <w:noProof/>
          <w:szCs w:val="24"/>
        </w:rPr>
        <w:t>ję „Święta w domu”, dzięki której obdarowani zostali</w:t>
      </w:r>
      <w:r w:rsidR="004E23FB" w:rsidRPr="00494877">
        <w:rPr>
          <w:rFonts w:cs="Times New Roman"/>
          <w:noProof/>
          <w:szCs w:val="24"/>
        </w:rPr>
        <w:t xml:space="preserve"> </w:t>
      </w:r>
      <w:r w:rsidRPr="00494877">
        <w:rPr>
          <w:rFonts w:cs="Times New Roman"/>
          <w:noProof/>
          <w:szCs w:val="24"/>
        </w:rPr>
        <w:t>wychowankowie</w:t>
      </w:r>
      <w:r w:rsidR="004E23FB" w:rsidRPr="00494877">
        <w:rPr>
          <w:rFonts w:cs="Times New Roman"/>
          <w:noProof/>
          <w:szCs w:val="24"/>
        </w:rPr>
        <w:t xml:space="preserve"> gniewkowskiego domu dziecka świątecznymi prezentami o wartości 3900</w:t>
      </w:r>
      <w:r w:rsidRPr="00494877">
        <w:rPr>
          <w:rFonts w:cs="Times New Roman"/>
          <w:noProof/>
          <w:szCs w:val="24"/>
        </w:rPr>
        <w:t> </w:t>
      </w:r>
      <w:r w:rsidR="004E23FB" w:rsidRPr="00494877">
        <w:rPr>
          <w:rFonts w:cs="Times New Roman"/>
          <w:noProof/>
          <w:szCs w:val="24"/>
        </w:rPr>
        <w:t>zł.</w:t>
      </w:r>
    </w:p>
    <w:p w:rsidR="004E23FB" w:rsidRPr="00494877" w:rsidRDefault="00DF4DDC" w:rsidP="00D24446">
      <w:pPr>
        <w:pStyle w:val="Akapitzlist"/>
        <w:numPr>
          <w:ilvl w:val="0"/>
          <w:numId w:val="38"/>
        </w:numPr>
        <w:spacing w:after="60"/>
        <w:ind w:left="714" w:hanging="357"/>
        <w:contextualSpacing w:val="0"/>
        <w:rPr>
          <w:rFonts w:cs="Times New Roman"/>
          <w:noProof/>
          <w:szCs w:val="24"/>
        </w:rPr>
      </w:pPr>
      <w:r w:rsidRPr="00494877">
        <w:rPr>
          <w:rFonts w:cs="Times New Roman"/>
          <w:noProof/>
          <w:szCs w:val="24"/>
        </w:rPr>
        <w:t>U</w:t>
      </w:r>
      <w:r w:rsidR="004E23FB" w:rsidRPr="00494877">
        <w:rPr>
          <w:rFonts w:cs="Times New Roman"/>
          <w:noProof/>
          <w:szCs w:val="24"/>
        </w:rPr>
        <w:t>życzał nieodpłatnie pomieszczenia na potrzeby funkcjonowania świetlicy socjoterapeutycznej prowadzonej przez Gminę Gniewkowo.</w:t>
      </w:r>
    </w:p>
    <w:p w:rsidR="004E23FB" w:rsidRPr="00494877" w:rsidRDefault="004E23FB" w:rsidP="00FC13C3">
      <w:pPr>
        <w:spacing w:after="0"/>
        <w:rPr>
          <w:rFonts w:cs="Times New Roman"/>
          <w:noProof/>
          <w:szCs w:val="24"/>
        </w:rPr>
      </w:pPr>
    </w:p>
    <w:p w:rsidR="00DF4DDC" w:rsidRPr="00494877" w:rsidRDefault="00DF4DDC" w:rsidP="00ED4A06">
      <w:pPr>
        <w:pStyle w:val="Nagwek2"/>
        <w:rPr>
          <w:noProof/>
        </w:rPr>
      </w:pPr>
      <w:r w:rsidRPr="00494877">
        <w:rPr>
          <w:noProof/>
        </w:rPr>
        <w:t>Działalność gospodarcza</w:t>
      </w:r>
    </w:p>
    <w:p w:rsidR="004E23FB" w:rsidRPr="00494877" w:rsidRDefault="004E23FB" w:rsidP="000D0647">
      <w:pPr>
        <w:rPr>
          <w:rFonts w:cs="Times New Roman"/>
          <w:noProof/>
          <w:szCs w:val="24"/>
        </w:rPr>
      </w:pPr>
      <w:r w:rsidRPr="00494877">
        <w:rPr>
          <w:rFonts w:cs="Times New Roman"/>
          <w:noProof/>
          <w:szCs w:val="24"/>
        </w:rPr>
        <w:t xml:space="preserve"> </w:t>
      </w:r>
      <w:r w:rsidR="00DF4DDC" w:rsidRPr="00494877">
        <w:rPr>
          <w:rFonts w:cs="Times New Roman"/>
          <w:noProof/>
          <w:szCs w:val="24"/>
        </w:rPr>
        <w:tab/>
        <w:t xml:space="preserve">  </w:t>
      </w:r>
      <w:r w:rsidRPr="00494877">
        <w:rPr>
          <w:rFonts w:cs="Times New Roman"/>
          <w:noProof/>
          <w:szCs w:val="24"/>
        </w:rPr>
        <w:t>MGOKSiR jest osobą prawną i zgodnie ze Statutem oraz uopdk może uzyskiwać przychody z działalności gospodarczej, które w całości są przeznaczane na realizację celów statutowych. Główne źródła przychodów pochodzą z usług b</w:t>
      </w:r>
      <w:r w:rsidR="00924572" w:rsidRPr="00494877">
        <w:rPr>
          <w:rFonts w:cs="Times New Roman"/>
          <w:noProof/>
          <w:szCs w:val="24"/>
        </w:rPr>
        <w:t>iurowych oraz wynajmu sprzętu i </w:t>
      </w:r>
      <w:r w:rsidRPr="00494877">
        <w:rPr>
          <w:rFonts w:cs="Times New Roman"/>
          <w:noProof/>
          <w:szCs w:val="24"/>
        </w:rPr>
        <w:t xml:space="preserve">pomieszczeń. </w:t>
      </w:r>
    </w:p>
    <w:p w:rsidR="004E23FB" w:rsidRPr="00494877" w:rsidRDefault="004E23FB" w:rsidP="000D0647">
      <w:pPr>
        <w:rPr>
          <w:rFonts w:cs="Times New Roman"/>
          <w:noProof/>
          <w:szCs w:val="24"/>
        </w:rPr>
      </w:pPr>
      <w:r w:rsidRPr="00494877">
        <w:rPr>
          <w:rFonts w:cs="Times New Roman"/>
          <w:noProof/>
          <w:szCs w:val="24"/>
        </w:rPr>
        <w:t>MGOKSiR w roku 2020 osiągnął przychód z działalno</w:t>
      </w:r>
      <w:r w:rsidR="00DF4DDC" w:rsidRPr="00494877">
        <w:rPr>
          <w:rFonts w:cs="Times New Roman"/>
          <w:noProof/>
          <w:szCs w:val="24"/>
        </w:rPr>
        <w:t>ści w wysokości prawie 187 tys.</w:t>
      </w:r>
      <w:r w:rsidR="00924572" w:rsidRPr="00494877">
        <w:rPr>
          <w:rFonts w:cs="Times New Roman"/>
          <w:noProof/>
          <w:szCs w:val="24"/>
        </w:rPr>
        <w:t xml:space="preserve"> </w:t>
      </w:r>
      <w:r w:rsidRPr="00494877">
        <w:rPr>
          <w:rFonts w:cs="Times New Roman"/>
          <w:noProof/>
          <w:szCs w:val="24"/>
        </w:rPr>
        <w:t>zł.</w:t>
      </w:r>
    </w:p>
    <w:p w:rsidR="004E23FB" w:rsidRPr="00494877" w:rsidRDefault="004E23FB" w:rsidP="002F29BC">
      <w:pPr>
        <w:spacing w:after="60"/>
        <w:rPr>
          <w:rFonts w:cs="Times New Roman"/>
          <w:noProof/>
          <w:szCs w:val="24"/>
        </w:rPr>
      </w:pPr>
      <w:r w:rsidRPr="00494877">
        <w:rPr>
          <w:rFonts w:cs="Times New Roman"/>
          <w:noProof/>
          <w:szCs w:val="24"/>
        </w:rPr>
        <w:t>Poza dotacją podmiotową organizatora MGOKSiR pozyskał środki pochodzące z d</w:t>
      </w:r>
      <w:r w:rsidR="00924572" w:rsidRPr="00494877">
        <w:rPr>
          <w:rFonts w:cs="Times New Roman"/>
          <w:noProof/>
          <w:szCs w:val="24"/>
        </w:rPr>
        <w:t>arowizn w </w:t>
      </w:r>
      <w:r w:rsidRPr="00494877">
        <w:rPr>
          <w:rFonts w:cs="Times New Roman"/>
          <w:noProof/>
          <w:szCs w:val="24"/>
        </w:rPr>
        <w:t>wysokości ponad 18 tys. zł oraz uzyskał pomoc publiczną (zwolnienie i umorzenie składek ZUS z tarczy Covid-19) w kwocie ponad 50 tys. zł.</w:t>
      </w:r>
    </w:p>
    <w:p w:rsidR="004E23FB" w:rsidRPr="00494877" w:rsidRDefault="004E23FB" w:rsidP="000D0647">
      <w:pPr>
        <w:rPr>
          <w:rFonts w:cs="Times New Roman"/>
          <w:noProof/>
          <w:szCs w:val="24"/>
        </w:rPr>
      </w:pPr>
      <w:r w:rsidRPr="00494877">
        <w:rPr>
          <w:rFonts w:cs="Times New Roman"/>
          <w:noProof/>
          <w:szCs w:val="24"/>
        </w:rPr>
        <w:t>Wszystkie</w:t>
      </w:r>
      <w:r w:rsidR="00924572" w:rsidRPr="00494877">
        <w:rPr>
          <w:rFonts w:cs="Times New Roman"/>
          <w:noProof/>
          <w:szCs w:val="24"/>
        </w:rPr>
        <w:t xml:space="preserve"> ww.</w:t>
      </w:r>
      <w:r w:rsidRPr="00494877">
        <w:rPr>
          <w:rFonts w:cs="Times New Roman"/>
          <w:noProof/>
          <w:szCs w:val="24"/>
        </w:rPr>
        <w:t xml:space="preserve"> przychody zostały przeznaczone na realizację celów statutowych.</w:t>
      </w:r>
    </w:p>
    <w:p w:rsidR="004E23FB" w:rsidRPr="00494877" w:rsidRDefault="004E23FB" w:rsidP="008846D3">
      <w:pPr>
        <w:spacing w:after="0"/>
        <w:rPr>
          <w:rFonts w:cs="Times New Roman"/>
          <w:noProof/>
          <w:szCs w:val="24"/>
        </w:rPr>
      </w:pPr>
    </w:p>
    <w:p w:rsidR="004E23FB" w:rsidRPr="00494877" w:rsidRDefault="00DF4DDC" w:rsidP="00924572">
      <w:pPr>
        <w:pStyle w:val="Nagwek2"/>
        <w:rPr>
          <w:noProof/>
        </w:rPr>
      </w:pPr>
      <w:r w:rsidRPr="00494877">
        <w:rPr>
          <w:noProof/>
        </w:rPr>
        <w:t>Infrastruktura</w:t>
      </w:r>
    </w:p>
    <w:p w:rsidR="00FC13C3" w:rsidRDefault="004E23FB" w:rsidP="008846D3">
      <w:pPr>
        <w:ind w:firstLine="708"/>
        <w:rPr>
          <w:rFonts w:cs="Times New Roman"/>
          <w:noProof/>
          <w:szCs w:val="24"/>
        </w:rPr>
      </w:pPr>
      <w:r w:rsidRPr="00494877">
        <w:rPr>
          <w:rFonts w:cs="Times New Roman"/>
          <w:noProof/>
          <w:szCs w:val="24"/>
        </w:rPr>
        <w:t>Miejsko-Gminny Ośrodek Kultury Spor</w:t>
      </w:r>
      <w:r w:rsidR="00DF4DDC" w:rsidRPr="00494877">
        <w:rPr>
          <w:rFonts w:cs="Times New Roman"/>
          <w:noProof/>
          <w:szCs w:val="24"/>
        </w:rPr>
        <w:t xml:space="preserve">tu i Rekreacji zarządza </w:t>
      </w:r>
      <w:r w:rsidRPr="00494877">
        <w:rPr>
          <w:rFonts w:cs="Times New Roman"/>
          <w:noProof/>
          <w:szCs w:val="24"/>
        </w:rPr>
        <w:t>7 obiektami. W 2020</w:t>
      </w:r>
      <w:r w:rsidR="00DF4DDC" w:rsidRPr="00494877">
        <w:rPr>
          <w:rFonts w:cs="Times New Roman"/>
          <w:noProof/>
          <w:szCs w:val="24"/>
        </w:rPr>
        <w:t xml:space="preserve"> </w:t>
      </w:r>
      <w:r w:rsidRPr="00494877">
        <w:rPr>
          <w:rFonts w:cs="Times New Roman"/>
          <w:noProof/>
          <w:szCs w:val="24"/>
        </w:rPr>
        <w:t>r. wyremontowano budynki socjalne kompleksu Orlik 2</w:t>
      </w:r>
      <w:r w:rsidR="00FC13C3">
        <w:rPr>
          <w:rFonts w:cs="Times New Roman"/>
          <w:noProof/>
          <w:szCs w:val="24"/>
        </w:rPr>
        <w:t xml:space="preserve">012 (łącznie ponad 20 tys. zł). </w:t>
      </w:r>
    </w:p>
    <w:p w:rsidR="004E23FB" w:rsidRPr="00494877" w:rsidRDefault="004E23FB" w:rsidP="008846D3">
      <w:pPr>
        <w:ind w:firstLine="708"/>
        <w:rPr>
          <w:rFonts w:cs="Times New Roman"/>
          <w:noProof/>
          <w:szCs w:val="24"/>
        </w:rPr>
      </w:pPr>
      <w:r w:rsidRPr="00494877">
        <w:rPr>
          <w:rFonts w:cs="Times New Roman"/>
          <w:noProof/>
          <w:szCs w:val="24"/>
        </w:rPr>
        <w:t xml:space="preserve">Zgodnie z wytycznymi Sanepidu oraz zgodnie z zaleceniami po przeglądzie budowlanym, przeprowadzono remont klatki schodowej oraz niektórych pomieszczeń w siedzibie MGOKSiR. </w:t>
      </w:r>
      <w:r w:rsidR="00924572" w:rsidRPr="00494877">
        <w:rPr>
          <w:rFonts w:cs="Times New Roman"/>
          <w:noProof/>
          <w:szCs w:val="24"/>
        </w:rPr>
        <w:t xml:space="preserve">W 2020 roku zakończył się także remont ogrzewania sali sportowej przy ul. Dworcowej 11, na którą </w:t>
      </w:r>
      <w:r w:rsidR="00FC13C3">
        <w:rPr>
          <w:rFonts w:cs="Times New Roman"/>
          <w:noProof/>
          <w:szCs w:val="24"/>
        </w:rPr>
        <w:t>Gmina Gniewkowo</w:t>
      </w:r>
      <w:r w:rsidR="00924572" w:rsidRPr="00494877">
        <w:rPr>
          <w:rFonts w:cs="Times New Roman"/>
          <w:noProof/>
          <w:szCs w:val="24"/>
        </w:rPr>
        <w:t xml:space="preserve"> przekazała dotację inwestyc</w:t>
      </w:r>
      <w:r w:rsidR="00EB3125">
        <w:rPr>
          <w:rFonts w:cs="Times New Roman"/>
          <w:noProof/>
          <w:szCs w:val="24"/>
        </w:rPr>
        <w:t xml:space="preserve">yjną w kwocie prawie 50 tys. zł oraz </w:t>
      </w:r>
      <w:r w:rsidRPr="00494877">
        <w:rPr>
          <w:rFonts w:cs="Times New Roman"/>
          <w:noProof/>
          <w:szCs w:val="24"/>
        </w:rPr>
        <w:t>zakupiono meble, sprzęt komputerowy, sprzęt do transmisji au</w:t>
      </w:r>
      <w:r w:rsidR="002F29BC">
        <w:rPr>
          <w:rFonts w:cs="Times New Roman"/>
          <w:noProof/>
          <w:szCs w:val="24"/>
        </w:rPr>
        <w:t>diowizualnej, oprogramowanie do </w:t>
      </w:r>
      <w:r w:rsidRPr="00494877">
        <w:rPr>
          <w:rFonts w:cs="Times New Roman"/>
          <w:noProof/>
          <w:szCs w:val="24"/>
        </w:rPr>
        <w:t>studia nagrań, licencje oprogramowania do t</w:t>
      </w:r>
      <w:r w:rsidR="00924572" w:rsidRPr="00494877">
        <w:rPr>
          <w:rFonts w:cs="Times New Roman"/>
          <w:noProof/>
          <w:szCs w:val="24"/>
        </w:rPr>
        <w:t>ransmisji online, urządzenie do </w:t>
      </w:r>
      <w:r w:rsidRPr="00494877">
        <w:rPr>
          <w:rFonts w:cs="Times New Roman"/>
          <w:noProof/>
          <w:szCs w:val="24"/>
        </w:rPr>
        <w:t>pielęgnacji parkietu, namiot biesiadny 10</w:t>
      </w:r>
      <w:r w:rsidR="00DF4DDC" w:rsidRPr="00494877">
        <w:rPr>
          <w:rFonts w:cs="Times New Roman"/>
          <w:noProof/>
          <w:szCs w:val="24"/>
        </w:rPr>
        <w:t xml:space="preserve"> </w:t>
      </w:r>
      <w:r w:rsidRPr="00494877">
        <w:rPr>
          <w:rFonts w:cs="Times New Roman"/>
          <w:noProof/>
          <w:szCs w:val="24"/>
        </w:rPr>
        <w:t xml:space="preserve">m oraz przeprowadzono remont samochodu Renault Trafic </w:t>
      </w:r>
      <w:r w:rsidR="00DF4DDC" w:rsidRPr="00494877">
        <w:rPr>
          <w:rFonts w:cs="Times New Roman"/>
          <w:noProof/>
          <w:szCs w:val="24"/>
        </w:rPr>
        <w:t xml:space="preserve">pozyskanego </w:t>
      </w:r>
      <w:r w:rsidR="00853953">
        <w:rPr>
          <w:rFonts w:cs="Times New Roman"/>
          <w:noProof/>
          <w:szCs w:val="24"/>
        </w:rPr>
        <w:t xml:space="preserve">niedpłatnie </w:t>
      </w:r>
      <w:r w:rsidR="00DF4DDC" w:rsidRPr="00494877">
        <w:rPr>
          <w:rFonts w:cs="Times New Roman"/>
          <w:noProof/>
          <w:szCs w:val="24"/>
        </w:rPr>
        <w:t>od Gminy Gniewkowo</w:t>
      </w:r>
      <w:r w:rsidR="00EB3125">
        <w:rPr>
          <w:rFonts w:cs="Times New Roman"/>
          <w:noProof/>
          <w:szCs w:val="24"/>
        </w:rPr>
        <w:t xml:space="preserve">, </w:t>
      </w:r>
      <w:r w:rsidRPr="00494877">
        <w:rPr>
          <w:rFonts w:cs="Times New Roman"/>
          <w:noProof/>
          <w:szCs w:val="24"/>
        </w:rPr>
        <w:t xml:space="preserve">dokonano naprawy uszkodzonego sprzętu </w:t>
      </w:r>
      <w:r w:rsidRPr="00494877">
        <w:rPr>
          <w:rFonts w:cs="Times New Roman"/>
          <w:noProof/>
          <w:szCs w:val="24"/>
        </w:rPr>
        <w:lastRenderedPageBreak/>
        <w:t xml:space="preserve">muzycznego </w:t>
      </w:r>
      <w:r w:rsidR="00DF4DDC" w:rsidRPr="00494877">
        <w:rPr>
          <w:rFonts w:cs="Times New Roman"/>
          <w:noProof/>
          <w:szCs w:val="24"/>
        </w:rPr>
        <w:t>(pianino), nagłośnieniowego i</w:t>
      </w:r>
      <w:r w:rsidRPr="00494877">
        <w:rPr>
          <w:rFonts w:cs="Times New Roman"/>
          <w:noProof/>
          <w:szCs w:val="24"/>
        </w:rPr>
        <w:t xml:space="preserve"> oświetleniowego. Łączne wydatk</w:t>
      </w:r>
      <w:r w:rsidR="002F29BC">
        <w:rPr>
          <w:rFonts w:cs="Times New Roman"/>
          <w:noProof/>
          <w:szCs w:val="24"/>
        </w:rPr>
        <w:t>i na ten cel wyniosły prawie 80 </w:t>
      </w:r>
      <w:r w:rsidRPr="00494877">
        <w:rPr>
          <w:rFonts w:cs="Times New Roman"/>
          <w:noProof/>
          <w:szCs w:val="24"/>
        </w:rPr>
        <w:t>tys. zł.</w:t>
      </w:r>
    </w:p>
    <w:p w:rsidR="004E23FB" w:rsidRPr="00494877" w:rsidRDefault="004E23FB" w:rsidP="00FC13C3">
      <w:pPr>
        <w:spacing w:after="0"/>
        <w:rPr>
          <w:rFonts w:cs="Times New Roman"/>
          <w:noProof/>
          <w:szCs w:val="24"/>
        </w:rPr>
      </w:pPr>
    </w:p>
    <w:p w:rsidR="004E23FB" w:rsidRPr="00494877" w:rsidRDefault="00DF4DDC" w:rsidP="00924572">
      <w:pPr>
        <w:pStyle w:val="Nagwek2"/>
        <w:rPr>
          <w:noProof/>
        </w:rPr>
      </w:pPr>
      <w:r w:rsidRPr="00494877">
        <w:rPr>
          <w:noProof/>
        </w:rPr>
        <w:t>Zasoby ludzkie</w:t>
      </w:r>
    </w:p>
    <w:p w:rsidR="00853953" w:rsidRDefault="00DF4DDC" w:rsidP="000D0647">
      <w:pPr>
        <w:rPr>
          <w:rFonts w:cs="Times New Roman"/>
          <w:noProof/>
          <w:szCs w:val="24"/>
        </w:rPr>
      </w:pPr>
      <w:r w:rsidRPr="00494877">
        <w:rPr>
          <w:rFonts w:cs="Times New Roman"/>
          <w:noProof/>
          <w:szCs w:val="24"/>
        </w:rPr>
        <w:tab/>
      </w:r>
      <w:r w:rsidR="004E23FB" w:rsidRPr="00494877">
        <w:rPr>
          <w:rFonts w:cs="Times New Roman"/>
          <w:noProof/>
          <w:szCs w:val="24"/>
        </w:rPr>
        <w:t>MGOKSiR w 2020</w:t>
      </w:r>
      <w:r w:rsidRPr="00494877">
        <w:rPr>
          <w:rFonts w:cs="Times New Roman"/>
          <w:noProof/>
          <w:szCs w:val="24"/>
        </w:rPr>
        <w:t xml:space="preserve"> </w:t>
      </w:r>
      <w:r w:rsidR="004E23FB" w:rsidRPr="00494877">
        <w:rPr>
          <w:rFonts w:cs="Times New Roman"/>
          <w:noProof/>
          <w:szCs w:val="24"/>
        </w:rPr>
        <w:t xml:space="preserve">r. utrzymywał zatrudnienie na poziomie zbliżonym do lat poprzednich. </w:t>
      </w:r>
    </w:p>
    <w:p w:rsidR="00685DB8" w:rsidRPr="00494877" w:rsidRDefault="004E23FB" w:rsidP="000D0647">
      <w:pPr>
        <w:rPr>
          <w:rFonts w:cs="Times New Roman"/>
          <w:noProof/>
          <w:szCs w:val="24"/>
        </w:rPr>
      </w:pPr>
      <w:r w:rsidRPr="00494877">
        <w:rPr>
          <w:rFonts w:cs="Times New Roman"/>
          <w:noProof/>
          <w:szCs w:val="24"/>
        </w:rPr>
        <w:t>W ubiegłym roku pracownicy brali udział w licznych szko</w:t>
      </w:r>
      <w:r w:rsidR="00685DB8" w:rsidRPr="00494877">
        <w:rPr>
          <w:rFonts w:cs="Times New Roman"/>
          <w:noProof/>
          <w:szCs w:val="24"/>
        </w:rPr>
        <w:t>leniach, przede wszystkim zaś w </w:t>
      </w:r>
      <w:r w:rsidRPr="00494877">
        <w:rPr>
          <w:rFonts w:cs="Times New Roman"/>
          <w:noProof/>
          <w:szCs w:val="24"/>
        </w:rPr>
        <w:t>projekcie finansowanym przez Narodowe Centrum Kultury – „Zaproś nas</w:t>
      </w:r>
      <w:r w:rsidR="00DF4DDC" w:rsidRPr="00494877">
        <w:rPr>
          <w:rFonts w:cs="Times New Roman"/>
          <w:noProof/>
          <w:szCs w:val="24"/>
        </w:rPr>
        <w:t xml:space="preserve"> do siebie!”. MGOKSiR zakwalifikował</w:t>
      </w:r>
      <w:r w:rsidRPr="00494877">
        <w:rPr>
          <w:rFonts w:cs="Times New Roman"/>
          <w:noProof/>
          <w:szCs w:val="24"/>
        </w:rPr>
        <w:t xml:space="preserve"> się do niego jako jeden z 16 ośrodków kult</w:t>
      </w:r>
      <w:r w:rsidR="00DF4DDC" w:rsidRPr="00494877">
        <w:rPr>
          <w:rFonts w:cs="Times New Roman"/>
          <w:noProof/>
          <w:szCs w:val="24"/>
        </w:rPr>
        <w:t>ury z całej Polski i jako jedyny</w:t>
      </w:r>
      <w:r w:rsidRPr="00494877">
        <w:rPr>
          <w:rFonts w:cs="Times New Roman"/>
          <w:noProof/>
          <w:szCs w:val="24"/>
        </w:rPr>
        <w:t xml:space="preserve"> z województwa kujawsko-pomorskiego. </w:t>
      </w:r>
    </w:p>
    <w:p w:rsidR="004E23FB" w:rsidRPr="00494877" w:rsidRDefault="004E23FB" w:rsidP="000D0647">
      <w:pPr>
        <w:rPr>
          <w:rFonts w:cs="Times New Roman"/>
          <w:noProof/>
          <w:szCs w:val="24"/>
        </w:rPr>
      </w:pPr>
      <w:r w:rsidRPr="00494877">
        <w:rPr>
          <w:rFonts w:cs="Times New Roman"/>
          <w:noProof/>
          <w:szCs w:val="24"/>
        </w:rPr>
        <w:t>Pracownicy merytoryczni brali</w:t>
      </w:r>
      <w:r w:rsidR="00EB3125">
        <w:rPr>
          <w:rFonts w:cs="Times New Roman"/>
          <w:noProof/>
          <w:szCs w:val="24"/>
        </w:rPr>
        <w:t xml:space="preserve"> ponadto udział w szkoleniach </w:t>
      </w:r>
      <w:r w:rsidR="00DF4DDC" w:rsidRPr="00494877">
        <w:rPr>
          <w:rFonts w:cs="Times New Roman"/>
          <w:noProof/>
          <w:szCs w:val="24"/>
        </w:rPr>
        <w:t>podnoszących ich kompetencje</w:t>
      </w:r>
      <w:r w:rsidRPr="00494877">
        <w:rPr>
          <w:rFonts w:cs="Times New Roman"/>
          <w:noProof/>
          <w:szCs w:val="24"/>
        </w:rPr>
        <w:t xml:space="preserve"> oraz zwiększających zasób wiedzy wymaganej </w:t>
      </w:r>
      <w:r w:rsidR="00DF4DDC" w:rsidRPr="00494877">
        <w:rPr>
          <w:rFonts w:cs="Times New Roman"/>
          <w:noProof/>
          <w:szCs w:val="24"/>
        </w:rPr>
        <w:t>do pracy na zajmowanych</w:t>
      </w:r>
      <w:r w:rsidRPr="00494877">
        <w:rPr>
          <w:rFonts w:cs="Times New Roman"/>
          <w:noProof/>
          <w:szCs w:val="24"/>
        </w:rPr>
        <w:t xml:space="preserve"> stanowisku.</w:t>
      </w:r>
    </w:p>
    <w:p w:rsidR="004E23FB" w:rsidRPr="00494877" w:rsidRDefault="00685DB8" w:rsidP="00853953">
      <w:pPr>
        <w:spacing w:line="360" w:lineRule="auto"/>
        <w:rPr>
          <w:rFonts w:cs="Times New Roman"/>
          <w:noProof/>
          <w:szCs w:val="24"/>
        </w:rPr>
      </w:pPr>
      <w:r w:rsidRPr="00494877">
        <w:rPr>
          <w:rFonts w:cs="Times New Roman"/>
          <w:noProof/>
          <w:szCs w:val="24"/>
        </w:rPr>
        <w:t>Porównanie przychodów i wydatków w latach 2018-2020 przedstawiona jest w poniższej tabeli.</w:t>
      </w:r>
    </w:p>
    <w:tbl>
      <w:tblPr>
        <w:tblW w:w="8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7"/>
        <w:gridCol w:w="1400"/>
        <w:gridCol w:w="1400"/>
        <w:gridCol w:w="1400"/>
      </w:tblGrid>
      <w:tr w:rsidR="00685DB8" w:rsidRPr="00494877" w:rsidTr="00D828EC">
        <w:trPr>
          <w:trHeight w:val="397"/>
          <w:jc w:val="center"/>
        </w:trPr>
        <w:tc>
          <w:tcPr>
            <w:tcW w:w="4327" w:type="dxa"/>
            <w:shd w:val="clear" w:color="auto" w:fill="auto"/>
            <w:noWrap/>
            <w:vAlign w:val="center"/>
            <w:hideMark/>
          </w:tcPr>
          <w:p w:rsidR="00685DB8" w:rsidRPr="00494877" w:rsidRDefault="00685DB8" w:rsidP="00685DB8">
            <w:pPr>
              <w:spacing w:after="0"/>
              <w:jc w:val="center"/>
              <w:rPr>
                <w:rFonts w:cs="Times New Roman"/>
                <w:b/>
                <w:noProof/>
                <w:szCs w:val="24"/>
              </w:rPr>
            </w:pPr>
            <w:r w:rsidRPr="00494877">
              <w:rPr>
                <w:rFonts w:cs="Times New Roman"/>
                <w:b/>
                <w:noProof/>
                <w:szCs w:val="24"/>
              </w:rPr>
              <w:t>Przychody</w:t>
            </w:r>
          </w:p>
        </w:tc>
        <w:tc>
          <w:tcPr>
            <w:tcW w:w="0" w:type="auto"/>
            <w:shd w:val="clear" w:color="auto" w:fill="auto"/>
            <w:noWrap/>
            <w:vAlign w:val="center"/>
            <w:hideMark/>
          </w:tcPr>
          <w:p w:rsidR="00685DB8" w:rsidRPr="00494877" w:rsidRDefault="00685DB8" w:rsidP="00685DB8">
            <w:pPr>
              <w:spacing w:after="0"/>
              <w:jc w:val="center"/>
              <w:rPr>
                <w:rFonts w:cs="Times New Roman"/>
                <w:b/>
                <w:noProof/>
                <w:szCs w:val="24"/>
              </w:rPr>
            </w:pPr>
            <w:r w:rsidRPr="00494877">
              <w:rPr>
                <w:rFonts w:cs="Times New Roman"/>
                <w:b/>
                <w:noProof/>
                <w:szCs w:val="24"/>
              </w:rPr>
              <w:t>2018</w:t>
            </w:r>
          </w:p>
        </w:tc>
        <w:tc>
          <w:tcPr>
            <w:tcW w:w="0" w:type="auto"/>
            <w:shd w:val="clear" w:color="auto" w:fill="auto"/>
            <w:noWrap/>
            <w:vAlign w:val="center"/>
            <w:hideMark/>
          </w:tcPr>
          <w:p w:rsidR="00685DB8" w:rsidRPr="00494877" w:rsidRDefault="00685DB8" w:rsidP="00685DB8">
            <w:pPr>
              <w:spacing w:after="0"/>
              <w:jc w:val="center"/>
              <w:rPr>
                <w:rFonts w:cs="Times New Roman"/>
                <w:b/>
                <w:noProof/>
                <w:szCs w:val="24"/>
              </w:rPr>
            </w:pPr>
            <w:r w:rsidRPr="00494877">
              <w:rPr>
                <w:rFonts w:cs="Times New Roman"/>
                <w:b/>
                <w:noProof/>
                <w:szCs w:val="24"/>
              </w:rPr>
              <w:t>2019</w:t>
            </w:r>
          </w:p>
        </w:tc>
        <w:tc>
          <w:tcPr>
            <w:tcW w:w="0" w:type="auto"/>
            <w:shd w:val="clear" w:color="auto" w:fill="auto"/>
            <w:noWrap/>
            <w:vAlign w:val="center"/>
            <w:hideMark/>
          </w:tcPr>
          <w:p w:rsidR="00685DB8" w:rsidRPr="00494877" w:rsidRDefault="00685DB8" w:rsidP="00685DB8">
            <w:pPr>
              <w:spacing w:after="0"/>
              <w:jc w:val="center"/>
              <w:rPr>
                <w:rFonts w:cs="Times New Roman"/>
                <w:b/>
                <w:noProof/>
                <w:szCs w:val="24"/>
              </w:rPr>
            </w:pPr>
            <w:r w:rsidRPr="00494877">
              <w:rPr>
                <w:rFonts w:cs="Times New Roman"/>
                <w:b/>
                <w:noProof/>
                <w:szCs w:val="24"/>
              </w:rPr>
              <w:t>2020</w:t>
            </w:r>
          </w:p>
        </w:tc>
      </w:tr>
      <w:tr w:rsidR="00685DB8" w:rsidRPr="00494877" w:rsidTr="00D828EC">
        <w:trPr>
          <w:trHeight w:val="397"/>
          <w:jc w:val="center"/>
        </w:trPr>
        <w:tc>
          <w:tcPr>
            <w:tcW w:w="4327" w:type="dxa"/>
            <w:shd w:val="clear" w:color="auto" w:fill="auto"/>
            <w:noWrap/>
            <w:vAlign w:val="center"/>
            <w:hideMark/>
          </w:tcPr>
          <w:p w:rsidR="00685DB8" w:rsidRPr="00494877" w:rsidRDefault="00685DB8" w:rsidP="00B407DE">
            <w:pPr>
              <w:spacing w:after="0"/>
              <w:rPr>
                <w:rFonts w:cs="Times New Roman"/>
                <w:noProof/>
                <w:szCs w:val="24"/>
              </w:rPr>
            </w:pPr>
            <w:r w:rsidRPr="00494877">
              <w:rPr>
                <w:rFonts w:cs="Times New Roman"/>
                <w:noProof/>
                <w:szCs w:val="24"/>
              </w:rPr>
              <w:t>dotacja podmiotowa</w:t>
            </w:r>
          </w:p>
        </w:tc>
        <w:tc>
          <w:tcPr>
            <w:tcW w:w="0" w:type="auto"/>
            <w:shd w:val="clear" w:color="auto" w:fill="auto"/>
            <w:noWrap/>
            <w:vAlign w:val="center"/>
            <w:hideMark/>
          </w:tcPr>
          <w:p w:rsidR="00685DB8" w:rsidRPr="00494877" w:rsidRDefault="00685DB8" w:rsidP="00685DB8">
            <w:pPr>
              <w:spacing w:after="0"/>
              <w:jc w:val="right"/>
              <w:rPr>
                <w:rFonts w:cs="Times New Roman"/>
                <w:noProof/>
                <w:szCs w:val="24"/>
              </w:rPr>
            </w:pPr>
            <w:r w:rsidRPr="00494877">
              <w:rPr>
                <w:rFonts w:cs="Times New Roman"/>
                <w:noProof/>
                <w:szCs w:val="24"/>
              </w:rPr>
              <w:t>1 266 000,00</w:t>
            </w:r>
          </w:p>
        </w:tc>
        <w:tc>
          <w:tcPr>
            <w:tcW w:w="0" w:type="auto"/>
            <w:shd w:val="clear" w:color="auto" w:fill="auto"/>
            <w:noWrap/>
            <w:vAlign w:val="center"/>
            <w:hideMark/>
          </w:tcPr>
          <w:p w:rsidR="00685DB8" w:rsidRPr="00494877" w:rsidRDefault="00685DB8" w:rsidP="00685DB8">
            <w:pPr>
              <w:spacing w:after="0"/>
              <w:jc w:val="right"/>
              <w:rPr>
                <w:rFonts w:cs="Times New Roman"/>
                <w:noProof/>
                <w:szCs w:val="24"/>
              </w:rPr>
            </w:pPr>
            <w:r w:rsidRPr="00494877">
              <w:rPr>
                <w:rFonts w:cs="Times New Roman"/>
                <w:noProof/>
                <w:szCs w:val="24"/>
              </w:rPr>
              <w:t>1 380 500,00</w:t>
            </w:r>
          </w:p>
        </w:tc>
        <w:tc>
          <w:tcPr>
            <w:tcW w:w="0" w:type="auto"/>
            <w:shd w:val="clear" w:color="auto" w:fill="auto"/>
            <w:noWrap/>
            <w:vAlign w:val="center"/>
            <w:hideMark/>
          </w:tcPr>
          <w:p w:rsidR="00685DB8" w:rsidRPr="00494877" w:rsidRDefault="00685DB8" w:rsidP="00685DB8">
            <w:pPr>
              <w:spacing w:after="0"/>
              <w:jc w:val="right"/>
              <w:rPr>
                <w:rFonts w:cs="Times New Roman"/>
                <w:noProof/>
                <w:szCs w:val="24"/>
              </w:rPr>
            </w:pPr>
            <w:r w:rsidRPr="00494877">
              <w:rPr>
                <w:rFonts w:cs="Times New Roman"/>
                <w:noProof/>
                <w:szCs w:val="24"/>
              </w:rPr>
              <w:t>1 520 000,00</w:t>
            </w:r>
          </w:p>
        </w:tc>
      </w:tr>
      <w:tr w:rsidR="00685DB8" w:rsidRPr="00494877" w:rsidTr="00D828EC">
        <w:trPr>
          <w:trHeight w:val="397"/>
          <w:jc w:val="center"/>
        </w:trPr>
        <w:tc>
          <w:tcPr>
            <w:tcW w:w="4327" w:type="dxa"/>
            <w:shd w:val="clear" w:color="auto" w:fill="auto"/>
            <w:noWrap/>
            <w:vAlign w:val="center"/>
            <w:hideMark/>
          </w:tcPr>
          <w:p w:rsidR="00685DB8" w:rsidRPr="00494877" w:rsidRDefault="00685DB8" w:rsidP="00B407DE">
            <w:pPr>
              <w:spacing w:after="0"/>
              <w:rPr>
                <w:rFonts w:cs="Times New Roman"/>
                <w:noProof/>
                <w:szCs w:val="24"/>
              </w:rPr>
            </w:pPr>
            <w:r w:rsidRPr="00494877">
              <w:rPr>
                <w:rFonts w:cs="Times New Roman"/>
                <w:noProof/>
                <w:szCs w:val="24"/>
              </w:rPr>
              <w:t>przychody ogółem</w:t>
            </w:r>
          </w:p>
        </w:tc>
        <w:tc>
          <w:tcPr>
            <w:tcW w:w="0" w:type="auto"/>
            <w:shd w:val="clear" w:color="auto" w:fill="auto"/>
            <w:noWrap/>
            <w:vAlign w:val="center"/>
            <w:hideMark/>
          </w:tcPr>
          <w:p w:rsidR="00685DB8" w:rsidRPr="00494877" w:rsidRDefault="00685DB8" w:rsidP="00685DB8">
            <w:pPr>
              <w:spacing w:after="0"/>
              <w:jc w:val="right"/>
              <w:rPr>
                <w:rFonts w:cs="Times New Roman"/>
                <w:noProof/>
                <w:szCs w:val="24"/>
              </w:rPr>
            </w:pPr>
            <w:r w:rsidRPr="00494877">
              <w:rPr>
                <w:rFonts w:cs="Times New Roman"/>
                <w:noProof/>
                <w:szCs w:val="24"/>
              </w:rPr>
              <w:t>204 406,38</w:t>
            </w:r>
          </w:p>
        </w:tc>
        <w:tc>
          <w:tcPr>
            <w:tcW w:w="0" w:type="auto"/>
            <w:shd w:val="clear" w:color="auto" w:fill="auto"/>
            <w:noWrap/>
            <w:vAlign w:val="center"/>
            <w:hideMark/>
          </w:tcPr>
          <w:p w:rsidR="00685DB8" w:rsidRPr="00494877" w:rsidRDefault="00685DB8" w:rsidP="00685DB8">
            <w:pPr>
              <w:spacing w:after="0"/>
              <w:jc w:val="right"/>
              <w:rPr>
                <w:rFonts w:cs="Times New Roman"/>
                <w:noProof/>
                <w:szCs w:val="24"/>
              </w:rPr>
            </w:pPr>
            <w:r w:rsidRPr="00494877">
              <w:rPr>
                <w:rFonts w:cs="Times New Roman"/>
                <w:noProof/>
                <w:szCs w:val="24"/>
              </w:rPr>
              <w:t>356 395,57</w:t>
            </w:r>
          </w:p>
        </w:tc>
        <w:tc>
          <w:tcPr>
            <w:tcW w:w="0" w:type="auto"/>
            <w:shd w:val="clear" w:color="auto" w:fill="auto"/>
            <w:noWrap/>
            <w:vAlign w:val="center"/>
            <w:hideMark/>
          </w:tcPr>
          <w:p w:rsidR="00685DB8" w:rsidRPr="00494877" w:rsidRDefault="00685DB8" w:rsidP="00685DB8">
            <w:pPr>
              <w:spacing w:after="0"/>
              <w:jc w:val="right"/>
              <w:rPr>
                <w:rFonts w:cs="Times New Roman"/>
                <w:noProof/>
                <w:szCs w:val="24"/>
              </w:rPr>
            </w:pPr>
            <w:r w:rsidRPr="00494877">
              <w:rPr>
                <w:rFonts w:cs="Times New Roman"/>
                <w:noProof/>
                <w:szCs w:val="24"/>
              </w:rPr>
              <w:t>364 030,34</w:t>
            </w:r>
          </w:p>
        </w:tc>
      </w:tr>
      <w:tr w:rsidR="00685DB8" w:rsidRPr="00494877" w:rsidTr="00D828EC">
        <w:trPr>
          <w:trHeight w:val="397"/>
          <w:jc w:val="center"/>
        </w:trPr>
        <w:tc>
          <w:tcPr>
            <w:tcW w:w="4327" w:type="dxa"/>
            <w:shd w:val="clear" w:color="auto" w:fill="auto"/>
            <w:noWrap/>
            <w:vAlign w:val="center"/>
            <w:hideMark/>
          </w:tcPr>
          <w:p w:rsidR="00685DB8" w:rsidRPr="00494877" w:rsidRDefault="00685DB8" w:rsidP="00B407DE">
            <w:pPr>
              <w:spacing w:after="0"/>
              <w:rPr>
                <w:rFonts w:cs="Times New Roman"/>
                <w:noProof/>
                <w:szCs w:val="24"/>
              </w:rPr>
            </w:pPr>
            <w:r w:rsidRPr="00494877">
              <w:rPr>
                <w:rFonts w:cs="Times New Roman"/>
                <w:noProof/>
                <w:szCs w:val="24"/>
              </w:rPr>
              <w:t>w tym z działalności</w:t>
            </w:r>
          </w:p>
        </w:tc>
        <w:tc>
          <w:tcPr>
            <w:tcW w:w="0" w:type="auto"/>
            <w:shd w:val="clear" w:color="auto" w:fill="auto"/>
            <w:noWrap/>
            <w:vAlign w:val="center"/>
            <w:hideMark/>
          </w:tcPr>
          <w:p w:rsidR="00685DB8" w:rsidRPr="00494877" w:rsidRDefault="00685DB8" w:rsidP="00685DB8">
            <w:pPr>
              <w:spacing w:after="0"/>
              <w:jc w:val="right"/>
              <w:rPr>
                <w:rFonts w:cs="Times New Roman"/>
                <w:noProof/>
                <w:szCs w:val="24"/>
              </w:rPr>
            </w:pPr>
            <w:r w:rsidRPr="00494877">
              <w:rPr>
                <w:rFonts w:cs="Times New Roman"/>
                <w:noProof/>
                <w:szCs w:val="24"/>
              </w:rPr>
              <w:t>109 522,50</w:t>
            </w:r>
          </w:p>
        </w:tc>
        <w:tc>
          <w:tcPr>
            <w:tcW w:w="0" w:type="auto"/>
            <w:shd w:val="clear" w:color="auto" w:fill="auto"/>
            <w:noWrap/>
            <w:vAlign w:val="center"/>
            <w:hideMark/>
          </w:tcPr>
          <w:p w:rsidR="00685DB8" w:rsidRPr="00494877" w:rsidRDefault="00685DB8" w:rsidP="00685DB8">
            <w:pPr>
              <w:spacing w:after="0"/>
              <w:jc w:val="right"/>
              <w:rPr>
                <w:rFonts w:cs="Times New Roman"/>
                <w:noProof/>
                <w:szCs w:val="24"/>
              </w:rPr>
            </w:pPr>
            <w:r w:rsidRPr="00494877">
              <w:rPr>
                <w:rFonts w:cs="Times New Roman"/>
                <w:noProof/>
                <w:szCs w:val="24"/>
              </w:rPr>
              <w:t>243 753,81</w:t>
            </w:r>
          </w:p>
        </w:tc>
        <w:tc>
          <w:tcPr>
            <w:tcW w:w="0" w:type="auto"/>
            <w:shd w:val="clear" w:color="auto" w:fill="auto"/>
            <w:noWrap/>
            <w:vAlign w:val="center"/>
            <w:hideMark/>
          </w:tcPr>
          <w:p w:rsidR="00685DB8" w:rsidRPr="00494877" w:rsidRDefault="00685DB8" w:rsidP="00685DB8">
            <w:pPr>
              <w:spacing w:after="0"/>
              <w:jc w:val="right"/>
              <w:rPr>
                <w:rFonts w:cs="Times New Roman"/>
                <w:noProof/>
                <w:szCs w:val="24"/>
              </w:rPr>
            </w:pPr>
            <w:r w:rsidRPr="00494877">
              <w:rPr>
                <w:rFonts w:cs="Times New Roman"/>
                <w:noProof/>
                <w:szCs w:val="24"/>
              </w:rPr>
              <w:t>186 946,85</w:t>
            </w:r>
          </w:p>
        </w:tc>
      </w:tr>
      <w:tr w:rsidR="00685DB8" w:rsidRPr="00494877" w:rsidTr="00D828EC">
        <w:trPr>
          <w:trHeight w:val="397"/>
          <w:jc w:val="center"/>
        </w:trPr>
        <w:tc>
          <w:tcPr>
            <w:tcW w:w="4327" w:type="dxa"/>
            <w:shd w:val="clear" w:color="auto" w:fill="auto"/>
            <w:noWrap/>
            <w:vAlign w:val="center"/>
            <w:hideMark/>
          </w:tcPr>
          <w:p w:rsidR="00685DB8" w:rsidRPr="00494877" w:rsidRDefault="00685DB8" w:rsidP="00685DB8">
            <w:pPr>
              <w:spacing w:after="0"/>
              <w:jc w:val="center"/>
              <w:rPr>
                <w:rFonts w:cs="Times New Roman"/>
                <w:b/>
                <w:noProof/>
                <w:szCs w:val="24"/>
              </w:rPr>
            </w:pPr>
            <w:r w:rsidRPr="00494877">
              <w:rPr>
                <w:rFonts w:cs="Times New Roman"/>
                <w:b/>
                <w:noProof/>
                <w:szCs w:val="24"/>
              </w:rPr>
              <w:t>Koszty</w:t>
            </w:r>
          </w:p>
        </w:tc>
        <w:tc>
          <w:tcPr>
            <w:tcW w:w="0" w:type="auto"/>
            <w:shd w:val="clear" w:color="auto" w:fill="auto"/>
            <w:noWrap/>
            <w:vAlign w:val="center"/>
            <w:hideMark/>
          </w:tcPr>
          <w:p w:rsidR="00685DB8" w:rsidRPr="00494877" w:rsidRDefault="00685DB8" w:rsidP="00685DB8">
            <w:pPr>
              <w:spacing w:after="0"/>
              <w:jc w:val="center"/>
              <w:rPr>
                <w:rFonts w:cs="Times New Roman"/>
                <w:b/>
                <w:noProof/>
                <w:szCs w:val="24"/>
              </w:rPr>
            </w:pPr>
            <w:r w:rsidRPr="00494877">
              <w:rPr>
                <w:rFonts w:cs="Times New Roman"/>
                <w:b/>
                <w:noProof/>
                <w:szCs w:val="24"/>
              </w:rPr>
              <w:t>2018</w:t>
            </w:r>
          </w:p>
        </w:tc>
        <w:tc>
          <w:tcPr>
            <w:tcW w:w="0" w:type="auto"/>
            <w:shd w:val="clear" w:color="auto" w:fill="auto"/>
            <w:noWrap/>
            <w:vAlign w:val="center"/>
            <w:hideMark/>
          </w:tcPr>
          <w:p w:rsidR="00685DB8" w:rsidRPr="00494877" w:rsidRDefault="00685DB8" w:rsidP="00685DB8">
            <w:pPr>
              <w:spacing w:after="0"/>
              <w:jc w:val="center"/>
              <w:rPr>
                <w:rFonts w:cs="Times New Roman"/>
                <w:b/>
                <w:noProof/>
                <w:szCs w:val="24"/>
              </w:rPr>
            </w:pPr>
            <w:r w:rsidRPr="00494877">
              <w:rPr>
                <w:rFonts w:cs="Times New Roman"/>
                <w:b/>
                <w:noProof/>
                <w:szCs w:val="24"/>
              </w:rPr>
              <w:t>2019</w:t>
            </w:r>
          </w:p>
        </w:tc>
        <w:tc>
          <w:tcPr>
            <w:tcW w:w="0" w:type="auto"/>
            <w:shd w:val="clear" w:color="auto" w:fill="auto"/>
            <w:noWrap/>
            <w:vAlign w:val="center"/>
            <w:hideMark/>
          </w:tcPr>
          <w:p w:rsidR="00685DB8" w:rsidRPr="00494877" w:rsidRDefault="00685DB8" w:rsidP="00685DB8">
            <w:pPr>
              <w:spacing w:after="0"/>
              <w:jc w:val="center"/>
              <w:rPr>
                <w:rFonts w:cs="Times New Roman"/>
                <w:b/>
                <w:noProof/>
                <w:szCs w:val="24"/>
              </w:rPr>
            </w:pPr>
            <w:r w:rsidRPr="00494877">
              <w:rPr>
                <w:rFonts w:cs="Times New Roman"/>
                <w:b/>
                <w:noProof/>
                <w:szCs w:val="24"/>
              </w:rPr>
              <w:t>2020</w:t>
            </w:r>
          </w:p>
        </w:tc>
      </w:tr>
      <w:tr w:rsidR="00685DB8" w:rsidRPr="00494877" w:rsidTr="00D828EC">
        <w:trPr>
          <w:trHeight w:val="397"/>
          <w:jc w:val="center"/>
        </w:trPr>
        <w:tc>
          <w:tcPr>
            <w:tcW w:w="4327" w:type="dxa"/>
            <w:shd w:val="clear" w:color="auto" w:fill="auto"/>
            <w:noWrap/>
            <w:vAlign w:val="center"/>
            <w:hideMark/>
          </w:tcPr>
          <w:p w:rsidR="00685DB8" w:rsidRPr="00494877" w:rsidRDefault="00685DB8" w:rsidP="00B407DE">
            <w:pPr>
              <w:spacing w:after="0"/>
              <w:rPr>
                <w:rFonts w:cs="Times New Roman"/>
                <w:noProof/>
                <w:szCs w:val="24"/>
              </w:rPr>
            </w:pPr>
            <w:r w:rsidRPr="00494877">
              <w:rPr>
                <w:rFonts w:cs="Times New Roman"/>
                <w:noProof/>
                <w:szCs w:val="24"/>
              </w:rPr>
              <w:t>wynagrodzenia osobowe</w:t>
            </w:r>
          </w:p>
        </w:tc>
        <w:tc>
          <w:tcPr>
            <w:tcW w:w="0" w:type="auto"/>
            <w:shd w:val="clear" w:color="auto" w:fill="auto"/>
            <w:noWrap/>
            <w:vAlign w:val="center"/>
            <w:hideMark/>
          </w:tcPr>
          <w:p w:rsidR="00685DB8" w:rsidRPr="00494877" w:rsidRDefault="00685DB8" w:rsidP="00685DB8">
            <w:pPr>
              <w:spacing w:after="0"/>
              <w:jc w:val="right"/>
              <w:rPr>
                <w:rFonts w:cs="Times New Roman"/>
                <w:noProof/>
                <w:szCs w:val="24"/>
              </w:rPr>
            </w:pPr>
            <w:r w:rsidRPr="00494877">
              <w:rPr>
                <w:rFonts w:cs="Times New Roman"/>
                <w:noProof/>
                <w:szCs w:val="24"/>
              </w:rPr>
              <w:t>575 525,89</w:t>
            </w:r>
          </w:p>
        </w:tc>
        <w:tc>
          <w:tcPr>
            <w:tcW w:w="0" w:type="auto"/>
            <w:shd w:val="clear" w:color="auto" w:fill="auto"/>
            <w:noWrap/>
            <w:vAlign w:val="center"/>
            <w:hideMark/>
          </w:tcPr>
          <w:p w:rsidR="00685DB8" w:rsidRPr="00494877" w:rsidRDefault="00685DB8" w:rsidP="00685DB8">
            <w:pPr>
              <w:spacing w:after="0"/>
              <w:jc w:val="right"/>
              <w:rPr>
                <w:rFonts w:cs="Times New Roman"/>
                <w:noProof/>
                <w:szCs w:val="24"/>
              </w:rPr>
            </w:pPr>
            <w:r w:rsidRPr="00494877">
              <w:rPr>
                <w:rFonts w:cs="Times New Roman"/>
                <w:noProof/>
                <w:szCs w:val="24"/>
              </w:rPr>
              <w:t>651 693,52</w:t>
            </w:r>
          </w:p>
        </w:tc>
        <w:tc>
          <w:tcPr>
            <w:tcW w:w="0" w:type="auto"/>
            <w:shd w:val="clear" w:color="auto" w:fill="auto"/>
            <w:noWrap/>
            <w:vAlign w:val="center"/>
            <w:hideMark/>
          </w:tcPr>
          <w:p w:rsidR="00685DB8" w:rsidRPr="00494877" w:rsidRDefault="00685DB8" w:rsidP="00685DB8">
            <w:pPr>
              <w:spacing w:after="0"/>
              <w:jc w:val="right"/>
              <w:rPr>
                <w:rFonts w:cs="Times New Roman"/>
                <w:noProof/>
                <w:szCs w:val="24"/>
              </w:rPr>
            </w:pPr>
            <w:r w:rsidRPr="00494877">
              <w:rPr>
                <w:rFonts w:cs="Times New Roman"/>
                <w:noProof/>
                <w:szCs w:val="24"/>
              </w:rPr>
              <w:t>716 670,37</w:t>
            </w:r>
          </w:p>
        </w:tc>
      </w:tr>
      <w:tr w:rsidR="00685DB8" w:rsidRPr="00494877" w:rsidTr="00D828EC">
        <w:trPr>
          <w:trHeight w:val="397"/>
          <w:jc w:val="center"/>
        </w:trPr>
        <w:tc>
          <w:tcPr>
            <w:tcW w:w="4327" w:type="dxa"/>
            <w:shd w:val="clear" w:color="auto" w:fill="auto"/>
            <w:noWrap/>
            <w:vAlign w:val="center"/>
            <w:hideMark/>
          </w:tcPr>
          <w:p w:rsidR="00685DB8" w:rsidRPr="00494877" w:rsidRDefault="00685DB8" w:rsidP="00B407DE">
            <w:pPr>
              <w:spacing w:after="0"/>
              <w:rPr>
                <w:rFonts w:cs="Times New Roman"/>
                <w:noProof/>
                <w:szCs w:val="24"/>
              </w:rPr>
            </w:pPr>
            <w:r w:rsidRPr="00494877">
              <w:rPr>
                <w:rFonts w:cs="Times New Roman"/>
                <w:noProof/>
                <w:szCs w:val="24"/>
              </w:rPr>
              <w:t>wynagrodzenia bezosobowe</w:t>
            </w:r>
          </w:p>
        </w:tc>
        <w:tc>
          <w:tcPr>
            <w:tcW w:w="0" w:type="auto"/>
            <w:shd w:val="clear" w:color="auto" w:fill="auto"/>
            <w:noWrap/>
            <w:vAlign w:val="center"/>
            <w:hideMark/>
          </w:tcPr>
          <w:p w:rsidR="00685DB8" w:rsidRPr="00494877" w:rsidRDefault="00685DB8" w:rsidP="00685DB8">
            <w:pPr>
              <w:spacing w:after="0"/>
              <w:jc w:val="right"/>
              <w:rPr>
                <w:rFonts w:cs="Times New Roman"/>
                <w:noProof/>
                <w:szCs w:val="24"/>
              </w:rPr>
            </w:pPr>
            <w:r w:rsidRPr="00494877">
              <w:rPr>
                <w:rFonts w:cs="Times New Roman"/>
                <w:noProof/>
                <w:szCs w:val="24"/>
              </w:rPr>
              <w:t>92 798,00</w:t>
            </w:r>
          </w:p>
        </w:tc>
        <w:tc>
          <w:tcPr>
            <w:tcW w:w="0" w:type="auto"/>
            <w:shd w:val="clear" w:color="auto" w:fill="auto"/>
            <w:noWrap/>
            <w:vAlign w:val="center"/>
            <w:hideMark/>
          </w:tcPr>
          <w:p w:rsidR="00685DB8" w:rsidRPr="00494877" w:rsidRDefault="00685DB8" w:rsidP="00685DB8">
            <w:pPr>
              <w:spacing w:after="0"/>
              <w:jc w:val="right"/>
              <w:rPr>
                <w:rFonts w:cs="Times New Roman"/>
                <w:noProof/>
                <w:szCs w:val="24"/>
              </w:rPr>
            </w:pPr>
            <w:r w:rsidRPr="00494877">
              <w:rPr>
                <w:rFonts w:cs="Times New Roman"/>
                <w:noProof/>
                <w:szCs w:val="24"/>
              </w:rPr>
              <w:t>101 864,00</w:t>
            </w:r>
          </w:p>
        </w:tc>
        <w:tc>
          <w:tcPr>
            <w:tcW w:w="0" w:type="auto"/>
            <w:shd w:val="clear" w:color="auto" w:fill="auto"/>
            <w:noWrap/>
            <w:vAlign w:val="center"/>
            <w:hideMark/>
          </w:tcPr>
          <w:p w:rsidR="00685DB8" w:rsidRPr="00494877" w:rsidRDefault="00685DB8" w:rsidP="00685DB8">
            <w:pPr>
              <w:spacing w:after="0"/>
              <w:jc w:val="right"/>
              <w:rPr>
                <w:rFonts w:cs="Times New Roman"/>
                <w:noProof/>
                <w:szCs w:val="24"/>
              </w:rPr>
            </w:pPr>
            <w:r w:rsidRPr="00494877">
              <w:rPr>
                <w:rFonts w:cs="Times New Roman"/>
                <w:noProof/>
                <w:szCs w:val="24"/>
              </w:rPr>
              <w:t>134 047,50</w:t>
            </w:r>
          </w:p>
        </w:tc>
      </w:tr>
      <w:tr w:rsidR="00685DB8" w:rsidRPr="00494877" w:rsidTr="00D828EC">
        <w:trPr>
          <w:trHeight w:val="397"/>
          <w:jc w:val="center"/>
        </w:trPr>
        <w:tc>
          <w:tcPr>
            <w:tcW w:w="4327" w:type="dxa"/>
            <w:shd w:val="clear" w:color="auto" w:fill="auto"/>
            <w:noWrap/>
            <w:vAlign w:val="center"/>
            <w:hideMark/>
          </w:tcPr>
          <w:p w:rsidR="00685DB8" w:rsidRPr="00494877" w:rsidRDefault="00685DB8" w:rsidP="00B407DE">
            <w:pPr>
              <w:spacing w:after="0"/>
              <w:rPr>
                <w:rFonts w:cs="Times New Roman"/>
                <w:noProof/>
                <w:szCs w:val="24"/>
              </w:rPr>
            </w:pPr>
            <w:r w:rsidRPr="00494877">
              <w:rPr>
                <w:rFonts w:cs="Times New Roman"/>
                <w:noProof/>
                <w:szCs w:val="24"/>
              </w:rPr>
              <w:t>pochodne wynagrodzeń</w:t>
            </w:r>
          </w:p>
        </w:tc>
        <w:tc>
          <w:tcPr>
            <w:tcW w:w="0" w:type="auto"/>
            <w:shd w:val="clear" w:color="auto" w:fill="auto"/>
            <w:noWrap/>
            <w:vAlign w:val="center"/>
            <w:hideMark/>
          </w:tcPr>
          <w:p w:rsidR="00685DB8" w:rsidRPr="00494877" w:rsidRDefault="00685DB8" w:rsidP="00685DB8">
            <w:pPr>
              <w:spacing w:after="0"/>
              <w:jc w:val="right"/>
              <w:rPr>
                <w:rFonts w:cs="Times New Roman"/>
                <w:noProof/>
                <w:szCs w:val="24"/>
              </w:rPr>
            </w:pPr>
            <w:r w:rsidRPr="00494877">
              <w:rPr>
                <w:rFonts w:cs="Times New Roman"/>
                <w:noProof/>
                <w:szCs w:val="24"/>
              </w:rPr>
              <w:t>115 704,52</w:t>
            </w:r>
          </w:p>
        </w:tc>
        <w:tc>
          <w:tcPr>
            <w:tcW w:w="0" w:type="auto"/>
            <w:shd w:val="clear" w:color="auto" w:fill="auto"/>
            <w:noWrap/>
            <w:vAlign w:val="center"/>
            <w:hideMark/>
          </w:tcPr>
          <w:p w:rsidR="00685DB8" w:rsidRPr="00494877" w:rsidRDefault="00685DB8" w:rsidP="00685DB8">
            <w:pPr>
              <w:spacing w:after="0"/>
              <w:jc w:val="right"/>
              <w:rPr>
                <w:rFonts w:cs="Times New Roman"/>
                <w:noProof/>
                <w:szCs w:val="24"/>
              </w:rPr>
            </w:pPr>
            <w:r w:rsidRPr="00494877">
              <w:rPr>
                <w:rFonts w:cs="Times New Roman"/>
                <w:noProof/>
                <w:szCs w:val="24"/>
              </w:rPr>
              <w:t>127 558,03</w:t>
            </w:r>
          </w:p>
        </w:tc>
        <w:tc>
          <w:tcPr>
            <w:tcW w:w="0" w:type="auto"/>
            <w:shd w:val="clear" w:color="auto" w:fill="auto"/>
            <w:noWrap/>
            <w:vAlign w:val="center"/>
            <w:hideMark/>
          </w:tcPr>
          <w:p w:rsidR="00685DB8" w:rsidRPr="00494877" w:rsidRDefault="00685DB8" w:rsidP="00685DB8">
            <w:pPr>
              <w:spacing w:after="0"/>
              <w:jc w:val="right"/>
              <w:rPr>
                <w:rFonts w:cs="Times New Roman"/>
                <w:noProof/>
                <w:szCs w:val="24"/>
              </w:rPr>
            </w:pPr>
            <w:r w:rsidRPr="00494877">
              <w:rPr>
                <w:rFonts w:cs="Times New Roman"/>
                <w:noProof/>
                <w:szCs w:val="24"/>
              </w:rPr>
              <w:t>138 676,55</w:t>
            </w:r>
          </w:p>
        </w:tc>
      </w:tr>
      <w:tr w:rsidR="00685DB8" w:rsidRPr="00494877" w:rsidTr="00D828EC">
        <w:trPr>
          <w:trHeight w:val="397"/>
          <w:jc w:val="center"/>
        </w:trPr>
        <w:tc>
          <w:tcPr>
            <w:tcW w:w="4327" w:type="dxa"/>
            <w:shd w:val="clear" w:color="auto" w:fill="auto"/>
            <w:noWrap/>
            <w:vAlign w:val="center"/>
            <w:hideMark/>
          </w:tcPr>
          <w:p w:rsidR="00685DB8" w:rsidRPr="00494877" w:rsidRDefault="00685DB8" w:rsidP="00B407DE">
            <w:pPr>
              <w:spacing w:after="0"/>
              <w:rPr>
                <w:rFonts w:cs="Times New Roman"/>
                <w:noProof/>
                <w:szCs w:val="24"/>
              </w:rPr>
            </w:pPr>
            <w:r w:rsidRPr="00494877">
              <w:rPr>
                <w:rFonts w:cs="Times New Roman"/>
                <w:noProof/>
                <w:szCs w:val="24"/>
              </w:rPr>
              <w:t>organizacja imprez (zakupy+usługi)</w:t>
            </w:r>
          </w:p>
        </w:tc>
        <w:tc>
          <w:tcPr>
            <w:tcW w:w="0" w:type="auto"/>
            <w:shd w:val="clear" w:color="auto" w:fill="auto"/>
            <w:noWrap/>
            <w:vAlign w:val="center"/>
            <w:hideMark/>
          </w:tcPr>
          <w:p w:rsidR="00685DB8" w:rsidRPr="00494877" w:rsidRDefault="00685DB8" w:rsidP="00685DB8">
            <w:pPr>
              <w:spacing w:after="0"/>
              <w:jc w:val="right"/>
              <w:rPr>
                <w:rFonts w:cs="Times New Roman"/>
                <w:noProof/>
                <w:szCs w:val="24"/>
              </w:rPr>
            </w:pPr>
            <w:r w:rsidRPr="00494877">
              <w:rPr>
                <w:rFonts w:cs="Times New Roman"/>
                <w:noProof/>
                <w:szCs w:val="24"/>
              </w:rPr>
              <w:t>333 852,10</w:t>
            </w:r>
          </w:p>
        </w:tc>
        <w:tc>
          <w:tcPr>
            <w:tcW w:w="0" w:type="auto"/>
            <w:shd w:val="clear" w:color="auto" w:fill="auto"/>
            <w:noWrap/>
            <w:vAlign w:val="center"/>
            <w:hideMark/>
          </w:tcPr>
          <w:p w:rsidR="00685DB8" w:rsidRPr="00494877" w:rsidRDefault="00685DB8" w:rsidP="00685DB8">
            <w:pPr>
              <w:spacing w:after="0"/>
              <w:jc w:val="right"/>
              <w:rPr>
                <w:rFonts w:cs="Times New Roman"/>
                <w:noProof/>
                <w:szCs w:val="24"/>
              </w:rPr>
            </w:pPr>
            <w:r w:rsidRPr="00494877">
              <w:rPr>
                <w:rFonts w:cs="Times New Roman"/>
                <w:noProof/>
                <w:szCs w:val="24"/>
              </w:rPr>
              <w:t>258 373,10</w:t>
            </w:r>
          </w:p>
        </w:tc>
        <w:tc>
          <w:tcPr>
            <w:tcW w:w="0" w:type="auto"/>
            <w:shd w:val="clear" w:color="auto" w:fill="auto"/>
            <w:noWrap/>
            <w:vAlign w:val="center"/>
            <w:hideMark/>
          </w:tcPr>
          <w:p w:rsidR="00685DB8" w:rsidRPr="00494877" w:rsidRDefault="00685DB8" w:rsidP="00685DB8">
            <w:pPr>
              <w:spacing w:after="0"/>
              <w:jc w:val="right"/>
              <w:rPr>
                <w:rFonts w:cs="Times New Roman"/>
                <w:noProof/>
                <w:szCs w:val="24"/>
              </w:rPr>
            </w:pPr>
            <w:r w:rsidRPr="00494877">
              <w:rPr>
                <w:rFonts w:cs="Times New Roman"/>
                <w:noProof/>
                <w:szCs w:val="24"/>
              </w:rPr>
              <w:t>215 195,66</w:t>
            </w:r>
          </w:p>
        </w:tc>
      </w:tr>
      <w:tr w:rsidR="00685DB8" w:rsidRPr="00494877" w:rsidTr="00D828EC">
        <w:trPr>
          <w:trHeight w:val="397"/>
          <w:jc w:val="center"/>
        </w:trPr>
        <w:tc>
          <w:tcPr>
            <w:tcW w:w="4327" w:type="dxa"/>
            <w:shd w:val="clear" w:color="auto" w:fill="auto"/>
            <w:noWrap/>
            <w:vAlign w:val="center"/>
            <w:hideMark/>
          </w:tcPr>
          <w:p w:rsidR="00685DB8" w:rsidRPr="00494877" w:rsidRDefault="00685DB8" w:rsidP="00B407DE">
            <w:pPr>
              <w:spacing w:after="0"/>
              <w:rPr>
                <w:rFonts w:cs="Times New Roman"/>
                <w:noProof/>
                <w:szCs w:val="24"/>
              </w:rPr>
            </w:pPr>
            <w:r w:rsidRPr="00494877">
              <w:rPr>
                <w:rFonts w:cs="Times New Roman"/>
                <w:noProof/>
                <w:szCs w:val="24"/>
              </w:rPr>
              <w:t xml:space="preserve">usługi pozostałe </w:t>
            </w:r>
          </w:p>
        </w:tc>
        <w:tc>
          <w:tcPr>
            <w:tcW w:w="0" w:type="auto"/>
            <w:shd w:val="clear" w:color="auto" w:fill="auto"/>
            <w:noWrap/>
            <w:vAlign w:val="center"/>
            <w:hideMark/>
          </w:tcPr>
          <w:p w:rsidR="00685DB8" w:rsidRPr="00494877" w:rsidRDefault="00685DB8" w:rsidP="00685DB8">
            <w:pPr>
              <w:spacing w:after="0"/>
              <w:jc w:val="right"/>
              <w:rPr>
                <w:rFonts w:cs="Times New Roman"/>
                <w:noProof/>
                <w:szCs w:val="24"/>
              </w:rPr>
            </w:pPr>
            <w:r w:rsidRPr="00494877">
              <w:rPr>
                <w:rFonts w:cs="Times New Roman"/>
                <w:noProof/>
                <w:szCs w:val="24"/>
              </w:rPr>
              <w:t>67 882,78</w:t>
            </w:r>
          </w:p>
        </w:tc>
        <w:tc>
          <w:tcPr>
            <w:tcW w:w="0" w:type="auto"/>
            <w:shd w:val="clear" w:color="auto" w:fill="auto"/>
            <w:noWrap/>
            <w:vAlign w:val="center"/>
            <w:hideMark/>
          </w:tcPr>
          <w:p w:rsidR="00685DB8" w:rsidRPr="00494877" w:rsidRDefault="00685DB8" w:rsidP="00685DB8">
            <w:pPr>
              <w:spacing w:after="0"/>
              <w:jc w:val="right"/>
              <w:rPr>
                <w:rFonts w:cs="Times New Roman"/>
                <w:noProof/>
                <w:szCs w:val="24"/>
              </w:rPr>
            </w:pPr>
            <w:r w:rsidRPr="00494877">
              <w:rPr>
                <w:rFonts w:cs="Times New Roman"/>
                <w:noProof/>
                <w:szCs w:val="24"/>
              </w:rPr>
              <w:t>115 459,68</w:t>
            </w:r>
          </w:p>
        </w:tc>
        <w:tc>
          <w:tcPr>
            <w:tcW w:w="0" w:type="auto"/>
            <w:shd w:val="clear" w:color="auto" w:fill="auto"/>
            <w:noWrap/>
            <w:vAlign w:val="center"/>
            <w:hideMark/>
          </w:tcPr>
          <w:p w:rsidR="00685DB8" w:rsidRPr="00494877" w:rsidRDefault="00685DB8" w:rsidP="00685DB8">
            <w:pPr>
              <w:spacing w:after="0"/>
              <w:jc w:val="right"/>
              <w:rPr>
                <w:rFonts w:cs="Times New Roman"/>
                <w:noProof/>
                <w:szCs w:val="24"/>
              </w:rPr>
            </w:pPr>
            <w:r w:rsidRPr="00494877">
              <w:rPr>
                <w:rFonts w:cs="Times New Roman"/>
                <w:noProof/>
                <w:szCs w:val="24"/>
              </w:rPr>
              <w:t>134 975,48</w:t>
            </w:r>
          </w:p>
        </w:tc>
      </w:tr>
      <w:tr w:rsidR="00685DB8" w:rsidRPr="00494877" w:rsidTr="00D828EC">
        <w:trPr>
          <w:trHeight w:val="397"/>
          <w:jc w:val="center"/>
        </w:trPr>
        <w:tc>
          <w:tcPr>
            <w:tcW w:w="4327" w:type="dxa"/>
            <w:shd w:val="clear" w:color="auto" w:fill="auto"/>
            <w:noWrap/>
            <w:vAlign w:val="center"/>
            <w:hideMark/>
          </w:tcPr>
          <w:p w:rsidR="00685DB8" w:rsidRPr="00494877" w:rsidRDefault="00685DB8" w:rsidP="00685DB8">
            <w:pPr>
              <w:spacing w:after="0"/>
              <w:jc w:val="center"/>
              <w:rPr>
                <w:rFonts w:cs="Times New Roman"/>
                <w:b/>
                <w:noProof/>
                <w:szCs w:val="24"/>
              </w:rPr>
            </w:pPr>
            <w:r w:rsidRPr="00494877">
              <w:rPr>
                <w:rFonts w:cs="Times New Roman"/>
                <w:b/>
                <w:noProof/>
                <w:szCs w:val="24"/>
              </w:rPr>
              <w:t>Majątek</w:t>
            </w:r>
          </w:p>
        </w:tc>
        <w:tc>
          <w:tcPr>
            <w:tcW w:w="0" w:type="auto"/>
            <w:shd w:val="clear" w:color="auto" w:fill="auto"/>
            <w:noWrap/>
            <w:vAlign w:val="center"/>
            <w:hideMark/>
          </w:tcPr>
          <w:p w:rsidR="00685DB8" w:rsidRPr="00494877" w:rsidRDefault="00685DB8" w:rsidP="00685DB8">
            <w:pPr>
              <w:spacing w:after="0"/>
              <w:jc w:val="center"/>
              <w:rPr>
                <w:rFonts w:cs="Times New Roman"/>
                <w:b/>
                <w:noProof/>
                <w:szCs w:val="24"/>
              </w:rPr>
            </w:pPr>
          </w:p>
        </w:tc>
        <w:tc>
          <w:tcPr>
            <w:tcW w:w="0" w:type="auto"/>
            <w:shd w:val="clear" w:color="auto" w:fill="auto"/>
            <w:noWrap/>
            <w:vAlign w:val="center"/>
            <w:hideMark/>
          </w:tcPr>
          <w:p w:rsidR="00685DB8" w:rsidRPr="00494877" w:rsidRDefault="00685DB8" w:rsidP="00685DB8">
            <w:pPr>
              <w:spacing w:after="0"/>
              <w:jc w:val="center"/>
              <w:rPr>
                <w:rFonts w:cs="Times New Roman"/>
                <w:b/>
                <w:noProof/>
                <w:szCs w:val="24"/>
              </w:rPr>
            </w:pPr>
            <w:r w:rsidRPr="00494877">
              <w:rPr>
                <w:rFonts w:cs="Times New Roman"/>
                <w:b/>
                <w:noProof/>
                <w:szCs w:val="24"/>
              </w:rPr>
              <w:t>2019</w:t>
            </w:r>
          </w:p>
        </w:tc>
        <w:tc>
          <w:tcPr>
            <w:tcW w:w="0" w:type="auto"/>
            <w:shd w:val="clear" w:color="auto" w:fill="auto"/>
            <w:noWrap/>
            <w:vAlign w:val="center"/>
            <w:hideMark/>
          </w:tcPr>
          <w:p w:rsidR="00685DB8" w:rsidRPr="00494877" w:rsidRDefault="00685DB8" w:rsidP="00685DB8">
            <w:pPr>
              <w:spacing w:after="0"/>
              <w:jc w:val="center"/>
              <w:rPr>
                <w:rFonts w:cs="Times New Roman"/>
                <w:b/>
                <w:noProof/>
                <w:szCs w:val="24"/>
              </w:rPr>
            </w:pPr>
            <w:r w:rsidRPr="00494877">
              <w:rPr>
                <w:rFonts w:cs="Times New Roman"/>
                <w:b/>
                <w:noProof/>
                <w:szCs w:val="24"/>
              </w:rPr>
              <w:t>2020</w:t>
            </w:r>
          </w:p>
        </w:tc>
      </w:tr>
      <w:tr w:rsidR="00685DB8" w:rsidRPr="00494877" w:rsidTr="00D828EC">
        <w:trPr>
          <w:trHeight w:val="397"/>
          <w:jc w:val="center"/>
        </w:trPr>
        <w:tc>
          <w:tcPr>
            <w:tcW w:w="4327" w:type="dxa"/>
            <w:shd w:val="clear" w:color="auto" w:fill="auto"/>
            <w:noWrap/>
            <w:vAlign w:val="center"/>
            <w:hideMark/>
          </w:tcPr>
          <w:p w:rsidR="00685DB8" w:rsidRPr="00494877" w:rsidRDefault="00685DB8" w:rsidP="00B407DE">
            <w:pPr>
              <w:spacing w:after="0"/>
              <w:rPr>
                <w:rFonts w:cs="Times New Roman"/>
                <w:noProof/>
                <w:szCs w:val="24"/>
              </w:rPr>
            </w:pPr>
            <w:r w:rsidRPr="00494877">
              <w:rPr>
                <w:rFonts w:cs="Times New Roman"/>
                <w:noProof/>
                <w:szCs w:val="24"/>
              </w:rPr>
              <w:t>środki trwałe</w:t>
            </w:r>
          </w:p>
        </w:tc>
        <w:tc>
          <w:tcPr>
            <w:tcW w:w="0" w:type="auto"/>
            <w:shd w:val="clear" w:color="auto" w:fill="auto"/>
            <w:noWrap/>
            <w:vAlign w:val="center"/>
            <w:hideMark/>
          </w:tcPr>
          <w:p w:rsidR="00685DB8" w:rsidRPr="00494877" w:rsidRDefault="008846D3" w:rsidP="008846D3">
            <w:pPr>
              <w:spacing w:after="0"/>
              <w:jc w:val="center"/>
              <w:rPr>
                <w:rFonts w:cs="Times New Roman"/>
                <w:noProof/>
                <w:szCs w:val="24"/>
              </w:rPr>
            </w:pPr>
            <w:r>
              <w:rPr>
                <w:rFonts w:cs="Times New Roman"/>
                <w:noProof/>
                <w:szCs w:val="24"/>
              </w:rPr>
              <w:t>b/d</w:t>
            </w:r>
          </w:p>
        </w:tc>
        <w:tc>
          <w:tcPr>
            <w:tcW w:w="0" w:type="auto"/>
            <w:shd w:val="clear" w:color="auto" w:fill="auto"/>
            <w:noWrap/>
            <w:vAlign w:val="center"/>
            <w:hideMark/>
          </w:tcPr>
          <w:p w:rsidR="00685DB8" w:rsidRPr="00494877" w:rsidRDefault="00685DB8" w:rsidP="00685DB8">
            <w:pPr>
              <w:spacing w:after="0"/>
              <w:jc w:val="right"/>
              <w:rPr>
                <w:rFonts w:cs="Times New Roman"/>
                <w:noProof/>
                <w:szCs w:val="24"/>
              </w:rPr>
            </w:pPr>
            <w:r w:rsidRPr="00494877">
              <w:rPr>
                <w:rFonts w:cs="Times New Roman"/>
                <w:noProof/>
                <w:szCs w:val="24"/>
              </w:rPr>
              <w:t>3 250 082,75</w:t>
            </w:r>
          </w:p>
        </w:tc>
        <w:tc>
          <w:tcPr>
            <w:tcW w:w="0" w:type="auto"/>
            <w:shd w:val="clear" w:color="auto" w:fill="auto"/>
            <w:noWrap/>
            <w:vAlign w:val="center"/>
            <w:hideMark/>
          </w:tcPr>
          <w:p w:rsidR="00685DB8" w:rsidRPr="00494877" w:rsidRDefault="00685DB8" w:rsidP="00685DB8">
            <w:pPr>
              <w:spacing w:after="0"/>
              <w:jc w:val="right"/>
              <w:rPr>
                <w:rFonts w:cs="Times New Roman"/>
                <w:noProof/>
                <w:szCs w:val="24"/>
              </w:rPr>
            </w:pPr>
            <w:r w:rsidRPr="00494877">
              <w:rPr>
                <w:rFonts w:cs="Times New Roman"/>
                <w:noProof/>
                <w:szCs w:val="24"/>
              </w:rPr>
              <w:t>3 160 774,52</w:t>
            </w:r>
          </w:p>
        </w:tc>
      </w:tr>
      <w:tr w:rsidR="00685DB8" w:rsidRPr="00494877" w:rsidTr="00D828EC">
        <w:trPr>
          <w:trHeight w:val="397"/>
          <w:jc w:val="center"/>
        </w:trPr>
        <w:tc>
          <w:tcPr>
            <w:tcW w:w="4327" w:type="dxa"/>
            <w:shd w:val="clear" w:color="auto" w:fill="auto"/>
            <w:noWrap/>
            <w:vAlign w:val="center"/>
            <w:hideMark/>
          </w:tcPr>
          <w:p w:rsidR="00685DB8" w:rsidRPr="00494877" w:rsidRDefault="00685DB8" w:rsidP="00B407DE">
            <w:pPr>
              <w:spacing w:after="0"/>
              <w:rPr>
                <w:rFonts w:cs="Times New Roman"/>
                <w:noProof/>
                <w:szCs w:val="24"/>
              </w:rPr>
            </w:pPr>
            <w:r w:rsidRPr="00494877">
              <w:rPr>
                <w:rFonts w:cs="Times New Roman"/>
                <w:noProof/>
                <w:szCs w:val="24"/>
              </w:rPr>
              <w:t>wartości niematerialne i prawne</w:t>
            </w:r>
          </w:p>
        </w:tc>
        <w:tc>
          <w:tcPr>
            <w:tcW w:w="0" w:type="auto"/>
            <w:shd w:val="clear" w:color="auto" w:fill="auto"/>
            <w:noWrap/>
            <w:vAlign w:val="center"/>
            <w:hideMark/>
          </w:tcPr>
          <w:p w:rsidR="00685DB8" w:rsidRPr="00494877" w:rsidRDefault="008846D3" w:rsidP="008846D3">
            <w:pPr>
              <w:spacing w:after="0"/>
              <w:jc w:val="center"/>
              <w:rPr>
                <w:rFonts w:cs="Times New Roman"/>
                <w:noProof/>
                <w:szCs w:val="24"/>
              </w:rPr>
            </w:pPr>
            <w:r>
              <w:rPr>
                <w:rFonts w:cs="Times New Roman"/>
                <w:noProof/>
                <w:szCs w:val="24"/>
              </w:rPr>
              <w:t>b/d</w:t>
            </w:r>
          </w:p>
        </w:tc>
        <w:tc>
          <w:tcPr>
            <w:tcW w:w="0" w:type="auto"/>
            <w:shd w:val="clear" w:color="auto" w:fill="auto"/>
            <w:noWrap/>
            <w:vAlign w:val="center"/>
            <w:hideMark/>
          </w:tcPr>
          <w:p w:rsidR="00685DB8" w:rsidRPr="00494877" w:rsidRDefault="00685DB8" w:rsidP="00685DB8">
            <w:pPr>
              <w:spacing w:after="0"/>
              <w:jc w:val="right"/>
              <w:rPr>
                <w:rFonts w:cs="Times New Roman"/>
                <w:noProof/>
                <w:szCs w:val="24"/>
              </w:rPr>
            </w:pPr>
            <w:r w:rsidRPr="00494877">
              <w:rPr>
                <w:rFonts w:cs="Times New Roman"/>
                <w:noProof/>
                <w:szCs w:val="24"/>
              </w:rPr>
              <w:t>27 072,01</w:t>
            </w:r>
          </w:p>
        </w:tc>
        <w:tc>
          <w:tcPr>
            <w:tcW w:w="0" w:type="auto"/>
            <w:shd w:val="clear" w:color="auto" w:fill="auto"/>
            <w:noWrap/>
            <w:vAlign w:val="center"/>
            <w:hideMark/>
          </w:tcPr>
          <w:p w:rsidR="00685DB8" w:rsidRPr="00494877" w:rsidRDefault="00685DB8" w:rsidP="00685DB8">
            <w:pPr>
              <w:spacing w:after="0"/>
              <w:jc w:val="right"/>
              <w:rPr>
                <w:rFonts w:cs="Times New Roman"/>
                <w:noProof/>
                <w:szCs w:val="24"/>
              </w:rPr>
            </w:pPr>
            <w:r w:rsidRPr="00494877">
              <w:rPr>
                <w:rFonts w:cs="Times New Roman"/>
                <w:noProof/>
                <w:szCs w:val="24"/>
              </w:rPr>
              <w:t>30 134,66</w:t>
            </w:r>
          </w:p>
        </w:tc>
      </w:tr>
      <w:tr w:rsidR="00685DB8" w:rsidRPr="00494877" w:rsidTr="00D828EC">
        <w:trPr>
          <w:trHeight w:val="397"/>
          <w:jc w:val="center"/>
        </w:trPr>
        <w:tc>
          <w:tcPr>
            <w:tcW w:w="4327" w:type="dxa"/>
            <w:shd w:val="clear" w:color="auto" w:fill="auto"/>
            <w:noWrap/>
            <w:vAlign w:val="center"/>
            <w:hideMark/>
          </w:tcPr>
          <w:p w:rsidR="00685DB8" w:rsidRPr="00494877" w:rsidRDefault="00685DB8" w:rsidP="00B407DE">
            <w:pPr>
              <w:spacing w:after="0"/>
              <w:rPr>
                <w:rFonts w:cs="Times New Roman"/>
                <w:noProof/>
                <w:szCs w:val="24"/>
              </w:rPr>
            </w:pPr>
            <w:r w:rsidRPr="00494877">
              <w:rPr>
                <w:rFonts w:cs="Times New Roman"/>
                <w:noProof/>
                <w:szCs w:val="24"/>
              </w:rPr>
              <w:t>wyposażenie</w:t>
            </w:r>
          </w:p>
        </w:tc>
        <w:tc>
          <w:tcPr>
            <w:tcW w:w="0" w:type="auto"/>
            <w:shd w:val="clear" w:color="auto" w:fill="auto"/>
            <w:noWrap/>
            <w:vAlign w:val="center"/>
            <w:hideMark/>
          </w:tcPr>
          <w:p w:rsidR="00685DB8" w:rsidRPr="00494877" w:rsidRDefault="008846D3" w:rsidP="008846D3">
            <w:pPr>
              <w:spacing w:after="0"/>
              <w:jc w:val="center"/>
              <w:rPr>
                <w:rFonts w:cs="Times New Roman"/>
                <w:noProof/>
                <w:szCs w:val="24"/>
              </w:rPr>
            </w:pPr>
            <w:r>
              <w:rPr>
                <w:rFonts w:cs="Times New Roman"/>
                <w:noProof/>
                <w:szCs w:val="24"/>
              </w:rPr>
              <w:t>b/d</w:t>
            </w:r>
          </w:p>
        </w:tc>
        <w:tc>
          <w:tcPr>
            <w:tcW w:w="0" w:type="auto"/>
            <w:shd w:val="clear" w:color="auto" w:fill="auto"/>
            <w:noWrap/>
            <w:vAlign w:val="center"/>
            <w:hideMark/>
          </w:tcPr>
          <w:p w:rsidR="00685DB8" w:rsidRPr="00494877" w:rsidRDefault="00685DB8" w:rsidP="00685DB8">
            <w:pPr>
              <w:spacing w:after="0"/>
              <w:jc w:val="right"/>
              <w:rPr>
                <w:rFonts w:cs="Times New Roman"/>
                <w:noProof/>
                <w:szCs w:val="24"/>
              </w:rPr>
            </w:pPr>
            <w:r w:rsidRPr="00494877">
              <w:rPr>
                <w:rFonts w:cs="Times New Roman"/>
                <w:noProof/>
                <w:szCs w:val="24"/>
              </w:rPr>
              <w:t>197 519,88</w:t>
            </w:r>
          </w:p>
        </w:tc>
        <w:tc>
          <w:tcPr>
            <w:tcW w:w="0" w:type="auto"/>
            <w:shd w:val="clear" w:color="auto" w:fill="auto"/>
            <w:noWrap/>
            <w:vAlign w:val="center"/>
            <w:hideMark/>
          </w:tcPr>
          <w:p w:rsidR="00685DB8" w:rsidRPr="00494877" w:rsidRDefault="00685DB8" w:rsidP="00853953">
            <w:pPr>
              <w:keepNext/>
              <w:spacing w:after="0"/>
              <w:jc w:val="right"/>
              <w:rPr>
                <w:rFonts w:cs="Times New Roman"/>
                <w:noProof/>
                <w:szCs w:val="24"/>
              </w:rPr>
            </w:pPr>
            <w:r w:rsidRPr="00494877">
              <w:rPr>
                <w:rFonts w:cs="Times New Roman"/>
                <w:noProof/>
                <w:szCs w:val="24"/>
              </w:rPr>
              <w:t>183 868,69</w:t>
            </w:r>
          </w:p>
        </w:tc>
      </w:tr>
    </w:tbl>
    <w:p w:rsidR="008846D3" w:rsidRPr="008846D3" w:rsidRDefault="00853953" w:rsidP="00853953">
      <w:pPr>
        <w:pStyle w:val="Legenda"/>
      </w:pPr>
      <w:bookmarkStart w:id="117" w:name="_Toc71849349"/>
      <w:r>
        <w:t xml:space="preserve">Tabela </w:t>
      </w:r>
      <w:fldSimple w:instr=" SEQ Tabela \* ARABIC ">
        <w:r w:rsidR="00444B26">
          <w:rPr>
            <w:noProof/>
          </w:rPr>
          <w:t>11</w:t>
        </w:r>
      </w:fldSimple>
      <w:r>
        <w:t xml:space="preserve"> </w:t>
      </w:r>
      <w:r w:rsidRPr="00815185">
        <w:t>Porównanie przychodów i kosztów MGOKSiR w latach 2018-2020</w:t>
      </w:r>
      <w:bookmarkEnd w:id="117"/>
    </w:p>
    <w:p w:rsidR="00265E84" w:rsidRDefault="00265E84" w:rsidP="00265E84">
      <w:pPr>
        <w:pStyle w:val="Nagwek1"/>
        <w:spacing w:after="0"/>
        <w:rPr>
          <w:noProof/>
        </w:rPr>
      </w:pPr>
      <w:bookmarkStart w:id="118" w:name="_Toc71587255"/>
      <w:bookmarkStart w:id="119" w:name="_Toc71587384"/>
    </w:p>
    <w:p w:rsidR="00C310CE" w:rsidRPr="00494877" w:rsidRDefault="008846D3" w:rsidP="00B407DE">
      <w:pPr>
        <w:pStyle w:val="Nagwek1"/>
        <w:rPr>
          <w:noProof/>
        </w:rPr>
      </w:pPr>
      <w:bookmarkStart w:id="120" w:name="_Toc71849473"/>
      <w:r>
        <w:rPr>
          <w:noProof/>
        </w:rPr>
        <w:t>20</w:t>
      </w:r>
      <w:r w:rsidR="00B407DE" w:rsidRPr="00494877">
        <w:rPr>
          <w:noProof/>
        </w:rPr>
        <w:t xml:space="preserve">. </w:t>
      </w:r>
      <w:r w:rsidR="00CB65A9" w:rsidRPr="00494877">
        <w:rPr>
          <w:noProof/>
        </w:rPr>
        <w:t>TURYSTYKA</w:t>
      </w:r>
      <w:bookmarkEnd w:id="118"/>
      <w:bookmarkEnd w:id="119"/>
      <w:bookmarkEnd w:id="120"/>
    </w:p>
    <w:p w:rsidR="007046D6" w:rsidRPr="00494877" w:rsidRDefault="007046D6" w:rsidP="00B407DE">
      <w:pPr>
        <w:ind w:firstLine="708"/>
        <w:rPr>
          <w:rFonts w:cs="Times New Roman"/>
          <w:noProof/>
          <w:szCs w:val="24"/>
        </w:rPr>
      </w:pPr>
      <w:r w:rsidRPr="00494877">
        <w:rPr>
          <w:rFonts w:cs="Times New Roman"/>
          <w:noProof/>
          <w:szCs w:val="24"/>
        </w:rPr>
        <w:t>W 20</w:t>
      </w:r>
      <w:r w:rsidR="002B2400" w:rsidRPr="00494877">
        <w:rPr>
          <w:rFonts w:cs="Times New Roman"/>
          <w:noProof/>
          <w:szCs w:val="24"/>
        </w:rPr>
        <w:t>20</w:t>
      </w:r>
      <w:r w:rsidRPr="00494877">
        <w:rPr>
          <w:rFonts w:cs="Times New Roman"/>
          <w:noProof/>
          <w:szCs w:val="24"/>
        </w:rPr>
        <w:t xml:space="preserve"> roku na terenie Gminy Gniewkowo działały 3 obiekty noclegowe:</w:t>
      </w:r>
    </w:p>
    <w:p w:rsidR="007046D6" w:rsidRPr="00494877" w:rsidRDefault="00B407DE" w:rsidP="00B407DE">
      <w:pPr>
        <w:pStyle w:val="Akapitzlist"/>
        <w:numPr>
          <w:ilvl w:val="0"/>
          <w:numId w:val="39"/>
        </w:numPr>
        <w:rPr>
          <w:rFonts w:cs="Times New Roman"/>
          <w:noProof/>
          <w:szCs w:val="24"/>
        </w:rPr>
      </w:pPr>
      <w:r w:rsidRPr="00494877">
        <w:rPr>
          <w:rFonts w:cs="Times New Roman"/>
          <w:noProof/>
          <w:szCs w:val="24"/>
        </w:rPr>
        <w:t>Pałac Wierzbiczany,</w:t>
      </w:r>
    </w:p>
    <w:p w:rsidR="007046D6" w:rsidRPr="00494877" w:rsidRDefault="00B407DE" w:rsidP="00B407DE">
      <w:pPr>
        <w:pStyle w:val="Akapitzlist"/>
        <w:numPr>
          <w:ilvl w:val="0"/>
          <w:numId w:val="39"/>
        </w:numPr>
        <w:rPr>
          <w:rFonts w:cs="Times New Roman"/>
          <w:noProof/>
          <w:szCs w:val="24"/>
        </w:rPr>
      </w:pPr>
      <w:r w:rsidRPr="00494877">
        <w:rPr>
          <w:rFonts w:cs="Times New Roman"/>
          <w:noProof/>
          <w:szCs w:val="24"/>
        </w:rPr>
        <w:t>Hotel Harasówka,</w:t>
      </w:r>
    </w:p>
    <w:p w:rsidR="007046D6" w:rsidRPr="00494877" w:rsidRDefault="00B407DE" w:rsidP="00B407DE">
      <w:pPr>
        <w:pStyle w:val="Akapitzlist"/>
        <w:numPr>
          <w:ilvl w:val="0"/>
          <w:numId w:val="39"/>
        </w:numPr>
        <w:rPr>
          <w:rFonts w:cs="Times New Roman"/>
          <w:noProof/>
          <w:szCs w:val="24"/>
        </w:rPr>
      </w:pPr>
      <w:r w:rsidRPr="00494877">
        <w:rPr>
          <w:rFonts w:cs="Times New Roman"/>
          <w:noProof/>
          <w:szCs w:val="24"/>
        </w:rPr>
        <w:t>Pensjonat Sienkiewiczówka</w:t>
      </w:r>
    </w:p>
    <w:p w:rsidR="007046D6" w:rsidRPr="00494877" w:rsidRDefault="00144602" w:rsidP="000D0647">
      <w:pPr>
        <w:rPr>
          <w:rFonts w:cs="Times New Roman"/>
          <w:noProof/>
          <w:szCs w:val="24"/>
        </w:rPr>
      </w:pPr>
      <w:r>
        <w:rPr>
          <w:rFonts w:cs="Times New Roman"/>
          <w:noProof/>
          <w:szCs w:val="24"/>
        </w:rPr>
        <w:t>oraz 6</w:t>
      </w:r>
      <w:r w:rsidR="007046D6" w:rsidRPr="00494877">
        <w:rPr>
          <w:rFonts w:cs="Times New Roman"/>
          <w:noProof/>
          <w:szCs w:val="24"/>
        </w:rPr>
        <w:t xml:space="preserve"> obiektów restauracyjnych:</w:t>
      </w:r>
    </w:p>
    <w:p w:rsidR="007046D6" w:rsidRPr="00494877" w:rsidRDefault="00B407DE" w:rsidP="00B407DE">
      <w:pPr>
        <w:pStyle w:val="Akapitzlist"/>
        <w:numPr>
          <w:ilvl w:val="0"/>
          <w:numId w:val="40"/>
        </w:numPr>
        <w:rPr>
          <w:rFonts w:cs="Times New Roman"/>
          <w:noProof/>
          <w:szCs w:val="24"/>
        </w:rPr>
      </w:pPr>
      <w:r w:rsidRPr="00494877">
        <w:rPr>
          <w:rFonts w:cs="Times New Roman"/>
          <w:noProof/>
          <w:szCs w:val="24"/>
        </w:rPr>
        <w:lastRenderedPageBreak/>
        <w:t>Restauracja Eden,</w:t>
      </w:r>
    </w:p>
    <w:p w:rsidR="007046D6" w:rsidRPr="00494877" w:rsidRDefault="00B407DE" w:rsidP="00B407DE">
      <w:pPr>
        <w:pStyle w:val="Akapitzlist"/>
        <w:numPr>
          <w:ilvl w:val="0"/>
          <w:numId w:val="40"/>
        </w:numPr>
        <w:rPr>
          <w:rFonts w:cs="Times New Roman"/>
          <w:noProof/>
          <w:szCs w:val="24"/>
        </w:rPr>
      </w:pPr>
      <w:r w:rsidRPr="00494877">
        <w:rPr>
          <w:rFonts w:cs="Times New Roman"/>
          <w:noProof/>
          <w:szCs w:val="24"/>
        </w:rPr>
        <w:t>Restauracja Harasówka,</w:t>
      </w:r>
    </w:p>
    <w:p w:rsidR="007046D6" w:rsidRPr="00494877" w:rsidRDefault="007046D6" w:rsidP="00B407DE">
      <w:pPr>
        <w:pStyle w:val="Akapitzlist"/>
        <w:numPr>
          <w:ilvl w:val="0"/>
          <w:numId w:val="40"/>
        </w:numPr>
        <w:rPr>
          <w:rFonts w:cs="Times New Roman"/>
          <w:noProof/>
          <w:szCs w:val="24"/>
        </w:rPr>
      </w:pPr>
      <w:r w:rsidRPr="00494877">
        <w:rPr>
          <w:rFonts w:cs="Times New Roman"/>
          <w:noProof/>
          <w:szCs w:val="24"/>
        </w:rPr>
        <w:t>Pałac Wierzbiczany</w:t>
      </w:r>
      <w:r w:rsidR="00B407DE" w:rsidRPr="00494877">
        <w:rPr>
          <w:rFonts w:cs="Times New Roman"/>
          <w:noProof/>
          <w:szCs w:val="24"/>
        </w:rPr>
        <w:t>,</w:t>
      </w:r>
    </w:p>
    <w:p w:rsidR="007046D6" w:rsidRPr="00494877" w:rsidRDefault="00B407DE" w:rsidP="00B407DE">
      <w:pPr>
        <w:pStyle w:val="Akapitzlist"/>
        <w:numPr>
          <w:ilvl w:val="0"/>
          <w:numId w:val="40"/>
        </w:numPr>
        <w:rPr>
          <w:rFonts w:cs="Times New Roman"/>
          <w:noProof/>
          <w:szCs w:val="24"/>
        </w:rPr>
      </w:pPr>
      <w:r w:rsidRPr="00494877">
        <w:rPr>
          <w:rFonts w:cs="Times New Roman"/>
          <w:noProof/>
          <w:szCs w:val="24"/>
        </w:rPr>
        <w:t>Restauracja Muza,</w:t>
      </w:r>
    </w:p>
    <w:p w:rsidR="007046D6" w:rsidRPr="00494877" w:rsidRDefault="00B407DE" w:rsidP="00B407DE">
      <w:pPr>
        <w:pStyle w:val="Akapitzlist"/>
        <w:numPr>
          <w:ilvl w:val="0"/>
          <w:numId w:val="40"/>
        </w:numPr>
        <w:rPr>
          <w:rFonts w:cs="Times New Roman"/>
          <w:noProof/>
          <w:szCs w:val="24"/>
        </w:rPr>
      </w:pPr>
      <w:r w:rsidRPr="00494877">
        <w:rPr>
          <w:rFonts w:cs="Times New Roman"/>
          <w:noProof/>
          <w:szCs w:val="24"/>
        </w:rPr>
        <w:t>Restauracja OAZA,</w:t>
      </w:r>
    </w:p>
    <w:p w:rsidR="007046D6" w:rsidRPr="00494877" w:rsidRDefault="00B407DE" w:rsidP="00B407DE">
      <w:pPr>
        <w:pStyle w:val="Akapitzlist"/>
        <w:numPr>
          <w:ilvl w:val="0"/>
          <w:numId w:val="40"/>
        </w:numPr>
        <w:rPr>
          <w:rFonts w:cs="Times New Roman"/>
          <w:noProof/>
          <w:szCs w:val="24"/>
        </w:rPr>
      </w:pPr>
      <w:r w:rsidRPr="00494877">
        <w:rPr>
          <w:rFonts w:cs="Times New Roman"/>
          <w:noProof/>
          <w:szCs w:val="24"/>
        </w:rPr>
        <w:t>Pizzer</w:t>
      </w:r>
      <w:r w:rsidR="007046D6" w:rsidRPr="00494877">
        <w:rPr>
          <w:rFonts w:cs="Times New Roman"/>
          <w:noProof/>
          <w:szCs w:val="24"/>
        </w:rPr>
        <w:t>ia Mexicana</w:t>
      </w:r>
      <w:r w:rsidRPr="00494877">
        <w:rPr>
          <w:rFonts w:cs="Times New Roman"/>
          <w:noProof/>
          <w:szCs w:val="24"/>
        </w:rPr>
        <w:t>.</w:t>
      </w:r>
    </w:p>
    <w:p w:rsidR="007046D6" w:rsidRPr="00494877" w:rsidRDefault="007046D6" w:rsidP="000D0647">
      <w:pPr>
        <w:rPr>
          <w:rFonts w:cs="Times New Roman"/>
          <w:noProof/>
          <w:szCs w:val="24"/>
        </w:rPr>
      </w:pPr>
      <w:r w:rsidRPr="00494877">
        <w:rPr>
          <w:rFonts w:cs="Times New Roman"/>
          <w:noProof/>
          <w:szCs w:val="24"/>
        </w:rPr>
        <w:t xml:space="preserve">Przez Gminę Gniewkowo przechodzi siedem szlaków turystycznych: </w:t>
      </w:r>
    </w:p>
    <w:p w:rsidR="007046D6" w:rsidRPr="00494877" w:rsidRDefault="007046D6" w:rsidP="00B407DE">
      <w:pPr>
        <w:pStyle w:val="Akapitzlist"/>
        <w:numPr>
          <w:ilvl w:val="0"/>
          <w:numId w:val="41"/>
        </w:numPr>
        <w:rPr>
          <w:rFonts w:cs="Times New Roman"/>
          <w:noProof/>
          <w:szCs w:val="24"/>
        </w:rPr>
      </w:pPr>
      <w:r w:rsidRPr="00494877">
        <w:rPr>
          <w:rFonts w:cs="Times New Roman"/>
          <w:noProof/>
          <w:szCs w:val="24"/>
        </w:rPr>
        <w:t>Szlak Piastowski;</w:t>
      </w:r>
    </w:p>
    <w:p w:rsidR="007046D6" w:rsidRPr="00494877" w:rsidRDefault="007046D6" w:rsidP="00B407DE">
      <w:pPr>
        <w:pStyle w:val="Akapitzlist"/>
        <w:numPr>
          <w:ilvl w:val="0"/>
          <w:numId w:val="41"/>
        </w:numPr>
        <w:rPr>
          <w:rFonts w:cs="Times New Roman"/>
          <w:noProof/>
          <w:szCs w:val="24"/>
        </w:rPr>
      </w:pPr>
      <w:r w:rsidRPr="00494877">
        <w:rPr>
          <w:rFonts w:cs="Times New Roman"/>
          <w:noProof/>
          <w:szCs w:val="24"/>
        </w:rPr>
        <w:t>Szlak Świętego Jakuba;</w:t>
      </w:r>
    </w:p>
    <w:p w:rsidR="007046D6" w:rsidRPr="00494877" w:rsidRDefault="007046D6" w:rsidP="00B407DE">
      <w:pPr>
        <w:pStyle w:val="Akapitzlist"/>
        <w:numPr>
          <w:ilvl w:val="0"/>
          <w:numId w:val="41"/>
        </w:numPr>
        <w:rPr>
          <w:rFonts w:cs="Times New Roman"/>
          <w:noProof/>
          <w:szCs w:val="24"/>
        </w:rPr>
      </w:pPr>
      <w:r w:rsidRPr="00494877">
        <w:rPr>
          <w:rFonts w:cs="Times New Roman"/>
          <w:noProof/>
          <w:szCs w:val="24"/>
        </w:rPr>
        <w:t>Szlak Cysterski;</w:t>
      </w:r>
    </w:p>
    <w:p w:rsidR="007046D6" w:rsidRPr="00494877" w:rsidRDefault="007046D6" w:rsidP="00B407DE">
      <w:pPr>
        <w:pStyle w:val="Akapitzlist"/>
        <w:numPr>
          <w:ilvl w:val="0"/>
          <w:numId w:val="41"/>
        </w:numPr>
        <w:rPr>
          <w:rFonts w:cs="Times New Roman"/>
          <w:noProof/>
          <w:szCs w:val="24"/>
        </w:rPr>
      </w:pPr>
      <w:r w:rsidRPr="00494877">
        <w:rPr>
          <w:rFonts w:cs="Times New Roman"/>
          <w:noProof/>
          <w:szCs w:val="24"/>
        </w:rPr>
        <w:t>Szlak Świętego Wojciecha;</w:t>
      </w:r>
    </w:p>
    <w:p w:rsidR="007046D6" w:rsidRPr="00494877" w:rsidRDefault="007046D6" w:rsidP="00B407DE">
      <w:pPr>
        <w:pStyle w:val="Akapitzlist"/>
        <w:numPr>
          <w:ilvl w:val="0"/>
          <w:numId w:val="41"/>
        </w:numPr>
        <w:rPr>
          <w:rFonts w:cs="Times New Roman"/>
          <w:noProof/>
          <w:szCs w:val="24"/>
        </w:rPr>
      </w:pPr>
      <w:r w:rsidRPr="00494877">
        <w:rPr>
          <w:rFonts w:cs="Times New Roman"/>
          <w:noProof/>
          <w:szCs w:val="24"/>
        </w:rPr>
        <w:t>Szlak Bursztynowy;</w:t>
      </w:r>
    </w:p>
    <w:p w:rsidR="007046D6" w:rsidRPr="00494877" w:rsidRDefault="007046D6" w:rsidP="00B407DE">
      <w:pPr>
        <w:pStyle w:val="Akapitzlist"/>
        <w:numPr>
          <w:ilvl w:val="0"/>
          <w:numId w:val="41"/>
        </w:numPr>
        <w:rPr>
          <w:rFonts w:cs="Times New Roman"/>
          <w:noProof/>
          <w:szCs w:val="24"/>
        </w:rPr>
      </w:pPr>
      <w:r w:rsidRPr="00494877">
        <w:rPr>
          <w:rFonts w:cs="Times New Roman"/>
          <w:noProof/>
          <w:szCs w:val="24"/>
        </w:rPr>
        <w:t>Szlak Krzyżowców z Czerwoną Gwiazdą;</w:t>
      </w:r>
    </w:p>
    <w:p w:rsidR="007046D6" w:rsidRPr="00494877" w:rsidRDefault="007046D6" w:rsidP="00B407DE">
      <w:pPr>
        <w:pStyle w:val="Akapitzlist"/>
        <w:numPr>
          <w:ilvl w:val="0"/>
          <w:numId w:val="41"/>
        </w:numPr>
        <w:rPr>
          <w:rFonts w:cs="Times New Roman"/>
          <w:noProof/>
          <w:szCs w:val="24"/>
        </w:rPr>
      </w:pPr>
      <w:r w:rsidRPr="00494877">
        <w:rPr>
          <w:rFonts w:cs="Times New Roman"/>
          <w:noProof/>
          <w:szCs w:val="24"/>
        </w:rPr>
        <w:t>Szlak Generała Sikorskiego.</w:t>
      </w:r>
    </w:p>
    <w:p w:rsidR="00296FB1" w:rsidRPr="00494877" w:rsidRDefault="00296FB1" w:rsidP="000D0647">
      <w:pPr>
        <w:rPr>
          <w:rFonts w:cs="Times New Roman"/>
          <w:noProof/>
          <w:szCs w:val="24"/>
        </w:rPr>
      </w:pPr>
    </w:p>
    <w:p w:rsidR="000B48E4" w:rsidRPr="00494877" w:rsidRDefault="008846D3" w:rsidP="00B407DE">
      <w:pPr>
        <w:pStyle w:val="Nagwek1"/>
        <w:rPr>
          <w:noProof/>
        </w:rPr>
      </w:pPr>
      <w:bookmarkStart w:id="121" w:name="_Toc71587256"/>
      <w:bookmarkStart w:id="122" w:name="_Toc71587385"/>
      <w:bookmarkStart w:id="123" w:name="_Toc71849474"/>
      <w:r>
        <w:rPr>
          <w:noProof/>
        </w:rPr>
        <w:t>21</w:t>
      </w:r>
      <w:r w:rsidR="00B407DE" w:rsidRPr="00494877">
        <w:rPr>
          <w:noProof/>
        </w:rPr>
        <w:t xml:space="preserve">. </w:t>
      </w:r>
      <w:r w:rsidR="008145B4" w:rsidRPr="00494877">
        <w:rPr>
          <w:noProof/>
        </w:rPr>
        <w:t>BIBLIOTEKA</w:t>
      </w:r>
      <w:bookmarkEnd w:id="121"/>
      <w:bookmarkEnd w:id="122"/>
      <w:bookmarkEnd w:id="123"/>
    </w:p>
    <w:p w:rsidR="00B407DE" w:rsidRPr="00494877" w:rsidRDefault="004C132E" w:rsidP="00265E84">
      <w:pPr>
        <w:ind w:firstLine="708"/>
        <w:rPr>
          <w:rFonts w:cs="Times New Roman"/>
          <w:noProof/>
          <w:szCs w:val="24"/>
        </w:rPr>
      </w:pPr>
      <w:r w:rsidRPr="00494877">
        <w:rPr>
          <w:rFonts w:cs="Times New Roman"/>
          <w:noProof/>
          <w:szCs w:val="24"/>
        </w:rPr>
        <w:t>Miejsko-Gminna Biblioteka Publiczna w Gniewkowie jest samorządową ins</w:t>
      </w:r>
      <w:r w:rsidR="00265E84">
        <w:rPr>
          <w:rFonts w:cs="Times New Roman"/>
          <w:noProof/>
          <w:szCs w:val="24"/>
        </w:rPr>
        <w:t>tytucją kultury powołaną przez O</w:t>
      </w:r>
      <w:r w:rsidRPr="00494877">
        <w:rPr>
          <w:rFonts w:cs="Times New Roman"/>
          <w:noProof/>
          <w:szCs w:val="24"/>
        </w:rPr>
        <w:t>rganizatora, którym jest Gmina Gniewkowo</w:t>
      </w:r>
      <w:r w:rsidR="00265E84">
        <w:rPr>
          <w:rFonts w:cs="Times New Roman"/>
          <w:noProof/>
          <w:szCs w:val="24"/>
        </w:rPr>
        <w:t xml:space="preserve"> i d</w:t>
      </w:r>
      <w:r w:rsidR="00B407DE" w:rsidRPr="00494877">
        <w:rPr>
          <w:rFonts w:cs="Times New Roman"/>
          <w:noProof/>
          <w:szCs w:val="24"/>
        </w:rPr>
        <w:t>ziała na podstawie:</w:t>
      </w:r>
    </w:p>
    <w:p w:rsidR="00B407DE" w:rsidRPr="00494877" w:rsidRDefault="004C132E" w:rsidP="00B407DE">
      <w:pPr>
        <w:pStyle w:val="Akapitzlist"/>
        <w:numPr>
          <w:ilvl w:val="0"/>
          <w:numId w:val="42"/>
        </w:numPr>
        <w:rPr>
          <w:rFonts w:cs="Times New Roman"/>
          <w:noProof/>
          <w:szCs w:val="24"/>
        </w:rPr>
      </w:pPr>
      <w:r w:rsidRPr="00494877">
        <w:rPr>
          <w:rFonts w:cs="Times New Roman"/>
          <w:noProof/>
          <w:szCs w:val="24"/>
        </w:rPr>
        <w:t>ustawy z dnia 25 października 1991</w:t>
      </w:r>
      <w:r w:rsidR="00B407DE" w:rsidRPr="00494877">
        <w:rPr>
          <w:rFonts w:cs="Times New Roman"/>
          <w:noProof/>
          <w:szCs w:val="24"/>
        </w:rPr>
        <w:t xml:space="preserve"> </w:t>
      </w:r>
      <w:r w:rsidRPr="00494877">
        <w:rPr>
          <w:rFonts w:cs="Times New Roman"/>
          <w:noProof/>
          <w:szCs w:val="24"/>
        </w:rPr>
        <w:t>r</w:t>
      </w:r>
      <w:r w:rsidR="00B407DE" w:rsidRPr="00494877">
        <w:rPr>
          <w:rFonts w:cs="Times New Roman"/>
          <w:noProof/>
          <w:szCs w:val="24"/>
        </w:rPr>
        <w:t>.</w:t>
      </w:r>
      <w:r w:rsidRPr="00494877">
        <w:rPr>
          <w:rFonts w:cs="Times New Roman"/>
          <w:noProof/>
          <w:szCs w:val="24"/>
        </w:rPr>
        <w:t xml:space="preserve"> o organizowaniu i prowadzeniu działalności kulturalnej</w:t>
      </w:r>
      <w:r w:rsidR="00B407DE" w:rsidRPr="00494877">
        <w:rPr>
          <w:rFonts w:cs="Times New Roman"/>
          <w:noProof/>
          <w:szCs w:val="24"/>
        </w:rPr>
        <w:t>,</w:t>
      </w:r>
    </w:p>
    <w:p w:rsidR="00B407DE" w:rsidRPr="00494877" w:rsidRDefault="004C132E" w:rsidP="00B407DE">
      <w:pPr>
        <w:pStyle w:val="Akapitzlist"/>
        <w:numPr>
          <w:ilvl w:val="0"/>
          <w:numId w:val="42"/>
        </w:numPr>
        <w:rPr>
          <w:rFonts w:cs="Times New Roman"/>
          <w:noProof/>
          <w:szCs w:val="24"/>
        </w:rPr>
      </w:pPr>
      <w:r w:rsidRPr="00494877">
        <w:rPr>
          <w:rFonts w:cs="Times New Roman"/>
          <w:noProof/>
          <w:szCs w:val="24"/>
        </w:rPr>
        <w:t>ustawy z 27 cz</w:t>
      </w:r>
      <w:r w:rsidR="00B407DE" w:rsidRPr="00494877">
        <w:rPr>
          <w:rFonts w:cs="Times New Roman"/>
          <w:noProof/>
          <w:szCs w:val="24"/>
        </w:rPr>
        <w:t>erwca 1997 r. o bibliotekach,</w:t>
      </w:r>
      <w:r w:rsidR="00D11BC7" w:rsidRPr="00494877">
        <w:rPr>
          <w:rFonts w:cs="Times New Roman"/>
          <w:noProof/>
          <w:szCs w:val="24"/>
        </w:rPr>
        <w:t xml:space="preserve"> </w:t>
      </w:r>
    </w:p>
    <w:p w:rsidR="00B407DE" w:rsidRPr="00494877" w:rsidRDefault="00D11BC7" w:rsidP="00B407DE">
      <w:pPr>
        <w:pStyle w:val="Akapitzlist"/>
        <w:numPr>
          <w:ilvl w:val="0"/>
          <w:numId w:val="42"/>
        </w:numPr>
        <w:rPr>
          <w:rFonts w:cs="Times New Roman"/>
          <w:noProof/>
          <w:szCs w:val="24"/>
        </w:rPr>
      </w:pPr>
      <w:r w:rsidRPr="00494877">
        <w:rPr>
          <w:rFonts w:cs="Times New Roman"/>
          <w:noProof/>
          <w:szCs w:val="24"/>
        </w:rPr>
        <w:t>statutu wprowadzonego Uchwałą</w:t>
      </w:r>
      <w:r w:rsidR="004C132E" w:rsidRPr="00494877">
        <w:rPr>
          <w:rFonts w:cs="Times New Roman"/>
          <w:noProof/>
          <w:szCs w:val="24"/>
        </w:rPr>
        <w:t xml:space="preserve"> Rady Miejskiej </w:t>
      </w:r>
      <w:r w:rsidRPr="00494877">
        <w:rPr>
          <w:rFonts w:cs="Times New Roman"/>
          <w:noProof/>
          <w:szCs w:val="24"/>
        </w:rPr>
        <w:t>w Gniewkowie</w:t>
      </w:r>
      <w:r w:rsidR="00B407DE" w:rsidRPr="00494877">
        <w:rPr>
          <w:rFonts w:cs="Times New Roman"/>
          <w:noProof/>
          <w:szCs w:val="24"/>
        </w:rPr>
        <w:t xml:space="preserve"> z</w:t>
      </w:r>
      <w:r w:rsidR="004C132E" w:rsidRPr="00494877">
        <w:rPr>
          <w:rFonts w:cs="Times New Roman"/>
          <w:noProof/>
          <w:szCs w:val="24"/>
        </w:rPr>
        <w:t xml:space="preserve"> 30 kwietnia 2008 r. </w:t>
      </w:r>
    </w:p>
    <w:p w:rsidR="00B407DE" w:rsidRPr="00494877" w:rsidRDefault="004C132E" w:rsidP="00B407DE">
      <w:pPr>
        <w:ind w:firstLine="708"/>
        <w:rPr>
          <w:rFonts w:cs="Times New Roman"/>
          <w:noProof/>
          <w:szCs w:val="24"/>
        </w:rPr>
      </w:pPr>
      <w:r w:rsidRPr="00494877">
        <w:rPr>
          <w:rFonts w:cs="Times New Roman"/>
          <w:noProof/>
          <w:szCs w:val="24"/>
        </w:rPr>
        <w:t xml:space="preserve">Siedzibą Biblioteki jest miasto Gniewkowo, a swoim działaniem obejmuje obszar Gminy Gniewkowo. Biblioteka </w:t>
      </w:r>
      <w:r w:rsidR="00265E84">
        <w:rPr>
          <w:rFonts w:cs="Times New Roman"/>
          <w:noProof/>
          <w:szCs w:val="24"/>
        </w:rPr>
        <w:t>finansowana jest poprzez dotację</w:t>
      </w:r>
      <w:r w:rsidRPr="00494877">
        <w:rPr>
          <w:rFonts w:cs="Times New Roman"/>
          <w:noProof/>
          <w:szCs w:val="24"/>
        </w:rPr>
        <w:t xml:space="preserve"> z budżetu Gminy. </w:t>
      </w:r>
    </w:p>
    <w:p w:rsidR="00B407DE" w:rsidRPr="00494877" w:rsidRDefault="004C132E" w:rsidP="00B407DE">
      <w:pPr>
        <w:ind w:firstLine="708"/>
        <w:rPr>
          <w:rFonts w:cs="Times New Roman"/>
          <w:noProof/>
          <w:szCs w:val="24"/>
        </w:rPr>
      </w:pPr>
      <w:r w:rsidRPr="00494877">
        <w:rPr>
          <w:rFonts w:cs="Times New Roman"/>
          <w:noProof/>
          <w:szCs w:val="24"/>
        </w:rPr>
        <w:t xml:space="preserve">MGBP w Gniewkowie wchodzi w skład sieci bibliotecznej i podlega merytorycznemu nadzorowi Wojewódzkiej Biblioteki Publicznej w Bydgoszczy. </w:t>
      </w:r>
    </w:p>
    <w:p w:rsidR="004C132E" w:rsidRPr="00494877" w:rsidRDefault="00B407DE" w:rsidP="00B407DE">
      <w:pPr>
        <w:ind w:firstLine="708"/>
        <w:rPr>
          <w:rFonts w:cs="Times New Roman"/>
          <w:noProof/>
          <w:szCs w:val="24"/>
        </w:rPr>
      </w:pPr>
      <w:r w:rsidRPr="00494877">
        <w:rPr>
          <w:rFonts w:cs="Times New Roman"/>
          <w:noProof/>
          <w:szCs w:val="24"/>
        </w:rPr>
        <w:t>MGBP w Gniewkowie, wypełnia podstawowe zadania dotyczące biblioteki</w:t>
      </w:r>
      <w:r w:rsidR="00D828EC">
        <w:rPr>
          <w:rFonts w:cs="Times New Roman"/>
          <w:noProof/>
          <w:szCs w:val="24"/>
        </w:rPr>
        <w:t>, tj. </w:t>
      </w:r>
      <w:r w:rsidRPr="00494877">
        <w:rPr>
          <w:rFonts w:cs="Times New Roman"/>
          <w:noProof/>
          <w:szCs w:val="24"/>
        </w:rPr>
        <w:t>gromadzenie, opracowanie, przechowywanie i ochronę mater</w:t>
      </w:r>
      <w:r w:rsidR="00D828EC">
        <w:rPr>
          <w:rFonts w:cs="Times New Roman"/>
          <w:noProof/>
          <w:szCs w:val="24"/>
        </w:rPr>
        <w:t>iałów bibliotecznych, łącznie z </w:t>
      </w:r>
      <w:r w:rsidRPr="00494877">
        <w:rPr>
          <w:rFonts w:cs="Times New Roman"/>
          <w:noProof/>
          <w:szCs w:val="24"/>
        </w:rPr>
        <w:t xml:space="preserve">popularyzowaniem czytelnictwa i upowszechnianiem dorobku kulturalnego. </w:t>
      </w:r>
      <w:r w:rsidR="004C132E" w:rsidRPr="00494877">
        <w:rPr>
          <w:rFonts w:cs="Times New Roman"/>
          <w:noProof/>
          <w:szCs w:val="24"/>
        </w:rPr>
        <w:t>W minionym roku sprawozdawczym 2020, Miejsko-Gminna Biblioteka Publiczna w Gniewkowie realizowała swoje cele i zadania zgodnie ze statutem, zaspokajając potrzeby kulturalne, oświatowe i informacyjne mieszkańców Gniewkowa</w:t>
      </w:r>
      <w:r w:rsidRPr="00494877">
        <w:rPr>
          <w:rFonts w:cs="Times New Roman"/>
          <w:noProof/>
          <w:szCs w:val="24"/>
        </w:rPr>
        <w:t>,</w:t>
      </w:r>
      <w:r w:rsidR="004C132E" w:rsidRPr="00494877">
        <w:rPr>
          <w:rFonts w:cs="Times New Roman"/>
          <w:noProof/>
          <w:szCs w:val="24"/>
        </w:rPr>
        <w:t xml:space="preserve"> upowszechniając</w:t>
      </w:r>
      <w:r w:rsidRPr="00494877">
        <w:rPr>
          <w:rFonts w:cs="Times New Roman"/>
          <w:noProof/>
          <w:szCs w:val="24"/>
        </w:rPr>
        <w:t xml:space="preserve"> tym samym</w:t>
      </w:r>
      <w:r w:rsidR="004C132E" w:rsidRPr="00494877">
        <w:rPr>
          <w:rFonts w:cs="Times New Roman"/>
          <w:noProof/>
          <w:szCs w:val="24"/>
        </w:rPr>
        <w:t xml:space="preserve"> wiedzę i kulturę. </w:t>
      </w:r>
    </w:p>
    <w:p w:rsidR="008846D3" w:rsidRDefault="008846D3" w:rsidP="00265E84">
      <w:pPr>
        <w:pStyle w:val="Nagwek2"/>
        <w:spacing w:after="0" w:line="240" w:lineRule="auto"/>
        <w:rPr>
          <w:noProof/>
        </w:rPr>
      </w:pPr>
    </w:p>
    <w:p w:rsidR="004C132E" w:rsidRPr="00494877" w:rsidRDefault="004C132E" w:rsidP="00B407DE">
      <w:pPr>
        <w:pStyle w:val="Nagwek2"/>
        <w:rPr>
          <w:noProof/>
        </w:rPr>
      </w:pPr>
      <w:r w:rsidRPr="00494877">
        <w:rPr>
          <w:noProof/>
        </w:rPr>
        <w:t>Stan zatrudnienia</w:t>
      </w:r>
    </w:p>
    <w:p w:rsidR="004C132E" w:rsidRPr="00494877" w:rsidRDefault="004C132E" w:rsidP="00265E84">
      <w:pPr>
        <w:rPr>
          <w:rFonts w:cs="Times New Roman"/>
          <w:noProof/>
          <w:szCs w:val="24"/>
        </w:rPr>
      </w:pPr>
      <w:r w:rsidRPr="00494877">
        <w:rPr>
          <w:rFonts w:cs="Times New Roman"/>
          <w:noProof/>
          <w:szCs w:val="24"/>
        </w:rPr>
        <w:t>Stan zatrudnie</w:t>
      </w:r>
      <w:r w:rsidR="00D11BC7" w:rsidRPr="00494877">
        <w:rPr>
          <w:rFonts w:cs="Times New Roman"/>
          <w:noProof/>
          <w:szCs w:val="24"/>
        </w:rPr>
        <w:t>nia na dzień 31.12.2020 r. wynosi</w:t>
      </w:r>
      <w:r w:rsidRPr="00494877">
        <w:rPr>
          <w:rFonts w:cs="Times New Roman"/>
          <w:noProof/>
          <w:szCs w:val="24"/>
        </w:rPr>
        <w:t xml:space="preserve">ł 7 osób, a w przeliczeniu na etaty 5,75. </w:t>
      </w:r>
    </w:p>
    <w:p w:rsidR="004C132E" w:rsidRPr="00494877" w:rsidRDefault="004C132E" w:rsidP="00265E84">
      <w:pPr>
        <w:rPr>
          <w:rFonts w:cs="Times New Roman"/>
          <w:noProof/>
          <w:szCs w:val="24"/>
        </w:rPr>
      </w:pPr>
      <w:r w:rsidRPr="00494877">
        <w:rPr>
          <w:rFonts w:cs="Times New Roman"/>
          <w:noProof/>
          <w:szCs w:val="24"/>
        </w:rPr>
        <w:t>Od 12.03.2020 r. do 10.05.2020 r.  oraz od 07.11.2020 r. do 06.12.2020 r. zgodnie z</w:t>
      </w:r>
      <w:r w:rsidR="00D828EC">
        <w:rPr>
          <w:rFonts w:cs="Times New Roman"/>
          <w:noProof/>
          <w:szCs w:val="24"/>
        </w:rPr>
        <w:t> </w:t>
      </w:r>
      <w:r w:rsidRPr="00494877">
        <w:rPr>
          <w:rFonts w:cs="Times New Roman"/>
          <w:noProof/>
          <w:szCs w:val="24"/>
        </w:rPr>
        <w:t>wytycznym</w:t>
      </w:r>
      <w:r w:rsidR="00B407DE" w:rsidRPr="00494877">
        <w:rPr>
          <w:rFonts w:cs="Times New Roman"/>
          <w:noProof/>
          <w:szCs w:val="24"/>
        </w:rPr>
        <w:t xml:space="preserve">i </w:t>
      </w:r>
      <w:r w:rsidR="00EB3125">
        <w:rPr>
          <w:rFonts w:cs="Times New Roman"/>
          <w:noProof/>
          <w:szCs w:val="24"/>
        </w:rPr>
        <w:t>Biblioteki Narodowej</w:t>
      </w:r>
      <w:r w:rsidR="00B407DE" w:rsidRPr="00494877">
        <w:rPr>
          <w:rFonts w:cs="Times New Roman"/>
          <w:noProof/>
          <w:szCs w:val="24"/>
        </w:rPr>
        <w:t xml:space="preserve"> dotyczącymi pandemii COVID</w:t>
      </w:r>
      <w:r w:rsidRPr="00494877">
        <w:rPr>
          <w:rFonts w:cs="Times New Roman"/>
          <w:noProof/>
          <w:szCs w:val="24"/>
        </w:rPr>
        <w:t xml:space="preserve">-19 oraz </w:t>
      </w:r>
      <w:r w:rsidR="00265E84">
        <w:rPr>
          <w:rFonts w:cs="Times New Roman"/>
          <w:noProof/>
          <w:szCs w:val="24"/>
        </w:rPr>
        <w:t>wprowadzonymi regulacjami prawnymi</w:t>
      </w:r>
      <w:r w:rsidRPr="00494877">
        <w:rPr>
          <w:rFonts w:cs="Times New Roman"/>
          <w:noProof/>
          <w:szCs w:val="24"/>
        </w:rPr>
        <w:t>, została zamknięta dla czytelników. W trakcie zamknięcia biblioteki dla czytelników, pracow</w:t>
      </w:r>
      <w:r w:rsidR="00D828EC">
        <w:rPr>
          <w:rFonts w:cs="Times New Roman"/>
          <w:noProof/>
          <w:szCs w:val="24"/>
        </w:rPr>
        <w:t>nicy wykonywali pracę zdalną, a </w:t>
      </w:r>
      <w:r w:rsidRPr="00494877">
        <w:rPr>
          <w:rFonts w:cs="Times New Roman"/>
          <w:noProof/>
          <w:szCs w:val="24"/>
        </w:rPr>
        <w:t>następnie stacjonarnie prace wewnętrzne w bibliotece.</w:t>
      </w:r>
    </w:p>
    <w:p w:rsidR="004C132E" w:rsidRPr="00494877" w:rsidRDefault="004C132E" w:rsidP="00265E84">
      <w:pPr>
        <w:spacing w:after="0" w:line="240" w:lineRule="auto"/>
        <w:rPr>
          <w:rFonts w:cs="Times New Roman"/>
          <w:noProof/>
          <w:szCs w:val="24"/>
        </w:rPr>
      </w:pPr>
    </w:p>
    <w:p w:rsidR="004C132E" w:rsidRPr="00494877" w:rsidRDefault="00724F74" w:rsidP="00B407DE">
      <w:pPr>
        <w:pStyle w:val="Nagwek2"/>
        <w:rPr>
          <w:noProof/>
        </w:rPr>
      </w:pPr>
      <w:r w:rsidRPr="00494877">
        <w:rPr>
          <w:noProof/>
        </w:rPr>
        <w:t>Udostępnianie zbiorów</w:t>
      </w:r>
      <w:r w:rsidR="004C132E" w:rsidRPr="00494877">
        <w:rPr>
          <w:noProof/>
        </w:rPr>
        <w:t xml:space="preserve"> </w:t>
      </w:r>
      <w:r w:rsidR="00B407DE" w:rsidRPr="00494877">
        <w:rPr>
          <w:noProof/>
        </w:rPr>
        <w:t>M-GBP</w:t>
      </w:r>
      <w:r w:rsidR="00D11BC7" w:rsidRPr="00494877">
        <w:rPr>
          <w:noProof/>
        </w:rPr>
        <w:t xml:space="preserve"> w</w:t>
      </w:r>
      <w:r w:rsidR="00F217A7" w:rsidRPr="00494877">
        <w:rPr>
          <w:noProof/>
        </w:rPr>
        <w:t> </w:t>
      </w:r>
      <w:r w:rsidR="00D11BC7" w:rsidRPr="00494877">
        <w:rPr>
          <w:noProof/>
        </w:rPr>
        <w:t>Gniewkowie</w:t>
      </w:r>
    </w:p>
    <w:p w:rsidR="00265E84" w:rsidRDefault="00835A8F" w:rsidP="00265E84">
      <w:pPr>
        <w:ind w:firstLine="708"/>
        <w:rPr>
          <w:rFonts w:cs="Times New Roman"/>
          <w:noProof/>
          <w:szCs w:val="24"/>
        </w:rPr>
      </w:pPr>
      <w:r w:rsidRPr="00494877">
        <w:rPr>
          <w:rFonts w:cs="Times New Roman"/>
          <w:noProof/>
          <w:szCs w:val="24"/>
        </w:rPr>
        <w:t>Biblioteka prowadzi oferuje dwa rodzaje udostępn</w:t>
      </w:r>
      <w:r w:rsidR="00D828EC">
        <w:rPr>
          <w:rFonts w:cs="Times New Roman"/>
          <w:noProof/>
          <w:szCs w:val="24"/>
        </w:rPr>
        <w:t>iania zbiorów – wypożyczenia na </w:t>
      </w:r>
      <w:r w:rsidRPr="00494877">
        <w:rPr>
          <w:rFonts w:cs="Times New Roman"/>
          <w:noProof/>
          <w:szCs w:val="24"/>
        </w:rPr>
        <w:t>zewnątrz oraz prezencyjne (na miejscu).</w:t>
      </w:r>
      <w:r w:rsidR="00265E84">
        <w:rPr>
          <w:rFonts w:cs="Times New Roman"/>
          <w:noProof/>
          <w:szCs w:val="24"/>
        </w:rPr>
        <w:t xml:space="preserve"> </w:t>
      </w:r>
    </w:p>
    <w:p w:rsidR="004C132E" w:rsidRPr="00494877" w:rsidRDefault="00835A8F" w:rsidP="00265E84">
      <w:pPr>
        <w:rPr>
          <w:rFonts w:cs="Times New Roman"/>
          <w:noProof/>
          <w:szCs w:val="24"/>
        </w:rPr>
      </w:pPr>
      <w:r w:rsidRPr="00494877">
        <w:rPr>
          <w:rFonts w:cs="Times New Roman"/>
          <w:noProof/>
          <w:szCs w:val="24"/>
        </w:rPr>
        <w:t>W poniższych tabelach zawarte są dane statystyczne dotyczące obu ww. form.</w:t>
      </w:r>
    </w:p>
    <w:tbl>
      <w:tblPr>
        <w:tblW w:w="9356" w:type="dxa"/>
        <w:tblInd w:w="-5" w:type="dxa"/>
        <w:tblLayout w:type="fixed"/>
        <w:tblLook w:val="01E0" w:firstRow="1" w:lastRow="1" w:firstColumn="1" w:lastColumn="1" w:noHBand="0" w:noVBand="0"/>
      </w:tblPr>
      <w:tblGrid>
        <w:gridCol w:w="3069"/>
        <w:gridCol w:w="1391"/>
        <w:gridCol w:w="991"/>
        <w:gridCol w:w="956"/>
        <w:gridCol w:w="1506"/>
        <w:gridCol w:w="1443"/>
      </w:tblGrid>
      <w:tr w:rsidR="004C132E" w:rsidRPr="00494877" w:rsidTr="00835A8F">
        <w:trPr>
          <w:trHeight w:val="397"/>
          <w:tblHeader/>
        </w:trPr>
        <w:tc>
          <w:tcPr>
            <w:tcW w:w="3069" w:type="dxa"/>
            <w:tcBorders>
              <w:top w:val="single" w:sz="4" w:space="0" w:color="000000"/>
              <w:left w:val="single" w:sz="4" w:space="0" w:color="000000"/>
              <w:bottom w:val="single" w:sz="4" w:space="0" w:color="000000"/>
              <w:right w:val="single" w:sz="4" w:space="0" w:color="000000"/>
            </w:tcBorders>
            <w:vAlign w:val="center"/>
            <w:hideMark/>
          </w:tcPr>
          <w:p w:rsidR="004C132E" w:rsidRPr="00494877" w:rsidRDefault="004C132E" w:rsidP="00835A8F">
            <w:pPr>
              <w:spacing w:after="0"/>
              <w:jc w:val="center"/>
              <w:rPr>
                <w:rFonts w:cs="Times New Roman"/>
                <w:b/>
                <w:noProof/>
                <w:sz w:val="22"/>
                <w:szCs w:val="24"/>
              </w:rPr>
            </w:pPr>
            <w:r w:rsidRPr="00494877">
              <w:rPr>
                <w:rFonts w:cs="Times New Roman"/>
                <w:b/>
                <w:noProof/>
                <w:sz w:val="22"/>
                <w:szCs w:val="24"/>
              </w:rPr>
              <w:t>Nazwa placówki</w:t>
            </w:r>
          </w:p>
        </w:tc>
        <w:tc>
          <w:tcPr>
            <w:tcW w:w="1391" w:type="dxa"/>
            <w:tcBorders>
              <w:top w:val="single" w:sz="4" w:space="0" w:color="000000"/>
              <w:left w:val="single" w:sz="4" w:space="0" w:color="000000"/>
              <w:bottom w:val="single" w:sz="4" w:space="0" w:color="000000"/>
              <w:right w:val="single" w:sz="4" w:space="0" w:color="000000"/>
            </w:tcBorders>
            <w:vAlign w:val="center"/>
            <w:hideMark/>
          </w:tcPr>
          <w:p w:rsidR="004C132E" w:rsidRPr="00494877" w:rsidRDefault="004C132E" w:rsidP="00835A8F">
            <w:pPr>
              <w:spacing w:after="0"/>
              <w:jc w:val="center"/>
              <w:rPr>
                <w:rFonts w:cs="Times New Roman"/>
                <w:b/>
                <w:noProof/>
                <w:sz w:val="22"/>
                <w:szCs w:val="24"/>
              </w:rPr>
            </w:pPr>
            <w:r w:rsidRPr="00494877">
              <w:rPr>
                <w:rFonts w:cs="Times New Roman"/>
                <w:b/>
                <w:noProof/>
                <w:sz w:val="22"/>
                <w:szCs w:val="24"/>
              </w:rPr>
              <w:t>Liczba czytelników</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265E84" w:rsidRPr="00494877" w:rsidRDefault="004C132E" w:rsidP="00265E84">
            <w:pPr>
              <w:spacing w:after="0"/>
              <w:jc w:val="center"/>
              <w:rPr>
                <w:rFonts w:cs="Times New Roman"/>
                <w:b/>
                <w:noProof/>
                <w:sz w:val="22"/>
                <w:szCs w:val="24"/>
              </w:rPr>
            </w:pPr>
            <w:r w:rsidRPr="00494877">
              <w:rPr>
                <w:rFonts w:cs="Times New Roman"/>
                <w:b/>
                <w:noProof/>
                <w:sz w:val="22"/>
                <w:szCs w:val="24"/>
              </w:rPr>
              <w:t>Ogółem</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4C132E" w:rsidRPr="00494877" w:rsidRDefault="004C132E" w:rsidP="00835A8F">
            <w:pPr>
              <w:spacing w:after="0"/>
              <w:jc w:val="center"/>
              <w:rPr>
                <w:rFonts w:cs="Times New Roman"/>
                <w:b/>
                <w:noProof/>
                <w:sz w:val="22"/>
                <w:szCs w:val="24"/>
              </w:rPr>
            </w:pPr>
            <w:r w:rsidRPr="00494877">
              <w:rPr>
                <w:rFonts w:cs="Times New Roman"/>
                <w:b/>
                <w:noProof/>
                <w:sz w:val="22"/>
                <w:szCs w:val="24"/>
              </w:rPr>
              <w:t>Książki</w:t>
            </w:r>
          </w:p>
        </w:tc>
        <w:tc>
          <w:tcPr>
            <w:tcW w:w="1506" w:type="dxa"/>
            <w:tcBorders>
              <w:top w:val="single" w:sz="4" w:space="0" w:color="000000"/>
              <w:left w:val="single" w:sz="4" w:space="0" w:color="000000"/>
              <w:bottom w:val="single" w:sz="4" w:space="0" w:color="000000"/>
              <w:right w:val="single" w:sz="4" w:space="0" w:color="000000"/>
            </w:tcBorders>
            <w:vAlign w:val="center"/>
            <w:hideMark/>
          </w:tcPr>
          <w:p w:rsidR="004C132E" w:rsidRPr="00494877" w:rsidRDefault="004C132E" w:rsidP="00835A8F">
            <w:pPr>
              <w:spacing w:after="0"/>
              <w:jc w:val="center"/>
              <w:rPr>
                <w:rFonts w:cs="Times New Roman"/>
                <w:b/>
                <w:noProof/>
                <w:sz w:val="22"/>
                <w:szCs w:val="24"/>
              </w:rPr>
            </w:pPr>
            <w:r w:rsidRPr="00494877">
              <w:rPr>
                <w:rFonts w:cs="Times New Roman"/>
                <w:b/>
                <w:noProof/>
                <w:sz w:val="22"/>
                <w:szCs w:val="24"/>
              </w:rPr>
              <w:t>Czasopisma nieoprawne</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4C132E" w:rsidRPr="00494877" w:rsidRDefault="004C132E" w:rsidP="00835A8F">
            <w:pPr>
              <w:spacing w:after="0"/>
              <w:jc w:val="center"/>
              <w:rPr>
                <w:rFonts w:cs="Times New Roman"/>
                <w:b/>
                <w:noProof/>
                <w:sz w:val="22"/>
                <w:szCs w:val="24"/>
              </w:rPr>
            </w:pPr>
            <w:r w:rsidRPr="00494877">
              <w:rPr>
                <w:rFonts w:cs="Times New Roman"/>
                <w:b/>
                <w:noProof/>
                <w:sz w:val="22"/>
                <w:szCs w:val="24"/>
              </w:rPr>
              <w:t>Czasopisma oprawne</w:t>
            </w:r>
          </w:p>
        </w:tc>
      </w:tr>
      <w:tr w:rsidR="004C132E" w:rsidRPr="00494877" w:rsidTr="00835A8F">
        <w:trPr>
          <w:trHeight w:val="397"/>
          <w:tblHeader/>
        </w:trPr>
        <w:tc>
          <w:tcPr>
            <w:tcW w:w="3069" w:type="dxa"/>
            <w:tcBorders>
              <w:top w:val="single" w:sz="4" w:space="0" w:color="000000"/>
              <w:left w:val="single" w:sz="4" w:space="0" w:color="000000"/>
              <w:bottom w:val="single" w:sz="4" w:space="0" w:color="000000"/>
              <w:right w:val="single" w:sz="4" w:space="0" w:color="000000"/>
            </w:tcBorders>
            <w:vAlign w:val="center"/>
            <w:hideMark/>
          </w:tcPr>
          <w:p w:rsidR="004C132E" w:rsidRPr="00494877" w:rsidRDefault="004C132E" w:rsidP="00835A8F">
            <w:pPr>
              <w:spacing w:after="0"/>
              <w:rPr>
                <w:rFonts w:cs="Times New Roman"/>
                <w:noProof/>
                <w:szCs w:val="24"/>
              </w:rPr>
            </w:pPr>
            <w:r w:rsidRPr="00494877">
              <w:rPr>
                <w:rFonts w:cs="Times New Roman"/>
                <w:noProof/>
                <w:szCs w:val="24"/>
              </w:rPr>
              <w:t>Wypożyczalnia dla dorosłych</w:t>
            </w:r>
          </w:p>
        </w:tc>
        <w:tc>
          <w:tcPr>
            <w:tcW w:w="1391" w:type="dxa"/>
            <w:tcBorders>
              <w:top w:val="single" w:sz="4" w:space="0" w:color="000000"/>
              <w:left w:val="single" w:sz="4" w:space="0" w:color="000000"/>
              <w:bottom w:val="single" w:sz="4" w:space="0" w:color="000000"/>
              <w:right w:val="single" w:sz="4" w:space="0" w:color="000000"/>
            </w:tcBorders>
            <w:vAlign w:val="center"/>
          </w:tcPr>
          <w:p w:rsidR="004C132E" w:rsidRPr="00494877" w:rsidRDefault="004C132E" w:rsidP="00835A8F">
            <w:pPr>
              <w:spacing w:after="0"/>
              <w:jc w:val="right"/>
              <w:rPr>
                <w:rFonts w:cs="Times New Roman"/>
                <w:noProof/>
                <w:szCs w:val="24"/>
              </w:rPr>
            </w:pPr>
            <w:r w:rsidRPr="00494877">
              <w:rPr>
                <w:rFonts w:cs="Times New Roman"/>
                <w:noProof/>
                <w:szCs w:val="24"/>
              </w:rPr>
              <w:t>444</w:t>
            </w:r>
          </w:p>
        </w:tc>
        <w:tc>
          <w:tcPr>
            <w:tcW w:w="991" w:type="dxa"/>
            <w:tcBorders>
              <w:top w:val="single" w:sz="4" w:space="0" w:color="000000"/>
              <w:left w:val="single" w:sz="4" w:space="0" w:color="000000"/>
              <w:bottom w:val="single" w:sz="4" w:space="0" w:color="000000"/>
              <w:right w:val="single" w:sz="4" w:space="0" w:color="000000"/>
            </w:tcBorders>
            <w:vAlign w:val="center"/>
          </w:tcPr>
          <w:p w:rsidR="004C132E" w:rsidRPr="00494877" w:rsidRDefault="004C132E" w:rsidP="00835A8F">
            <w:pPr>
              <w:spacing w:after="0"/>
              <w:jc w:val="right"/>
              <w:rPr>
                <w:rFonts w:cs="Times New Roman"/>
                <w:noProof/>
                <w:szCs w:val="24"/>
              </w:rPr>
            </w:pPr>
            <w:r w:rsidRPr="00494877">
              <w:rPr>
                <w:rFonts w:cs="Times New Roman"/>
                <w:noProof/>
                <w:szCs w:val="24"/>
              </w:rPr>
              <w:t>7596</w:t>
            </w:r>
          </w:p>
        </w:tc>
        <w:tc>
          <w:tcPr>
            <w:tcW w:w="956" w:type="dxa"/>
            <w:tcBorders>
              <w:top w:val="single" w:sz="4" w:space="0" w:color="000000"/>
              <w:left w:val="single" w:sz="4" w:space="0" w:color="000000"/>
              <w:bottom w:val="single" w:sz="4" w:space="0" w:color="000000"/>
              <w:right w:val="single" w:sz="4" w:space="0" w:color="000000"/>
            </w:tcBorders>
            <w:vAlign w:val="center"/>
          </w:tcPr>
          <w:p w:rsidR="004C132E" w:rsidRPr="00494877" w:rsidRDefault="004C132E" w:rsidP="00835A8F">
            <w:pPr>
              <w:spacing w:after="0"/>
              <w:jc w:val="right"/>
              <w:rPr>
                <w:rFonts w:cs="Times New Roman"/>
                <w:noProof/>
                <w:szCs w:val="24"/>
              </w:rPr>
            </w:pPr>
            <w:r w:rsidRPr="00494877">
              <w:rPr>
                <w:rFonts w:cs="Times New Roman"/>
                <w:noProof/>
                <w:szCs w:val="24"/>
              </w:rPr>
              <w:t>7592</w:t>
            </w:r>
          </w:p>
        </w:tc>
        <w:tc>
          <w:tcPr>
            <w:tcW w:w="1506" w:type="dxa"/>
            <w:tcBorders>
              <w:top w:val="single" w:sz="4" w:space="0" w:color="000000"/>
              <w:left w:val="single" w:sz="4" w:space="0" w:color="000000"/>
              <w:bottom w:val="single" w:sz="4" w:space="0" w:color="000000"/>
              <w:right w:val="single" w:sz="4" w:space="0" w:color="000000"/>
            </w:tcBorders>
            <w:vAlign w:val="center"/>
          </w:tcPr>
          <w:p w:rsidR="004C132E" w:rsidRPr="00494877" w:rsidRDefault="004C132E" w:rsidP="00835A8F">
            <w:pPr>
              <w:spacing w:after="0"/>
              <w:jc w:val="right"/>
              <w:rPr>
                <w:rFonts w:cs="Times New Roman"/>
                <w:noProof/>
                <w:szCs w:val="24"/>
              </w:rPr>
            </w:pPr>
            <w:r w:rsidRPr="00494877">
              <w:rPr>
                <w:rFonts w:cs="Times New Roman"/>
                <w:noProof/>
                <w:szCs w:val="24"/>
              </w:rPr>
              <w:t>4</w:t>
            </w:r>
          </w:p>
        </w:tc>
        <w:tc>
          <w:tcPr>
            <w:tcW w:w="1443" w:type="dxa"/>
            <w:tcBorders>
              <w:top w:val="single" w:sz="4" w:space="0" w:color="000000"/>
              <w:left w:val="single" w:sz="4" w:space="0" w:color="000000"/>
              <w:bottom w:val="single" w:sz="4" w:space="0" w:color="000000"/>
              <w:right w:val="single" w:sz="4" w:space="0" w:color="000000"/>
            </w:tcBorders>
            <w:vAlign w:val="center"/>
          </w:tcPr>
          <w:p w:rsidR="004C132E" w:rsidRPr="00494877" w:rsidRDefault="004C132E" w:rsidP="00835A8F">
            <w:pPr>
              <w:spacing w:after="0"/>
              <w:jc w:val="right"/>
              <w:rPr>
                <w:rFonts w:cs="Times New Roman"/>
                <w:noProof/>
                <w:szCs w:val="24"/>
              </w:rPr>
            </w:pPr>
            <w:r w:rsidRPr="00494877">
              <w:rPr>
                <w:rFonts w:cs="Times New Roman"/>
                <w:noProof/>
                <w:szCs w:val="24"/>
              </w:rPr>
              <w:t>0</w:t>
            </w:r>
          </w:p>
        </w:tc>
      </w:tr>
      <w:tr w:rsidR="004C132E" w:rsidRPr="00494877" w:rsidTr="00835A8F">
        <w:trPr>
          <w:trHeight w:val="397"/>
          <w:tblHeader/>
        </w:trPr>
        <w:tc>
          <w:tcPr>
            <w:tcW w:w="3069" w:type="dxa"/>
            <w:tcBorders>
              <w:top w:val="single" w:sz="4" w:space="0" w:color="000000"/>
              <w:left w:val="single" w:sz="4" w:space="0" w:color="000000"/>
              <w:bottom w:val="single" w:sz="4" w:space="0" w:color="000000"/>
              <w:right w:val="single" w:sz="4" w:space="0" w:color="000000"/>
            </w:tcBorders>
            <w:vAlign w:val="center"/>
          </w:tcPr>
          <w:p w:rsidR="004C132E" w:rsidRPr="00494877" w:rsidRDefault="004C132E" w:rsidP="00835A8F">
            <w:pPr>
              <w:spacing w:after="0"/>
              <w:rPr>
                <w:rFonts w:cs="Times New Roman"/>
                <w:noProof/>
                <w:szCs w:val="24"/>
              </w:rPr>
            </w:pPr>
            <w:r w:rsidRPr="00494877">
              <w:rPr>
                <w:rFonts w:cs="Times New Roman"/>
                <w:noProof/>
                <w:szCs w:val="24"/>
              </w:rPr>
              <w:t>Oddział dla dzieci</w:t>
            </w:r>
          </w:p>
        </w:tc>
        <w:tc>
          <w:tcPr>
            <w:tcW w:w="1391" w:type="dxa"/>
            <w:tcBorders>
              <w:top w:val="single" w:sz="4" w:space="0" w:color="000000"/>
              <w:left w:val="single" w:sz="4" w:space="0" w:color="000000"/>
              <w:bottom w:val="single" w:sz="4" w:space="0" w:color="000000"/>
              <w:right w:val="single" w:sz="4" w:space="0" w:color="000000"/>
            </w:tcBorders>
            <w:vAlign w:val="center"/>
          </w:tcPr>
          <w:p w:rsidR="004C132E" w:rsidRPr="00494877" w:rsidRDefault="004C132E" w:rsidP="00835A8F">
            <w:pPr>
              <w:spacing w:after="0"/>
              <w:jc w:val="right"/>
              <w:rPr>
                <w:rFonts w:cs="Times New Roman"/>
                <w:noProof/>
                <w:szCs w:val="24"/>
              </w:rPr>
            </w:pPr>
            <w:r w:rsidRPr="00494877">
              <w:rPr>
                <w:rFonts w:cs="Times New Roman"/>
                <w:noProof/>
                <w:szCs w:val="24"/>
              </w:rPr>
              <w:t>625</w:t>
            </w:r>
          </w:p>
        </w:tc>
        <w:tc>
          <w:tcPr>
            <w:tcW w:w="991" w:type="dxa"/>
            <w:tcBorders>
              <w:top w:val="single" w:sz="4" w:space="0" w:color="000000"/>
              <w:left w:val="single" w:sz="4" w:space="0" w:color="000000"/>
              <w:bottom w:val="single" w:sz="4" w:space="0" w:color="000000"/>
              <w:right w:val="single" w:sz="4" w:space="0" w:color="000000"/>
            </w:tcBorders>
            <w:vAlign w:val="center"/>
          </w:tcPr>
          <w:p w:rsidR="004C132E" w:rsidRPr="00494877" w:rsidRDefault="004C132E" w:rsidP="00835A8F">
            <w:pPr>
              <w:spacing w:after="0"/>
              <w:jc w:val="right"/>
              <w:rPr>
                <w:rFonts w:cs="Times New Roman"/>
                <w:noProof/>
                <w:szCs w:val="24"/>
              </w:rPr>
            </w:pPr>
            <w:r w:rsidRPr="00494877">
              <w:rPr>
                <w:rFonts w:cs="Times New Roman"/>
                <w:noProof/>
                <w:szCs w:val="24"/>
              </w:rPr>
              <w:t>2947</w:t>
            </w:r>
          </w:p>
        </w:tc>
        <w:tc>
          <w:tcPr>
            <w:tcW w:w="956" w:type="dxa"/>
            <w:tcBorders>
              <w:top w:val="single" w:sz="4" w:space="0" w:color="000000"/>
              <w:left w:val="single" w:sz="4" w:space="0" w:color="000000"/>
              <w:bottom w:val="single" w:sz="4" w:space="0" w:color="000000"/>
              <w:right w:val="single" w:sz="4" w:space="0" w:color="000000"/>
            </w:tcBorders>
            <w:vAlign w:val="center"/>
          </w:tcPr>
          <w:p w:rsidR="004C132E" w:rsidRPr="00494877" w:rsidRDefault="004C132E" w:rsidP="00835A8F">
            <w:pPr>
              <w:spacing w:after="0"/>
              <w:jc w:val="right"/>
              <w:rPr>
                <w:rFonts w:cs="Times New Roman"/>
                <w:noProof/>
                <w:szCs w:val="24"/>
              </w:rPr>
            </w:pPr>
            <w:r w:rsidRPr="00494877">
              <w:rPr>
                <w:rFonts w:cs="Times New Roman"/>
                <w:noProof/>
                <w:szCs w:val="24"/>
              </w:rPr>
              <w:t>2937</w:t>
            </w:r>
          </w:p>
        </w:tc>
        <w:tc>
          <w:tcPr>
            <w:tcW w:w="1506" w:type="dxa"/>
            <w:tcBorders>
              <w:top w:val="single" w:sz="4" w:space="0" w:color="000000"/>
              <w:left w:val="single" w:sz="4" w:space="0" w:color="000000"/>
              <w:bottom w:val="single" w:sz="4" w:space="0" w:color="000000"/>
              <w:right w:val="single" w:sz="4" w:space="0" w:color="000000"/>
            </w:tcBorders>
            <w:vAlign w:val="center"/>
          </w:tcPr>
          <w:p w:rsidR="004C132E" w:rsidRPr="00494877" w:rsidRDefault="004C132E" w:rsidP="00835A8F">
            <w:pPr>
              <w:spacing w:after="0"/>
              <w:jc w:val="right"/>
              <w:rPr>
                <w:rFonts w:cs="Times New Roman"/>
                <w:noProof/>
                <w:szCs w:val="24"/>
              </w:rPr>
            </w:pPr>
            <w:r w:rsidRPr="00494877">
              <w:rPr>
                <w:rFonts w:cs="Times New Roman"/>
                <w:noProof/>
                <w:szCs w:val="24"/>
              </w:rPr>
              <w:t>0</w:t>
            </w:r>
          </w:p>
        </w:tc>
        <w:tc>
          <w:tcPr>
            <w:tcW w:w="1443" w:type="dxa"/>
            <w:tcBorders>
              <w:top w:val="single" w:sz="4" w:space="0" w:color="000000"/>
              <w:left w:val="single" w:sz="4" w:space="0" w:color="000000"/>
              <w:bottom w:val="single" w:sz="4" w:space="0" w:color="000000"/>
              <w:right w:val="single" w:sz="4" w:space="0" w:color="000000"/>
            </w:tcBorders>
            <w:vAlign w:val="center"/>
          </w:tcPr>
          <w:p w:rsidR="004C132E" w:rsidRPr="00494877" w:rsidRDefault="004C132E" w:rsidP="00835A8F">
            <w:pPr>
              <w:spacing w:after="0"/>
              <w:jc w:val="right"/>
              <w:rPr>
                <w:rFonts w:cs="Times New Roman"/>
                <w:noProof/>
                <w:szCs w:val="24"/>
              </w:rPr>
            </w:pPr>
            <w:r w:rsidRPr="00494877">
              <w:rPr>
                <w:rFonts w:cs="Times New Roman"/>
                <w:noProof/>
                <w:szCs w:val="24"/>
              </w:rPr>
              <w:t>10</w:t>
            </w:r>
          </w:p>
        </w:tc>
      </w:tr>
      <w:tr w:rsidR="004C132E" w:rsidRPr="00494877" w:rsidTr="00835A8F">
        <w:trPr>
          <w:trHeight w:val="397"/>
          <w:tblHeader/>
        </w:trPr>
        <w:tc>
          <w:tcPr>
            <w:tcW w:w="3069" w:type="dxa"/>
            <w:tcBorders>
              <w:top w:val="single" w:sz="4" w:space="0" w:color="000000"/>
              <w:left w:val="single" w:sz="4" w:space="0" w:color="000000"/>
              <w:bottom w:val="single" w:sz="4" w:space="0" w:color="000000"/>
              <w:right w:val="single" w:sz="4" w:space="0" w:color="000000"/>
            </w:tcBorders>
            <w:vAlign w:val="center"/>
          </w:tcPr>
          <w:p w:rsidR="004C132E" w:rsidRPr="00494877" w:rsidRDefault="004C132E" w:rsidP="00835A8F">
            <w:pPr>
              <w:spacing w:after="0"/>
              <w:rPr>
                <w:rFonts w:cs="Times New Roman"/>
                <w:noProof/>
                <w:szCs w:val="24"/>
              </w:rPr>
            </w:pPr>
            <w:r w:rsidRPr="00494877">
              <w:rPr>
                <w:rFonts w:cs="Times New Roman"/>
                <w:noProof/>
                <w:szCs w:val="24"/>
              </w:rPr>
              <w:t>Razem MGBP</w:t>
            </w:r>
          </w:p>
        </w:tc>
        <w:tc>
          <w:tcPr>
            <w:tcW w:w="1391" w:type="dxa"/>
            <w:tcBorders>
              <w:top w:val="single" w:sz="4" w:space="0" w:color="000000"/>
              <w:left w:val="single" w:sz="4" w:space="0" w:color="000000"/>
              <w:bottom w:val="single" w:sz="4" w:space="0" w:color="000000"/>
              <w:right w:val="single" w:sz="4" w:space="0" w:color="000000"/>
            </w:tcBorders>
            <w:vAlign w:val="center"/>
          </w:tcPr>
          <w:p w:rsidR="004C132E" w:rsidRPr="00494877" w:rsidRDefault="004C132E" w:rsidP="00835A8F">
            <w:pPr>
              <w:spacing w:after="0"/>
              <w:jc w:val="right"/>
              <w:rPr>
                <w:rFonts w:cs="Times New Roman"/>
                <w:noProof/>
                <w:szCs w:val="24"/>
              </w:rPr>
            </w:pPr>
            <w:r w:rsidRPr="00494877">
              <w:rPr>
                <w:rFonts w:cs="Times New Roman"/>
                <w:noProof/>
                <w:szCs w:val="24"/>
              </w:rPr>
              <w:t>1069</w:t>
            </w:r>
          </w:p>
        </w:tc>
        <w:tc>
          <w:tcPr>
            <w:tcW w:w="991" w:type="dxa"/>
            <w:tcBorders>
              <w:top w:val="single" w:sz="4" w:space="0" w:color="000000"/>
              <w:left w:val="single" w:sz="4" w:space="0" w:color="000000"/>
              <w:bottom w:val="single" w:sz="4" w:space="0" w:color="000000"/>
              <w:right w:val="single" w:sz="4" w:space="0" w:color="000000"/>
            </w:tcBorders>
            <w:vAlign w:val="center"/>
          </w:tcPr>
          <w:p w:rsidR="004C132E" w:rsidRPr="00494877" w:rsidRDefault="004C132E" w:rsidP="00835A8F">
            <w:pPr>
              <w:spacing w:after="0"/>
              <w:jc w:val="right"/>
              <w:rPr>
                <w:rFonts w:cs="Times New Roman"/>
                <w:noProof/>
                <w:szCs w:val="24"/>
              </w:rPr>
            </w:pPr>
            <w:r w:rsidRPr="00494877">
              <w:rPr>
                <w:rFonts w:cs="Times New Roman"/>
                <w:noProof/>
                <w:szCs w:val="24"/>
              </w:rPr>
              <w:t>10543</w:t>
            </w:r>
          </w:p>
        </w:tc>
        <w:tc>
          <w:tcPr>
            <w:tcW w:w="956" w:type="dxa"/>
            <w:tcBorders>
              <w:top w:val="single" w:sz="4" w:space="0" w:color="000000"/>
              <w:left w:val="single" w:sz="4" w:space="0" w:color="000000"/>
              <w:bottom w:val="single" w:sz="4" w:space="0" w:color="000000"/>
              <w:right w:val="single" w:sz="4" w:space="0" w:color="000000"/>
            </w:tcBorders>
            <w:vAlign w:val="center"/>
          </w:tcPr>
          <w:p w:rsidR="004C132E" w:rsidRPr="00494877" w:rsidRDefault="004C132E" w:rsidP="00835A8F">
            <w:pPr>
              <w:spacing w:after="0"/>
              <w:jc w:val="right"/>
              <w:rPr>
                <w:rFonts w:cs="Times New Roman"/>
                <w:noProof/>
                <w:szCs w:val="24"/>
              </w:rPr>
            </w:pPr>
            <w:r w:rsidRPr="00494877">
              <w:rPr>
                <w:rFonts w:cs="Times New Roman"/>
                <w:noProof/>
                <w:szCs w:val="24"/>
              </w:rPr>
              <w:t>10529</w:t>
            </w:r>
          </w:p>
        </w:tc>
        <w:tc>
          <w:tcPr>
            <w:tcW w:w="1506" w:type="dxa"/>
            <w:tcBorders>
              <w:top w:val="single" w:sz="4" w:space="0" w:color="000000"/>
              <w:left w:val="single" w:sz="4" w:space="0" w:color="000000"/>
              <w:bottom w:val="single" w:sz="4" w:space="0" w:color="000000"/>
              <w:right w:val="single" w:sz="4" w:space="0" w:color="000000"/>
            </w:tcBorders>
            <w:vAlign w:val="center"/>
          </w:tcPr>
          <w:p w:rsidR="004C132E" w:rsidRPr="00494877" w:rsidRDefault="004C132E" w:rsidP="00835A8F">
            <w:pPr>
              <w:spacing w:after="0"/>
              <w:jc w:val="right"/>
              <w:rPr>
                <w:rFonts w:cs="Times New Roman"/>
                <w:noProof/>
                <w:szCs w:val="24"/>
              </w:rPr>
            </w:pPr>
            <w:r w:rsidRPr="00494877">
              <w:rPr>
                <w:rFonts w:cs="Times New Roman"/>
                <w:noProof/>
                <w:szCs w:val="24"/>
              </w:rPr>
              <w:t>4</w:t>
            </w:r>
          </w:p>
        </w:tc>
        <w:tc>
          <w:tcPr>
            <w:tcW w:w="1443" w:type="dxa"/>
            <w:tcBorders>
              <w:top w:val="single" w:sz="4" w:space="0" w:color="000000"/>
              <w:left w:val="single" w:sz="4" w:space="0" w:color="000000"/>
              <w:bottom w:val="single" w:sz="4" w:space="0" w:color="000000"/>
              <w:right w:val="single" w:sz="4" w:space="0" w:color="000000"/>
            </w:tcBorders>
            <w:vAlign w:val="center"/>
          </w:tcPr>
          <w:p w:rsidR="004C132E" w:rsidRPr="00494877" w:rsidRDefault="004C132E" w:rsidP="00835A8F">
            <w:pPr>
              <w:spacing w:after="0"/>
              <w:jc w:val="right"/>
              <w:rPr>
                <w:rFonts w:cs="Times New Roman"/>
                <w:noProof/>
                <w:szCs w:val="24"/>
              </w:rPr>
            </w:pPr>
            <w:r w:rsidRPr="00494877">
              <w:rPr>
                <w:rFonts w:cs="Times New Roman"/>
                <w:noProof/>
                <w:szCs w:val="24"/>
              </w:rPr>
              <w:t>10</w:t>
            </w:r>
          </w:p>
        </w:tc>
      </w:tr>
      <w:tr w:rsidR="004C132E" w:rsidRPr="00494877" w:rsidTr="00835A8F">
        <w:trPr>
          <w:trHeight w:val="397"/>
          <w:tblHeader/>
        </w:trPr>
        <w:tc>
          <w:tcPr>
            <w:tcW w:w="3069" w:type="dxa"/>
            <w:tcBorders>
              <w:top w:val="single" w:sz="4" w:space="0" w:color="000000"/>
              <w:left w:val="single" w:sz="4" w:space="0" w:color="000000"/>
              <w:bottom w:val="single" w:sz="4" w:space="0" w:color="000000"/>
              <w:right w:val="single" w:sz="4" w:space="0" w:color="000000"/>
            </w:tcBorders>
            <w:vAlign w:val="center"/>
          </w:tcPr>
          <w:p w:rsidR="004C132E" w:rsidRPr="00494877" w:rsidRDefault="004C132E" w:rsidP="00835A8F">
            <w:pPr>
              <w:spacing w:after="0"/>
              <w:rPr>
                <w:rFonts w:cs="Times New Roman"/>
                <w:noProof/>
                <w:szCs w:val="24"/>
              </w:rPr>
            </w:pPr>
            <w:r w:rsidRPr="00494877">
              <w:rPr>
                <w:rFonts w:cs="Times New Roman"/>
                <w:noProof/>
                <w:szCs w:val="24"/>
              </w:rPr>
              <w:t>Filia Wierzchosławice</w:t>
            </w:r>
          </w:p>
        </w:tc>
        <w:tc>
          <w:tcPr>
            <w:tcW w:w="1391" w:type="dxa"/>
            <w:tcBorders>
              <w:top w:val="single" w:sz="4" w:space="0" w:color="000000"/>
              <w:left w:val="single" w:sz="4" w:space="0" w:color="000000"/>
              <w:bottom w:val="single" w:sz="4" w:space="0" w:color="000000"/>
              <w:right w:val="single" w:sz="4" w:space="0" w:color="000000"/>
            </w:tcBorders>
            <w:vAlign w:val="center"/>
          </w:tcPr>
          <w:p w:rsidR="004C132E" w:rsidRPr="00494877" w:rsidRDefault="004C132E" w:rsidP="00835A8F">
            <w:pPr>
              <w:spacing w:after="0"/>
              <w:jc w:val="right"/>
              <w:rPr>
                <w:rFonts w:cs="Times New Roman"/>
                <w:noProof/>
                <w:szCs w:val="24"/>
              </w:rPr>
            </w:pPr>
            <w:r w:rsidRPr="00494877">
              <w:rPr>
                <w:rFonts w:cs="Times New Roman"/>
                <w:noProof/>
                <w:szCs w:val="24"/>
              </w:rPr>
              <w:t>78</w:t>
            </w:r>
          </w:p>
        </w:tc>
        <w:tc>
          <w:tcPr>
            <w:tcW w:w="991" w:type="dxa"/>
            <w:tcBorders>
              <w:top w:val="single" w:sz="4" w:space="0" w:color="000000"/>
              <w:left w:val="single" w:sz="4" w:space="0" w:color="000000"/>
              <w:bottom w:val="single" w:sz="4" w:space="0" w:color="000000"/>
              <w:right w:val="single" w:sz="4" w:space="0" w:color="000000"/>
            </w:tcBorders>
            <w:vAlign w:val="center"/>
          </w:tcPr>
          <w:p w:rsidR="004C132E" w:rsidRPr="00494877" w:rsidRDefault="004C132E" w:rsidP="00835A8F">
            <w:pPr>
              <w:spacing w:after="0"/>
              <w:jc w:val="right"/>
              <w:rPr>
                <w:rFonts w:cs="Times New Roman"/>
                <w:noProof/>
                <w:szCs w:val="24"/>
              </w:rPr>
            </w:pPr>
            <w:r w:rsidRPr="00494877">
              <w:rPr>
                <w:rFonts w:cs="Times New Roman"/>
                <w:noProof/>
                <w:szCs w:val="24"/>
              </w:rPr>
              <w:t>968</w:t>
            </w:r>
          </w:p>
        </w:tc>
        <w:tc>
          <w:tcPr>
            <w:tcW w:w="956" w:type="dxa"/>
            <w:tcBorders>
              <w:top w:val="single" w:sz="4" w:space="0" w:color="000000"/>
              <w:left w:val="single" w:sz="4" w:space="0" w:color="000000"/>
              <w:bottom w:val="single" w:sz="4" w:space="0" w:color="000000"/>
              <w:right w:val="single" w:sz="4" w:space="0" w:color="000000"/>
            </w:tcBorders>
            <w:vAlign w:val="center"/>
          </w:tcPr>
          <w:p w:rsidR="004C132E" w:rsidRPr="00494877" w:rsidRDefault="004C132E" w:rsidP="00835A8F">
            <w:pPr>
              <w:spacing w:after="0"/>
              <w:jc w:val="right"/>
              <w:rPr>
                <w:rFonts w:cs="Times New Roman"/>
                <w:noProof/>
                <w:szCs w:val="24"/>
              </w:rPr>
            </w:pPr>
            <w:r w:rsidRPr="00494877">
              <w:rPr>
                <w:rFonts w:cs="Times New Roman"/>
                <w:noProof/>
                <w:szCs w:val="24"/>
              </w:rPr>
              <w:t>921</w:t>
            </w:r>
          </w:p>
        </w:tc>
        <w:tc>
          <w:tcPr>
            <w:tcW w:w="1506" w:type="dxa"/>
            <w:tcBorders>
              <w:top w:val="single" w:sz="4" w:space="0" w:color="000000"/>
              <w:left w:val="single" w:sz="4" w:space="0" w:color="000000"/>
              <w:bottom w:val="single" w:sz="4" w:space="0" w:color="000000"/>
              <w:right w:val="single" w:sz="4" w:space="0" w:color="000000"/>
            </w:tcBorders>
            <w:vAlign w:val="center"/>
          </w:tcPr>
          <w:p w:rsidR="004C132E" w:rsidRPr="00494877" w:rsidRDefault="004C132E" w:rsidP="00835A8F">
            <w:pPr>
              <w:spacing w:after="0"/>
              <w:jc w:val="right"/>
              <w:rPr>
                <w:rFonts w:cs="Times New Roman"/>
                <w:noProof/>
                <w:szCs w:val="24"/>
              </w:rPr>
            </w:pPr>
            <w:r w:rsidRPr="00494877">
              <w:rPr>
                <w:rFonts w:cs="Times New Roman"/>
                <w:noProof/>
                <w:szCs w:val="24"/>
              </w:rPr>
              <w:t>47</w:t>
            </w:r>
          </w:p>
        </w:tc>
        <w:tc>
          <w:tcPr>
            <w:tcW w:w="1443" w:type="dxa"/>
            <w:tcBorders>
              <w:top w:val="single" w:sz="4" w:space="0" w:color="000000"/>
              <w:left w:val="single" w:sz="4" w:space="0" w:color="000000"/>
              <w:bottom w:val="single" w:sz="4" w:space="0" w:color="000000"/>
              <w:right w:val="single" w:sz="4" w:space="0" w:color="000000"/>
            </w:tcBorders>
            <w:vAlign w:val="center"/>
          </w:tcPr>
          <w:p w:rsidR="004C132E" w:rsidRPr="00494877" w:rsidRDefault="004C132E" w:rsidP="00835A8F">
            <w:pPr>
              <w:spacing w:after="0"/>
              <w:jc w:val="right"/>
              <w:rPr>
                <w:rFonts w:cs="Times New Roman"/>
                <w:noProof/>
                <w:szCs w:val="24"/>
              </w:rPr>
            </w:pPr>
            <w:r w:rsidRPr="00494877">
              <w:rPr>
                <w:rFonts w:cs="Times New Roman"/>
                <w:noProof/>
                <w:szCs w:val="24"/>
              </w:rPr>
              <w:t>0</w:t>
            </w:r>
          </w:p>
        </w:tc>
      </w:tr>
      <w:tr w:rsidR="004C132E" w:rsidRPr="00265E84" w:rsidTr="00835A8F">
        <w:trPr>
          <w:trHeight w:val="397"/>
          <w:tblHeader/>
        </w:trPr>
        <w:tc>
          <w:tcPr>
            <w:tcW w:w="3069" w:type="dxa"/>
            <w:tcBorders>
              <w:top w:val="single" w:sz="4" w:space="0" w:color="000000"/>
              <w:left w:val="single" w:sz="4" w:space="0" w:color="000000"/>
              <w:bottom w:val="single" w:sz="4" w:space="0" w:color="000000"/>
              <w:right w:val="single" w:sz="4" w:space="0" w:color="000000"/>
            </w:tcBorders>
            <w:vAlign w:val="center"/>
          </w:tcPr>
          <w:p w:rsidR="004C132E" w:rsidRPr="00265E84" w:rsidRDefault="004C132E" w:rsidP="00265E84">
            <w:pPr>
              <w:spacing w:after="0"/>
              <w:jc w:val="center"/>
              <w:rPr>
                <w:rFonts w:cs="Times New Roman"/>
                <w:b/>
                <w:noProof/>
                <w:szCs w:val="24"/>
              </w:rPr>
            </w:pPr>
            <w:r w:rsidRPr="00265E84">
              <w:rPr>
                <w:rFonts w:cs="Times New Roman"/>
                <w:b/>
                <w:noProof/>
                <w:szCs w:val="24"/>
              </w:rPr>
              <w:t>Ogółem</w:t>
            </w:r>
          </w:p>
        </w:tc>
        <w:tc>
          <w:tcPr>
            <w:tcW w:w="1391" w:type="dxa"/>
            <w:tcBorders>
              <w:top w:val="single" w:sz="4" w:space="0" w:color="000000"/>
              <w:left w:val="single" w:sz="4" w:space="0" w:color="000000"/>
              <w:bottom w:val="single" w:sz="4" w:space="0" w:color="000000"/>
              <w:right w:val="single" w:sz="4" w:space="0" w:color="000000"/>
            </w:tcBorders>
            <w:vAlign w:val="center"/>
          </w:tcPr>
          <w:p w:rsidR="004C132E" w:rsidRPr="00265E84" w:rsidRDefault="004C132E" w:rsidP="00835A8F">
            <w:pPr>
              <w:spacing w:after="0"/>
              <w:jc w:val="right"/>
              <w:rPr>
                <w:rFonts w:cs="Times New Roman"/>
                <w:b/>
                <w:noProof/>
                <w:szCs w:val="24"/>
              </w:rPr>
            </w:pPr>
            <w:r w:rsidRPr="00265E84">
              <w:rPr>
                <w:rFonts w:cs="Times New Roman"/>
                <w:b/>
                <w:noProof/>
                <w:szCs w:val="24"/>
              </w:rPr>
              <w:t>1147</w:t>
            </w:r>
          </w:p>
        </w:tc>
        <w:tc>
          <w:tcPr>
            <w:tcW w:w="991" w:type="dxa"/>
            <w:tcBorders>
              <w:top w:val="single" w:sz="4" w:space="0" w:color="000000"/>
              <w:left w:val="single" w:sz="4" w:space="0" w:color="000000"/>
              <w:bottom w:val="single" w:sz="4" w:space="0" w:color="000000"/>
              <w:right w:val="single" w:sz="4" w:space="0" w:color="000000"/>
            </w:tcBorders>
            <w:vAlign w:val="center"/>
          </w:tcPr>
          <w:p w:rsidR="004C132E" w:rsidRPr="00265E84" w:rsidRDefault="004C132E" w:rsidP="00835A8F">
            <w:pPr>
              <w:spacing w:after="0"/>
              <w:jc w:val="right"/>
              <w:rPr>
                <w:rFonts w:cs="Times New Roman"/>
                <w:b/>
                <w:noProof/>
                <w:szCs w:val="24"/>
              </w:rPr>
            </w:pPr>
            <w:r w:rsidRPr="00265E84">
              <w:rPr>
                <w:rFonts w:cs="Times New Roman"/>
                <w:b/>
                <w:noProof/>
                <w:szCs w:val="24"/>
              </w:rPr>
              <w:t>11511</w:t>
            </w:r>
          </w:p>
        </w:tc>
        <w:tc>
          <w:tcPr>
            <w:tcW w:w="956" w:type="dxa"/>
            <w:tcBorders>
              <w:top w:val="single" w:sz="4" w:space="0" w:color="000000"/>
              <w:left w:val="single" w:sz="4" w:space="0" w:color="000000"/>
              <w:bottom w:val="single" w:sz="4" w:space="0" w:color="000000"/>
              <w:right w:val="single" w:sz="4" w:space="0" w:color="000000"/>
            </w:tcBorders>
            <w:vAlign w:val="center"/>
          </w:tcPr>
          <w:p w:rsidR="004C132E" w:rsidRPr="00265E84" w:rsidRDefault="004C132E" w:rsidP="00835A8F">
            <w:pPr>
              <w:spacing w:after="0"/>
              <w:jc w:val="right"/>
              <w:rPr>
                <w:rFonts w:cs="Times New Roman"/>
                <w:b/>
                <w:noProof/>
                <w:szCs w:val="24"/>
              </w:rPr>
            </w:pPr>
            <w:r w:rsidRPr="00265E84">
              <w:rPr>
                <w:rFonts w:cs="Times New Roman"/>
                <w:b/>
                <w:noProof/>
                <w:szCs w:val="24"/>
              </w:rPr>
              <w:t>11450</w:t>
            </w:r>
          </w:p>
        </w:tc>
        <w:tc>
          <w:tcPr>
            <w:tcW w:w="1506" w:type="dxa"/>
            <w:tcBorders>
              <w:top w:val="single" w:sz="4" w:space="0" w:color="000000"/>
              <w:left w:val="single" w:sz="4" w:space="0" w:color="000000"/>
              <w:bottom w:val="single" w:sz="4" w:space="0" w:color="000000"/>
              <w:right w:val="single" w:sz="4" w:space="0" w:color="000000"/>
            </w:tcBorders>
            <w:vAlign w:val="center"/>
          </w:tcPr>
          <w:p w:rsidR="004C132E" w:rsidRPr="00265E84" w:rsidRDefault="004C132E" w:rsidP="00835A8F">
            <w:pPr>
              <w:spacing w:after="0"/>
              <w:jc w:val="right"/>
              <w:rPr>
                <w:rFonts w:cs="Times New Roman"/>
                <w:b/>
                <w:noProof/>
                <w:szCs w:val="24"/>
              </w:rPr>
            </w:pPr>
            <w:r w:rsidRPr="00265E84">
              <w:rPr>
                <w:rFonts w:cs="Times New Roman"/>
                <w:b/>
                <w:noProof/>
                <w:szCs w:val="24"/>
              </w:rPr>
              <w:t>51</w:t>
            </w:r>
          </w:p>
        </w:tc>
        <w:tc>
          <w:tcPr>
            <w:tcW w:w="1443" w:type="dxa"/>
            <w:tcBorders>
              <w:top w:val="single" w:sz="4" w:space="0" w:color="000000"/>
              <w:left w:val="single" w:sz="4" w:space="0" w:color="000000"/>
              <w:bottom w:val="single" w:sz="4" w:space="0" w:color="000000"/>
              <w:right w:val="single" w:sz="4" w:space="0" w:color="000000"/>
            </w:tcBorders>
            <w:vAlign w:val="center"/>
          </w:tcPr>
          <w:p w:rsidR="004C132E" w:rsidRPr="00265E84" w:rsidRDefault="004C132E" w:rsidP="00265E84">
            <w:pPr>
              <w:keepNext/>
              <w:spacing w:after="0"/>
              <w:jc w:val="right"/>
              <w:rPr>
                <w:rFonts w:cs="Times New Roman"/>
                <w:b/>
                <w:noProof/>
                <w:szCs w:val="24"/>
              </w:rPr>
            </w:pPr>
            <w:r w:rsidRPr="00265E84">
              <w:rPr>
                <w:rFonts w:cs="Times New Roman"/>
                <w:b/>
                <w:noProof/>
                <w:szCs w:val="24"/>
              </w:rPr>
              <w:t>10</w:t>
            </w:r>
          </w:p>
        </w:tc>
      </w:tr>
    </w:tbl>
    <w:p w:rsidR="0089094F" w:rsidRDefault="00265E84" w:rsidP="00265E84">
      <w:pPr>
        <w:pStyle w:val="Legenda"/>
        <w:spacing w:after="120"/>
        <w:rPr>
          <w:noProof/>
        </w:rPr>
      </w:pPr>
      <w:bookmarkStart w:id="124" w:name="_Toc71849350"/>
      <w:r>
        <w:t xml:space="preserve">Tabela </w:t>
      </w:r>
      <w:fldSimple w:instr=" SEQ Tabela \* ARABIC ">
        <w:r w:rsidR="00444B26">
          <w:rPr>
            <w:noProof/>
          </w:rPr>
          <w:t>12</w:t>
        </w:r>
      </w:fldSimple>
      <w:r>
        <w:rPr>
          <w:noProof/>
        </w:rPr>
        <w:t xml:space="preserve"> </w:t>
      </w:r>
      <w:r w:rsidRPr="00207C0E">
        <w:rPr>
          <w:noProof/>
        </w:rPr>
        <w:t>M-GBP w Gniewkowie - wypożyczenia na zewnątrz (ilość woluminów)</w:t>
      </w:r>
      <w:bookmarkEnd w:id="124"/>
    </w:p>
    <w:p w:rsidR="00265E84" w:rsidRPr="00265E84" w:rsidRDefault="00265E84" w:rsidP="00265E84">
      <w:pPr>
        <w:spacing w:after="0" w:line="240" w:lineRule="auto"/>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247"/>
        <w:gridCol w:w="992"/>
        <w:gridCol w:w="992"/>
        <w:gridCol w:w="1418"/>
        <w:gridCol w:w="1417"/>
        <w:gridCol w:w="738"/>
      </w:tblGrid>
      <w:tr w:rsidR="004C132E" w:rsidRPr="00494877" w:rsidTr="00EB3125">
        <w:trPr>
          <w:trHeight w:val="397"/>
          <w:tblHeader/>
        </w:trPr>
        <w:tc>
          <w:tcPr>
            <w:tcW w:w="2552" w:type="dxa"/>
            <w:vMerge w:val="restart"/>
            <w:vAlign w:val="center"/>
            <w:hideMark/>
          </w:tcPr>
          <w:p w:rsidR="004C132E" w:rsidRPr="00494877" w:rsidRDefault="004C132E" w:rsidP="0089094F">
            <w:pPr>
              <w:spacing w:after="0" w:line="22" w:lineRule="atLeast"/>
              <w:rPr>
                <w:rFonts w:cs="Times New Roman"/>
                <w:b/>
                <w:noProof/>
                <w:sz w:val="22"/>
                <w:szCs w:val="24"/>
              </w:rPr>
            </w:pPr>
            <w:r w:rsidRPr="00494877">
              <w:rPr>
                <w:rFonts w:cs="Times New Roman"/>
                <w:b/>
                <w:noProof/>
                <w:sz w:val="22"/>
                <w:szCs w:val="24"/>
              </w:rPr>
              <w:t>Nazwa placówki</w:t>
            </w:r>
          </w:p>
        </w:tc>
        <w:tc>
          <w:tcPr>
            <w:tcW w:w="1247" w:type="dxa"/>
            <w:vMerge w:val="restart"/>
            <w:vAlign w:val="center"/>
            <w:hideMark/>
          </w:tcPr>
          <w:p w:rsidR="004C132E" w:rsidRPr="00494877" w:rsidRDefault="004C132E" w:rsidP="00835A8F">
            <w:pPr>
              <w:spacing w:after="0" w:line="22" w:lineRule="atLeast"/>
              <w:jc w:val="center"/>
              <w:rPr>
                <w:rFonts w:cs="Times New Roman"/>
                <w:b/>
                <w:noProof/>
                <w:sz w:val="22"/>
                <w:szCs w:val="24"/>
              </w:rPr>
            </w:pPr>
            <w:r w:rsidRPr="00494877">
              <w:rPr>
                <w:rFonts w:cs="Times New Roman"/>
                <w:b/>
                <w:noProof/>
                <w:sz w:val="22"/>
                <w:szCs w:val="24"/>
              </w:rPr>
              <w:t>Liczba odwiedzin</w:t>
            </w:r>
          </w:p>
        </w:tc>
        <w:tc>
          <w:tcPr>
            <w:tcW w:w="3402" w:type="dxa"/>
            <w:gridSpan w:val="3"/>
            <w:vAlign w:val="center"/>
            <w:hideMark/>
          </w:tcPr>
          <w:p w:rsidR="004C132E" w:rsidRPr="00494877" w:rsidRDefault="004C132E" w:rsidP="00835A8F">
            <w:pPr>
              <w:spacing w:after="0" w:line="22" w:lineRule="atLeast"/>
              <w:jc w:val="center"/>
              <w:rPr>
                <w:rFonts w:cs="Times New Roman"/>
                <w:b/>
                <w:noProof/>
                <w:sz w:val="22"/>
                <w:szCs w:val="24"/>
              </w:rPr>
            </w:pPr>
            <w:r w:rsidRPr="00494877">
              <w:rPr>
                <w:rFonts w:cs="Times New Roman"/>
                <w:b/>
                <w:noProof/>
                <w:sz w:val="22"/>
                <w:szCs w:val="24"/>
              </w:rPr>
              <w:t>Książki i czasopisma oprawne</w:t>
            </w:r>
          </w:p>
        </w:tc>
        <w:tc>
          <w:tcPr>
            <w:tcW w:w="1417" w:type="dxa"/>
            <w:vMerge w:val="restart"/>
            <w:vAlign w:val="center"/>
            <w:hideMark/>
          </w:tcPr>
          <w:p w:rsidR="004C132E" w:rsidRPr="00494877" w:rsidRDefault="004C132E" w:rsidP="0089094F">
            <w:pPr>
              <w:spacing w:after="0" w:line="22" w:lineRule="atLeast"/>
              <w:jc w:val="center"/>
              <w:rPr>
                <w:rFonts w:cs="Times New Roman"/>
                <w:b/>
                <w:noProof/>
                <w:sz w:val="22"/>
                <w:szCs w:val="24"/>
              </w:rPr>
            </w:pPr>
            <w:r w:rsidRPr="00494877">
              <w:rPr>
                <w:rFonts w:cs="Times New Roman"/>
                <w:b/>
                <w:noProof/>
                <w:sz w:val="22"/>
                <w:szCs w:val="24"/>
              </w:rPr>
              <w:t>Cz</w:t>
            </w:r>
            <w:r w:rsidR="0089094F" w:rsidRPr="00494877">
              <w:rPr>
                <w:rFonts w:cs="Times New Roman"/>
                <w:b/>
                <w:noProof/>
                <w:sz w:val="22"/>
                <w:szCs w:val="24"/>
              </w:rPr>
              <w:t xml:space="preserve">. </w:t>
            </w:r>
            <w:r w:rsidRPr="00494877">
              <w:rPr>
                <w:rFonts w:cs="Times New Roman"/>
                <w:b/>
                <w:noProof/>
                <w:sz w:val="22"/>
                <w:szCs w:val="24"/>
              </w:rPr>
              <w:t>nieoprawne</w:t>
            </w:r>
          </w:p>
        </w:tc>
        <w:tc>
          <w:tcPr>
            <w:tcW w:w="738" w:type="dxa"/>
            <w:vMerge w:val="restart"/>
            <w:vAlign w:val="center"/>
            <w:hideMark/>
          </w:tcPr>
          <w:p w:rsidR="004C132E" w:rsidRPr="00494877" w:rsidRDefault="004C132E" w:rsidP="00835A8F">
            <w:pPr>
              <w:spacing w:after="0" w:line="22" w:lineRule="atLeast"/>
              <w:jc w:val="center"/>
              <w:rPr>
                <w:rFonts w:cs="Times New Roman"/>
                <w:b/>
                <w:noProof/>
                <w:sz w:val="22"/>
                <w:szCs w:val="24"/>
              </w:rPr>
            </w:pPr>
            <w:r w:rsidRPr="00494877">
              <w:rPr>
                <w:rFonts w:cs="Times New Roman"/>
                <w:b/>
                <w:noProof/>
                <w:sz w:val="22"/>
                <w:szCs w:val="24"/>
              </w:rPr>
              <w:t>Internet</w:t>
            </w:r>
          </w:p>
        </w:tc>
      </w:tr>
      <w:tr w:rsidR="004C132E" w:rsidRPr="00494877" w:rsidTr="00EB3125">
        <w:trPr>
          <w:trHeight w:val="397"/>
          <w:tblHeader/>
        </w:trPr>
        <w:tc>
          <w:tcPr>
            <w:tcW w:w="2552" w:type="dxa"/>
            <w:vMerge/>
            <w:vAlign w:val="center"/>
            <w:hideMark/>
          </w:tcPr>
          <w:p w:rsidR="004C132E" w:rsidRPr="00494877" w:rsidRDefault="004C132E" w:rsidP="00835A8F">
            <w:pPr>
              <w:spacing w:after="0" w:line="22" w:lineRule="atLeast"/>
              <w:rPr>
                <w:rFonts w:cs="Times New Roman"/>
                <w:noProof/>
                <w:szCs w:val="24"/>
              </w:rPr>
            </w:pPr>
          </w:p>
        </w:tc>
        <w:tc>
          <w:tcPr>
            <w:tcW w:w="1247" w:type="dxa"/>
            <w:vMerge/>
            <w:vAlign w:val="center"/>
            <w:hideMark/>
          </w:tcPr>
          <w:p w:rsidR="004C132E" w:rsidRPr="00494877" w:rsidRDefault="004C132E" w:rsidP="00835A8F">
            <w:pPr>
              <w:spacing w:after="0" w:line="22" w:lineRule="atLeast"/>
              <w:rPr>
                <w:rFonts w:cs="Times New Roman"/>
                <w:noProof/>
                <w:szCs w:val="24"/>
              </w:rPr>
            </w:pPr>
          </w:p>
        </w:tc>
        <w:tc>
          <w:tcPr>
            <w:tcW w:w="992" w:type="dxa"/>
            <w:vAlign w:val="center"/>
            <w:hideMark/>
          </w:tcPr>
          <w:p w:rsidR="004C132E" w:rsidRPr="00494877" w:rsidRDefault="004C132E" w:rsidP="00835A8F">
            <w:pPr>
              <w:spacing w:after="0" w:line="22" w:lineRule="atLeast"/>
              <w:jc w:val="center"/>
              <w:rPr>
                <w:rFonts w:cs="Times New Roman"/>
                <w:b/>
                <w:noProof/>
                <w:sz w:val="22"/>
                <w:szCs w:val="24"/>
              </w:rPr>
            </w:pPr>
            <w:r w:rsidRPr="00494877">
              <w:rPr>
                <w:rFonts w:cs="Times New Roman"/>
                <w:b/>
                <w:noProof/>
                <w:sz w:val="22"/>
                <w:szCs w:val="24"/>
              </w:rPr>
              <w:t>Ogółem</w:t>
            </w:r>
          </w:p>
        </w:tc>
        <w:tc>
          <w:tcPr>
            <w:tcW w:w="992" w:type="dxa"/>
            <w:vAlign w:val="center"/>
            <w:hideMark/>
          </w:tcPr>
          <w:p w:rsidR="004C132E" w:rsidRPr="00494877" w:rsidRDefault="004C132E" w:rsidP="00835A8F">
            <w:pPr>
              <w:spacing w:after="0" w:line="22" w:lineRule="atLeast"/>
              <w:jc w:val="center"/>
              <w:rPr>
                <w:rFonts w:cs="Times New Roman"/>
                <w:b/>
                <w:noProof/>
                <w:sz w:val="22"/>
                <w:szCs w:val="24"/>
              </w:rPr>
            </w:pPr>
            <w:r w:rsidRPr="00494877">
              <w:rPr>
                <w:rFonts w:cs="Times New Roman"/>
                <w:b/>
                <w:noProof/>
                <w:sz w:val="22"/>
                <w:szCs w:val="24"/>
              </w:rPr>
              <w:t>Książki</w:t>
            </w:r>
          </w:p>
        </w:tc>
        <w:tc>
          <w:tcPr>
            <w:tcW w:w="1418" w:type="dxa"/>
            <w:vAlign w:val="center"/>
            <w:hideMark/>
          </w:tcPr>
          <w:p w:rsidR="004C132E" w:rsidRPr="00494877" w:rsidRDefault="004C132E" w:rsidP="0089094F">
            <w:pPr>
              <w:spacing w:after="0" w:line="22" w:lineRule="atLeast"/>
              <w:jc w:val="center"/>
              <w:rPr>
                <w:rFonts w:cs="Times New Roman"/>
                <w:b/>
                <w:noProof/>
                <w:sz w:val="22"/>
                <w:szCs w:val="24"/>
              </w:rPr>
            </w:pPr>
            <w:r w:rsidRPr="00494877">
              <w:rPr>
                <w:rFonts w:cs="Times New Roman"/>
                <w:b/>
                <w:noProof/>
                <w:sz w:val="22"/>
                <w:szCs w:val="24"/>
              </w:rPr>
              <w:t>Cz</w:t>
            </w:r>
            <w:r w:rsidR="0089094F" w:rsidRPr="00494877">
              <w:rPr>
                <w:rFonts w:cs="Times New Roman"/>
                <w:b/>
                <w:noProof/>
                <w:sz w:val="22"/>
                <w:szCs w:val="24"/>
              </w:rPr>
              <w:t>.</w:t>
            </w:r>
            <w:r w:rsidRPr="00494877">
              <w:rPr>
                <w:rFonts w:cs="Times New Roman"/>
                <w:b/>
                <w:noProof/>
                <w:sz w:val="22"/>
                <w:szCs w:val="24"/>
              </w:rPr>
              <w:t xml:space="preserve"> oprawne</w:t>
            </w:r>
          </w:p>
        </w:tc>
        <w:tc>
          <w:tcPr>
            <w:tcW w:w="1417" w:type="dxa"/>
            <w:vMerge/>
            <w:vAlign w:val="center"/>
            <w:hideMark/>
          </w:tcPr>
          <w:p w:rsidR="004C132E" w:rsidRPr="00494877" w:rsidRDefault="004C132E" w:rsidP="00835A8F">
            <w:pPr>
              <w:spacing w:after="0" w:line="22" w:lineRule="atLeast"/>
              <w:rPr>
                <w:rFonts w:cs="Times New Roman"/>
                <w:noProof/>
                <w:szCs w:val="24"/>
              </w:rPr>
            </w:pPr>
          </w:p>
        </w:tc>
        <w:tc>
          <w:tcPr>
            <w:tcW w:w="738" w:type="dxa"/>
            <w:vMerge/>
            <w:vAlign w:val="center"/>
            <w:hideMark/>
          </w:tcPr>
          <w:p w:rsidR="004C132E" w:rsidRPr="00494877" w:rsidRDefault="004C132E" w:rsidP="00835A8F">
            <w:pPr>
              <w:spacing w:after="0" w:line="22" w:lineRule="atLeast"/>
              <w:rPr>
                <w:rFonts w:cs="Times New Roman"/>
                <w:noProof/>
                <w:szCs w:val="24"/>
              </w:rPr>
            </w:pPr>
          </w:p>
        </w:tc>
      </w:tr>
      <w:tr w:rsidR="004C132E" w:rsidRPr="00494877" w:rsidTr="00EB3125">
        <w:trPr>
          <w:trHeight w:val="397"/>
          <w:tblHeader/>
        </w:trPr>
        <w:tc>
          <w:tcPr>
            <w:tcW w:w="2552" w:type="dxa"/>
            <w:vAlign w:val="center"/>
            <w:hideMark/>
          </w:tcPr>
          <w:p w:rsidR="004C132E" w:rsidRPr="00494877" w:rsidRDefault="004C132E" w:rsidP="0089094F">
            <w:pPr>
              <w:spacing w:after="0" w:line="22" w:lineRule="atLeast"/>
              <w:rPr>
                <w:rFonts w:cs="Times New Roman"/>
                <w:noProof/>
                <w:szCs w:val="24"/>
              </w:rPr>
            </w:pPr>
            <w:r w:rsidRPr="00494877">
              <w:rPr>
                <w:rFonts w:cs="Times New Roman"/>
                <w:noProof/>
                <w:szCs w:val="24"/>
              </w:rPr>
              <w:t>Wyp</w:t>
            </w:r>
            <w:r w:rsidR="0089094F" w:rsidRPr="00494877">
              <w:rPr>
                <w:rFonts w:cs="Times New Roman"/>
                <w:noProof/>
                <w:szCs w:val="24"/>
              </w:rPr>
              <w:t xml:space="preserve">. </w:t>
            </w:r>
            <w:r w:rsidRPr="00494877">
              <w:rPr>
                <w:rFonts w:cs="Times New Roman"/>
                <w:noProof/>
                <w:szCs w:val="24"/>
              </w:rPr>
              <w:t>dla dorosłych</w:t>
            </w:r>
          </w:p>
        </w:tc>
        <w:tc>
          <w:tcPr>
            <w:tcW w:w="1247" w:type="dxa"/>
            <w:vAlign w:val="center"/>
            <w:hideMark/>
          </w:tcPr>
          <w:p w:rsidR="004C132E" w:rsidRPr="00494877" w:rsidRDefault="004C132E" w:rsidP="00835A8F">
            <w:pPr>
              <w:spacing w:after="0" w:line="22" w:lineRule="atLeast"/>
              <w:jc w:val="right"/>
              <w:rPr>
                <w:rFonts w:cs="Times New Roman"/>
                <w:noProof/>
                <w:szCs w:val="24"/>
              </w:rPr>
            </w:pPr>
            <w:r w:rsidRPr="00494877">
              <w:rPr>
                <w:rFonts w:cs="Times New Roman"/>
                <w:noProof/>
                <w:szCs w:val="24"/>
              </w:rPr>
              <w:t>5</w:t>
            </w:r>
          </w:p>
        </w:tc>
        <w:tc>
          <w:tcPr>
            <w:tcW w:w="992" w:type="dxa"/>
            <w:vAlign w:val="center"/>
            <w:hideMark/>
          </w:tcPr>
          <w:p w:rsidR="004C132E" w:rsidRPr="00494877" w:rsidRDefault="004C132E" w:rsidP="00835A8F">
            <w:pPr>
              <w:spacing w:after="0" w:line="22" w:lineRule="atLeast"/>
              <w:jc w:val="right"/>
              <w:rPr>
                <w:rFonts w:cs="Times New Roman"/>
                <w:noProof/>
                <w:szCs w:val="24"/>
              </w:rPr>
            </w:pPr>
            <w:r w:rsidRPr="00494877">
              <w:rPr>
                <w:rFonts w:cs="Times New Roman"/>
                <w:noProof/>
                <w:szCs w:val="24"/>
              </w:rPr>
              <w:t>0</w:t>
            </w:r>
          </w:p>
        </w:tc>
        <w:tc>
          <w:tcPr>
            <w:tcW w:w="992" w:type="dxa"/>
            <w:vAlign w:val="center"/>
            <w:hideMark/>
          </w:tcPr>
          <w:p w:rsidR="004C132E" w:rsidRPr="00494877" w:rsidRDefault="004C132E" w:rsidP="00835A8F">
            <w:pPr>
              <w:spacing w:after="0" w:line="22" w:lineRule="atLeast"/>
              <w:jc w:val="right"/>
              <w:rPr>
                <w:rFonts w:cs="Times New Roman"/>
                <w:noProof/>
                <w:szCs w:val="24"/>
              </w:rPr>
            </w:pPr>
            <w:r w:rsidRPr="00494877">
              <w:rPr>
                <w:rFonts w:cs="Times New Roman"/>
                <w:noProof/>
                <w:szCs w:val="24"/>
              </w:rPr>
              <w:t>0</w:t>
            </w:r>
          </w:p>
        </w:tc>
        <w:tc>
          <w:tcPr>
            <w:tcW w:w="1418" w:type="dxa"/>
            <w:vAlign w:val="center"/>
            <w:hideMark/>
          </w:tcPr>
          <w:p w:rsidR="004C132E" w:rsidRPr="00494877" w:rsidRDefault="004C132E" w:rsidP="00835A8F">
            <w:pPr>
              <w:spacing w:after="0" w:line="22" w:lineRule="atLeast"/>
              <w:jc w:val="right"/>
              <w:rPr>
                <w:rFonts w:cs="Times New Roman"/>
                <w:noProof/>
                <w:szCs w:val="24"/>
              </w:rPr>
            </w:pPr>
            <w:r w:rsidRPr="00494877">
              <w:rPr>
                <w:rFonts w:cs="Times New Roman"/>
                <w:noProof/>
                <w:szCs w:val="24"/>
              </w:rPr>
              <w:t>0</w:t>
            </w:r>
          </w:p>
        </w:tc>
        <w:tc>
          <w:tcPr>
            <w:tcW w:w="1417" w:type="dxa"/>
            <w:vAlign w:val="center"/>
            <w:hideMark/>
          </w:tcPr>
          <w:p w:rsidR="004C132E" w:rsidRPr="00494877" w:rsidRDefault="004C132E" w:rsidP="00835A8F">
            <w:pPr>
              <w:spacing w:after="0" w:line="22" w:lineRule="atLeast"/>
              <w:jc w:val="right"/>
              <w:rPr>
                <w:rFonts w:cs="Times New Roman"/>
                <w:noProof/>
                <w:szCs w:val="24"/>
              </w:rPr>
            </w:pPr>
            <w:r w:rsidRPr="00494877">
              <w:rPr>
                <w:rFonts w:cs="Times New Roman"/>
                <w:noProof/>
                <w:szCs w:val="24"/>
              </w:rPr>
              <w:t>6</w:t>
            </w:r>
          </w:p>
        </w:tc>
        <w:tc>
          <w:tcPr>
            <w:tcW w:w="738" w:type="dxa"/>
            <w:vAlign w:val="center"/>
            <w:hideMark/>
          </w:tcPr>
          <w:p w:rsidR="004C132E" w:rsidRPr="00494877" w:rsidRDefault="004C132E" w:rsidP="00835A8F">
            <w:pPr>
              <w:spacing w:after="0" w:line="22" w:lineRule="atLeast"/>
              <w:jc w:val="right"/>
              <w:rPr>
                <w:rFonts w:cs="Times New Roman"/>
                <w:noProof/>
                <w:szCs w:val="24"/>
              </w:rPr>
            </w:pPr>
            <w:r w:rsidRPr="00494877">
              <w:rPr>
                <w:rFonts w:cs="Times New Roman"/>
                <w:noProof/>
                <w:szCs w:val="24"/>
              </w:rPr>
              <w:t>121</w:t>
            </w:r>
          </w:p>
        </w:tc>
      </w:tr>
      <w:tr w:rsidR="004C132E" w:rsidRPr="00494877" w:rsidTr="00EB3125">
        <w:trPr>
          <w:trHeight w:val="397"/>
          <w:tblHeader/>
        </w:trPr>
        <w:tc>
          <w:tcPr>
            <w:tcW w:w="2552" w:type="dxa"/>
            <w:vAlign w:val="center"/>
          </w:tcPr>
          <w:p w:rsidR="004C132E" w:rsidRPr="00494877" w:rsidRDefault="004C132E" w:rsidP="00835A8F">
            <w:pPr>
              <w:spacing w:after="0" w:line="22" w:lineRule="atLeast"/>
              <w:rPr>
                <w:rFonts w:cs="Times New Roman"/>
                <w:noProof/>
                <w:szCs w:val="24"/>
              </w:rPr>
            </w:pPr>
            <w:r w:rsidRPr="00494877">
              <w:rPr>
                <w:rFonts w:cs="Times New Roman"/>
                <w:noProof/>
                <w:szCs w:val="24"/>
              </w:rPr>
              <w:t>Oddział dla dzieci</w:t>
            </w:r>
          </w:p>
        </w:tc>
        <w:tc>
          <w:tcPr>
            <w:tcW w:w="1247" w:type="dxa"/>
            <w:vAlign w:val="center"/>
            <w:hideMark/>
          </w:tcPr>
          <w:p w:rsidR="004C132E" w:rsidRPr="00494877" w:rsidRDefault="004C132E" w:rsidP="00835A8F">
            <w:pPr>
              <w:spacing w:after="0" w:line="22" w:lineRule="atLeast"/>
              <w:jc w:val="right"/>
              <w:rPr>
                <w:rFonts w:cs="Times New Roman"/>
                <w:noProof/>
                <w:szCs w:val="24"/>
              </w:rPr>
            </w:pPr>
            <w:r w:rsidRPr="00494877">
              <w:rPr>
                <w:rFonts w:cs="Times New Roman"/>
                <w:noProof/>
                <w:szCs w:val="24"/>
              </w:rPr>
              <w:t>221</w:t>
            </w:r>
          </w:p>
        </w:tc>
        <w:tc>
          <w:tcPr>
            <w:tcW w:w="992" w:type="dxa"/>
            <w:vAlign w:val="center"/>
            <w:hideMark/>
          </w:tcPr>
          <w:p w:rsidR="004C132E" w:rsidRPr="00494877" w:rsidRDefault="004C132E" w:rsidP="00835A8F">
            <w:pPr>
              <w:spacing w:after="0" w:line="22" w:lineRule="atLeast"/>
              <w:jc w:val="right"/>
              <w:rPr>
                <w:rFonts w:cs="Times New Roman"/>
                <w:noProof/>
                <w:szCs w:val="24"/>
              </w:rPr>
            </w:pPr>
            <w:r w:rsidRPr="00494877">
              <w:rPr>
                <w:rFonts w:cs="Times New Roman"/>
                <w:noProof/>
                <w:szCs w:val="24"/>
              </w:rPr>
              <w:t>221</w:t>
            </w:r>
          </w:p>
        </w:tc>
        <w:tc>
          <w:tcPr>
            <w:tcW w:w="992" w:type="dxa"/>
            <w:vAlign w:val="center"/>
            <w:hideMark/>
          </w:tcPr>
          <w:p w:rsidR="004C132E" w:rsidRPr="00494877" w:rsidRDefault="004C132E" w:rsidP="00835A8F">
            <w:pPr>
              <w:spacing w:after="0" w:line="22" w:lineRule="atLeast"/>
              <w:jc w:val="right"/>
              <w:rPr>
                <w:rFonts w:cs="Times New Roman"/>
                <w:noProof/>
                <w:szCs w:val="24"/>
              </w:rPr>
            </w:pPr>
            <w:r w:rsidRPr="00494877">
              <w:rPr>
                <w:rFonts w:cs="Times New Roman"/>
                <w:noProof/>
                <w:szCs w:val="24"/>
              </w:rPr>
              <w:t>195</w:t>
            </w:r>
          </w:p>
        </w:tc>
        <w:tc>
          <w:tcPr>
            <w:tcW w:w="1418" w:type="dxa"/>
            <w:vAlign w:val="center"/>
            <w:hideMark/>
          </w:tcPr>
          <w:p w:rsidR="004C132E" w:rsidRPr="00494877" w:rsidRDefault="004C132E" w:rsidP="00835A8F">
            <w:pPr>
              <w:spacing w:after="0" w:line="22" w:lineRule="atLeast"/>
              <w:jc w:val="right"/>
              <w:rPr>
                <w:rFonts w:cs="Times New Roman"/>
                <w:noProof/>
                <w:szCs w:val="24"/>
              </w:rPr>
            </w:pPr>
            <w:r w:rsidRPr="00494877">
              <w:rPr>
                <w:rFonts w:cs="Times New Roman"/>
                <w:noProof/>
                <w:szCs w:val="24"/>
              </w:rPr>
              <w:t>26</w:t>
            </w:r>
          </w:p>
        </w:tc>
        <w:tc>
          <w:tcPr>
            <w:tcW w:w="1417" w:type="dxa"/>
            <w:vAlign w:val="center"/>
            <w:hideMark/>
          </w:tcPr>
          <w:p w:rsidR="004C132E" w:rsidRPr="00494877" w:rsidRDefault="004C132E" w:rsidP="00835A8F">
            <w:pPr>
              <w:spacing w:after="0" w:line="22" w:lineRule="atLeast"/>
              <w:jc w:val="right"/>
              <w:rPr>
                <w:rFonts w:cs="Times New Roman"/>
                <w:noProof/>
                <w:szCs w:val="24"/>
              </w:rPr>
            </w:pPr>
            <w:r w:rsidRPr="00494877">
              <w:rPr>
                <w:rFonts w:cs="Times New Roman"/>
                <w:noProof/>
                <w:szCs w:val="24"/>
              </w:rPr>
              <w:t>16</w:t>
            </w:r>
          </w:p>
        </w:tc>
        <w:tc>
          <w:tcPr>
            <w:tcW w:w="738" w:type="dxa"/>
            <w:vAlign w:val="center"/>
            <w:hideMark/>
          </w:tcPr>
          <w:p w:rsidR="004C132E" w:rsidRPr="00494877" w:rsidRDefault="004C132E" w:rsidP="00835A8F">
            <w:pPr>
              <w:spacing w:after="0" w:line="22" w:lineRule="atLeast"/>
              <w:jc w:val="right"/>
              <w:rPr>
                <w:rFonts w:cs="Times New Roman"/>
                <w:noProof/>
                <w:szCs w:val="24"/>
              </w:rPr>
            </w:pPr>
            <w:r w:rsidRPr="00494877">
              <w:rPr>
                <w:rFonts w:cs="Times New Roman"/>
                <w:noProof/>
                <w:szCs w:val="24"/>
              </w:rPr>
              <w:t>0</w:t>
            </w:r>
          </w:p>
        </w:tc>
      </w:tr>
      <w:tr w:rsidR="004C132E" w:rsidRPr="00494877" w:rsidTr="00EB3125">
        <w:trPr>
          <w:trHeight w:val="397"/>
          <w:tblHeader/>
        </w:trPr>
        <w:tc>
          <w:tcPr>
            <w:tcW w:w="2552" w:type="dxa"/>
            <w:vAlign w:val="center"/>
          </w:tcPr>
          <w:p w:rsidR="004C132E" w:rsidRPr="00494877" w:rsidRDefault="00835A8F" w:rsidP="00835A8F">
            <w:pPr>
              <w:spacing w:after="0" w:line="22" w:lineRule="atLeast"/>
              <w:rPr>
                <w:rFonts w:cs="Times New Roman"/>
                <w:noProof/>
                <w:szCs w:val="24"/>
              </w:rPr>
            </w:pPr>
            <w:r w:rsidRPr="00494877">
              <w:rPr>
                <w:rFonts w:cs="Times New Roman"/>
                <w:noProof/>
                <w:szCs w:val="24"/>
              </w:rPr>
              <w:t>Razem MGBP</w:t>
            </w:r>
          </w:p>
        </w:tc>
        <w:tc>
          <w:tcPr>
            <w:tcW w:w="1247" w:type="dxa"/>
            <w:vAlign w:val="center"/>
            <w:hideMark/>
          </w:tcPr>
          <w:p w:rsidR="004C132E" w:rsidRPr="00494877" w:rsidRDefault="004C132E" w:rsidP="00835A8F">
            <w:pPr>
              <w:spacing w:after="0" w:line="22" w:lineRule="atLeast"/>
              <w:jc w:val="right"/>
              <w:rPr>
                <w:rFonts w:cs="Times New Roman"/>
                <w:noProof/>
                <w:szCs w:val="24"/>
              </w:rPr>
            </w:pPr>
            <w:r w:rsidRPr="00494877">
              <w:rPr>
                <w:rFonts w:cs="Times New Roman"/>
                <w:noProof/>
                <w:szCs w:val="24"/>
              </w:rPr>
              <w:t>226</w:t>
            </w:r>
          </w:p>
        </w:tc>
        <w:tc>
          <w:tcPr>
            <w:tcW w:w="992" w:type="dxa"/>
            <w:vAlign w:val="center"/>
            <w:hideMark/>
          </w:tcPr>
          <w:p w:rsidR="004C132E" w:rsidRPr="00494877" w:rsidRDefault="004C132E" w:rsidP="00835A8F">
            <w:pPr>
              <w:spacing w:after="0" w:line="22" w:lineRule="atLeast"/>
              <w:jc w:val="right"/>
              <w:rPr>
                <w:rFonts w:cs="Times New Roman"/>
                <w:noProof/>
                <w:szCs w:val="24"/>
              </w:rPr>
            </w:pPr>
            <w:r w:rsidRPr="00494877">
              <w:rPr>
                <w:rFonts w:cs="Times New Roman"/>
                <w:noProof/>
                <w:szCs w:val="24"/>
              </w:rPr>
              <w:t>221</w:t>
            </w:r>
          </w:p>
        </w:tc>
        <w:tc>
          <w:tcPr>
            <w:tcW w:w="992" w:type="dxa"/>
            <w:vAlign w:val="center"/>
            <w:hideMark/>
          </w:tcPr>
          <w:p w:rsidR="004C132E" w:rsidRPr="00494877" w:rsidRDefault="004C132E" w:rsidP="00835A8F">
            <w:pPr>
              <w:spacing w:after="0" w:line="22" w:lineRule="atLeast"/>
              <w:jc w:val="right"/>
              <w:rPr>
                <w:rFonts w:cs="Times New Roman"/>
                <w:noProof/>
                <w:szCs w:val="24"/>
              </w:rPr>
            </w:pPr>
            <w:r w:rsidRPr="00494877">
              <w:rPr>
                <w:rFonts w:cs="Times New Roman"/>
                <w:noProof/>
                <w:szCs w:val="24"/>
              </w:rPr>
              <w:t>195</w:t>
            </w:r>
          </w:p>
        </w:tc>
        <w:tc>
          <w:tcPr>
            <w:tcW w:w="1418" w:type="dxa"/>
            <w:vAlign w:val="center"/>
            <w:hideMark/>
          </w:tcPr>
          <w:p w:rsidR="004C132E" w:rsidRPr="00494877" w:rsidRDefault="004C132E" w:rsidP="00835A8F">
            <w:pPr>
              <w:spacing w:after="0" w:line="22" w:lineRule="atLeast"/>
              <w:jc w:val="right"/>
              <w:rPr>
                <w:rFonts w:cs="Times New Roman"/>
                <w:noProof/>
                <w:szCs w:val="24"/>
              </w:rPr>
            </w:pPr>
            <w:r w:rsidRPr="00494877">
              <w:rPr>
                <w:rFonts w:cs="Times New Roman"/>
                <w:noProof/>
                <w:szCs w:val="24"/>
              </w:rPr>
              <w:t>26</w:t>
            </w:r>
          </w:p>
        </w:tc>
        <w:tc>
          <w:tcPr>
            <w:tcW w:w="1417" w:type="dxa"/>
            <w:vAlign w:val="center"/>
            <w:hideMark/>
          </w:tcPr>
          <w:p w:rsidR="004C132E" w:rsidRPr="00494877" w:rsidRDefault="004C132E" w:rsidP="00835A8F">
            <w:pPr>
              <w:spacing w:after="0" w:line="22" w:lineRule="atLeast"/>
              <w:jc w:val="right"/>
              <w:rPr>
                <w:rFonts w:cs="Times New Roman"/>
                <w:noProof/>
                <w:szCs w:val="24"/>
              </w:rPr>
            </w:pPr>
            <w:r w:rsidRPr="00494877">
              <w:rPr>
                <w:rFonts w:cs="Times New Roman"/>
                <w:noProof/>
                <w:szCs w:val="24"/>
              </w:rPr>
              <w:t>22</w:t>
            </w:r>
          </w:p>
        </w:tc>
        <w:tc>
          <w:tcPr>
            <w:tcW w:w="738" w:type="dxa"/>
            <w:vAlign w:val="center"/>
            <w:hideMark/>
          </w:tcPr>
          <w:p w:rsidR="004C132E" w:rsidRPr="00494877" w:rsidRDefault="004C132E" w:rsidP="00835A8F">
            <w:pPr>
              <w:spacing w:after="0" w:line="22" w:lineRule="atLeast"/>
              <w:jc w:val="right"/>
              <w:rPr>
                <w:rFonts w:cs="Times New Roman"/>
                <w:noProof/>
                <w:szCs w:val="24"/>
              </w:rPr>
            </w:pPr>
            <w:r w:rsidRPr="00494877">
              <w:rPr>
                <w:rFonts w:cs="Times New Roman"/>
                <w:noProof/>
                <w:szCs w:val="24"/>
              </w:rPr>
              <w:t>121</w:t>
            </w:r>
          </w:p>
        </w:tc>
      </w:tr>
      <w:tr w:rsidR="004C132E" w:rsidRPr="00494877" w:rsidTr="00EB3125">
        <w:trPr>
          <w:trHeight w:val="397"/>
          <w:tblHeader/>
        </w:trPr>
        <w:tc>
          <w:tcPr>
            <w:tcW w:w="2552" w:type="dxa"/>
            <w:vAlign w:val="center"/>
            <w:hideMark/>
          </w:tcPr>
          <w:p w:rsidR="004C132E" w:rsidRPr="00494877" w:rsidRDefault="00835A8F" w:rsidP="00835A8F">
            <w:pPr>
              <w:spacing w:after="0" w:line="22" w:lineRule="atLeast"/>
              <w:rPr>
                <w:rFonts w:cs="Times New Roman"/>
                <w:noProof/>
                <w:szCs w:val="24"/>
              </w:rPr>
            </w:pPr>
            <w:r w:rsidRPr="00494877">
              <w:rPr>
                <w:rFonts w:cs="Times New Roman"/>
                <w:noProof/>
                <w:szCs w:val="24"/>
              </w:rPr>
              <w:t xml:space="preserve">Filia </w:t>
            </w:r>
            <w:r w:rsidR="004C132E" w:rsidRPr="00494877">
              <w:rPr>
                <w:rFonts w:cs="Times New Roman"/>
                <w:noProof/>
                <w:szCs w:val="24"/>
              </w:rPr>
              <w:t>Wierzchosławice</w:t>
            </w:r>
          </w:p>
        </w:tc>
        <w:tc>
          <w:tcPr>
            <w:tcW w:w="1247" w:type="dxa"/>
            <w:vAlign w:val="center"/>
            <w:hideMark/>
          </w:tcPr>
          <w:p w:rsidR="004C132E" w:rsidRPr="00494877" w:rsidRDefault="004C132E" w:rsidP="00835A8F">
            <w:pPr>
              <w:spacing w:after="0" w:line="22" w:lineRule="atLeast"/>
              <w:jc w:val="right"/>
              <w:rPr>
                <w:rFonts w:cs="Times New Roman"/>
                <w:noProof/>
                <w:szCs w:val="24"/>
              </w:rPr>
            </w:pPr>
            <w:r w:rsidRPr="00494877">
              <w:rPr>
                <w:rFonts w:cs="Times New Roman"/>
                <w:noProof/>
                <w:szCs w:val="24"/>
              </w:rPr>
              <w:t>49</w:t>
            </w:r>
          </w:p>
        </w:tc>
        <w:tc>
          <w:tcPr>
            <w:tcW w:w="992" w:type="dxa"/>
            <w:vAlign w:val="center"/>
            <w:hideMark/>
          </w:tcPr>
          <w:p w:rsidR="004C132E" w:rsidRPr="00494877" w:rsidRDefault="004C132E" w:rsidP="00835A8F">
            <w:pPr>
              <w:spacing w:after="0" w:line="22" w:lineRule="atLeast"/>
              <w:jc w:val="right"/>
              <w:rPr>
                <w:rFonts w:cs="Times New Roman"/>
                <w:noProof/>
                <w:szCs w:val="24"/>
              </w:rPr>
            </w:pPr>
            <w:r w:rsidRPr="00494877">
              <w:rPr>
                <w:rFonts w:cs="Times New Roman"/>
                <w:noProof/>
                <w:szCs w:val="24"/>
              </w:rPr>
              <w:t>20</w:t>
            </w:r>
          </w:p>
        </w:tc>
        <w:tc>
          <w:tcPr>
            <w:tcW w:w="992" w:type="dxa"/>
            <w:vAlign w:val="center"/>
            <w:hideMark/>
          </w:tcPr>
          <w:p w:rsidR="004C132E" w:rsidRPr="00494877" w:rsidRDefault="004C132E" w:rsidP="00835A8F">
            <w:pPr>
              <w:spacing w:after="0" w:line="22" w:lineRule="atLeast"/>
              <w:jc w:val="right"/>
              <w:rPr>
                <w:rFonts w:cs="Times New Roman"/>
                <w:noProof/>
                <w:szCs w:val="24"/>
              </w:rPr>
            </w:pPr>
            <w:r w:rsidRPr="00494877">
              <w:rPr>
                <w:rFonts w:cs="Times New Roman"/>
                <w:noProof/>
                <w:szCs w:val="24"/>
              </w:rPr>
              <w:t>20</w:t>
            </w:r>
          </w:p>
        </w:tc>
        <w:tc>
          <w:tcPr>
            <w:tcW w:w="1418" w:type="dxa"/>
            <w:vAlign w:val="center"/>
            <w:hideMark/>
          </w:tcPr>
          <w:p w:rsidR="004C132E" w:rsidRPr="00494877" w:rsidRDefault="004C132E" w:rsidP="00835A8F">
            <w:pPr>
              <w:spacing w:after="0" w:line="22" w:lineRule="atLeast"/>
              <w:jc w:val="right"/>
              <w:rPr>
                <w:rFonts w:cs="Times New Roman"/>
                <w:noProof/>
                <w:szCs w:val="24"/>
              </w:rPr>
            </w:pPr>
            <w:r w:rsidRPr="00494877">
              <w:rPr>
                <w:rFonts w:cs="Times New Roman"/>
                <w:noProof/>
                <w:szCs w:val="24"/>
              </w:rPr>
              <w:t>0</w:t>
            </w:r>
          </w:p>
        </w:tc>
        <w:tc>
          <w:tcPr>
            <w:tcW w:w="1417" w:type="dxa"/>
            <w:vAlign w:val="center"/>
            <w:hideMark/>
          </w:tcPr>
          <w:p w:rsidR="004C132E" w:rsidRPr="00494877" w:rsidRDefault="004C132E" w:rsidP="00835A8F">
            <w:pPr>
              <w:spacing w:after="0" w:line="22" w:lineRule="atLeast"/>
              <w:jc w:val="right"/>
              <w:rPr>
                <w:rFonts w:cs="Times New Roman"/>
                <w:noProof/>
                <w:szCs w:val="24"/>
              </w:rPr>
            </w:pPr>
            <w:r w:rsidRPr="00494877">
              <w:rPr>
                <w:rFonts w:cs="Times New Roman"/>
                <w:noProof/>
                <w:szCs w:val="24"/>
              </w:rPr>
              <w:t>116</w:t>
            </w:r>
          </w:p>
        </w:tc>
        <w:tc>
          <w:tcPr>
            <w:tcW w:w="738" w:type="dxa"/>
            <w:vAlign w:val="center"/>
            <w:hideMark/>
          </w:tcPr>
          <w:p w:rsidR="004C132E" w:rsidRPr="00494877" w:rsidRDefault="004C132E" w:rsidP="00835A8F">
            <w:pPr>
              <w:spacing w:after="0" w:line="22" w:lineRule="atLeast"/>
              <w:jc w:val="right"/>
              <w:rPr>
                <w:rFonts w:cs="Times New Roman"/>
                <w:noProof/>
                <w:szCs w:val="24"/>
              </w:rPr>
            </w:pPr>
            <w:r w:rsidRPr="00494877">
              <w:rPr>
                <w:rFonts w:cs="Times New Roman"/>
                <w:noProof/>
                <w:szCs w:val="24"/>
              </w:rPr>
              <w:t>4</w:t>
            </w:r>
          </w:p>
        </w:tc>
      </w:tr>
      <w:tr w:rsidR="004C132E" w:rsidRPr="00494877" w:rsidTr="00EB3125">
        <w:trPr>
          <w:trHeight w:val="397"/>
          <w:tblHeader/>
        </w:trPr>
        <w:tc>
          <w:tcPr>
            <w:tcW w:w="2552" w:type="dxa"/>
            <w:vAlign w:val="center"/>
          </w:tcPr>
          <w:p w:rsidR="004C132E" w:rsidRPr="00265E84" w:rsidRDefault="00835A8F" w:rsidP="00265E84">
            <w:pPr>
              <w:spacing w:after="0" w:line="22" w:lineRule="atLeast"/>
              <w:jc w:val="center"/>
              <w:rPr>
                <w:rFonts w:cs="Times New Roman"/>
                <w:b/>
                <w:noProof/>
                <w:szCs w:val="24"/>
              </w:rPr>
            </w:pPr>
            <w:r w:rsidRPr="00265E84">
              <w:rPr>
                <w:rFonts w:cs="Times New Roman"/>
                <w:b/>
                <w:noProof/>
                <w:szCs w:val="24"/>
              </w:rPr>
              <w:t>Ogółem</w:t>
            </w:r>
          </w:p>
        </w:tc>
        <w:tc>
          <w:tcPr>
            <w:tcW w:w="1247" w:type="dxa"/>
            <w:vAlign w:val="center"/>
            <w:hideMark/>
          </w:tcPr>
          <w:p w:rsidR="004C132E" w:rsidRPr="00265E84" w:rsidRDefault="004C132E" w:rsidP="00835A8F">
            <w:pPr>
              <w:spacing w:after="0" w:line="22" w:lineRule="atLeast"/>
              <w:jc w:val="right"/>
              <w:rPr>
                <w:rFonts w:cs="Times New Roman"/>
                <w:b/>
                <w:noProof/>
                <w:szCs w:val="24"/>
              </w:rPr>
            </w:pPr>
            <w:r w:rsidRPr="00265E84">
              <w:rPr>
                <w:rFonts w:cs="Times New Roman"/>
                <w:b/>
                <w:noProof/>
                <w:szCs w:val="24"/>
              </w:rPr>
              <w:t>275</w:t>
            </w:r>
          </w:p>
        </w:tc>
        <w:tc>
          <w:tcPr>
            <w:tcW w:w="992" w:type="dxa"/>
            <w:vAlign w:val="center"/>
            <w:hideMark/>
          </w:tcPr>
          <w:p w:rsidR="004C132E" w:rsidRPr="00265E84" w:rsidRDefault="004C132E" w:rsidP="00835A8F">
            <w:pPr>
              <w:spacing w:after="0" w:line="22" w:lineRule="atLeast"/>
              <w:jc w:val="right"/>
              <w:rPr>
                <w:rFonts w:cs="Times New Roman"/>
                <w:b/>
                <w:noProof/>
                <w:szCs w:val="24"/>
              </w:rPr>
            </w:pPr>
            <w:r w:rsidRPr="00265E84">
              <w:rPr>
                <w:rFonts w:cs="Times New Roman"/>
                <w:b/>
                <w:noProof/>
                <w:szCs w:val="24"/>
              </w:rPr>
              <w:t>241</w:t>
            </w:r>
          </w:p>
        </w:tc>
        <w:tc>
          <w:tcPr>
            <w:tcW w:w="992" w:type="dxa"/>
            <w:vAlign w:val="center"/>
            <w:hideMark/>
          </w:tcPr>
          <w:p w:rsidR="004C132E" w:rsidRPr="00265E84" w:rsidRDefault="004C132E" w:rsidP="00835A8F">
            <w:pPr>
              <w:spacing w:after="0" w:line="22" w:lineRule="atLeast"/>
              <w:jc w:val="right"/>
              <w:rPr>
                <w:rFonts w:cs="Times New Roman"/>
                <w:b/>
                <w:noProof/>
                <w:szCs w:val="24"/>
              </w:rPr>
            </w:pPr>
            <w:r w:rsidRPr="00265E84">
              <w:rPr>
                <w:rFonts w:cs="Times New Roman"/>
                <w:b/>
                <w:noProof/>
                <w:szCs w:val="24"/>
              </w:rPr>
              <w:t>215</w:t>
            </w:r>
          </w:p>
        </w:tc>
        <w:tc>
          <w:tcPr>
            <w:tcW w:w="1418" w:type="dxa"/>
            <w:vAlign w:val="center"/>
            <w:hideMark/>
          </w:tcPr>
          <w:p w:rsidR="004C132E" w:rsidRPr="00265E84" w:rsidRDefault="004C132E" w:rsidP="00835A8F">
            <w:pPr>
              <w:spacing w:after="0" w:line="22" w:lineRule="atLeast"/>
              <w:jc w:val="right"/>
              <w:rPr>
                <w:rFonts w:cs="Times New Roman"/>
                <w:b/>
                <w:noProof/>
                <w:szCs w:val="24"/>
              </w:rPr>
            </w:pPr>
            <w:r w:rsidRPr="00265E84">
              <w:rPr>
                <w:rFonts w:cs="Times New Roman"/>
                <w:b/>
                <w:noProof/>
                <w:szCs w:val="24"/>
              </w:rPr>
              <w:t>26</w:t>
            </w:r>
          </w:p>
        </w:tc>
        <w:tc>
          <w:tcPr>
            <w:tcW w:w="1417" w:type="dxa"/>
            <w:vAlign w:val="center"/>
            <w:hideMark/>
          </w:tcPr>
          <w:p w:rsidR="004C132E" w:rsidRPr="00265E84" w:rsidRDefault="004C132E" w:rsidP="00835A8F">
            <w:pPr>
              <w:spacing w:after="0" w:line="22" w:lineRule="atLeast"/>
              <w:jc w:val="right"/>
              <w:rPr>
                <w:rFonts w:cs="Times New Roman"/>
                <w:b/>
                <w:noProof/>
                <w:szCs w:val="24"/>
              </w:rPr>
            </w:pPr>
            <w:r w:rsidRPr="00265E84">
              <w:rPr>
                <w:rFonts w:cs="Times New Roman"/>
                <w:b/>
                <w:noProof/>
                <w:szCs w:val="24"/>
              </w:rPr>
              <w:t>138</w:t>
            </w:r>
          </w:p>
        </w:tc>
        <w:tc>
          <w:tcPr>
            <w:tcW w:w="738" w:type="dxa"/>
            <w:vAlign w:val="center"/>
            <w:hideMark/>
          </w:tcPr>
          <w:p w:rsidR="004C132E" w:rsidRPr="00265E84" w:rsidRDefault="004C132E" w:rsidP="00265E84">
            <w:pPr>
              <w:keepNext/>
              <w:spacing w:after="0" w:line="22" w:lineRule="atLeast"/>
              <w:jc w:val="right"/>
              <w:rPr>
                <w:rFonts w:cs="Times New Roman"/>
                <w:b/>
                <w:noProof/>
                <w:szCs w:val="24"/>
              </w:rPr>
            </w:pPr>
            <w:r w:rsidRPr="00265E84">
              <w:rPr>
                <w:rFonts w:cs="Times New Roman"/>
                <w:b/>
                <w:noProof/>
                <w:szCs w:val="24"/>
              </w:rPr>
              <w:t>125</w:t>
            </w:r>
          </w:p>
        </w:tc>
      </w:tr>
    </w:tbl>
    <w:p w:rsidR="00265E84" w:rsidRDefault="00265E84">
      <w:pPr>
        <w:pStyle w:val="Legenda"/>
      </w:pPr>
      <w:bookmarkStart w:id="125" w:name="_Toc71849351"/>
      <w:r>
        <w:t xml:space="preserve">Tabela </w:t>
      </w:r>
      <w:fldSimple w:instr=" SEQ Tabela \* ARABIC ">
        <w:r w:rsidR="00444B26">
          <w:rPr>
            <w:noProof/>
          </w:rPr>
          <w:t>13</w:t>
        </w:r>
      </w:fldSimple>
      <w:r>
        <w:t xml:space="preserve"> </w:t>
      </w:r>
      <w:r w:rsidRPr="00764164">
        <w:t>M-GBP w Gniewkowie - udostępnianie na miejscu (ilość woluminów)</w:t>
      </w:r>
      <w:bookmarkEnd w:id="125"/>
    </w:p>
    <w:p w:rsidR="00265E84" w:rsidRDefault="00265E84" w:rsidP="000D0647">
      <w:pPr>
        <w:rPr>
          <w:rFonts w:cs="Times New Roman"/>
          <w:noProof/>
          <w:szCs w:val="24"/>
        </w:rPr>
      </w:pPr>
    </w:p>
    <w:p w:rsidR="004C132E" w:rsidRPr="00494877" w:rsidRDefault="00724F74" w:rsidP="000D0647">
      <w:pPr>
        <w:rPr>
          <w:rFonts w:cs="Times New Roman"/>
          <w:noProof/>
          <w:szCs w:val="24"/>
        </w:rPr>
      </w:pPr>
      <w:r w:rsidRPr="00494877">
        <w:rPr>
          <w:rFonts w:cs="Times New Roman"/>
          <w:noProof/>
          <w:szCs w:val="24"/>
        </w:rPr>
        <w:t>W 2020 roku M-GBP zakupiła nw. materiały biblioteczne</w:t>
      </w:r>
      <w:r w:rsidR="004C132E" w:rsidRPr="00494877">
        <w:rPr>
          <w:rFonts w:cs="Times New Roman"/>
          <w:noProof/>
          <w:szCs w:val="24"/>
        </w:rPr>
        <w:t>:</w:t>
      </w:r>
    </w:p>
    <w:p w:rsidR="004C132E" w:rsidRPr="00494877" w:rsidRDefault="00724F74" w:rsidP="00724F74">
      <w:pPr>
        <w:pStyle w:val="Akapitzlist"/>
        <w:numPr>
          <w:ilvl w:val="0"/>
          <w:numId w:val="43"/>
        </w:numPr>
        <w:rPr>
          <w:rFonts w:cs="Times New Roman"/>
          <w:noProof/>
          <w:szCs w:val="24"/>
        </w:rPr>
      </w:pPr>
      <w:r w:rsidRPr="00494877">
        <w:rPr>
          <w:rFonts w:cs="Times New Roman"/>
          <w:noProof/>
          <w:szCs w:val="24"/>
        </w:rPr>
        <w:t>książki</w:t>
      </w:r>
      <w:r w:rsidR="00F217A7" w:rsidRPr="00494877">
        <w:rPr>
          <w:rFonts w:cs="Times New Roman"/>
          <w:noProof/>
          <w:szCs w:val="24"/>
        </w:rPr>
        <w:tab/>
      </w:r>
      <w:r w:rsidRPr="00494877">
        <w:rPr>
          <w:rFonts w:cs="Times New Roman"/>
          <w:noProof/>
          <w:szCs w:val="24"/>
        </w:rPr>
        <w:t xml:space="preserve"> (3</w:t>
      </w:r>
      <w:r w:rsidR="004C132E" w:rsidRPr="00494877">
        <w:rPr>
          <w:rFonts w:cs="Times New Roman"/>
          <w:noProof/>
          <w:szCs w:val="24"/>
        </w:rPr>
        <w:t>0</w:t>
      </w:r>
      <w:r w:rsidRPr="00494877">
        <w:rPr>
          <w:rFonts w:cs="Times New Roman"/>
          <w:noProof/>
          <w:szCs w:val="24"/>
        </w:rPr>
        <w:t xml:space="preserve"> 723,35 zł),</w:t>
      </w:r>
    </w:p>
    <w:p w:rsidR="004C132E" w:rsidRPr="00494877" w:rsidRDefault="00724F74" w:rsidP="00724F74">
      <w:pPr>
        <w:pStyle w:val="Akapitzlist"/>
        <w:numPr>
          <w:ilvl w:val="0"/>
          <w:numId w:val="43"/>
        </w:numPr>
        <w:rPr>
          <w:rFonts w:cs="Times New Roman"/>
          <w:noProof/>
          <w:szCs w:val="24"/>
        </w:rPr>
      </w:pPr>
      <w:r w:rsidRPr="00494877">
        <w:rPr>
          <w:rFonts w:cs="Times New Roman"/>
          <w:noProof/>
          <w:szCs w:val="24"/>
        </w:rPr>
        <w:t>pr</w:t>
      </w:r>
      <w:r w:rsidR="004C132E" w:rsidRPr="00494877">
        <w:rPr>
          <w:rFonts w:cs="Times New Roman"/>
          <w:noProof/>
          <w:szCs w:val="24"/>
        </w:rPr>
        <w:t>enumerata czasopism i gazet</w:t>
      </w:r>
      <w:r w:rsidRPr="00494877">
        <w:rPr>
          <w:rFonts w:cs="Times New Roman"/>
          <w:noProof/>
          <w:szCs w:val="24"/>
        </w:rPr>
        <w:t xml:space="preserve"> (</w:t>
      </w:r>
      <w:r w:rsidR="004C132E" w:rsidRPr="00494877">
        <w:rPr>
          <w:rFonts w:cs="Times New Roman"/>
          <w:noProof/>
          <w:szCs w:val="24"/>
        </w:rPr>
        <w:t>3</w:t>
      </w:r>
      <w:r w:rsidRPr="00494877">
        <w:rPr>
          <w:rFonts w:cs="Times New Roman"/>
          <w:noProof/>
          <w:szCs w:val="24"/>
        </w:rPr>
        <w:t xml:space="preserve"> </w:t>
      </w:r>
      <w:r w:rsidR="004C132E" w:rsidRPr="00494877">
        <w:rPr>
          <w:rFonts w:cs="Times New Roman"/>
          <w:noProof/>
          <w:szCs w:val="24"/>
        </w:rPr>
        <w:t>783</w:t>
      </w:r>
      <w:r w:rsidR="00F217A7" w:rsidRPr="00494877">
        <w:rPr>
          <w:rFonts w:cs="Times New Roman"/>
          <w:noProof/>
          <w:szCs w:val="24"/>
        </w:rPr>
        <w:t>,00</w:t>
      </w:r>
      <w:r w:rsidR="004C132E" w:rsidRPr="00494877">
        <w:rPr>
          <w:rFonts w:cs="Times New Roman"/>
          <w:noProof/>
          <w:szCs w:val="24"/>
        </w:rPr>
        <w:t xml:space="preserve"> zł</w:t>
      </w:r>
      <w:r w:rsidRPr="00494877">
        <w:rPr>
          <w:rFonts w:cs="Times New Roman"/>
          <w:noProof/>
          <w:szCs w:val="24"/>
        </w:rPr>
        <w:t>),</w:t>
      </w:r>
    </w:p>
    <w:p w:rsidR="004C132E" w:rsidRPr="00494877" w:rsidRDefault="00724F74" w:rsidP="00724F74">
      <w:pPr>
        <w:pStyle w:val="Akapitzlist"/>
        <w:numPr>
          <w:ilvl w:val="0"/>
          <w:numId w:val="43"/>
        </w:numPr>
        <w:rPr>
          <w:rFonts w:cs="Times New Roman"/>
          <w:noProof/>
          <w:szCs w:val="24"/>
        </w:rPr>
      </w:pPr>
      <w:r w:rsidRPr="00494877">
        <w:rPr>
          <w:rFonts w:cs="Times New Roman"/>
          <w:noProof/>
          <w:szCs w:val="24"/>
        </w:rPr>
        <w:t>audiobooki – 13 szt. (</w:t>
      </w:r>
      <w:r w:rsidR="004C132E" w:rsidRPr="00494877">
        <w:rPr>
          <w:rFonts w:cs="Times New Roman"/>
          <w:noProof/>
          <w:szCs w:val="24"/>
        </w:rPr>
        <w:t>315,07 zł</w:t>
      </w:r>
      <w:r w:rsidRPr="00494877">
        <w:rPr>
          <w:rFonts w:cs="Times New Roman"/>
          <w:noProof/>
          <w:szCs w:val="24"/>
        </w:rPr>
        <w:t>),</w:t>
      </w:r>
    </w:p>
    <w:p w:rsidR="004C132E" w:rsidRPr="00494877" w:rsidRDefault="00724F74" w:rsidP="00724F74">
      <w:pPr>
        <w:pStyle w:val="Akapitzlist"/>
        <w:numPr>
          <w:ilvl w:val="0"/>
          <w:numId w:val="43"/>
        </w:numPr>
        <w:rPr>
          <w:rFonts w:cs="Times New Roman"/>
          <w:noProof/>
          <w:szCs w:val="24"/>
        </w:rPr>
      </w:pPr>
      <w:r w:rsidRPr="00494877">
        <w:rPr>
          <w:rFonts w:cs="Times New Roman"/>
          <w:noProof/>
          <w:szCs w:val="24"/>
        </w:rPr>
        <w:t>e-booki – 40 szt. (961,14 zł).</w:t>
      </w:r>
    </w:p>
    <w:p w:rsidR="00724F74" w:rsidRPr="00494877" w:rsidRDefault="00724F74" w:rsidP="00EB3125">
      <w:pPr>
        <w:spacing w:after="0"/>
        <w:rPr>
          <w:rFonts w:cs="Times New Roman"/>
          <w:noProof/>
          <w:szCs w:val="24"/>
        </w:rPr>
      </w:pPr>
    </w:p>
    <w:p w:rsidR="00F217A7" w:rsidRPr="00494877" w:rsidRDefault="004C132E" w:rsidP="00F176A8">
      <w:pPr>
        <w:pStyle w:val="Nagwek2"/>
        <w:rPr>
          <w:noProof/>
        </w:rPr>
      </w:pPr>
      <w:r w:rsidRPr="00494877">
        <w:rPr>
          <w:noProof/>
        </w:rPr>
        <w:t>Pozabudżetowe źródła środków na działalność bieżącą i inwestycje</w:t>
      </w:r>
    </w:p>
    <w:p w:rsidR="00F176A8" w:rsidRPr="00494877" w:rsidRDefault="00F217A7" w:rsidP="000D0647">
      <w:pPr>
        <w:rPr>
          <w:rFonts w:cs="Times New Roman"/>
          <w:noProof/>
          <w:szCs w:val="24"/>
        </w:rPr>
      </w:pPr>
      <w:r w:rsidRPr="00494877">
        <w:rPr>
          <w:rFonts w:cs="Times New Roman"/>
          <w:noProof/>
          <w:szCs w:val="24"/>
        </w:rPr>
        <w:tab/>
      </w:r>
      <w:r w:rsidR="004C132E" w:rsidRPr="00494877">
        <w:rPr>
          <w:rFonts w:cs="Times New Roman"/>
          <w:noProof/>
          <w:szCs w:val="24"/>
        </w:rPr>
        <w:t>MGBP w Gniewkowie otrzymała dofinansowanie w kwocie 9</w:t>
      </w:r>
      <w:r w:rsidR="00F176A8" w:rsidRPr="00494877">
        <w:rPr>
          <w:rFonts w:cs="Times New Roman"/>
          <w:noProof/>
          <w:szCs w:val="24"/>
        </w:rPr>
        <w:t xml:space="preserve"> </w:t>
      </w:r>
      <w:r w:rsidR="004C132E" w:rsidRPr="00494877">
        <w:rPr>
          <w:rFonts w:cs="Times New Roman"/>
          <w:noProof/>
          <w:szCs w:val="24"/>
        </w:rPr>
        <w:t>851,00</w:t>
      </w:r>
      <w:r w:rsidRPr="00494877">
        <w:rPr>
          <w:rFonts w:cs="Times New Roman"/>
          <w:noProof/>
          <w:szCs w:val="24"/>
        </w:rPr>
        <w:t xml:space="preserve"> zł</w:t>
      </w:r>
      <w:r w:rsidR="004C132E" w:rsidRPr="00494877">
        <w:rPr>
          <w:rFonts w:cs="Times New Roman"/>
          <w:noProof/>
          <w:szCs w:val="24"/>
        </w:rPr>
        <w:t xml:space="preserve"> w ramach Programu Wieloletniego” Narodowy Program Rozwoju Czytelnictwa”</w:t>
      </w:r>
      <w:r w:rsidR="00F176A8" w:rsidRPr="00494877">
        <w:rPr>
          <w:rFonts w:cs="Times New Roman"/>
          <w:noProof/>
          <w:szCs w:val="24"/>
        </w:rPr>
        <w:t xml:space="preserve"> - </w:t>
      </w:r>
      <w:r w:rsidR="004C132E" w:rsidRPr="00494877">
        <w:rPr>
          <w:rFonts w:cs="Times New Roman"/>
          <w:noProof/>
          <w:szCs w:val="24"/>
        </w:rPr>
        <w:t xml:space="preserve"> Priorytet 1- Zakup nowości wydawniczych do bibliotek publicznych – 2020. </w:t>
      </w:r>
    </w:p>
    <w:p w:rsidR="004C132E" w:rsidRPr="00494877" w:rsidRDefault="004C132E" w:rsidP="000D0647">
      <w:pPr>
        <w:rPr>
          <w:rFonts w:cs="Times New Roman"/>
          <w:noProof/>
          <w:szCs w:val="24"/>
        </w:rPr>
      </w:pPr>
      <w:r w:rsidRPr="00494877">
        <w:rPr>
          <w:rFonts w:cs="Times New Roman"/>
          <w:noProof/>
          <w:szCs w:val="24"/>
        </w:rPr>
        <w:t>Z kwoty dofinansowania zakupiono 389 szt. woluminów.</w:t>
      </w:r>
    </w:p>
    <w:p w:rsidR="004C132E" w:rsidRPr="00494877" w:rsidRDefault="004C132E" w:rsidP="00EB3125">
      <w:pPr>
        <w:spacing w:after="0"/>
        <w:rPr>
          <w:rFonts w:cs="Times New Roman"/>
          <w:noProof/>
          <w:szCs w:val="24"/>
        </w:rPr>
      </w:pPr>
    </w:p>
    <w:p w:rsidR="004C132E" w:rsidRPr="00494877" w:rsidRDefault="004C132E" w:rsidP="00F176A8">
      <w:pPr>
        <w:pStyle w:val="Nagwek2"/>
        <w:rPr>
          <w:noProof/>
        </w:rPr>
      </w:pPr>
      <w:r w:rsidRPr="00494877">
        <w:rPr>
          <w:noProof/>
        </w:rPr>
        <w:lastRenderedPageBreak/>
        <w:t>Obsługa czytelnicza specjalnych grup użytkowników biblioteki</w:t>
      </w:r>
    </w:p>
    <w:p w:rsidR="004C132E" w:rsidRPr="00494877" w:rsidRDefault="004C132E" w:rsidP="00F176A8">
      <w:pPr>
        <w:ind w:firstLine="708"/>
        <w:rPr>
          <w:rFonts w:cs="Times New Roman"/>
          <w:noProof/>
          <w:szCs w:val="24"/>
        </w:rPr>
      </w:pPr>
      <w:r w:rsidRPr="00494877">
        <w:rPr>
          <w:rFonts w:cs="Times New Roman"/>
          <w:noProof/>
          <w:szCs w:val="24"/>
        </w:rPr>
        <w:t xml:space="preserve">Miejsko-Gminna Biblioteka Publiczna w Gniewkowie wychodzi naprzeciw </w:t>
      </w:r>
      <w:r w:rsidR="00F217A7" w:rsidRPr="00494877">
        <w:rPr>
          <w:rFonts w:cs="Times New Roman"/>
          <w:noProof/>
          <w:szCs w:val="24"/>
        </w:rPr>
        <w:t>potrzebom osób niepełnosprawnych</w:t>
      </w:r>
      <w:r w:rsidRPr="00494877">
        <w:rPr>
          <w:rFonts w:cs="Times New Roman"/>
          <w:noProof/>
          <w:szCs w:val="24"/>
        </w:rPr>
        <w:t>, dlatego też mając na względzie</w:t>
      </w:r>
      <w:r w:rsidR="00F217A7" w:rsidRPr="00494877">
        <w:rPr>
          <w:rFonts w:cs="Times New Roman"/>
          <w:noProof/>
          <w:szCs w:val="24"/>
        </w:rPr>
        <w:t xml:space="preserve"> tę</w:t>
      </w:r>
      <w:r w:rsidRPr="00494877">
        <w:rPr>
          <w:rFonts w:cs="Times New Roman"/>
          <w:noProof/>
          <w:szCs w:val="24"/>
        </w:rPr>
        <w:t xml:space="preserve"> specjalną grupę czytelników i ich potrzeby czytelnicze, w ramach współpracy, w działaniach umożliwiających likwidowanie barier osób niepełnosprawnych w szczególności w zakresie dostępu do dóbr kultury oraz promocji czytelnictwa wśród osób niewidomych i słabowid</w:t>
      </w:r>
      <w:r w:rsidR="003C1C85" w:rsidRPr="00494877">
        <w:rPr>
          <w:rFonts w:cs="Times New Roman"/>
          <w:noProof/>
          <w:szCs w:val="24"/>
        </w:rPr>
        <w:t xml:space="preserve">zących, </w:t>
      </w:r>
      <w:r w:rsidRPr="00494877">
        <w:rPr>
          <w:rFonts w:cs="Times New Roman"/>
          <w:noProof/>
          <w:szCs w:val="24"/>
        </w:rPr>
        <w:t>zawarła porozumienie w dniu 11.12.2020 r</w:t>
      </w:r>
      <w:r w:rsidR="003C1C85" w:rsidRPr="00494877">
        <w:rPr>
          <w:rFonts w:cs="Times New Roman"/>
          <w:noProof/>
          <w:szCs w:val="24"/>
        </w:rPr>
        <w:t>.</w:t>
      </w:r>
      <w:r w:rsidRPr="00494877">
        <w:rPr>
          <w:rFonts w:cs="Times New Roman"/>
          <w:noProof/>
          <w:szCs w:val="24"/>
        </w:rPr>
        <w:t xml:space="preserve"> ze Stowarzyszeniem Pomocy Osobom Niepełnosprawnym „Larix” im. Henryka Ruszczyca w Warszawie. Stowarzyszenie bezpłatnie udostępniło bibliotece katalog z 2506 nagraniami cyfrowymi książek mówionych, a następnie zobowiązało się do uzupełniania katalogu nowymi nagraniami, z których będą mogli bezpłatnie korzystać czytelnicy z dysfunkcjami wzroku. MG</w:t>
      </w:r>
      <w:r w:rsidR="003C1C85" w:rsidRPr="00494877">
        <w:rPr>
          <w:rFonts w:cs="Times New Roman"/>
          <w:noProof/>
          <w:szCs w:val="24"/>
        </w:rPr>
        <w:t>BP w Gniewkowie zakupiła także c</w:t>
      </w:r>
      <w:r w:rsidRPr="00494877">
        <w:rPr>
          <w:rFonts w:cs="Times New Roman"/>
          <w:noProof/>
          <w:szCs w:val="24"/>
        </w:rPr>
        <w:t>zytnik e-book</w:t>
      </w:r>
      <w:r w:rsidR="00D828EC">
        <w:rPr>
          <w:rFonts w:cs="Times New Roman"/>
          <w:noProof/>
          <w:szCs w:val="24"/>
        </w:rPr>
        <w:t>ów i „Czytak 4”, umożliwiając i </w:t>
      </w:r>
      <w:r w:rsidRPr="00494877">
        <w:rPr>
          <w:rFonts w:cs="Times New Roman"/>
          <w:noProof/>
          <w:szCs w:val="24"/>
        </w:rPr>
        <w:t>ułatwiając, tym samym, dostęp osobom niewidomym i niedowidzącym do księgozbioru elektronicznego biblioteki.</w:t>
      </w:r>
    </w:p>
    <w:p w:rsidR="004C132E" w:rsidRPr="00494877" w:rsidRDefault="004C132E" w:rsidP="00F176A8">
      <w:pPr>
        <w:ind w:firstLine="708"/>
        <w:rPr>
          <w:rFonts w:cs="Times New Roman"/>
          <w:noProof/>
          <w:szCs w:val="24"/>
        </w:rPr>
      </w:pPr>
      <w:r w:rsidRPr="00494877">
        <w:rPr>
          <w:rFonts w:cs="Times New Roman"/>
          <w:noProof/>
          <w:szCs w:val="24"/>
        </w:rPr>
        <w:t>W związku z zapotrzebowaniem oraz sytuacją związaną z pandemią wirusa COV</w:t>
      </w:r>
      <w:r w:rsidR="00D828EC">
        <w:rPr>
          <w:rFonts w:cs="Times New Roman"/>
          <w:noProof/>
          <w:szCs w:val="24"/>
        </w:rPr>
        <w:t>ID -19, a </w:t>
      </w:r>
      <w:r w:rsidR="003C1C85" w:rsidRPr="00494877">
        <w:rPr>
          <w:rFonts w:cs="Times New Roman"/>
          <w:noProof/>
          <w:szCs w:val="24"/>
        </w:rPr>
        <w:t>tym samym ograniczoną</w:t>
      </w:r>
      <w:r w:rsidRPr="00494877">
        <w:rPr>
          <w:rFonts w:cs="Times New Roman"/>
          <w:noProof/>
          <w:szCs w:val="24"/>
        </w:rPr>
        <w:t xml:space="preserve"> możliwością korzy</w:t>
      </w:r>
      <w:r w:rsidR="003C1C85" w:rsidRPr="00494877">
        <w:rPr>
          <w:rFonts w:cs="Times New Roman"/>
          <w:noProof/>
          <w:szCs w:val="24"/>
        </w:rPr>
        <w:t>stania z księgozbioru</w:t>
      </w:r>
      <w:r w:rsidRPr="00494877">
        <w:rPr>
          <w:rFonts w:cs="Times New Roman"/>
          <w:noProof/>
          <w:szCs w:val="24"/>
        </w:rPr>
        <w:t>, Miejsko-Gminna Biblioteka Publiczna w Gniewkowie, uruchomiła bezpłatną usługę „Książka do domu”. Usługa skierowana jest do osób starszych, w podeszłym wieku i niepełnosprawny</w:t>
      </w:r>
      <w:r w:rsidR="00D828EC">
        <w:rPr>
          <w:rFonts w:cs="Times New Roman"/>
          <w:noProof/>
          <w:szCs w:val="24"/>
        </w:rPr>
        <w:t>ch ruchowo, które ze względu na </w:t>
      </w:r>
      <w:r w:rsidRPr="00494877">
        <w:rPr>
          <w:rFonts w:cs="Times New Roman"/>
          <w:noProof/>
          <w:szCs w:val="24"/>
        </w:rPr>
        <w:t>ograniczenia zdrowotne i trudności z poruszaniem się, nie mają mo</w:t>
      </w:r>
      <w:r w:rsidR="00D828EC">
        <w:rPr>
          <w:rFonts w:cs="Times New Roman"/>
          <w:noProof/>
          <w:szCs w:val="24"/>
        </w:rPr>
        <w:t>żliwości korzystania z </w:t>
      </w:r>
      <w:r w:rsidRPr="00494877">
        <w:rPr>
          <w:rFonts w:cs="Times New Roman"/>
          <w:noProof/>
          <w:szCs w:val="24"/>
        </w:rPr>
        <w:t xml:space="preserve">biblioteki. </w:t>
      </w:r>
    </w:p>
    <w:p w:rsidR="004C132E" w:rsidRPr="00494877" w:rsidRDefault="00F176A8" w:rsidP="000D0647">
      <w:pPr>
        <w:rPr>
          <w:rFonts w:cs="Times New Roman"/>
          <w:noProof/>
          <w:szCs w:val="24"/>
        </w:rPr>
      </w:pPr>
      <w:r w:rsidRPr="00494877">
        <w:rPr>
          <w:rFonts w:cs="Times New Roman"/>
          <w:noProof/>
          <w:szCs w:val="24"/>
        </w:rPr>
        <w:tab/>
      </w:r>
      <w:r w:rsidR="004C132E" w:rsidRPr="00494877">
        <w:rPr>
          <w:rFonts w:cs="Times New Roman"/>
          <w:noProof/>
          <w:szCs w:val="24"/>
        </w:rPr>
        <w:t>Miejsko-Gminna Biblioteka Publiczna w Gniewkowie posiada także dostęp do katalogu tytułów e-booków, zbiorów licencjonowanych na platformie Ibuk Libra - Wydawnictwa Naukowe PWN oraz dysponuje KODAMI udostępnianymi na życzenie czytelnika.</w:t>
      </w:r>
    </w:p>
    <w:p w:rsidR="00B13D1B" w:rsidRPr="00494877" w:rsidRDefault="00B13D1B" w:rsidP="00EB3125">
      <w:pPr>
        <w:spacing w:after="0"/>
        <w:rPr>
          <w:rFonts w:cs="Times New Roman"/>
          <w:noProof/>
          <w:szCs w:val="24"/>
        </w:rPr>
      </w:pPr>
    </w:p>
    <w:p w:rsidR="004C132E" w:rsidRPr="00494877" w:rsidRDefault="004C132E" w:rsidP="00F176A8">
      <w:pPr>
        <w:pStyle w:val="Nagwek2"/>
        <w:rPr>
          <w:noProof/>
        </w:rPr>
      </w:pPr>
      <w:r w:rsidRPr="00494877">
        <w:rPr>
          <w:noProof/>
        </w:rPr>
        <w:t>Działalność upowszechnieniowa MGBP</w:t>
      </w:r>
    </w:p>
    <w:p w:rsidR="004C132E" w:rsidRPr="00494877" w:rsidRDefault="004C132E" w:rsidP="00F176A8">
      <w:pPr>
        <w:ind w:firstLine="708"/>
        <w:rPr>
          <w:rFonts w:cs="Times New Roman"/>
          <w:noProof/>
          <w:szCs w:val="24"/>
        </w:rPr>
      </w:pPr>
      <w:r w:rsidRPr="00494877">
        <w:rPr>
          <w:rFonts w:cs="Times New Roman"/>
          <w:noProof/>
          <w:szCs w:val="24"/>
        </w:rPr>
        <w:t>Działalność upowszechniająca MGBP w Gniewkowie odbywa się poprzez działalność kulturalną, edukacyjną, wychowawczą, informacyjną i polega na organizowaniu, propagowaniu, promowaniu imprez kulturalnych i czytelniczych, do których</w:t>
      </w:r>
      <w:r w:rsidR="00D828EC">
        <w:rPr>
          <w:rFonts w:cs="Times New Roman"/>
          <w:noProof/>
          <w:szCs w:val="24"/>
        </w:rPr>
        <w:t xml:space="preserve"> należą: spotkania edukacyjne z </w:t>
      </w:r>
      <w:r w:rsidRPr="00494877">
        <w:rPr>
          <w:rFonts w:cs="Times New Roman"/>
          <w:noProof/>
          <w:szCs w:val="24"/>
        </w:rPr>
        <w:t>dziećmi, młodzieżą, dorosłymi, zajęcia plastyczne, lit</w:t>
      </w:r>
      <w:r w:rsidR="003C1C85" w:rsidRPr="00494877">
        <w:rPr>
          <w:rFonts w:cs="Times New Roman"/>
          <w:noProof/>
          <w:szCs w:val="24"/>
        </w:rPr>
        <w:t>erackie dla dzieci i dorosłych, p</w:t>
      </w:r>
      <w:r w:rsidR="00D828EC">
        <w:rPr>
          <w:rFonts w:cs="Times New Roman"/>
          <w:noProof/>
          <w:szCs w:val="24"/>
        </w:rPr>
        <w:t>romocja i </w:t>
      </w:r>
      <w:r w:rsidRPr="00494877">
        <w:rPr>
          <w:rFonts w:cs="Times New Roman"/>
          <w:noProof/>
          <w:szCs w:val="24"/>
        </w:rPr>
        <w:t>propagowanie lokalnych twórców i ich dorobku kulturalnego. W roku 2020 biblioteka zajmowała się między innymi organizacją wystawek tematycznych, brała udział w akcjach charytatywnych: „nakrętka”</w:t>
      </w:r>
      <w:r w:rsidR="00275779" w:rsidRPr="00494877">
        <w:rPr>
          <w:rFonts w:cs="Times New Roman"/>
          <w:noProof/>
          <w:szCs w:val="24"/>
        </w:rPr>
        <w:t xml:space="preserve">- </w:t>
      </w:r>
      <w:r w:rsidRPr="00494877">
        <w:rPr>
          <w:rFonts w:cs="Times New Roman"/>
          <w:noProof/>
          <w:szCs w:val="24"/>
        </w:rPr>
        <w:t>zbiórka plastikowych nakrętek na rehabilitację dla osób niepełnosprawnych ruchowo, „Wielka zbiórka książek”  dla szpitali i placówek wychowawczo-opiekuńczych. Placówka organizowała kiermasze książek, a także sprzedaż regionaliów. MGBP w Gniewkowie współpracuje z placówkami oświatowymi, kulturalnymi, instytucją opieki społecznej, Środowiskowym Domem Samopomocy w Gniewkowie, OSP w Gniewkowie, z Fundacją Zaczytani.org, Stowarzyszeniem Pomocy Osobom Niepełnosprawnym „Larix” im. Henryka Ruszczyca w Warszawie.</w:t>
      </w:r>
    </w:p>
    <w:p w:rsidR="003C1C85" w:rsidRPr="00494877" w:rsidRDefault="004C132E" w:rsidP="000D0647">
      <w:pPr>
        <w:rPr>
          <w:rFonts w:cs="Times New Roman"/>
          <w:noProof/>
          <w:szCs w:val="24"/>
        </w:rPr>
      </w:pPr>
      <w:r w:rsidRPr="00494877">
        <w:rPr>
          <w:rFonts w:cs="Times New Roman"/>
          <w:noProof/>
          <w:szCs w:val="24"/>
        </w:rPr>
        <w:t xml:space="preserve">Miejsko-Gminna Biblioteka Publiczna w Gniewkowie zajmuje się także organizowaniem imprez i spotkań czytelniczych oraz konkursów i warsztatów dla dzieci i dorosłych. Biblioteka brała udział w akcjach czytelniczych </w:t>
      </w:r>
      <w:r w:rsidR="00275779" w:rsidRPr="00494877">
        <w:rPr>
          <w:rFonts w:cs="Times New Roman"/>
          <w:noProof/>
          <w:szCs w:val="24"/>
        </w:rPr>
        <w:t>„</w:t>
      </w:r>
      <w:r w:rsidRPr="00494877">
        <w:rPr>
          <w:rFonts w:cs="Times New Roman"/>
          <w:noProof/>
          <w:szCs w:val="24"/>
        </w:rPr>
        <w:t>Cała</w:t>
      </w:r>
      <w:r w:rsidR="00275779" w:rsidRPr="00494877">
        <w:rPr>
          <w:rFonts w:cs="Times New Roman"/>
          <w:noProof/>
          <w:szCs w:val="24"/>
        </w:rPr>
        <w:t xml:space="preserve"> </w:t>
      </w:r>
      <w:r w:rsidRPr="00494877">
        <w:rPr>
          <w:rFonts w:cs="Times New Roman"/>
          <w:noProof/>
          <w:szCs w:val="24"/>
        </w:rPr>
        <w:t xml:space="preserve">Polska Czyta Dzieciom”, „Mała książka - wielki człowiek”, Narodowe Czytanie, „Głośne czytanie”, uczestniczyła w festynie ekologicznym, zorganizowała wystawę prac plastycznych wykonanych przez uczestników Środowiskowego Domu Samopomocy w Gniewkowie, wykonanych w ramach terapii zajęciowej. Biblioteka prowadziła </w:t>
      </w:r>
      <w:r w:rsidRPr="00494877">
        <w:rPr>
          <w:rFonts w:cs="Times New Roman"/>
          <w:noProof/>
          <w:szCs w:val="24"/>
        </w:rPr>
        <w:lastRenderedPageBreak/>
        <w:t>także warsztaty i spotkania online, oraz zajęcia stacjonarne dla dzieci, w czasie ferii i wakacji.   Biblioteka prowadziła równi</w:t>
      </w:r>
      <w:r w:rsidR="003C1C85" w:rsidRPr="00494877">
        <w:rPr>
          <w:rFonts w:cs="Times New Roman"/>
          <w:noProof/>
          <w:szCs w:val="24"/>
        </w:rPr>
        <w:t>eż spotkania z przedszkolakami</w:t>
      </w:r>
      <w:r w:rsidRPr="00494877">
        <w:rPr>
          <w:rFonts w:cs="Times New Roman"/>
          <w:noProof/>
          <w:szCs w:val="24"/>
        </w:rPr>
        <w:t>, w ramach lekcji bibliotecznych.</w:t>
      </w:r>
    </w:p>
    <w:p w:rsidR="004C132E" w:rsidRPr="00494877" w:rsidRDefault="004C132E" w:rsidP="000D0647">
      <w:pPr>
        <w:rPr>
          <w:rFonts w:cs="Times New Roman"/>
          <w:noProof/>
          <w:szCs w:val="24"/>
        </w:rPr>
      </w:pPr>
      <w:r w:rsidRPr="00494877">
        <w:rPr>
          <w:rFonts w:cs="Times New Roman"/>
          <w:noProof/>
          <w:szCs w:val="24"/>
        </w:rPr>
        <w:t>W MGBP cyklicznie działały:</w:t>
      </w:r>
    </w:p>
    <w:p w:rsidR="004C132E" w:rsidRPr="00494877" w:rsidRDefault="004C132E" w:rsidP="00F176A8">
      <w:pPr>
        <w:pStyle w:val="Akapitzlist"/>
        <w:numPr>
          <w:ilvl w:val="0"/>
          <w:numId w:val="44"/>
        </w:numPr>
        <w:rPr>
          <w:rFonts w:cs="Times New Roman"/>
          <w:noProof/>
          <w:szCs w:val="24"/>
        </w:rPr>
      </w:pPr>
      <w:r w:rsidRPr="00494877">
        <w:rPr>
          <w:rFonts w:cs="Times New Roman"/>
          <w:noProof/>
          <w:szCs w:val="24"/>
        </w:rPr>
        <w:t>Klub Miłośników Biblioteki, Dyżury biblioteczne, Klub Miłośników Puzzli i Scrabble</w:t>
      </w:r>
      <w:r w:rsidR="003C1C85" w:rsidRPr="00494877">
        <w:rPr>
          <w:rFonts w:cs="Times New Roman"/>
          <w:noProof/>
          <w:szCs w:val="24"/>
        </w:rPr>
        <w:t>,</w:t>
      </w:r>
    </w:p>
    <w:p w:rsidR="003C1C85" w:rsidRPr="00494877" w:rsidRDefault="004C132E" w:rsidP="00F176A8">
      <w:pPr>
        <w:pStyle w:val="Akapitzlist"/>
        <w:numPr>
          <w:ilvl w:val="0"/>
          <w:numId w:val="44"/>
        </w:numPr>
        <w:rPr>
          <w:rFonts w:cs="Times New Roman"/>
          <w:noProof/>
          <w:szCs w:val="24"/>
        </w:rPr>
      </w:pPr>
      <w:r w:rsidRPr="00494877">
        <w:rPr>
          <w:rFonts w:cs="Times New Roman"/>
          <w:noProof/>
          <w:szCs w:val="24"/>
        </w:rPr>
        <w:t xml:space="preserve">Dyskusyjny Klub Książki dla Młodzieży, </w:t>
      </w:r>
    </w:p>
    <w:p w:rsidR="003C1C85" w:rsidRPr="00494877" w:rsidRDefault="004C132E" w:rsidP="00F176A8">
      <w:pPr>
        <w:pStyle w:val="Akapitzlist"/>
        <w:numPr>
          <w:ilvl w:val="0"/>
          <w:numId w:val="44"/>
        </w:numPr>
        <w:rPr>
          <w:rFonts w:cs="Times New Roman"/>
          <w:noProof/>
          <w:szCs w:val="24"/>
        </w:rPr>
      </w:pPr>
      <w:r w:rsidRPr="00494877">
        <w:rPr>
          <w:rFonts w:cs="Times New Roman"/>
          <w:noProof/>
          <w:szCs w:val="24"/>
        </w:rPr>
        <w:t>Dyskusyjny Klub książki dl</w:t>
      </w:r>
      <w:r w:rsidR="003C1C85" w:rsidRPr="00494877">
        <w:rPr>
          <w:rFonts w:cs="Times New Roman"/>
          <w:noProof/>
          <w:szCs w:val="24"/>
        </w:rPr>
        <w:t xml:space="preserve">a Dorosłych </w:t>
      </w:r>
    </w:p>
    <w:p w:rsidR="004C132E" w:rsidRPr="00494877" w:rsidRDefault="003C1C85" w:rsidP="00F176A8">
      <w:pPr>
        <w:pStyle w:val="Akapitzlist"/>
        <w:numPr>
          <w:ilvl w:val="0"/>
          <w:numId w:val="44"/>
        </w:numPr>
        <w:rPr>
          <w:rFonts w:cs="Times New Roman"/>
          <w:noProof/>
          <w:szCs w:val="24"/>
        </w:rPr>
      </w:pPr>
      <w:r w:rsidRPr="00494877">
        <w:rPr>
          <w:rFonts w:cs="Times New Roman"/>
          <w:noProof/>
          <w:szCs w:val="24"/>
        </w:rPr>
        <w:t>Z</w:t>
      </w:r>
      <w:r w:rsidR="004C132E" w:rsidRPr="00494877">
        <w:rPr>
          <w:rFonts w:cs="Times New Roman"/>
          <w:noProof/>
          <w:szCs w:val="24"/>
        </w:rPr>
        <w:t>ajęcia dla uczestników Środowiskowego Domu Samopomocy w Gniewkowie.</w:t>
      </w:r>
    </w:p>
    <w:p w:rsidR="004C132E" w:rsidRPr="00494877" w:rsidRDefault="004C132E" w:rsidP="00F176A8">
      <w:pPr>
        <w:pStyle w:val="Akapitzlist"/>
        <w:numPr>
          <w:ilvl w:val="0"/>
          <w:numId w:val="44"/>
        </w:numPr>
        <w:rPr>
          <w:rFonts w:cs="Times New Roman"/>
          <w:noProof/>
          <w:szCs w:val="24"/>
        </w:rPr>
      </w:pPr>
      <w:r w:rsidRPr="00494877">
        <w:rPr>
          <w:rFonts w:cs="Times New Roman"/>
          <w:noProof/>
          <w:szCs w:val="24"/>
        </w:rPr>
        <w:t>Dostarczanie czytelnikom książek do domu (Książka na telefon)</w:t>
      </w:r>
    </w:p>
    <w:p w:rsidR="004C132E" w:rsidRPr="00494877" w:rsidRDefault="004C132E" w:rsidP="00F176A8">
      <w:pPr>
        <w:pStyle w:val="Akapitzlist"/>
        <w:numPr>
          <w:ilvl w:val="0"/>
          <w:numId w:val="44"/>
        </w:numPr>
        <w:rPr>
          <w:rFonts w:cs="Times New Roman"/>
          <w:noProof/>
          <w:szCs w:val="24"/>
        </w:rPr>
      </w:pPr>
      <w:r w:rsidRPr="00494877">
        <w:rPr>
          <w:rFonts w:cs="Times New Roman"/>
          <w:noProof/>
          <w:szCs w:val="24"/>
        </w:rPr>
        <w:t>Życiowe pasje – wirtualne spotkania z ciekawymi ludźmi.</w:t>
      </w:r>
    </w:p>
    <w:p w:rsidR="004C132E" w:rsidRPr="00494877" w:rsidRDefault="004C132E" w:rsidP="00F176A8">
      <w:pPr>
        <w:pStyle w:val="Akapitzlist"/>
        <w:numPr>
          <w:ilvl w:val="0"/>
          <w:numId w:val="44"/>
        </w:numPr>
        <w:rPr>
          <w:rFonts w:cs="Times New Roman"/>
          <w:noProof/>
          <w:szCs w:val="24"/>
        </w:rPr>
      </w:pPr>
      <w:r w:rsidRPr="00494877">
        <w:rPr>
          <w:rFonts w:cs="Times New Roman"/>
          <w:noProof/>
          <w:szCs w:val="24"/>
        </w:rPr>
        <w:t>Wirtualne Warsztaty Komiksowe.</w:t>
      </w:r>
    </w:p>
    <w:p w:rsidR="004C132E" w:rsidRPr="00494877" w:rsidRDefault="004C132E" w:rsidP="000D0647">
      <w:pPr>
        <w:rPr>
          <w:rFonts w:cs="Times New Roman"/>
          <w:noProof/>
          <w:szCs w:val="24"/>
        </w:rPr>
      </w:pPr>
    </w:p>
    <w:p w:rsidR="004C132E" w:rsidRPr="00494877" w:rsidRDefault="00F176A8" w:rsidP="000D0647">
      <w:pPr>
        <w:rPr>
          <w:rFonts w:cs="Times New Roman"/>
          <w:noProof/>
          <w:szCs w:val="24"/>
        </w:rPr>
      </w:pPr>
      <w:r w:rsidRPr="00494877">
        <w:rPr>
          <w:rFonts w:cs="Times New Roman"/>
          <w:noProof/>
          <w:szCs w:val="24"/>
        </w:rPr>
        <w:t xml:space="preserve">Filia Wierzchosławice organizowała natomiast zajęcia Kółka bibliotecznego „Książkowe moliki”, czyli </w:t>
      </w:r>
      <w:r w:rsidR="004C132E" w:rsidRPr="00494877">
        <w:rPr>
          <w:rFonts w:cs="Times New Roman"/>
          <w:noProof/>
          <w:szCs w:val="24"/>
        </w:rPr>
        <w:t>cykliczne spotkania z książką, gry i zabawy literackie</w:t>
      </w:r>
      <w:r w:rsidRPr="00494877">
        <w:rPr>
          <w:rFonts w:cs="Times New Roman"/>
          <w:noProof/>
          <w:szCs w:val="24"/>
        </w:rPr>
        <w:t xml:space="preserve"> oraz</w:t>
      </w:r>
      <w:r w:rsidR="004C132E" w:rsidRPr="00494877">
        <w:rPr>
          <w:rFonts w:cs="Times New Roman"/>
          <w:noProof/>
          <w:szCs w:val="24"/>
        </w:rPr>
        <w:t xml:space="preserve"> logiczne.           </w:t>
      </w:r>
    </w:p>
    <w:p w:rsidR="004C132E" w:rsidRPr="00494877" w:rsidRDefault="004C132E" w:rsidP="000D0647">
      <w:pPr>
        <w:rPr>
          <w:rFonts w:cs="Times New Roman"/>
          <w:noProof/>
          <w:szCs w:val="24"/>
        </w:rPr>
      </w:pPr>
      <w:r w:rsidRPr="00494877">
        <w:rPr>
          <w:rFonts w:cs="Times New Roman"/>
          <w:noProof/>
          <w:szCs w:val="24"/>
        </w:rPr>
        <w:t>W czasie pandemii część zajęć stacjonarnych, zgodnie z wytycznymi Biblioteki Narodowej, została zawieszona.</w:t>
      </w:r>
    </w:p>
    <w:p w:rsidR="004C132E" w:rsidRPr="00494877" w:rsidRDefault="004C132E" w:rsidP="00F176A8">
      <w:pPr>
        <w:ind w:firstLine="708"/>
        <w:rPr>
          <w:rFonts w:cs="Times New Roman"/>
          <w:noProof/>
          <w:szCs w:val="24"/>
        </w:rPr>
      </w:pPr>
      <w:r w:rsidRPr="00494877">
        <w:rPr>
          <w:rFonts w:cs="Times New Roman"/>
          <w:noProof/>
          <w:szCs w:val="24"/>
        </w:rPr>
        <w:t>Jeżeli chodzi o zainteresowania wydarzeniami kulturalnymi i zajęciami, to nadal największą popularności</w:t>
      </w:r>
      <w:r w:rsidR="0090080F" w:rsidRPr="00494877">
        <w:rPr>
          <w:rFonts w:cs="Times New Roman"/>
          <w:noProof/>
          <w:szCs w:val="24"/>
        </w:rPr>
        <w:t>ą cieszą się zajęcia, warsztaty</w:t>
      </w:r>
      <w:r w:rsidRPr="00494877">
        <w:rPr>
          <w:rFonts w:cs="Times New Roman"/>
          <w:noProof/>
          <w:szCs w:val="24"/>
        </w:rPr>
        <w:t>, spotkania, konkursy organizowane stacjonarnie. Jednakże w okresie ograniczonej dostępności i zakazu organizowania imprez kulturalnych Miejsko-Gminna Biblioteka P</w:t>
      </w:r>
      <w:r w:rsidR="0090080F" w:rsidRPr="00494877">
        <w:rPr>
          <w:rFonts w:cs="Times New Roman"/>
          <w:noProof/>
          <w:szCs w:val="24"/>
        </w:rPr>
        <w:t>ubliczna w Gniewkowie organizowała</w:t>
      </w:r>
      <w:r w:rsidRPr="00494877">
        <w:rPr>
          <w:rFonts w:cs="Times New Roman"/>
          <w:noProof/>
          <w:szCs w:val="24"/>
        </w:rPr>
        <w:t xml:space="preserve"> także spotkania, zabawy, gry, quizy, konkursy online, cieszące się zarówno</w:t>
      </w:r>
      <w:r w:rsidR="00D828EC">
        <w:rPr>
          <w:rFonts w:cs="Times New Roman"/>
          <w:noProof/>
          <w:szCs w:val="24"/>
        </w:rPr>
        <w:t xml:space="preserve"> zainteresowaniem dzieci, jak i </w:t>
      </w:r>
      <w:r w:rsidRPr="00494877">
        <w:rPr>
          <w:rFonts w:cs="Times New Roman"/>
          <w:noProof/>
          <w:szCs w:val="24"/>
        </w:rPr>
        <w:t>dorosłych</w:t>
      </w:r>
    </w:p>
    <w:p w:rsidR="008A6D88" w:rsidRPr="00494877" w:rsidRDefault="008A6D88" w:rsidP="00265E84">
      <w:pPr>
        <w:spacing w:after="0"/>
        <w:rPr>
          <w:rFonts w:cs="Times New Roman"/>
          <w:noProof/>
          <w:szCs w:val="24"/>
        </w:rPr>
      </w:pPr>
    </w:p>
    <w:p w:rsidR="004C132E" w:rsidRPr="00494877" w:rsidRDefault="004C132E" w:rsidP="00F176A8">
      <w:pPr>
        <w:pStyle w:val="Nagwek2"/>
        <w:rPr>
          <w:noProof/>
        </w:rPr>
      </w:pPr>
      <w:r w:rsidRPr="00494877">
        <w:rPr>
          <w:noProof/>
        </w:rPr>
        <w:t>Komputeryzacja</w:t>
      </w:r>
    </w:p>
    <w:p w:rsidR="004C132E" w:rsidRPr="00494877" w:rsidRDefault="004C132E" w:rsidP="00F176A8">
      <w:pPr>
        <w:ind w:firstLine="708"/>
        <w:rPr>
          <w:rFonts w:cs="Times New Roman"/>
          <w:noProof/>
          <w:szCs w:val="24"/>
        </w:rPr>
      </w:pPr>
      <w:r w:rsidRPr="00494877">
        <w:rPr>
          <w:rFonts w:cs="Times New Roman"/>
          <w:noProof/>
          <w:szCs w:val="24"/>
        </w:rPr>
        <w:t>M</w:t>
      </w:r>
      <w:r w:rsidR="00F176A8" w:rsidRPr="00494877">
        <w:rPr>
          <w:rFonts w:cs="Times New Roman"/>
          <w:noProof/>
          <w:szCs w:val="24"/>
        </w:rPr>
        <w:t>-</w:t>
      </w:r>
      <w:r w:rsidRPr="00494877">
        <w:rPr>
          <w:rFonts w:cs="Times New Roman"/>
          <w:noProof/>
          <w:szCs w:val="24"/>
        </w:rPr>
        <w:t xml:space="preserve">GBP posiada 8 stanowisk komputerowych </w:t>
      </w:r>
      <w:r w:rsidR="00F176A8" w:rsidRPr="00494877">
        <w:rPr>
          <w:rFonts w:cs="Times New Roman"/>
          <w:noProof/>
          <w:szCs w:val="24"/>
        </w:rPr>
        <w:t>z szerokopasmowym</w:t>
      </w:r>
      <w:r w:rsidR="008A6D88" w:rsidRPr="00494877">
        <w:rPr>
          <w:rFonts w:cs="Times New Roman"/>
          <w:noProof/>
          <w:szCs w:val="24"/>
        </w:rPr>
        <w:t xml:space="preserve"> łączem internetowy</w:t>
      </w:r>
      <w:r w:rsidR="0089094F" w:rsidRPr="00494877">
        <w:rPr>
          <w:rFonts w:cs="Times New Roman"/>
          <w:noProof/>
          <w:szCs w:val="24"/>
        </w:rPr>
        <w:t>m</w:t>
      </w:r>
      <w:r w:rsidR="008A6D88" w:rsidRPr="00494877">
        <w:rPr>
          <w:rFonts w:cs="Times New Roman"/>
          <w:noProof/>
          <w:szCs w:val="24"/>
        </w:rPr>
        <w:t xml:space="preserve"> (</w:t>
      </w:r>
      <w:r w:rsidRPr="00494877">
        <w:rPr>
          <w:rFonts w:cs="Times New Roman"/>
          <w:noProof/>
          <w:szCs w:val="24"/>
        </w:rPr>
        <w:t>w tym 4</w:t>
      </w:r>
      <w:r w:rsidR="00F176A8" w:rsidRPr="00494877">
        <w:rPr>
          <w:rFonts w:cs="Times New Roman"/>
          <w:noProof/>
          <w:szCs w:val="24"/>
        </w:rPr>
        <w:t xml:space="preserve"> przeznaczone dla czytelników), a f</w:t>
      </w:r>
      <w:r w:rsidRPr="00494877">
        <w:rPr>
          <w:rFonts w:cs="Times New Roman"/>
          <w:noProof/>
          <w:szCs w:val="24"/>
        </w:rPr>
        <w:t xml:space="preserve">ilia w Wierzchosławicach posiada jedno stanowisko komputerowe przeznaczone dla czytelników. </w:t>
      </w:r>
    </w:p>
    <w:p w:rsidR="004C132E" w:rsidRPr="00494877" w:rsidRDefault="004C132E" w:rsidP="000D0647">
      <w:pPr>
        <w:rPr>
          <w:rFonts w:cs="Times New Roman"/>
          <w:noProof/>
          <w:szCs w:val="24"/>
        </w:rPr>
      </w:pPr>
      <w:r w:rsidRPr="00494877">
        <w:rPr>
          <w:rFonts w:cs="Times New Roman"/>
          <w:noProof/>
          <w:szCs w:val="24"/>
        </w:rPr>
        <w:t xml:space="preserve">Miejsko-Gminna Biblioteka Publiczna w Gniewkowie jest w trakcie przeprowadzania skontrum, niezbędnego do wprowadzenia systemu elektronicznego LIBRA NET służącego do obsługi biblioteki i czytelnika, którego realizacja planowana jest w MGBP w Gniewkowie w 2021 roku, po zakończeniu skontrum. </w:t>
      </w:r>
    </w:p>
    <w:p w:rsidR="004C132E" w:rsidRPr="00494877" w:rsidRDefault="004C132E" w:rsidP="000D0647">
      <w:pPr>
        <w:rPr>
          <w:rFonts w:cs="Times New Roman"/>
          <w:noProof/>
          <w:szCs w:val="24"/>
        </w:rPr>
      </w:pPr>
      <w:r w:rsidRPr="00494877">
        <w:rPr>
          <w:rFonts w:cs="Times New Roman"/>
          <w:noProof/>
          <w:szCs w:val="24"/>
        </w:rPr>
        <w:t xml:space="preserve">W wyniku przerw i zmian spowodowanych stanem pandemii i ograniczeń z tym związanych, a co za tym idzie, zmian organizacji pracy, termin przewidywany na wprowadzenie systemu elektronicznego, nieznacznie się wydłużył.                   </w:t>
      </w:r>
    </w:p>
    <w:p w:rsidR="004C132E" w:rsidRPr="00494877" w:rsidRDefault="004C132E" w:rsidP="000D0647">
      <w:pPr>
        <w:rPr>
          <w:rFonts w:cs="Times New Roman"/>
          <w:noProof/>
          <w:szCs w:val="24"/>
        </w:rPr>
      </w:pPr>
      <w:r w:rsidRPr="00494877">
        <w:rPr>
          <w:rFonts w:cs="Times New Roman"/>
          <w:noProof/>
          <w:szCs w:val="24"/>
        </w:rPr>
        <w:t>Miejsko-Gminna Biblioteka Publiczna w Gniewkowie zakupiła w roku sprawozdawczym 2020, sprzęt niezbędny do udostępniania zbi</w:t>
      </w:r>
      <w:r w:rsidR="008A6D88" w:rsidRPr="00494877">
        <w:rPr>
          <w:rFonts w:cs="Times New Roman"/>
          <w:noProof/>
          <w:szCs w:val="24"/>
        </w:rPr>
        <w:t>orów cyfrowych biblioteki taki</w:t>
      </w:r>
      <w:r w:rsidRPr="00494877">
        <w:rPr>
          <w:rFonts w:cs="Times New Roman"/>
          <w:noProof/>
          <w:szCs w:val="24"/>
        </w:rPr>
        <w:t xml:space="preserve"> jak: zasilacz sieciowy, kartę pamięci 16 GB, czytnik kart pamięci, kabel USB 2.0. MGBP w Gniewkowie, zakupiła także nowy laptop, niezbędny do pracy zdalnej, wykonywanej przez dział księgowości.  Wyposażona została również Czytelnia Biblioteki w dodatkowy sprzęt</w:t>
      </w:r>
      <w:r w:rsidR="00D828EC">
        <w:rPr>
          <w:rFonts w:cs="Times New Roman"/>
          <w:noProof/>
          <w:szCs w:val="24"/>
        </w:rPr>
        <w:t xml:space="preserve"> do stanowisk komputerowych dla </w:t>
      </w:r>
      <w:r w:rsidRPr="00494877">
        <w:rPr>
          <w:rFonts w:cs="Times New Roman"/>
          <w:noProof/>
          <w:szCs w:val="24"/>
        </w:rPr>
        <w:t>użytkowników w słuchawki TUNE500 2 szt. oraz kamerę internetową 1 szt.</w:t>
      </w:r>
    </w:p>
    <w:p w:rsidR="008A6D88" w:rsidRDefault="00644B3A" w:rsidP="00265E84">
      <w:pPr>
        <w:spacing w:after="0" w:line="360" w:lineRule="auto"/>
        <w:rPr>
          <w:rFonts w:cs="Times New Roman"/>
          <w:noProof/>
          <w:szCs w:val="24"/>
        </w:rPr>
      </w:pPr>
      <w:r w:rsidRPr="00494877">
        <w:rPr>
          <w:rFonts w:cs="Times New Roman"/>
          <w:noProof/>
          <w:szCs w:val="24"/>
        </w:rPr>
        <w:t xml:space="preserve">Realizacja planu finansowego </w:t>
      </w:r>
      <w:r w:rsidR="00361EF1" w:rsidRPr="00494877">
        <w:rPr>
          <w:rFonts w:cs="Times New Roman"/>
          <w:noProof/>
          <w:szCs w:val="24"/>
        </w:rPr>
        <w:t>na 2020</w:t>
      </w:r>
      <w:r w:rsidR="00A002D8">
        <w:rPr>
          <w:rFonts w:cs="Times New Roman"/>
          <w:noProof/>
          <w:szCs w:val="24"/>
        </w:rPr>
        <w:t xml:space="preserve"> </w:t>
      </w:r>
      <w:r w:rsidR="00361EF1" w:rsidRPr="00494877">
        <w:rPr>
          <w:rFonts w:cs="Times New Roman"/>
          <w:noProof/>
          <w:szCs w:val="24"/>
        </w:rPr>
        <w:t xml:space="preserve">rok </w:t>
      </w:r>
      <w:r w:rsidRPr="00494877">
        <w:rPr>
          <w:rFonts w:cs="Times New Roman"/>
          <w:noProof/>
          <w:szCs w:val="24"/>
        </w:rPr>
        <w:t>wygląda następująco:</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41"/>
        <w:gridCol w:w="1559"/>
        <w:gridCol w:w="1843"/>
      </w:tblGrid>
      <w:tr w:rsidR="004C132E" w:rsidRPr="00494877" w:rsidTr="00361EF1">
        <w:trPr>
          <w:trHeight w:val="397"/>
          <w:tblHeader/>
        </w:trPr>
        <w:tc>
          <w:tcPr>
            <w:tcW w:w="5841"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644B3A">
            <w:pPr>
              <w:pStyle w:val="TableParagraph"/>
              <w:spacing w:line="259" w:lineRule="auto"/>
              <w:rPr>
                <w:b/>
                <w:noProof/>
                <w:lang w:val="pl-PL"/>
              </w:rPr>
            </w:pPr>
            <w:r w:rsidRPr="00494877">
              <w:rPr>
                <w:b/>
                <w:noProof/>
                <w:lang w:val="pl-PL"/>
              </w:rPr>
              <w:lastRenderedPageBreak/>
              <w:t>WYSZCZEGÓLNIENIE</w:t>
            </w:r>
          </w:p>
        </w:tc>
        <w:tc>
          <w:tcPr>
            <w:tcW w:w="1559"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644B3A">
            <w:pPr>
              <w:pStyle w:val="TableParagraph"/>
              <w:spacing w:line="259" w:lineRule="auto"/>
              <w:rPr>
                <w:b/>
                <w:noProof/>
                <w:lang w:val="pl-PL"/>
              </w:rPr>
            </w:pPr>
            <w:r w:rsidRPr="00494877">
              <w:rPr>
                <w:b/>
                <w:noProof/>
                <w:lang w:val="pl-PL"/>
              </w:rPr>
              <w:t>PLAN</w:t>
            </w:r>
          </w:p>
        </w:tc>
        <w:tc>
          <w:tcPr>
            <w:tcW w:w="1843"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644B3A">
            <w:pPr>
              <w:pStyle w:val="TableParagraph"/>
              <w:spacing w:line="259" w:lineRule="auto"/>
              <w:rPr>
                <w:b/>
                <w:noProof/>
                <w:lang w:val="pl-PL"/>
              </w:rPr>
            </w:pPr>
            <w:r w:rsidRPr="00494877">
              <w:rPr>
                <w:b/>
                <w:noProof/>
                <w:lang w:val="pl-PL"/>
              </w:rPr>
              <w:t>WYKONANIE</w:t>
            </w:r>
          </w:p>
        </w:tc>
      </w:tr>
      <w:tr w:rsidR="004C132E" w:rsidRPr="00494877" w:rsidTr="00361EF1">
        <w:trPr>
          <w:trHeight w:val="397"/>
        </w:trPr>
        <w:tc>
          <w:tcPr>
            <w:tcW w:w="5841"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644B3A">
            <w:pPr>
              <w:pStyle w:val="TableParagraph"/>
              <w:spacing w:line="259" w:lineRule="auto"/>
              <w:jc w:val="left"/>
              <w:rPr>
                <w:b/>
                <w:noProof/>
                <w:lang w:val="pl-PL"/>
              </w:rPr>
            </w:pPr>
            <w:r w:rsidRPr="00494877">
              <w:rPr>
                <w:b/>
                <w:noProof/>
                <w:lang w:val="pl-PL"/>
              </w:rPr>
              <w:t>I. PRZYCHODY OGÓŁEM</w:t>
            </w:r>
          </w:p>
        </w:tc>
        <w:tc>
          <w:tcPr>
            <w:tcW w:w="1559"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644B3A">
            <w:pPr>
              <w:pStyle w:val="TableParagraph"/>
              <w:spacing w:line="259" w:lineRule="auto"/>
              <w:jc w:val="right"/>
              <w:rPr>
                <w:b/>
                <w:noProof/>
                <w:lang w:val="pl-PL"/>
              </w:rPr>
            </w:pPr>
            <w:r w:rsidRPr="00494877">
              <w:rPr>
                <w:b/>
                <w:noProof/>
                <w:lang w:val="pl-PL"/>
              </w:rPr>
              <w:t>430</w:t>
            </w:r>
            <w:r w:rsidR="00361EF1" w:rsidRPr="00494877">
              <w:rPr>
                <w:b/>
                <w:noProof/>
                <w:lang w:val="pl-PL"/>
              </w:rPr>
              <w:t xml:space="preserve"> </w:t>
            </w:r>
            <w:r w:rsidRPr="00494877">
              <w:rPr>
                <w:b/>
                <w:noProof/>
                <w:lang w:val="pl-PL"/>
              </w:rPr>
              <w:t>703,00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644B3A">
            <w:pPr>
              <w:pStyle w:val="TableParagraph"/>
              <w:spacing w:line="259" w:lineRule="auto"/>
              <w:jc w:val="right"/>
              <w:rPr>
                <w:b/>
                <w:noProof/>
                <w:lang w:val="pl-PL"/>
              </w:rPr>
            </w:pPr>
            <w:r w:rsidRPr="00494877">
              <w:rPr>
                <w:b/>
                <w:noProof/>
                <w:lang w:val="pl-PL"/>
              </w:rPr>
              <w:t>455</w:t>
            </w:r>
            <w:r w:rsidR="00361EF1" w:rsidRPr="00494877">
              <w:rPr>
                <w:b/>
                <w:noProof/>
                <w:lang w:val="pl-PL"/>
              </w:rPr>
              <w:t xml:space="preserve"> </w:t>
            </w:r>
            <w:r w:rsidRPr="00494877">
              <w:rPr>
                <w:b/>
                <w:noProof/>
                <w:lang w:val="pl-PL"/>
              </w:rPr>
              <w:t>388,11</w:t>
            </w:r>
          </w:p>
        </w:tc>
      </w:tr>
      <w:tr w:rsidR="004C132E" w:rsidRPr="00494877" w:rsidTr="00361EF1">
        <w:trPr>
          <w:trHeight w:val="397"/>
        </w:trPr>
        <w:tc>
          <w:tcPr>
            <w:tcW w:w="5841"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644B3A">
            <w:pPr>
              <w:pStyle w:val="TableParagraph"/>
              <w:spacing w:line="259" w:lineRule="auto"/>
              <w:jc w:val="left"/>
              <w:rPr>
                <w:noProof/>
                <w:lang w:val="pl-PL"/>
              </w:rPr>
            </w:pPr>
            <w:r w:rsidRPr="00494877">
              <w:rPr>
                <w:noProof/>
                <w:lang w:val="pl-PL"/>
              </w:rPr>
              <w:t>1. Dotacja podmiotowa</w:t>
            </w:r>
          </w:p>
        </w:tc>
        <w:tc>
          <w:tcPr>
            <w:tcW w:w="1559"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644B3A">
            <w:pPr>
              <w:pStyle w:val="TableParagraph"/>
              <w:spacing w:line="259" w:lineRule="auto"/>
              <w:jc w:val="right"/>
              <w:rPr>
                <w:noProof/>
                <w:lang w:val="pl-PL"/>
              </w:rPr>
            </w:pPr>
            <w:r w:rsidRPr="00494877">
              <w:rPr>
                <w:noProof/>
                <w:lang w:val="pl-PL"/>
              </w:rPr>
              <w:t>415</w:t>
            </w:r>
            <w:r w:rsidR="00361EF1" w:rsidRPr="00494877">
              <w:rPr>
                <w:noProof/>
                <w:lang w:val="pl-PL"/>
              </w:rPr>
              <w:t xml:space="preserve"> </w:t>
            </w:r>
            <w:r w:rsidRPr="00494877">
              <w:rPr>
                <w:noProof/>
                <w:lang w:val="pl-PL"/>
              </w:rPr>
              <w:t>000,00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644B3A">
            <w:pPr>
              <w:pStyle w:val="TableParagraph"/>
              <w:spacing w:line="259" w:lineRule="auto"/>
              <w:jc w:val="right"/>
              <w:rPr>
                <w:noProof/>
                <w:lang w:val="pl-PL"/>
              </w:rPr>
            </w:pPr>
            <w:r w:rsidRPr="00494877">
              <w:rPr>
                <w:noProof/>
                <w:lang w:val="pl-PL"/>
              </w:rPr>
              <w:t>415</w:t>
            </w:r>
            <w:r w:rsidR="00361EF1" w:rsidRPr="00494877">
              <w:rPr>
                <w:noProof/>
                <w:lang w:val="pl-PL"/>
              </w:rPr>
              <w:t xml:space="preserve"> </w:t>
            </w:r>
            <w:r w:rsidRPr="00494877">
              <w:rPr>
                <w:noProof/>
                <w:lang w:val="pl-PL"/>
              </w:rPr>
              <w:t>000,00</w:t>
            </w:r>
          </w:p>
        </w:tc>
      </w:tr>
      <w:tr w:rsidR="004C132E" w:rsidRPr="00494877" w:rsidTr="00361EF1">
        <w:trPr>
          <w:trHeight w:val="397"/>
        </w:trPr>
        <w:tc>
          <w:tcPr>
            <w:tcW w:w="5841"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644B3A">
            <w:pPr>
              <w:pStyle w:val="TableParagraph"/>
              <w:spacing w:line="259" w:lineRule="auto"/>
              <w:jc w:val="left"/>
              <w:rPr>
                <w:noProof/>
                <w:lang w:val="pl-PL"/>
              </w:rPr>
            </w:pPr>
            <w:r w:rsidRPr="00494877">
              <w:rPr>
                <w:noProof/>
                <w:lang w:val="pl-PL"/>
              </w:rPr>
              <w:t>2. Dotacja z Biblioteki Narodowej</w:t>
            </w:r>
          </w:p>
        </w:tc>
        <w:tc>
          <w:tcPr>
            <w:tcW w:w="1559"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644B3A">
            <w:pPr>
              <w:pStyle w:val="TableParagraph"/>
              <w:spacing w:line="259" w:lineRule="auto"/>
              <w:jc w:val="right"/>
              <w:rPr>
                <w:noProof/>
                <w:lang w:val="pl-PL"/>
              </w:rPr>
            </w:pPr>
            <w:r w:rsidRPr="00494877">
              <w:rPr>
                <w:noProof/>
                <w:lang w:val="pl-PL"/>
              </w:rPr>
              <w:t>10</w:t>
            </w:r>
            <w:r w:rsidR="00361EF1" w:rsidRPr="00494877">
              <w:rPr>
                <w:noProof/>
                <w:lang w:val="pl-PL"/>
              </w:rPr>
              <w:t xml:space="preserve"> </w:t>
            </w:r>
            <w:r w:rsidRPr="00494877">
              <w:rPr>
                <w:noProof/>
                <w:lang w:val="pl-PL"/>
              </w:rPr>
              <w:t>000,00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644B3A">
            <w:pPr>
              <w:pStyle w:val="TableParagraph"/>
              <w:spacing w:line="259" w:lineRule="auto"/>
              <w:jc w:val="right"/>
              <w:rPr>
                <w:noProof/>
                <w:lang w:val="pl-PL"/>
              </w:rPr>
            </w:pPr>
            <w:r w:rsidRPr="00494877">
              <w:rPr>
                <w:noProof/>
                <w:lang w:val="pl-PL"/>
              </w:rPr>
              <w:t>9</w:t>
            </w:r>
            <w:r w:rsidR="00361EF1" w:rsidRPr="00494877">
              <w:rPr>
                <w:noProof/>
                <w:lang w:val="pl-PL"/>
              </w:rPr>
              <w:t xml:space="preserve"> </w:t>
            </w:r>
            <w:r w:rsidRPr="00494877">
              <w:rPr>
                <w:noProof/>
                <w:lang w:val="pl-PL"/>
              </w:rPr>
              <w:t>851,00</w:t>
            </w:r>
          </w:p>
        </w:tc>
      </w:tr>
      <w:tr w:rsidR="004C132E" w:rsidRPr="00494877" w:rsidTr="00361EF1">
        <w:trPr>
          <w:trHeight w:val="397"/>
        </w:trPr>
        <w:tc>
          <w:tcPr>
            <w:tcW w:w="5841"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644B3A">
            <w:pPr>
              <w:pStyle w:val="TableParagraph"/>
              <w:spacing w:line="259" w:lineRule="auto"/>
              <w:jc w:val="left"/>
              <w:rPr>
                <w:noProof/>
                <w:lang w:val="pl-PL"/>
              </w:rPr>
            </w:pPr>
            <w:r w:rsidRPr="00494877">
              <w:rPr>
                <w:noProof/>
                <w:lang w:val="pl-PL"/>
              </w:rPr>
              <w:t>3. Przychody z działalności</w:t>
            </w:r>
          </w:p>
        </w:tc>
        <w:tc>
          <w:tcPr>
            <w:tcW w:w="1559"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644B3A">
            <w:pPr>
              <w:pStyle w:val="TableParagraph"/>
              <w:spacing w:line="259" w:lineRule="auto"/>
              <w:jc w:val="right"/>
              <w:rPr>
                <w:noProof/>
                <w:lang w:val="pl-PL"/>
              </w:rPr>
            </w:pPr>
            <w:r w:rsidRPr="00494877">
              <w:rPr>
                <w:noProof/>
                <w:lang w:val="pl-PL"/>
              </w:rPr>
              <w:t>5</w:t>
            </w:r>
            <w:r w:rsidR="00361EF1" w:rsidRPr="00494877">
              <w:rPr>
                <w:noProof/>
                <w:lang w:val="pl-PL"/>
              </w:rPr>
              <w:t xml:space="preserve"> </w:t>
            </w:r>
            <w:r w:rsidRPr="00494877">
              <w:rPr>
                <w:noProof/>
                <w:lang w:val="pl-PL"/>
              </w:rPr>
              <w:t>703,00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644B3A">
            <w:pPr>
              <w:pStyle w:val="TableParagraph"/>
              <w:spacing w:line="259" w:lineRule="auto"/>
              <w:jc w:val="right"/>
              <w:rPr>
                <w:noProof/>
                <w:lang w:val="pl-PL"/>
              </w:rPr>
            </w:pPr>
            <w:r w:rsidRPr="00494877">
              <w:rPr>
                <w:noProof/>
                <w:lang w:val="pl-PL"/>
              </w:rPr>
              <w:t>2</w:t>
            </w:r>
            <w:r w:rsidR="00361EF1" w:rsidRPr="00494877">
              <w:rPr>
                <w:noProof/>
                <w:lang w:val="pl-PL"/>
              </w:rPr>
              <w:t xml:space="preserve"> </w:t>
            </w:r>
            <w:r w:rsidRPr="00494877">
              <w:rPr>
                <w:noProof/>
                <w:lang w:val="pl-PL"/>
              </w:rPr>
              <w:t>746,10</w:t>
            </w:r>
          </w:p>
        </w:tc>
      </w:tr>
      <w:tr w:rsidR="004C132E" w:rsidRPr="00494877" w:rsidTr="00361EF1">
        <w:trPr>
          <w:trHeight w:val="397"/>
        </w:trPr>
        <w:tc>
          <w:tcPr>
            <w:tcW w:w="5841"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644B3A">
            <w:pPr>
              <w:pStyle w:val="TableParagraph"/>
              <w:spacing w:line="259" w:lineRule="auto"/>
              <w:jc w:val="left"/>
              <w:rPr>
                <w:noProof/>
                <w:lang w:val="pl-PL"/>
              </w:rPr>
            </w:pPr>
            <w:r w:rsidRPr="00494877">
              <w:rPr>
                <w:noProof/>
                <w:lang w:val="pl-PL"/>
              </w:rPr>
              <w:t>4. Pozostałe przychody (operacyjne</w:t>
            </w:r>
            <w:r w:rsidR="00275779" w:rsidRPr="00494877">
              <w:rPr>
                <w:noProof/>
                <w:lang w:val="pl-PL"/>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644B3A">
            <w:pPr>
              <w:pStyle w:val="TableParagraph"/>
              <w:spacing w:line="259" w:lineRule="auto"/>
              <w:jc w:val="right"/>
              <w:rPr>
                <w:noProof/>
                <w:lang w:val="pl-PL"/>
              </w:rPr>
            </w:pPr>
            <w:r w:rsidRPr="00494877">
              <w:rPr>
                <w:noProof/>
                <w:lang w:val="pl-PL"/>
              </w:rPr>
              <w:t>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644B3A">
            <w:pPr>
              <w:pStyle w:val="TableParagraph"/>
              <w:spacing w:line="259" w:lineRule="auto"/>
              <w:jc w:val="right"/>
              <w:rPr>
                <w:noProof/>
                <w:lang w:val="pl-PL"/>
              </w:rPr>
            </w:pPr>
            <w:r w:rsidRPr="00494877">
              <w:rPr>
                <w:noProof/>
                <w:lang w:val="pl-PL"/>
              </w:rPr>
              <w:t>27</w:t>
            </w:r>
            <w:r w:rsidR="00361EF1" w:rsidRPr="00494877">
              <w:rPr>
                <w:noProof/>
                <w:lang w:val="pl-PL"/>
              </w:rPr>
              <w:t xml:space="preserve"> </w:t>
            </w:r>
            <w:r w:rsidRPr="00494877">
              <w:rPr>
                <w:noProof/>
                <w:lang w:val="pl-PL"/>
              </w:rPr>
              <w:t>791,01</w:t>
            </w:r>
          </w:p>
        </w:tc>
      </w:tr>
      <w:tr w:rsidR="004C132E" w:rsidRPr="00494877" w:rsidTr="00361EF1">
        <w:trPr>
          <w:trHeight w:val="397"/>
        </w:trPr>
        <w:tc>
          <w:tcPr>
            <w:tcW w:w="5841"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644B3A">
            <w:pPr>
              <w:pStyle w:val="TableParagraph"/>
              <w:spacing w:line="259" w:lineRule="auto"/>
              <w:jc w:val="left"/>
              <w:rPr>
                <w:b/>
                <w:noProof/>
                <w:lang w:val="pl-PL"/>
              </w:rPr>
            </w:pPr>
            <w:r w:rsidRPr="00494877">
              <w:rPr>
                <w:b/>
                <w:noProof/>
                <w:lang w:val="pl-PL"/>
              </w:rPr>
              <w:t>II. KOSZTY OGÓŁEM</w:t>
            </w:r>
          </w:p>
        </w:tc>
        <w:tc>
          <w:tcPr>
            <w:tcW w:w="1559"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644B3A">
            <w:pPr>
              <w:pStyle w:val="TableParagraph"/>
              <w:spacing w:line="259" w:lineRule="auto"/>
              <w:jc w:val="right"/>
              <w:rPr>
                <w:b/>
                <w:noProof/>
                <w:lang w:val="pl-PL"/>
              </w:rPr>
            </w:pPr>
            <w:r w:rsidRPr="00494877">
              <w:rPr>
                <w:b/>
                <w:noProof/>
                <w:lang w:val="pl-PL"/>
              </w:rPr>
              <w:t>430</w:t>
            </w:r>
            <w:r w:rsidR="00361EF1" w:rsidRPr="00494877">
              <w:rPr>
                <w:b/>
                <w:noProof/>
                <w:lang w:val="pl-PL"/>
              </w:rPr>
              <w:t xml:space="preserve"> </w:t>
            </w:r>
            <w:r w:rsidRPr="00494877">
              <w:rPr>
                <w:b/>
                <w:noProof/>
                <w:lang w:val="pl-PL"/>
              </w:rPr>
              <w:t>703,00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644B3A">
            <w:pPr>
              <w:pStyle w:val="TableParagraph"/>
              <w:spacing w:line="259" w:lineRule="auto"/>
              <w:jc w:val="right"/>
              <w:rPr>
                <w:b/>
                <w:noProof/>
                <w:lang w:val="pl-PL"/>
              </w:rPr>
            </w:pPr>
            <w:r w:rsidRPr="00494877">
              <w:rPr>
                <w:b/>
                <w:noProof/>
                <w:lang w:val="pl-PL"/>
              </w:rPr>
              <w:t>456</w:t>
            </w:r>
            <w:r w:rsidR="00361EF1" w:rsidRPr="00494877">
              <w:rPr>
                <w:b/>
                <w:noProof/>
                <w:lang w:val="pl-PL"/>
              </w:rPr>
              <w:t xml:space="preserve"> </w:t>
            </w:r>
            <w:r w:rsidRPr="00494877">
              <w:rPr>
                <w:b/>
                <w:noProof/>
                <w:lang w:val="pl-PL"/>
              </w:rPr>
              <w:t>150,21</w:t>
            </w:r>
          </w:p>
        </w:tc>
      </w:tr>
      <w:tr w:rsidR="004C132E" w:rsidRPr="00494877" w:rsidTr="00361EF1">
        <w:trPr>
          <w:trHeight w:val="397"/>
        </w:trPr>
        <w:tc>
          <w:tcPr>
            <w:tcW w:w="5841"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644B3A">
            <w:pPr>
              <w:pStyle w:val="TableParagraph"/>
              <w:spacing w:line="259" w:lineRule="auto"/>
              <w:jc w:val="left"/>
              <w:rPr>
                <w:noProof/>
                <w:lang w:val="pl-PL"/>
              </w:rPr>
            </w:pPr>
            <w:r w:rsidRPr="00494877">
              <w:rPr>
                <w:noProof/>
                <w:lang w:val="pl-PL"/>
              </w:rPr>
              <w:t>1. Wynagrodzenia osobowe</w:t>
            </w:r>
          </w:p>
        </w:tc>
        <w:tc>
          <w:tcPr>
            <w:tcW w:w="1559"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644B3A">
            <w:pPr>
              <w:pStyle w:val="TableParagraph"/>
              <w:spacing w:line="259" w:lineRule="auto"/>
              <w:jc w:val="right"/>
              <w:rPr>
                <w:noProof/>
                <w:lang w:val="pl-PL"/>
              </w:rPr>
            </w:pPr>
            <w:r w:rsidRPr="00494877">
              <w:rPr>
                <w:noProof/>
                <w:lang w:val="pl-PL"/>
              </w:rPr>
              <w:t>277</w:t>
            </w:r>
            <w:r w:rsidR="00361EF1" w:rsidRPr="00494877">
              <w:rPr>
                <w:noProof/>
                <w:lang w:val="pl-PL"/>
              </w:rPr>
              <w:t xml:space="preserve"> </w:t>
            </w:r>
            <w:r w:rsidRPr="00494877">
              <w:rPr>
                <w:noProof/>
                <w:lang w:val="pl-PL"/>
              </w:rPr>
              <w:t>587,00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644B3A">
            <w:pPr>
              <w:pStyle w:val="TableParagraph"/>
              <w:spacing w:line="259" w:lineRule="auto"/>
              <w:jc w:val="right"/>
              <w:rPr>
                <w:noProof/>
                <w:lang w:val="pl-PL"/>
              </w:rPr>
            </w:pPr>
            <w:r w:rsidRPr="00494877">
              <w:rPr>
                <w:noProof/>
                <w:lang w:val="pl-PL"/>
              </w:rPr>
              <w:t>281</w:t>
            </w:r>
            <w:r w:rsidR="00361EF1" w:rsidRPr="00494877">
              <w:rPr>
                <w:noProof/>
                <w:lang w:val="pl-PL"/>
              </w:rPr>
              <w:t xml:space="preserve"> </w:t>
            </w:r>
            <w:r w:rsidRPr="00494877">
              <w:rPr>
                <w:noProof/>
                <w:lang w:val="pl-PL"/>
              </w:rPr>
              <w:t>913,73</w:t>
            </w:r>
          </w:p>
        </w:tc>
      </w:tr>
      <w:tr w:rsidR="004C132E" w:rsidRPr="00494877" w:rsidTr="00361EF1">
        <w:trPr>
          <w:trHeight w:val="397"/>
        </w:trPr>
        <w:tc>
          <w:tcPr>
            <w:tcW w:w="5841"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644B3A">
            <w:pPr>
              <w:pStyle w:val="TableParagraph"/>
              <w:spacing w:line="259" w:lineRule="auto"/>
              <w:jc w:val="left"/>
              <w:rPr>
                <w:noProof/>
                <w:lang w:val="pl-PL"/>
              </w:rPr>
            </w:pPr>
            <w:r w:rsidRPr="00494877">
              <w:rPr>
                <w:noProof/>
                <w:lang w:val="pl-PL"/>
              </w:rPr>
              <w:t>2. Wynagrodzenia bezosobowe</w:t>
            </w:r>
          </w:p>
        </w:tc>
        <w:tc>
          <w:tcPr>
            <w:tcW w:w="1559"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644B3A">
            <w:pPr>
              <w:pStyle w:val="TableParagraph"/>
              <w:spacing w:line="259" w:lineRule="auto"/>
              <w:jc w:val="right"/>
              <w:rPr>
                <w:noProof/>
                <w:lang w:val="pl-PL"/>
              </w:rPr>
            </w:pPr>
            <w:r w:rsidRPr="00494877">
              <w:rPr>
                <w:noProof/>
                <w:lang w:val="pl-PL"/>
              </w:rPr>
              <w:t>4</w:t>
            </w:r>
            <w:r w:rsidR="00361EF1" w:rsidRPr="00494877">
              <w:rPr>
                <w:noProof/>
                <w:lang w:val="pl-PL"/>
              </w:rPr>
              <w:t xml:space="preserve"> </w:t>
            </w:r>
            <w:r w:rsidRPr="00494877">
              <w:rPr>
                <w:noProof/>
                <w:lang w:val="pl-PL"/>
              </w:rPr>
              <w:t>500,00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644B3A">
            <w:pPr>
              <w:pStyle w:val="TableParagraph"/>
              <w:spacing w:line="259" w:lineRule="auto"/>
              <w:jc w:val="right"/>
              <w:rPr>
                <w:noProof/>
                <w:lang w:val="pl-PL"/>
              </w:rPr>
            </w:pPr>
            <w:r w:rsidRPr="00494877">
              <w:rPr>
                <w:noProof/>
                <w:lang w:val="pl-PL"/>
              </w:rPr>
              <w:t>3</w:t>
            </w:r>
            <w:r w:rsidR="00361EF1" w:rsidRPr="00494877">
              <w:rPr>
                <w:noProof/>
                <w:lang w:val="pl-PL"/>
              </w:rPr>
              <w:t xml:space="preserve"> </w:t>
            </w:r>
            <w:r w:rsidRPr="00494877">
              <w:rPr>
                <w:noProof/>
                <w:lang w:val="pl-PL"/>
              </w:rPr>
              <w:t>585,00</w:t>
            </w:r>
          </w:p>
        </w:tc>
      </w:tr>
      <w:tr w:rsidR="004C132E" w:rsidRPr="00494877" w:rsidTr="00361EF1">
        <w:trPr>
          <w:trHeight w:val="397"/>
        </w:trPr>
        <w:tc>
          <w:tcPr>
            <w:tcW w:w="5841"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644B3A">
            <w:pPr>
              <w:pStyle w:val="TableParagraph"/>
              <w:spacing w:line="259" w:lineRule="auto"/>
              <w:jc w:val="left"/>
              <w:rPr>
                <w:noProof/>
                <w:lang w:val="pl-PL"/>
              </w:rPr>
            </w:pPr>
            <w:r w:rsidRPr="00494877">
              <w:rPr>
                <w:noProof/>
                <w:lang w:val="pl-PL"/>
              </w:rPr>
              <w:t>3. Pochodne od wynagrodzeń</w:t>
            </w:r>
          </w:p>
        </w:tc>
        <w:tc>
          <w:tcPr>
            <w:tcW w:w="1559"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644B3A">
            <w:pPr>
              <w:pStyle w:val="TableParagraph"/>
              <w:spacing w:line="259" w:lineRule="auto"/>
              <w:jc w:val="right"/>
              <w:rPr>
                <w:noProof/>
                <w:lang w:val="pl-PL"/>
              </w:rPr>
            </w:pPr>
            <w:r w:rsidRPr="00494877">
              <w:rPr>
                <w:noProof/>
                <w:lang w:val="pl-PL"/>
              </w:rPr>
              <w:t>56</w:t>
            </w:r>
            <w:r w:rsidR="00361EF1" w:rsidRPr="00494877">
              <w:rPr>
                <w:noProof/>
                <w:lang w:val="pl-PL"/>
              </w:rPr>
              <w:t xml:space="preserve"> </w:t>
            </w:r>
            <w:r w:rsidRPr="00494877">
              <w:rPr>
                <w:noProof/>
                <w:lang w:val="pl-PL"/>
              </w:rPr>
              <w:t>000,00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644B3A">
            <w:pPr>
              <w:pStyle w:val="TableParagraph"/>
              <w:spacing w:line="259" w:lineRule="auto"/>
              <w:jc w:val="right"/>
              <w:rPr>
                <w:noProof/>
                <w:lang w:val="pl-PL"/>
              </w:rPr>
            </w:pPr>
            <w:r w:rsidRPr="00494877">
              <w:rPr>
                <w:noProof/>
                <w:lang w:val="pl-PL"/>
              </w:rPr>
              <w:t>55</w:t>
            </w:r>
            <w:r w:rsidR="00361EF1" w:rsidRPr="00494877">
              <w:rPr>
                <w:noProof/>
                <w:lang w:val="pl-PL"/>
              </w:rPr>
              <w:t xml:space="preserve"> </w:t>
            </w:r>
            <w:r w:rsidRPr="00494877">
              <w:rPr>
                <w:noProof/>
                <w:lang w:val="pl-PL"/>
              </w:rPr>
              <w:t>899,83</w:t>
            </w:r>
          </w:p>
        </w:tc>
      </w:tr>
      <w:tr w:rsidR="004C132E" w:rsidRPr="00494877" w:rsidTr="00361EF1">
        <w:trPr>
          <w:trHeight w:val="397"/>
        </w:trPr>
        <w:tc>
          <w:tcPr>
            <w:tcW w:w="5841"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644B3A">
            <w:pPr>
              <w:pStyle w:val="TableParagraph"/>
              <w:spacing w:line="259" w:lineRule="auto"/>
              <w:jc w:val="left"/>
              <w:rPr>
                <w:noProof/>
                <w:lang w:val="pl-PL"/>
              </w:rPr>
            </w:pPr>
            <w:r w:rsidRPr="00494877">
              <w:rPr>
                <w:noProof/>
                <w:lang w:val="pl-PL"/>
              </w:rPr>
              <w:t>4. Zużycie mat. i ene</w:t>
            </w:r>
            <w:r w:rsidR="00EB3125">
              <w:rPr>
                <w:noProof/>
                <w:lang w:val="pl-PL"/>
              </w:rPr>
              <w:t>rgii</w:t>
            </w:r>
          </w:p>
        </w:tc>
        <w:tc>
          <w:tcPr>
            <w:tcW w:w="1559"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EB3125">
            <w:pPr>
              <w:pStyle w:val="TableParagraph"/>
              <w:spacing w:line="259" w:lineRule="auto"/>
              <w:jc w:val="right"/>
              <w:rPr>
                <w:noProof/>
                <w:lang w:val="pl-PL"/>
              </w:rPr>
            </w:pPr>
            <w:r w:rsidRPr="00494877">
              <w:rPr>
                <w:noProof/>
                <w:lang w:val="pl-PL"/>
              </w:rPr>
              <w:t>57</w:t>
            </w:r>
            <w:r w:rsidR="00361EF1" w:rsidRPr="00494877">
              <w:rPr>
                <w:noProof/>
                <w:lang w:val="pl-PL"/>
              </w:rPr>
              <w:t xml:space="preserve"> </w:t>
            </w:r>
            <w:r w:rsidR="00EB3125">
              <w:rPr>
                <w:noProof/>
                <w:lang w:val="pl-PL"/>
              </w:rPr>
              <w:t>700,00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4C132E" w:rsidP="00EB3125">
            <w:pPr>
              <w:pStyle w:val="TableParagraph"/>
              <w:spacing w:line="259" w:lineRule="auto"/>
              <w:jc w:val="right"/>
              <w:rPr>
                <w:noProof/>
                <w:lang w:val="pl-PL"/>
              </w:rPr>
            </w:pPr>
            <w:r w:rsidRPr="00494877">
              <w:rPr>
                <w:noProof/>
                <w:lang w:val="pl-PL"/>
              </w:rPr>
              <w:t>83</w:t>
            </w:r>
            <w:r w:rsidR="00361EF1" w:rsidRPr="00494877">
              <w:rPr>
                <w:noProof/>
                <w:lang w:val="pl-PL"/>
              </w:rPr>
              <w:t xml:space="preserve"> </w:t>
            </w:r>
            <w:r w:rsidR="00EB3125">
              <w:rPr>
                <w:noProof/>
                <w:lang w:val="pl-PL"/>
              </w:rPr>
              <w:t>732,54</w:t>
            </w:r>
          </w:p>
        </w:tc>
      </w:tr>
      <w:tr w:rsidR="004C132E" w:rsidRPr="00494877" w:rsidTr="00361EF1">
        <w:trPr>
          <w:trHeight w:val="397"/>
        </w:trPr>
        <w:tc>
          <w:tcPr>
            <w:tcW w:w="5841" w:type="dxa"/>
            <w:tcBorders>
              <w:top w:val="single" w:sz="4" w:space="0" w:color="auto"/>
              <w:left w:val="single" w:sz="4" w:space="0" w:color="auto"/>
              <w:bottom w:val="single" w:sz="4" w:space="0" w:color="auto"/>
              <w:right w:val="single" w:sz="4" w:space="0" w:color="auto"/>
            </w:tcBorders>
            <w:vAlign w:val="center"/>
            <w:hideMark/>
          </w:tcPr>
          <w:p w:rsidR="004C132E" w:rsidRPr="00494877" w:rsidRDefault="00EB3125" w:rsidP="00644B3A">
            <w:pPr>
              <w:pStyle w:val="TableParagraph"/>
              <w:spacing w:line="259" w:lineRule="auto"/>
              <w:jc w:val="left"/>
              <w:rPr>
                <w:noProof/>
                <w:lang w:val="pl-PL"/>
              </w:rPr>
            </w:pPr>
            <w:r>
              <w:rPr>
                <w:noProof/>
                <w:lang w:val="pl-PL"/>
              </w:rPr>
              <w:t>5. Usługi obce</w:t>
            </w:r>
          </w:p>
        </w:tc>
        <w:tc>
          <w:tcPr>
            <w:tcW w:w="1559" w:type="dxa"/>
            <w:tcBorders>
              <w:top w:val="single" w:sz="4" w:space="0" w:color="auto"/>
              <w:left w:val="single" w:sz="4" w:space="0" w:color="auto"/>
              <w:bottom w:val="single" w:sz="4" w:space="0" w:color="auto"/>
              <w:right w:val="single" w:sz="4" w:space="0" w:color="auto"/>
            </w:tcBorders>
            <w:vAlign w:val="center"/>
          </w:tcPr>
          <w:p w:rsidR="004C132E" w:rsidRPr="00494877" w:rsidRDefault="004C132E" w:rsidP="00EB3125">
            <w:pPr>
              <w:pStyle w:val="TableParagraph"/>
              <w:spacing w:line="259" w:lineRule="auto"/>
              <w:jc w:val="right"/>
              <w:rPr>
                <w:noProof/>
                <w:lang w:val="pl-PL"/>
              </w:rPr>
            </w:pPr>
            <w:r w:rsidRPr="00494877">
              <w:rPr>
                <w:noProof/>
                <w:lang w:val="pl-PL"/>
              </w:rPr>
              <w:t>34</w:t>
            </w:r>
            <w:r w:rsidR="00361EF1" w:rsidRPr="00494877">
              <w:rPr>
                <w:noProof/>
                <w:lang w:val="pl-PL"/>
              </w:rPr>
              <w:t xml:space="preserve"> </w:t>
            </w:r>
            <w:r w:rsidR="00EB3125">
              <w:rPr>
                <w:noProof/>
                <w:lang w:val="pl-PL"/>
              </w:rPr>
              <w:t>916,00</w:t>
            </w:r>
          </w:p>
        </w:tc>
        <w:tc>
          <w:tcPr>
            <w:tcW w:w="1843" w:type="dxa"/>
            <w:tcBorders>
              <w:top w:val="single" w:sz="4" w:space="0" w:color="auto"/>
              <w:left w:val="single" w:sz="4" w:space="0" w:color="auto"/>
              <w:bottom w:val="single" w:sz="4" w:space="0" w:color="auto"/>
              <w:right w:val="single" w:sz="4" w:space="0" w:color="auto"/>
            </w:tcBorders>
            <w:vAlign w:val="center"/>
          </w:tcPr>
          <w:p w:rsidR="004C132E" w:rsidRPr="00494877" w:rsidRDefault="004C132E" w:rsidP="00265E84">
            <w:pPr>
              <w:pStyle w:val="TableParagraph"/>
              <w:keepNext/>
              <w:spacing w:line="259" w:lineRule="auto"/>
              <w:jc w:val="right"/>
              <w:rPr>
                <w:noProof/>
                <w:lang w:val="pl-PL"/>
              </w:rPr>
            </w:pPr>
            <w:r w:rsidRPr="00494877">
              <w:rPr>
                <w:noProof/>
                <w:lang w:val="pl-PL"/>
              </w:rPr>
              <w:t>31</w:t>
            </w:r>
            <w:r w:rsidR="00361EF1" w:rsidRPr="00494877">
              <w:rPr>
                <w:noProof/>
                <w:lang w:val="pl-PL"/>
              </w:rPr>
              <w:t xml:space="preserve"> </w:t>
            </w:r>
            <w:r w:rsidR="00EB3125">
              <w:rPr>
                <w:noProof/>
                <w:lang w:val="pl-PL"/>
              </w:rPr>
              <w:t>019,11</w:t>
            </w:r>
          </w:p>
        </w:tc>
      </w:tr>
    </w:tbl>
    <w:p w:rsidR="00EB3125" w:rsidRPr="00EB3125" w:rsidRDefault="00265E84" w:rsidP="00265E84">
      <w:pPr>
        <w:pStyle w:val="Legenda"/>
        <w:spacing w:after="120"/>
      </w:pPr>
      <w:bookmarkStart w:id="126" w:name="_Toc71849352"/>
      <w:r>
        <w:t xml:space="preserve">Tabela </w:t>
      </w:r>
      <w:fldSimple w:instr=" SEQ Tabela \* ARABIC ">
        <w:r w:rsidR="00444B26">
          <w:rPr>
            <w:noProof/>
          </w:rPr>
          <w:t>14</w:t>
        </w:r>
      </w:fldSimple>
      <w:r>
        <w:t xml:space="preserve"> </w:t>
      </w:r>
      <w:r w:rsidRPr="001C1E75">
        <w:t>Wykonanie planu finansowego M-GBP w Gniewkowie</w:t>
      </w:r>
      <w:bookmarkEnd w:id="126"/>
    </w:p>
    <w:p w:rsidR="00265E84" w:rsidRDefault="00265E84" w:rsidP="00361EF1">
      <w:pPr>
        <w:pStyle w:val="Nagwek1"/>
        <w:rPr>
          <w:noProof/>
        </w:rPr>
      </w:pPr>
      <w:bookmarkStart w:id="127" w:name="_Toc71587257"/>
      <w:bookmarkStart w:id="128" w:name="_Toc71587386"/>
    </w:p>
    <w:p w:rsidR="008145B4" w:rsidRPr="00494877" w:rsidRDefault="008846D3" w:rsidP="00361EF1">
      <w:pPr>
        <w:pStyle w:val="Nagwek1"/>
        <w:rPr>
          <w:noProof/>
        </w:rPr>
      </w:pPr>
      <w:bookmarkStart w:id="129" w:name="_Toc71849475"/>
      <w:r>
        <w:rPr>
          <w:noProof/>
        </w:rPr>
        <w:t>22</w:t>
      </w:r>
      <w:r w:rsidR="00361EF1" w:rsidRPr="00494877">
        <w:rPr>
          <w:noProof/>
        </w:rPr>
        <w:t xml:space="preserve">. </w:t>
      </w:r>
      <w:r w:rsidR="008145B4" w:rsidRPr="00494877">
        <w:rPr>
          <w:noProof/>
        </w:rPr>
        <w:t>EDUKACJA</w:t>
      </w:r>
      <w:bookmarkEnd w:id="127"/>
      <w:bookmarkEnd w:id="128"/>
      <w:bookmarkEnd w:id="129"/>
    </w:p>
    <w:p w:rsidR="00EE7026" w:rsidRPr="00494877" w:rsidRDefault="00EE7026" w:rsidP="00A002D8">
      <w:pPr>
        <w:pStyle w:val="Nagwek2"/>
        <w:rPr>
          <w:noProof/>
        </w:rPr>
      </w:pPr>
      <w:r w:rsidRPr="00494877">
        <w:rPr>
          <w:noProof/>
        </w:rPr>
        <w:t>Placówki oświatowe</w:t>
      </w:r>
    </w:p>
    <w:p w:rsidR="00EE7026" w:rsidRDefault="00EE7026" w:rsidP="00D93B8F">
      <w:pPr>
        <w:ind w:firstLine="708"/>
        <w:rPr>
          <w:rFonts w:cs="Times New Roman"/>
          <w:noProof/>
          <w:szCs w:val="24"/>
        </w:rPr>
      </w:pPr>
      <w:r w:rsidRPr="00494877">
        <w:rPr>
          <w:rFonts w:cs="Times New Roman"/>
          <w:noProof/>
          <w:szCs w:val="24"/>
        </w:rPr>
        <w:t xml:space="preserve">Na koniec 2020 roku w Gminie Gniewkowo działało osiem szkół podstawowych z tego dwie w mieście Gniewkowo. Organem prowadzącym dla powyższych szkół była Gmina Gniewkowo. W dniu 27 lutego 2020 roku Rada Miejska </w:t>
      </w:r>
      <w:r w:rsidR="00D828EC">
        <w:rPr>
          <w:rFonts w:cs="Times New Roman"/>
          <w:noProof/>
          <w:szCs w:val="24"/>
        </w:rPr>
        <w:t>w Gniewkowie podjęła uchwałę nr </w:t>
      </w:r>
      <w:r w:rsidRPr="00494877">
        <w:rPr>
          <w:rFonts w:cs="Times New Roman"/>
          <w:noProof/>
          <w:szCs w:val="24"/>
        </w:rPr>
        <w:t xml:space="preserve">XX/136/2020 w sprawie utworzenia Szkoły Podstawowej w Gąskach z siedzibą </w:t>
      </w:r>
      <w:r w:rsidR="00D93B8F" w:rsidRPr="00494877">
        <w:rPr>
          <w:rFonts w:cs="Times New Roman"/>
          <w:noProof/>
          <w:szCs w:val="24"/>
        </w:rPr>
        <w:t>w Gąskach 19 i nadania statutu oraz</w:t>
      </w:r>
      <w:r w:rsidRPr="00494877">
        <w:rPr>
          <w:rFonts w:cs="Times New Roman"/>
          <w:noProof/>
          <w:szCs w:val="24"/>
        </w:rPr>
        <w:t xml:space="preserve"> uchwałę nr XX/130/2020 w sprawie ustalenia planu sieci publicznych szkół podstawowych prowadzonych przez Gminę Gniewkowo oraz określenia granic obwodów publicznych szkół podstawowych od 1 września 2020 roku. Do 31 sierpnia 2020</w:t>
      </w:r>
      <w:r w:rsidR="008A6D88" w:rsidRPr="00494877">
        <w:rPr>
          <w:rFonts w:cs="Times New Roman"/>
          <w:noProof/>
          <w:szCs w:val="24"/>
        </w:rPr>
        <w:t xml:space="preserve"> </w:t>
      </w:r>
      <w:r w:rsidRPr="00494877">
        <w:rPr>
          <w:rFonts w:cs="Times New Roman"/>
          <w:noProof/>
          <w:szCs w:val="24"/>
        </w:rPr>
        <w:t>r. działała Niepubliczna Szkoła Podstawowa w Gąskach oraz Niepubliczne Przedszkole w Gąskach.</w:t>
      </w:r>
    </w:p>
    <w:p w:rsidR="00265E84" w:rsidRDefault="00265E84" w:rsidP="00EB3125">
      <w:pPr>
        <w:spacing w:after="0"/>
        <w:rPr>
          <w:rFonts w:cs="Times New Roman"/>
          <w:noProof/>
          <w:szCs w:val="24"/>
        </w:rPr>
      </w:pPr>
      <w:r>
        <w:rPr>
          <w:rFonts w:cs="Times New Roman"/>
          <w:noProof/>
          <w:szCs w:val="24"/>
        </w:rPr>
        <w:t>N</w:t>
      </w:r>
      <w:r w:rsidR="00EE7026" w:rsidRPr="00494877">
        <w:rPr>
          <w:rFonts w:cs="Times New Roman"/>
          <w:noProof/>
          <w:szCs w:val="24"/>
        </w:rPr>
        <w:t>a terenie Gminy do 31 sierpnia 2020</w:t>
      </w:r>
      <w:r w:rsidR="008A6D88" w:rsidRPr="00494877">
        <w:rPr>
          <w:rFonts w:cs="Times New Roman"/>
          <w:noProof/>
          <w:szCs w:val="24"/>
        </w:rPr>
        <w:t xml:space="preserve"> </w:t>
      </w:r>
      <w:r w:rsidR="00EE7026" w:rsidRPr="00494877">
        <w:rPr>
          <w:rFonts w:cs="Times New Roman"/>
          <w:noProof/>
          <w:szCs w:val="24"/>
        </w:rPr>
        <w:t xml:space="preserve">r. działały trzy przedszkola – dwa w Gniewkowie i jedno w Gąskach. </w:t>
      </w:r>
    </w:p>
    <w:p w:rsidR="00EE7026" w:rsidRPr="00494877" w:rsidRDefault="00EE7026" w:rsidP="00EB3125">
      <w:pPr>
        <w:spacing w:after="0"/>
        <w:rPr>
          <w:rFonts w:cs="Times New Roman"/>
          <w:noProof/>
          <w:szCs w:val="24"/>
        </w:rPr>
      </w:pPr>
      <w:r w:rsidRPr="00494877">
        <w:rPr>
          <w:rFonts w:cs="Times New Roman"/>
          <w:noProof/>
          <w:szCs w:val="24"/>
        </w:rPr>
        <w:t>Od 1 września 2020</w:t>
      </w:r>
      <w:r w:rsidR="008A6D88" w:rsidRPr="00494877">
        <w:rPr>
          <w:rFonts w:cs="Times New Roman"/>
          <w:noProof/>
          <w:szCs w:val="24"/>
        </w:rPr>
        <w:t xml:space="preserve"> </w:t>
      </w:r>
      <w:r w:rsidRPr="00494877">
        <w:rPr>
          <w:rFonts w:cs="Times New Roman"/>
          <w:noProof/>
          <w:szCs w:val="24"/>
        </w:rPr>
        <w:t>r</w:t>
      </w:r>
      <w:r w:rsidR="008A6D88" w:rsidRPr="00494877">
        <w:rPr>
          <w:rFonts w:cs="Times New Roman"/>
          <w:noProof/>
          <w:szCs w:val="24"/>
        </w:rPr>
        <w:t>.</w:t>
      </w:r>
      <w:r w:rsidRPr="00494877">
        <w:rPr>
          <w:rFonts w:cs="Times New Roman"/>
          <w:noProof/>
          <w:szCs w:val="24"/>
        </w:rPr>
        <w:t xml:space="preserve"> funkcjonowały 2 przedszkola, obydwa w Gniewkowie. Spośród przedszkoli miejskich, jedno to placówka publiczna p</w:t>
      </w:r>
      <w:r w:rsidR="008A6D88" w:rsidRPr="00494877">
        <w:rPr>
          <w:rFonts w:cs="Times New Roman"/>
          <w:noProof/>
          <w:szCs w:val="24"/>
        </w:rPr>
        <w:t>row</w:t>
      </w:r>
      <w:r w:rsidR="00D828EC">
        <w:rPr>
          <w:rFonts w:cs="Times New Roman"/>
          <w:noProof/>
          <w:szCs w:val="24"/>
        </w:rPr>
        <w:t>adzona przez Gminę Gniewkowo, a </w:t>
      </w:r>
      <w:r w:rsidRPr="00494877">
        <w:rPr>
          <w:rFonts w:cs="Times New Roman"/>
          <w:noProof/>
          <w:szCs w:val="24"/>
        </w:rPr>
        <w:t xml:space="preserve">druga to placówka prywatna. </w:t>
      </w:r>
    </w:p>
    <w:p w:rsidR="00EB3125" w:rsidRDefault="00EB3125" w:rsidP="00265E84">
      <w:pPr>
        <w:pStyle w:val="Nagwek2"/>
        <w:spacing w:after="0" w:line="240" w:lineRule="auto"/>
        <w:rPr>
          <w:noProof/>
        </w:rPr>
      </w:pPr>
    </w:p>
    <w:p w:rsidR="00EE7026" w:rsidRPr="00494877" w:rsidRDefault="00EE7026" w:rsidP="00A002D8">
      <w:pPr>
        <w:pStyle w:val="Nagwek2"/>
        <w:rPr>
          <w:noProof/>
        </w:rPr>
      </w:pPr>
      <w:r w:rsidRPr="00494877">
        <w:rPr>
          <w:noProof/>
        </w:rPr>
        <w:t xml:space="preserve">Subwencja oświatowa </w:t>
      </w:r>
    </w:p>
    <w:p w:rsidR="00D828EC" w:rsidRDefault="00EE7026" w:rsidP="00D828EC">
      <w:pPr>
        <w:ind w:firstLine="708"/>
        <w:rPr>
          <w:rFonts w:cs="Times New Roman"/>
          <w:noProof/>
          <w:szCs w:val="24"/>
        </w:rPr>
      </w:pPr>
      <w:r w:rsidRPr="00494877">
        <w:rPr>
          <w:rFonts w:cs="Times New Roman"/>
          <w:noProof/>
          <w:szCs w:val="24"/>
        </w:rPr>
        <w:t>Sprawę podziału środków finansowych z budżetu państwa reguluje w każdym roku budżet państwa oraz Rozporządzenie Ministra Edukacji Narodowej. Pieniądze z subwencji są dzielone między poszczególne samorządy na podstawie tzw. algorytmu podziału subwencji oświatowej, opisywanego w załączniku do rozporządzenia w sprawie podziału subwencji. Punktem wyjścia w</w:t>
      </w:r>
      <w:r w:rsidR="00D828EC">
        <w:rPr>
          <w:rFonts w:cs="Times New Roman"/>
          <w:noProof/>
          <w:szCs w:val="24"/>
        </w:rPr>
        <w:t> </w:t>
      </w:r>
      <w:r w:rsidRPr="00494877">
        <w:rPr>
          <w:rFonts w:cs="Times New Roman"/>
          <w:noProof/>
          <w:szCs w:val="24"/>
        </w:rPr>
        <w:t xml:space="preserve">algorytmie jest tzw. standard A, czyli kwota, jaką samorząd dostaje na każdego ucznia. Obłożony jest systemem wag, czyli mnożników, dzięki którym kwota na jednego ucznia wzrasta </w:t>
      </w:r>
      <w:r w:rsidRPr="00494877">
        <w:rPr>
          <w:rFonts w:cs="Times New Roman"/>
          <w:noProof/>
          <w:szCs w:val="24"/>
        </w:rPr>
        <w:lastRenderedPageBreak/>
        <w:t xml:space="preserve">zależnie od typu i specyfiki szkoły, placówki lub potrzeb ucznia, np. związanych z jego niepełnosprawnością.  W załączniku do rozporządzenia na 2020 r. opisano 69 wag. </w:t>
      </w:r>
    </w:p>
    <w:p w:rsidR="00EE7026" w:rsidRPr="00494877" w:rsidRDefault="00EE7026" w:rsidP="00D828EC">
      <w:pPr>
        <w:rPr>
          <w:rFonts w:cs="Times New Roman"/>
          <w:noProof/>
          <w:szCs w:val="24"/>
        </w:rPr>
      </w:pPr>
      <w:r w:rsidRPr="00494877">
        <w:rPr>
          <w:rFonts w:cs="Times New Roman"/>
          <w:noProof/>
          <w:szCs w:val="24"/>
        </w:rPr>
        <w:t xml:space="preserve">Jak z powyższego wynika, subwencja oświatowa przydzielona jest na ucznia i w całości trafia na konto samorządu. Kwota ta, dzielona jest następnie na poszczególne placówki oświatowe przez Samorządowy Zespół Ekonomiczno-Administracyjny Szkół. </w:t>
      </w:r>
    </w:p>
    <w:p w:rsidR="00EE7026" w:rsidRPr="00494877" w:rsidRDefault="00EE7026" w:rsidP="00265E84">
      <w:pPr>
        <w:keepNext/>
        <w:keepLines/>
        <w:spacing w:after="0" w:line="240" w:lineRule="auto"/>
        <w:outlineLvl w:val="1"/>
        <w:rPr>
          <w:rFonts w:cs="Times New Roman"/>
          <w:noProof/>
          <w:szCs w:val="24"/>
        </w:rPr>
      </w:pPr>
    </w:p>
    <w:p w:rsidR="00EE7026" w:rsidRPr="00494877" w:rsidRDefault="00EE7026" w:rsidP="00A002D8">
      <w:pPr>
        <w:pStyle w:val="Nagwek2"/>
        <w:rPr>
          <w:noProof/>
        </w:rPr>
      </w:pPr>
      <w:r w:rsidRPr="00494877">
        <w:rPr>
          <w:noProof/>
        </w:rPr>
        <w:t xml:space="preserve">System informacji oświatowej </w:t>
      </w:r>
    </w:p>
    <w:p w:rsidR="00EB3125" w:rsidRDefault="00EE7026" w:rsidP="00265E84">
      <w:pPr>
        <w:spacing w:line="240" w:lineRule="auto"/>
        <w:rPr>
          <w:rFonts w:cs="Times New Roman"/>
          <w:noProof/>
          <w:szCs w:val="24"/>
        </w:rPr>
      </w:pPr>
      <w:r w:rsidRPr="00494877">
        <w:rPr>
          <w:rFonts w:cs="Times New Roman"/>
          <w:noProof/>
          <w:szCs w:val="24"/>
        </w:rPr>
        <w:t xml:space="preserve">System ten działa w oparciu o </w:t>
      </w:r>
    </w:p>
    <w:p w:rsidR="00EB3125" w:rsidRDefault="00EE7026" w:rsidP="00EB3125">
      <w:pPr>
        <w:pStyle w:val="Akapitzlist"/>
        <w:numPr>
          <w:ilvl w:val="0"/>
          <w:numId w:val="69"/>
        </w:numPr>
        <w:ind w:left="709"/>
        <w:rPr>
          <w:rFonts w:cs="Times New Roman"/>
          <w:noProof/>
          <w:szCs w:val="24"/>
        </w:rPr>
      </w:pPr>
      <w:r w:rsidRPr="00EB3125">
        <w:rPr>
          <w:rFonts w:cs="Times New Roman"/>
          <w:noProof/>
          <w:szCs w:val="24"/>
        </w:rPr>
        <w:t xml:space="preserve">ustawę z dnia 15 kwietnia 2011r. o systemie </w:t>
      </w:r>
      <w:r w:rsidR="00265E84">
        <w:rPr>
          <w:rFonts w:cs="Times New Roman"/>
          <w:noProof/>
          <w:szCs w:val="24"/>
        </w:rPr>
        <w:t>informacji oświatowej (Dz.U.2019,</w:t>
      </w:r>
      <w:r w:rsidRPr="00EB3125">
        <w:rPr>
          <w:rFonts w:cs="Times New Roman"/>
          <w:noProof/>
          <w:szCs w:val="24"/>
        </w:rPr>
        <w:t xml:space="preserve"> poz.1942),</w:t>
      </w:r>
    </w:p>
    <w:p w:rsidR="00EB3125" w:rsidRDefault="00EB3125" w:rsidP="00EB3125">
      <w:pPr>
        <w:pStyle w:val="Akapitzlist"/>
        <w:numPr>
          <w:ilvl w:val="0"/>
          <w:numId w:val="69"/>
        </w:numPr>
        <w:ind w:left="709"/>
        <w:rPr>
          <w:rFonts w:cs="Times New Roman"/>
          <w:noProof/>
          <w:szCs w:val="24"/>
        </w:rPr>
      </w:pPr>
      <w:r>
        <w:rPr>
          <w:rFonts w:cs="Times New Roman"/>
          <w:noProof/>
          <w:szCs w:val="24"/>
        </w:rPr>
        <w:t>R</w:t>
      </w:r>
      <w:r w:rsidR="00EE7026" w:rsidRPr="00EB3125">
        <w:rPr>
          <w:rFonts w:cs="Times New Roman"/>
          <w:noProof/>
          <w:szCs w:val="24"/>
        </w:rPr>
        <w:t>ozporządzenie Minis</w:t>
      </w:r>
      <w:r w:rsidR="00D828EC" w:rsidRPr="00EB3125">
        <w:rPr>
          <w:rFonts w:cs="Times New Roman"/>
          <w:noProof/>
          <w:szCs w:val="24"/>
        </w:rPr>
        <w:t>tra Edukacji Narodowej z dnia 9 </w:t>
      </w:r>
      <w:r w:rsidR="00EE7026" w:rsidRPr="00EB3125">
        <w:rPr>
          <w:rFonts w:cs="Times New Roman"/>
          <w:noProof/>
          <w:szCs w:val="24"/>
        </w:rPr>
        <w:t>sierpnia 2012r. w sprawie szczegółowego zakresu danych gromadzonych w bazach danych oświatowych, zakresu danych identyfikujących podmioty prowadzące bazy danych oświatowych, terminów przekazywania danych między bazami danych oświatowych oraz wzorów wydruków zestawień zbiorczych (Dz. U. z 2012r. poz. 957, ze zm.).</w:t>
      </w:r>
    </w:p>
    <w:p w:rsidR="00EB3125" w:rsidRDefault="00EE7026" w:rsidP="00EB3125">
      <w:pPr>
        <w:ind w:firstLine="708"/>
        <w:rPr>
          <w:rFonts w:cs="Times New Roman"/>
          <w:noProof/>
          <w:szCs w:val="24"/>
        </w:rPr>
      </w:pPr>
      <w:r w:rsidRPr="00EB3125">
        <w:rPr>
          <w:rFonts w:cs="Times New Roman"/>
          <w:noProof/>
          <w:szCs w:val="24"/>
        </w:rPr>
        <w:t>Celem Systemu Informacji Oświatowej jest uz</w:t>
      </w:r>
      <w:r w:rsidR="00EB3125">
        <w:rPr>
          <w:rFonts w:cs="Times New Roman"/>
          <w:noProof/>
          <w:szCs w:val="24"/>
        </w:rPr>
        <w:t>yskiwanie danych niezbędnych do </w:t>
      </w:r>
      <w:r w:rsidRPr="00EB3125">
        <w:rPr>
          <w:rFonts w:cs="Times New Roman"/>
          <w:noProof/>
          <w:szCs w:val="24"/>
        </w:rPr>
        <w:t xml:space="preserve">prowadzenia polityki edukacyjnej państwa, podnoszenia jakości i upowszechniania edukacji oraz do usprawniania finansowania zadań oświatowych. </w:t>
      </w:r>
    </w:p>
    <w:p w:rsidR="00EB3125" w:rsidRDefault="00EE7026" w:rsidP="00EB3125">
      <w:pPr>
        <w:ind w:firstLine="708"/>
        <w:rPr>
          <w:rFonts w:cs="Times New Roman"/>
          <w:noProof/>
          <w:szCs w:val="24"/>
        </w:rPr>
      </w:pPr>
      <w:r w:rsidRPr="00EB3125">
        <w:rPr>
          <w:rFonts w:cs="Times New Roman"/>
          <w:noProof/>
          <w:szCs w:val="24"/>
        </w:rPr>
        <w:t xml:space="preserve">Szczegółowe wytyczne odnośnie zakresu zbieranych informacji, momentów ich przekazywania oraz wzorów dokumentacji są ustalone w przywołanym wyżej rozporządzeniu. Są to głównie informacje o uczniach, nauczycielach, majątku szkoły i jej wydatkach. </w:t>
      </w:r>
    </w:p>
    <w:p w:rsidR="00EE7026" w:rsidRPr="00EB3125" w:rsidRDefault="00EE7026" w:rsidP="00EB3125">
      <w:pPr>
        <w:ind w:firstLine="708"/>
        <w:rPr>
          <w:rFonts w:cs="Times New Roman"/>
          <w:noProof/>
          <w:szCs w:val="24"/>
        </w:rPr>
      </w:pPr>
      <w:r w:rsidRPr="00EB3125">
        <w:rPr>
          <w:rFonts w:cs="Times New Roman"/>
          <w:noProof/>
          <w:szCs w:val="24"/>
        </w:rPr>
        <w:t>W terminie do 30 września każdego roku dyrektorzy placówek oświatowych mają obowiązek wprowadzenie do tego systemu m.in. ilości dzieci uczęszczających do szkół i przedszkoli, co pozwala na określenie wysokości subwencji oświatowej na jednego ucznia w danym samorządzie na kolejny rok budżetowy.</w:t>
      </w:r>
    </w:p>
    <w:p w:rsidR="00D828EC" w:rsidRDefault="00D828EC" w:rsidP="00265E84">
      <w:pPr>
        <w:pStyle w:val="Nagwek2"/>
        <w:spacing w:after="0" w:line="240" w:lineRule="auto"/>
        <w:rPr>
          <w:noProof/>
        </w:rPr>
      </w:pPr>
    </w:p>
    <w:p w:rsidR="00FF5737" w:rsidRPr="00494877" w:rsidRDefault="00EE7026" w:rsidP="00A002D8">
      <w:pPr>
        <w:pStyle w:val="Nagwek2"/>
        <w:rPr>
          <w:noProof/>
        </w:rPr>
      </w:pPr>
      <w:r w:rsidRPr="00494877">
        <w:rPr>
          <w:noProof/>
        </w:rPr>
        <w:t>Zatrud</w:t>
      </w:r>
      <w:r w:rsidR="00A002D8">
        <w:rPr>
          <w:noProof/>
        </w:rPr>
        <w:t>nienie w placówkach oświatowych</w:t>
      </w:r>
    </w:p>
    <w:p w:rsidR="00EB3125" w:rsidRDefault="00D93B8F" w:rsidP="00D93B8F">
      <w:pPr>
        <w:ind w:firstLine="708"/>
        <w:rPr>
          <w:rFonts w:cs="Times New Roman"/>
          <w:noProof/>
          <w:szCs w:val="24"/>
        </w:rPr>
      </w:pPr>
      <w:r w:rsidRPr="00494877">
        <w:rPr>
          <w:rFonts w:cs="Times New Roman"/>
          <w:noProof/>
          <w:szCs w:val="24"/>
        </w:rPr>
        <w:t xml:space="preserve">W </w:t>
      </w:r>
      <w:r w:rsidR="00EE7026" w:rsidRPr="00494877">
        <w:rPr>
          <w:rFonts w:cs="Times New Roman"/>
          <w:noProof/>
          <w:szCs w:val="24"/>
        </w:rPr>
        <w:t xml:space="preserve">poszczególnych jednostkach oświatowych prowadzonych przez Gminę Gniewkowo zatrudnionych było 321 osób. </w:t>
      </w:r>
    </w:p>
    <w:p w:rsidR="00EE7026" w:rsidRDefault="00EB3125" w:rsidP="00265E84">
      <w:pPr>
        <w:rPr>
          <w:rFonts w:cs="Times New Roman"/>
          <w:noProof/>
          <w:szCs w:val="24"/>
        </w:rPr>
      </w:pPr>
      <w:r>
        <w:rPr>
          <w:rFonts w:cs="Times New Roman"/>
          <w:noProof/>
          <w:szCs w:val="24"/>
        </w:rPr>
        <w:t xml:space="preserve">Strukturę oraz liczebność </w:t>
      </w:r>
      <w:r w:rsidR="00BD5342">
        <w:rPr>
          <w:rFonts w:cs="Times New Roman"/>
          <w:noProof/>
          <w:szCs w:val="24"/>
        </w:rPr>
        <w:t>osób zatrudnionych w szkołach i przedszkolu przedstawia  tabela nr 16.</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2"/>
        <w:gridCol w:w="1500"/>
        <w:gridCol w:w="1009"/>
        <w:gridCol w:w="927"/>
        <w:gridCol w:w="1117"/>
        <w:gridCol w:w="1117"/>
        <w:gridCol w:w="1126"/>
        <w:gridCol w:w="992"/>
      </w:tblGrid>
      <w:tr w:rsidR="00EE7026" w:rsidRPr="00494877" w:rsidTr="00A25076">
        <w:trPr>
          <w:trHeight w:val="397"/>
          <w:tblHeader/>
        </w:trPr>
        <w:tc>
          <w:tcPr>
            <w:tcW w:w="3352" w:type="dxa"/>
            <w:gridSpan w:val="2"/>
            <w:shd w:val="clear" w:color="auto" w:fill="auto"/>
            <w:noWrap/>
            <w:vAlign w:val="center"/>
            <w:hideMark/>
          </w:tcPr>
          <w:p w:rsidR="00EE7026" w:rsidRPr="00494877" w:rsidRDefault="00EE7026" w:rsidP="00D93B8F">
            <w:pPr>
              <w:pStyle w:val="TableParagraph"/>
              <w:rPr>
                <w:noProof/>
                <w:lang w:val="pl-PL"/>
              </w:rPr>
            </w:pPr>
            <w:r w:rsidRPr="00494877">
              <w:rPr>
                <w:noProof/>
                <w:lang w:val="pl-PL"/>
              </w:rPr>
              <w:t> </w:t>
            </w:r>
          </w:p>
        </w:tc>
        <w:tc>
          <w:tcPr>
            <w:tcW w:w="1936" w:type="dxa"/>
            <w:gridSpan w:val="2"/>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Pełnozatrudnieni</w:t>
            </w:r>
          </w:p>
        </w:tc>
        <w:tc>
          <w:tcPr>
            <w:tcW w:w="2234" w:type="dxa"/>
            <w:gridSpan w:val="2"/>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Niepełnozatrudnieni</w:t>
            </w:r>
          </w:p>
        </w:tc>
        <w:tc>
          <w:tcPr>
            <w:tcW w:w="2118" w:type="dxa"/>
            <w:gridSpan w:val="2"/>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Razem</w:t>
            </w:r>
          </w:p>
        </w:tc>
      </w:tr>
      <w:tr w:rsidR="00EE7026" w:rsidRPr="00494877" w:rsidTr="00A25076">
        <w:trPr>
          <w:trHeight w:val="397"/>
          <w:tblHeader/>
        </w:trPr>
        <w:tc>
          <w:tcPr>
            <w:tcW w:w="1852"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Jednostka</w:t>
            </w:r>
          </w:p>
        </w:tc>
        <w:tc>
          <w:tcPr>
            <w:tcW w:w="1500"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Grupa</w:t>
            </w:r>
          </w:p>
        </w:tc>
        <w:tc>
          <w:tcPr>
            <w:tcW w:w="1009" w:type="dxa"/>
            <w:shd w:val="clear" w:color="auto" w:fill="auto"/>
            <w:vAlign w:val="center"/>
            <w:hideMark/>
          </w:tcPr>
          <w:p w:rsidR="00EE7026" w:rsidRPr="00494877" w:rsidRDefault="00EE7026" w:rsidP="00D93B8F">
            <w:pPr>
              <w:pStyle w:val="TableParagraph"/>
              <w:rPr>
                <w:b/>
                <w:noProof/>
                <w:lang w:val="pl-PL"/>
              </w:rPr>
            </w:pPr>
            <w:r w:rsidRPr="00494877">
              <w:rPr>
                <w:b/>
                <w:noProof/>
                <w:lang w:val="pl-PL"/>
              </w:rPr>
              <w:t>etaty</w:t>
            </w:r>
          </w:p>
        </w:tc>
        <w:tc>
          <w:tcPr>
            <w:tcW w:w="927" w:type="dxa"/>
            <w:shd w:val="clear" w:color="auto" w:fill="auto"/>
            <w:vAlign w:val="center"/>
            <w:hideMark/>
          </w:tcPr>
          <w:p w:rsidR="00EE7026" w:rsidRPr="00494877" w:rsidRDefault="00E63166" w:rsidP="00D93B8F">
            <w:pPr>
              <w:pStyle w:val="TableParagraph"/>
              <w:rPr>
                <w:b/>
                <w:noProof/>
                <w:lang w:val="pl-PL"/>
              </w:rPr>
            </w:pPr>
            <w:r w:rsidRPr="00494877">
              <w:rPr>
                <w:b/>
                <w:noProof/>
                <w:lang w:val="pl-PL"/>
              </w:rPr>
              <w:t>U</w:t>
            </w:r>
            <w:r w:rsidR="00EE7026" w:rsidRPr="00494877">
              <w:rPr>
                <w:b/>
                <w:noProof/>
                <w:lang w:val="pl-PL"/>
              </w:rPr>
              <w:t>mowy</w:t>
            </w:r>
          </w:p>
        </w:tc>
        <w:tc>
          <w:tcPr>
            <w:tcW w:w="1117" w:type="dxa"/>
            <w:shd w:val="clear" w:color="auto" w:fill="auto"/>
            <w:vAlign w:val="center"/>
            <w:hideMark/>
          </w:tcPr>
          <w:p w:rsidR="00EE7026" w:rsidRPr="00494877" w:rsidRDefault="00EE7026" w:rsidP="00D93B8F">
            <w:pPr>
              <w:pStyle w:val="TableParagraph"/>
              <w:rPr>
                <w:b/>
                <w:noProof/>
                <w:lang w:val="pl-PL"/>
              </w:rPr>
            </w:pPr>
            <w:r w:rsidRPr="00494877">
              <w:rPr>
                <w:b/>
                <w:noProof/>
                <w:lang w:val="pl-PL"/>
              </w:rPr>
              <w:t>etaty</w:t>
            </w:r>
          </w:p>
        </w:tc>
        <w:tc>
          <w:tcPr>
            <w:tcW w:w="1117" w:type="dxa"/>
            <w:shd w:val="clear" w:color="auto" w:fill="auto"/>
            <w:vAlign w:val="center"/>
            <w:hideMark/>
          </w:tcPr>
          <w:p w:rsidR="00EE7026" w:rsidRPr="00494877" w:rsidRDefault="00EE7026" w:rsidP="00D93B8F">
            <w:pPr>
              <w:pStyle w:val="TableParagraph"/>
              <w:rPr>
                <w:b/>
                <w:noProof/>
                <w:lang w:val="pl-PL"/>
              </w:rPr>
            </w:pPr>
            <w:r w:rsidRPr="00494877">
              <w:rPr>
                <w:b/>
                <w:noProof/>
                <w:lang w:val="pl-PL"/>
              </w:rPr>
              <w:t>umowy</w:t>
            </w:r>
          </w:p>
        </w:tc>
        <w:tc>
          <w:tcPr>
            <w:tcW w:w="1126" w:type="dxa"/>
            <w:shd w:val="clear" w:color="auto" w:fill="auto"/>
            <w:vAlign w:val="center"/>
            <w:hideMark/>
          </w:tcPr>
          <w:p w:rsidR="00EE7026" w:rsidRPr="00494877" w:rsidRDefault="00EE7026" w:rsidP="00D93B8F">
            <w:pPr>
              <w:pStyle w:val="TableParagraph"/>
              <w:rPr>
                <w:b/>
                <w:noProof/>
                <w:lang w:val="pl-PL"/>
              </w:rPr>
            </w:pPr>
            <w:r w:rsidRPr="00494877">
              <w:rPr>
                <w:b/>
                <w:noProof/>
                <w:lang w:val="pl-PL"/>
              </w:rPr>
              <w:t>etaty</w:t>
            </w:r>
          </w:p>
        </w:tc>
        <w:tc>
          <w:tcPr>
            <w:tcW w:w="992" w:type="dxa"/>
            <w:shd w:val="clear" w:color="auto" w:fill="auto"/>
            <w:vAlign w:val="center"/>
            <w:hideMark/>
          </w:tcPr>
          <w:p w:rsidR="00EE7026" w:rsidRPr="00494877" w:rsidRDefault="00EE7026" w:rsidP="00D93B8F">
            <w:pPr>
              <w:pStyle w:val="TableParagraph"/>
              <w:rPr>
                <w:b/>
                <w:noProof/>
                <w:lang w:val="pl-PL"/>
              </w:rPr>
            </w:pPr>
            <w:r w:rsidRPr="00494877">
              <w:rPr>
                <w:b/>
                <w:noProof/>
                <w:lang w:val="pl-PL"/>
              </w:rPr>
              <w:t>umowy</w:t>
            </w:r>
          </w:p>
        </w:tc>
      </w:tr>
      <w:tr w:rsidR="00EE7026" w:rsidRPr="00494877" w:rsidTr="00A25076">
        <w:trPr>
          <w:trHeight w:val="397"/>
        </w:trPr>
        <w:tc>
          <w:tcPr>
            <w:tcW w:w="1852" w:type="dxa"/>
            <w:vMerge w:val="restart"/>
            <w:shd w:val="clear" w:color="auto" w:fill="auto"/>
            <w:noWrap/>
            <w:vAlign w:val="center"/>
            <w:hideMark/>
          </w:tcPr>
          <w:p w:rsidR="00EE7026" w:rsidRPr="00494877" w:rsidRDefault="00EE7026" w:rsidP="00D93B8F">
            <w:pPr>
              <w:pStyle w:val="TableParagraph"/>
              <w:rPr>
                <w:noProof/>
                <w:lang w:val="pl-PL"/>
              </w:rPr>
            </w:pPr>
            <w:r w:rsidRPr="00494877">
              <w:rPr>
                <w:noProof/>
                <w:lang w:val="pl-PL"/>
              </w:rPr>
              <w:t>Branżowa Szkoła I Stopnia</w:t>
            </w:r>
          </w:p>
        </w:tc>
        <w:tc>
          <w:tcPr>
            <w:tcW w:w="1500"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Nauczyciele</w:t>
            </w:r>
          </w:p>
        </w:tc>
        <w:tc>
          <w:tcPr>
            <w:tcW w:w="1009"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5</w:t>
            </w:r>
          </w:p>
        </w:tc>
        <w:tc>
          <w:tcPr>
            <w:tcW w:w="92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5</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2,33</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6</w:t>
            </w:r>
          </w:p>
        </w:tc>
        <w:tc>
          <w:tcPr>
            <w:tcW w:w="1126"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7,33</w:t>
            </w:r>
          </w:p>
        </w:tc>
        <w:tc>
          <w:tcPr>
            <w:tcW w:w="992"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11</w:t>
            </w:r>
          </w:p>
        </w:tc>
      </w:tr>
      <w:tr w:rsidR="00EE7026" w:rsidRPr="00494877" w:rsidTr="00A25076">
        <w:trPr>
          <w:trHeight w:val="397"/>
        </w:trPr>
        <w:tc>
          <w:tcPr>
            <w:tcW w:w="1852" w:type="dxa"/>
            <w:vMerge/>
            <w:shd w:val="clear" w:color="auto" w:fill="auto"/>
            <w:vAlign w:val="center"/>
            <w:hideMark/>
          </w:tcPr>
          <w:p w:rsidR="00EE7026" w:rsidRPr="00494877" w:rsidRDefault="00EE7026" w:rsidP="00D93B8F">
            <w:pPr>
              <w:pStyle w:val="TableParagraph"/>
              <w:rPr>
                <w:noProof/>
                <w:lang w:val="pl-PL"/>
              </w:rPr>
            </w:pPr>
          </w:p>
        </w:tc>
        <w:tc>
          <w:tcPr>
            <w:tcW w:w="1500"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Administracja</w:t>
            </w:r>
          </w:p>
        </w:tc>
        <w:tc>
          <w:tcPr>
            <w:tcW w:w="1009"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w:t>
            </w:r>
          </w:p>
        </w:tc>
        <w:tc>
          <w:tcPr>
            <w:tcW w:w="92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w:t>
            </w:r>
          </w:p>
        </w:tc>
        <w:tc>
          <w:tcPr>
            <w:tcW w:w="1126"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w:t>
            </w:r>
          </w:p>
        </w:tc>
        <w:tc>
          <w:tcPr>
            <w:tcW w:w="992"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w:t>
            </w:r>
          </w:p>
        </w:tc>
      </w:tr>
      <w:tr w:rsidR="00EE7026" w:rsidRPr="00494877" w:rsidTr="00A25076">
        <w:trPr>
          <w:trHeight w:val="397"/>
        </w:trPr>
        <w:tc>
          <w:tcPr>
            <w:tcW w:w="1852" w:type="dxa"/>
            <w:vMerge/>
            <w:shd w:val="clear" w:color="auto" w:fill="auto"/>
            <w:vAlign w:val="center"/>
            <w:hideMark/>
          </w:tcPr>
          <w:p w:rsidR="00EE7026" w:rsidRPr="00494877" w:rsidRDefault="00EE7026" w:rsidP="00D93B8F">
            <w:pPr>
              <w:pStyle w:val="TableParagraph"/>
              <w:rPr>
                <w:noProof/>
                <w:lang w:val="pl-PL"/>
              </w:rPr>
            </w:pPr>
          </w:p>
        </w:tc>
        <w:tc>
          <w:tcPr>
            <w:tcW w:w="1500"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Obsługa</w:t>
            </w:r>
          </w:p>
        </w:tc>
        <w:tc>
          <w:tcPr>
            <w:tcW w:w="1009"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3</w:t>
            </w:r>
          </w:p>
        </w:tc>
        <w:tc>
          <w:tcPr>
            <w:tcW w:w="92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3</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w:t>
            </w:r>
          </w:p>
        </w:tc>
        <w:tc>
          <w:tcPr>
            <w:tcW w:w="1126"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3</w:t>
            </w:r>
          </w:p>
        </w:tc>
        <w:tc>
          <w:tcPr>
            <w:tcW w:w="992"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3</w:t>
            </w:r>
          </w:p>
        </w:tc>
      </w:tr>
      <w:tr w:rsidR="00EE7026" w:rsidRPr="00494877" w:rsidTr="00A25076">
        <w:trPr>
          <w:trHeight w:val="397"/>
        </w:trPr>
        <w:tc>
          <w:tcPr>
            <w:tcW w:w="1852" w:type="dxa"/>
            <w:vMerge/>
            <w:shd w:val="clear" w:color="auto" w:fill="auto"/>
            <w:vAlign w:val="center"/>
            <w:hideMark/>
          </w:tcPr>
          <w:p w:rsidR="00EE7026" w:rsidRPr="00494877" w:rsidRDefault="00EE7026" w:rsidP="00D93B8F">
            <w:pPr>
              <w:pStyle w:val="TableParagraph"/>
              <w:rPr>
                <w:noProof/>
                <w:lang w:val="pl-PL"/>
              </w:rPr>
            </w:pPr>
          </w:p>
        </w:tc>
        <w:tc>
          <w:tcPr>
            <w:tcW w:w="1500"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razem</w:t>
            </w:r>
          </w:p>
        </w:tc>
        <w:tc>
          <w:tcPr>
            <w:tcW w:w="1009"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9</w:t>
            </w:r>
          </w:p>
        </w:tc>
        <w:tc>
          <w:tcPr>
            <w:tcW w:w="927"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9</w:t>
            </w:r>
          </w:p>
        </w:tc>
        <w:tc>
          <w:tcPr>
            <w:tcW w:w="1117"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2,33</w:t>
            </w:r>
          </w:p>
        </w:tc>
        <w:tc>
          <w:tcPr>
            <w:tcW w:w="1117"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6</w:t>
            </w:r>
          </w:p>
        </w:tc>
        <w:tc>
          <w:tcPr>
            <w:tcW w:w="1126"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11,33</w:t>
            </w:r>
          </w:p>
        </w:tc>
        <w:tc>
          <w:tcPr>
            <w:tcW w:w="992"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15</w:t>
            </w:r>
          </w:p>
        </w:tc>
      </w:tr>
      <w:tr w:rsidR="00EE7026" w:rsidRPr="00494877" w:rsidTr="00A25076">
        <w:trPr>
          <w:trHeight w:val="397"/>
        </w:trPr>
        <w:tc>
          <w:tcPr>
            <w:tcW w:w="1852" w:type="dxa"/>
            <w:vMerge w:val="restart"/>
            <w:shd w:val="clear" w:color="auto" w:fill="auto"/>
            <w:noWrap/>
            <w:vAlign w:val="center"/>
            <w:hideMark/>
          </w:tcPr>
          <w:p w:rsidR="00EE7026" w:rsidRPr="00494877" w:rsidRDefault="00EE7026" w:rsidP="00D93B8F">
            <w:pPr>
              <w:pStyle w:val="TableParagraph"/>
              <w:rPr>
                <w:noProof/>
                <w:lang w:val="pl-PL"/>
              </w:rPr>
            </w:pPr>
            <w:r w:rsidRPr="00494877">
              <w:rPr>
                <w:noProof/>
                <w:lang w:val="pl-PL"/>
              </w:rPr>
              <w:t>Przedszkole</w:t>
            </w:r>
          </w:p>
        </w:tc>
        <w:tc>
          <w:tcPr>
            <w:tcW w:w="1500"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Nauczyciele</w:t>
            </w:r>
          </w:p>
        </w:tc>
        <w:tc>
          <w:tcPr>
            <w:tcW w:w="1009"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20</w:t>
            </w:r>
          </w:p>
        </w:tc>
        <w:tc>
          <w:tcPr>
            <w:tcW w:w="92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20</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w:t>
            </w:r>
          </w:p>
        </w:tc>
        <w:tc>
          <w:tcPr>
            <w:tcW w:w="1126"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20</w:t>
            </w:r>
          </w:p>
        </w:tc>
        <w:tc>
          <w:tcPr>
            <w:tcW w:w="992"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20</w:t>
            </w:r>
          </w:p>
        </w:tc>
      </w:tr>
      <w:tr w:rsidR="00EE7026" w:rsidRPr="00494877" w:rsidTr="00A25076">
        <w:trPr>
          <w:trHeight w:val="397"/>
        </w:trPr>
        <w:tc>
          <w:tcPr>
            <w:tcW w:w="1852" w:type="dxa"/>
            <w:vMerge/>
            <w:shd w:val="clear" w:color="auto" w:fill="auto"/>
            <w:vAlign w:val="center"/>
            <w:hideMark/>
          </w:tcPr>
          <w:p w:rsidR="00EE7026" w:rsidRPr="00494877" w:rsidRDefault="00EE7026" w:rsidP="00D93B8F">
            <w:pPr>
              <w:pStyle w:val="TableParagraph"/>
              <w:rPr>
                <w:noProof/>
                <w:lang w:val="pl-PL"/>
              </w:rPr>
            </w:pPr>
          </w:p>
        </w:tc>
        <w:tc>
          <w:tcPr>
            <w:tcW w:w="1500"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Administracja</w:t>
            </w:r>
          </w:p>
        </w:tc>
        <w:tc>
          <w:tcPr>
            <w:tcW w:w="1009"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2</w:t>
            </w:r>
          </w:p>
        </w:tc>
        <w:tc>
          <w:tcPr>
            <w:tcW w:w="92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2</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w:t>
            </w:r>
          </w:p>
        </w:tc>
        <w:tc>
          <w:tcPr>
            <w:tcW w:w="1126"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2</w:t>
            </w:r>
          </w:p>
        </w:tc>
        <w:tc>
          <w:tcPr>
            <w:tcW w:w="992"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2</w:t>
            </w:r>
          </w:p>
        </w:tc>
      </w:tr>
      <w:tr w:rsidR="00EE7026" w:rsidRPr="00494877" w:rsidTr="00A25076">
        <w:trPr>
          <w:trHeight w:val="397"/>
        </w:trPr>
        <w:tc>
          <w:tcPr>
            <w:tcW w:w="1852" w:type="dxa"/>
            <w:vMerge/>
            <w:shd w:val="clear" w:color="auto" w:fill="auto"/>
            <w:vAlign w:val="center"/>
            <w:hideMark/>
          </w:tcPr>
          <w:p w:rsidR="00EE7026" w:rsidRPr="00494877" w:rsidRDefault="00EE7026" w:rsidP="00D93B8F">
            <w:pPr>
              <w:pStyle w:val="TableParagraph"/>
              <w:rPr>
                <w:noProof/>
                <w:lang w:val="pl-PL"/>
              </w:rPr>
            </w:pPr>
          </w:p>
        </w:tc>
        <w:tc>
          <w:tcPr>
            <w:tcW w:w="1500"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Obsługa</w:t>
            </w:r>
          </w:p>
        </w:tc>
        <w:tc>
          <w:tcPr>
            <w:tcW w:w="1009"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18</w:t>
            </w:r>
          </w:p>
        </w:tc>
        <w:tc>
          <w:tcPr>
            <w:tcW w:w="92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18</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w:t>
            </w:r>
          </w:p>
        </w:tc>
        <w:tc>
          <w:tcPr>
            <w:tcW w:w="1126"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18</w:t>
            </w:r>
          </w:p>
        </w:tc>
        <w:tc>
          <w:tcPr>
            <w:tcW w:w="992"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18</w:t>
            </w:r>
          </w:p>
        </w:tc>
      </w:tr>
      <w:tr w:rsidR="00EE7026" w:rsidRPr="00494877" w:rsidTr="00A25076">
        <w:trPr>
          <w:trHeight w:val="397"/>
        </w:trPr>
        <w:tc>
          <w:tcPr>
            <w:tcW w:w="1852" w:type="dxa"/>
            <w:vMerge/>
            <w:shd w:val="clear" w:color="auto" w:fill="auto"/>
            <w:vAlign w:val="center"/>
            <w:hideMark/>
          </w:tcPr>
          <w:p w:rsidR="00EE7026" w:rsidRPr="00494877" w:rsidRDefault="00EE7026" w:rsidP="00D93B8F">
            <w:pPr>
              <w:pStyle w:val="TableParagraph"/>
              <w:rPr>
                <w:noProof/>
                <w:lang w:val="pl-PL"/>
              </w:rPr>
            </w:pPr>
          </w:p>
        </w:tc>
        <w:tc>
          <w:tcPr>
            <w:tcW w:w="1500"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razem</w:t>
            </w:r>
          </w:p>
        </w:tc>
        <w:tc>
          <w:tcPr>
            <w:tcW w:w="1009"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40</w:t>
            </w:r>
          </w:p>
        </w:tc>
        <w:tc>
          <w:tcPr>
            <w:tcW w:w="927"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40</w:t>
            </w:r>
          </w:p>
        </w:tc>
        <w:tc>
          <w:tcPr>
            <w:tcW w:w="1117"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0</w:t>
            </w:r>
          </w:p>
        </w:tc>
        <w:tc>
          <w:tcPr>
            <w:tcW w:w="1117"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0</w:t>
            </w:r>
          </w:p>
        </w:tc>
        <w:tc>
          <w:tcPr>
            <w:tcW w:w="1126"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40</w:t>
            </w:r>
          </w:p>
        </w:tc>
        <w:tc>
          <w:tcPr>
            <w:tcW w:w="992"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40</w:t>
            </w:r>
          </w:p>
        </w:tc>
      </w:tr>
      <w:tr w:rsidR="00EE7026" w:rsidRPr="00494877" w:rsidTr="00A25076">
        <w:trPr>
          <w:trHeight w:val="397"/>
        </w:trPr>
        <w:tc>
          <w:tcPr>
            <w:tcW w:w="1852" w:type="dxa"/>
            <w:vMerge w:val="restart"/>
            <w:shd w:val="clear" w:color="auto" w:fill="auto"/>
            <w:noWrap/>
            <w:vAlign w:val="center"/>
            <w:hideMark/>
          </w:tcPr>
          <w:p w:rsidR="00EE7026" w:rsidRPr="00494877" w:rsidRDefault="00EE7026" w:rsidP="00D93B8F">
            <w:pPr>
              <w:pStyle w:val="TableParagraph"/>
              <w:rPr>
                <w:noProof/>
                <w:lang w:val="pl-PL"/>
              </w:rPr>
            </w:pPr>
            <w:r w:rsidRPr="00494877">
              <w:rPr>
                <w:noProof/>
                <w:lang w:val="pl-PL"/>
              </w:rPr>
              <w:t>SP 1</w:t>
            </w:r>
          </w:p>
        </w:tc>
        <w:tc>
          <w:tcPr>
            <w:tcW w:w="1500"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Nauczyciele</w:t>
            </w:r>
          </w:p>
        </w:tc>
        <w:tc>
          <w:tcPr>
            <w:tcW w:w="1009"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59</w:t>
            </w:r>
          </w:p>
        </w:tc>
        <w:tc>
          <w:tcPr>
            <w:tcW w:w="92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59</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1,94</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4</w:t>
            </w:r>
          </w:p>
        </w:tc>
        <w:tc>
          <w:tcPr>
            <w:tcW w:w="1126"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60,94</w:t>
            </w:r>
          </w:p>
        </w:tc>
        <w:tc>
          <w:tcPr>
            <w:tcW w:w="992"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63</w:t>
            </w:r>
          </w:p>
        </w:tc>
      </w:tr>
      <w:tr w:rsidR="00EE7026" w:rsidRPr="00494877" w:rsidTr="00A25076">
        <w:trPr>
          <w:trHeight w:val="397"/>
        </w:trPr>
        <w:tc>
          <w:tcPr>
            <w:tcW w:w="1852" w:type="dxa"/>
            <w:vMerge/>
            <w:shd w:val="clear" w:color="auto" w:fill="auto"/>
            <w:vAlign w:val="center"/>
            <w:hideMark/>
          </w:tcPr>
          <w:p w:rsidR="00EE7026" w:rsidRPr="00494877" w:rsidRDefault="00EE7026" w:rsidP="00D93B8F">
            <w:pPr>
              <w:pStyle w:val="TableParagraph"/>
              <w:rPr>
                <w:noProof/>
                <w:lang w:val="pl-PL"/>
              </w:rPr>
            </w:pPr>
          </w:p>
        </w:tc>
        <w:tc>
          <w:tcPr>
            <w:tcW w:w="1500"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Administracja</w:t>
            </w:r>
          </w:p>
        </w:tc>
        <w:tc>
          <w:tcPr>
            <w:tcW w:w="1009"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5</w:t>
            </w:r>
          </w:p>
        </w:tc>
        <w:tc>
          <w:tcPr>
            <w:tcW w:w="92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5</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w:t>
            </w:r>
          </w:p>
        </w:tc>
        <w:tc>
          <w:tcPr>
            <w:tcW w:w="1126"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5</w:t>
            </w:r>
          </w:p>
        </w:tc>
        <w:tc>
          <w:tcPr>
            <w:tcW w:w="992"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5</w:t>
            </w:r>
          </w:p>
        </w:tc>
      </w:tr>
      <w:tr w:rsidR="00EE7026" w:rsidRPr="00494877" w:rsidTr="00A25076">
        <w:trPr>
          <w:trHeight w:val="397"/>
        </w:trPr>
        <w:tc>
          <w:tcPr>
            <w:tcW w:w="1852" w:type="dxa"/>
            <w:vMerge/>
            <w:shd w:val="clear" w:color="auto" w:fill="auto"/>
            <w:vAlign w:val="center"/>
            <w:hideMark/>
          </w:tcPr>
          <w:p w:rsidR="00EE7026" w:rsidRPr="00494877" w:rsidRDefault="00EE7026" w:rsidP="00D93B8F">
            <w:pPr>
              <w:pStyle w:val="TableParagraph"/>
              <w:rPr>
                <w:noProof/>
                <w:lang w:val="pl-PL"/>
              </w:rPr>
            </w:pPr>
          </w:p>
        </w:tc>
        <w:tc>
          <w:tcPr>
            <w:tcW w:w="1500"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Obsługa</w:t>
            </w:r>
          </w:p>
        </w:tc>
        <w:tc>
          <w:tcPr>
            <w:tcW w:w="1009"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12</w:t>
            </w:r>
          </w:p>
        </w:tc>
        <w:tc>
          <w:tcPr>
            <w:tcW w:w="92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12</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2</w:t>
            </w:r>
          </w:p>
        </w:tc>
        <w:tc>
          <w:tcPr>
            <w:tcW w:w="1126"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13</w:t>
            </w:r>
          </w:p>
        </w:tc>
        <w:tc>
          <w:tcPr>
            <w:tcW w:w="992"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14</w:t>
            </w:r>
          </w:p>
        </w:tc>
      </w:tr>
      <w:tr w:rsidR="00EE7026" w:rsidRPr="00494877" w:rsidTr="00A25076">
        <w:trPr>
          <w:trHeight w:val="397"/>
        </w:trPr>
        <w:tc>
          <w:tcPr>
            <w:tcW w:w="1852" w:type="dxa"/>
            <w:vMerge/>
            <w:shd w:val="clear" w:color="auto" w:fill="auto"/>
            <w:vAlign w:val="center"/>
            <w:hideMark/>
          </w:tcPr>
          <w:p w:rsidR="00EE7026" w:rsidRPr="00494877" w:rsidRDefault="00EE7026" w:rsidP="00D93B8F">
            <w:pPr>
              <w:pStyle w:val="TableParagraph"/>
              <w:rPr>
                <w:noProof/>
                <w:lang w:val="pl-PL"/>
              </w:rPr>
            </w:pPr>
          </w:p>
        </w:tc>
        <w:tc>
          <w:tcPr>
            <w:tcW w:w="1500"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razem</w:t>
            </w:r>
          </w:p>
        </w:tc>
        <w:tc>
          <w:tcPr>
            <w:tcW w:w="1009"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76</w:t>
            </w:r>
          </w:p>
        </w:tc>
        <w:tc>
          <w:tcPr>
            <w:tcW w:w="927"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76</w:t>
            </w:r>
          </w:p>
        </w:tc>
        <w:tc>
          <w:tcPr>
            <w:tcW w:w="1117"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2,94</w:t>
            </w:r>
          </w:p>
        </w:tc>
        <w:tc>
          <w:tcPr>
            <w:tcW w:w="1117"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6</w:t>
            </w:r>
          </w:p>
        </w:tc>
        <w:tc>
          <w:tcPr>
            <w:tcW w:w="1126"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78,94</w:t>
            </w:r>
          </w:p>
        </w:tc>
        <w:tc>
          <w:tcPr>
            <w:tcW w:w="992"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82</w:t>
            </w:r>
          </w:p>
        </w:tc>
      </w:tr>
      <w:tr w:rsidR="00EE7026" w:rsidRPr="00494877" w:rsidTr="00A25076">
        <w:trPr>
          <w:trHeight w:val="397"/>
        </w:trPr>
        <w:tc>
          <w:tcPr>
            <w:tcW w:w="1852" w:type="dxa"/>
            <w:vMerge w:val="restart"/>
            <w:shd w:val="clear" w:color="auto" w:fill="auto"/>
            <w:noWrap/>
            <w:vAlign w:val="center"/>
            <w:hideMark/>
          </w:tcPr>
          <w:p w:rsidR="00EE7026" w:rsidRPr="00494877" w:rsidRDefault="00EE7026" w:rsidP="00D93B8F">
            <w:pPr>
              <w:pStyle w:val="TableParagraph"/>
              <w:rPr>
                <w:noProof/>
                <w:lang w:val="pl-PL"/>
              </w:rPr>
            </w:pPr>
            <w:r w:rsidRPr="00494877">
              <w:rPr>
                <w:noProof/>
                <w:lang w:val="pl-PL"/>
              </w:rPr>
              <w:t>SP 2</w:t>
            </w:r>
          </w:p>
        </w:tc>
        <w:tc>
          <w:tcPr>
            <w:tcW w:w="1500"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Nauczyciele</w:t>
            </w:r>
          </w:p>
        </w:tc>
        <w:tc>
          <w:tcPr>
            <w:tcW w:w="1009"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31</w:t>
            </w:r>
          </w:p>
        </w:tc>
        <w:tc>
          <w:tcPr>
            <w:tcW w:w="92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31</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3,83</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8</w:t>
            </w:r>
          </w:p>
        </w:tc>
        <w:tc>
          <w:tcPr>
            <w:tcW w:w="1126"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34,83</w:t>
            </w:r>
          </w:p>
        </w:tc>
        <w:tc>
          <w:tcPr>
            <w:tcW w:w="992"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39</w:t>
            </w:r>
          </w:p>
        </w:tc>
      </w:tr>
      <w:tr w:rsidR="00EE7026" w:rsidRPr="00494877" w:rsidTr="00A25076">
        <w:trPr>
          <w:trHeight w:val="397"/>
        </w:trPr>
        <w:tc>
          <w:tcPr>
            <w:tcW w:w="1852" w:type="dxa"/>
            <w:vMerge/>
            <w:shd w:val="clear" w:color="auto" w:fill="auto"/>
            <w:vAlign w:val="center"/>
            <w:hideMark/>
          </w:tcPr>
          <w:p w:rsidR="00EE7026" w:rsidRPr="00494877" w:rsidRDefault="00EE7026" w:rsidP="00D93B8F">
            <w:pPr>
              <w:pStyle w:val="TableParagraph"/>
              <w:rPr>
                <w:noProof/>
                <w:lang w:val="pl-PL"/>
              </w:rPr>
            </w:pPr>
          </w:p>
        </w:tc>
        <w:tc>
          <w:tcPr>
            <w:tcW w:w="1500"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Administracja</w:t>
            </w:r>
          </w:p>
        </w:tc>
        <w:tc>
          <w:tcPr>
            <w:tcW w:w="1009"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4</w:t>
            </w:r>
          </w:p>
        </w:tc>
        <w:tc>
          <w:tcPr>
            <w:tcW w:w="92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4</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w:t>
            </w:r>
          </w:p>
        </w:tc>
        <w:tc>
          <w:tcPr>
            <w:tcW w:w="1126"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4</w:t>
            </w:r>
          </w:p>
        </w:tc>
        <w:tc>
          <w:tcPr>
            <w:tcW w:w="992"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4</w:t>
            </w:r>
          </w:p>
        </w:tc>
      </w:tr>
      <w:tr w:rsidR="00EE7026" w:rsidRPr="00494877" w:rsidTr="00A25076">
        <w:trPr>
          <w:trHeight w:val="397"/>
        </w:trPr>
        <w:tc>
          <w:tcPr>
            <w:tcW w:w="1852" w:type="dxa"/>
            <w:vMerge/>
            <w:shd w:val="clear" w:color="auto" w:fill="auto"/>
            <w:vAlign w:val="center"/>
            <w:hideMark/>
          </w:tcPr>
          <w:p w:rsidR="00EE7026" w:rsidRPr="00494877" w:rsidRDefault="00EE7026" w:rsidP="00D93B8F">
            <w:pPr>
              <w:pStyle w:val="TableParagraph"/>
              <w:rPr>
                <w:noProof/>
                <w:lang w:val="pl-PL"/>
              </w:rPr>
            </w:pPr>
          </w:p>
        </w:tc>
        <w:tc>
          <w:tcPr>
            <w:tcW w:w="1500"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Obsługa</w:t>
            </w:r>
          </w:p>
        </w:tc>
        <w:tc>
          <w:tcPr>
            <w:tcW w:w="1009"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14</w:t>
            </w:r>
          </w:p>
        </w:tc>
        <w:tc>
          <w:tcPr>
            <w:tcW w:w="92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14</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w:t>
            </w:r>
          </w:p>
        </w:tc>
        <w:tc>
          <w:tcPr>
            <w:tcW w:w="1126"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14</w:t>
            </w:r>
          </w:p>
        </w:tc>
        <w:tc>
          <w:tcPr>
            <w:tcW w:w="992"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14</w:t>
            </w:r>
          </w:p>
        </w:tc>
      </w:tr>
      <w:tr w:rsidR="00EE7026" w:rsidRPr="00494877" w:rsidTr="00A25076">
        <w:trPr>
          <w:trHeight w:val="397"/>
        </w:trPr>
        <w:tc>
          <w:tcPr>
            <w:tcW w:w="1852" w:type="dxa"/>
            <w:vMerge/>
            <w:shd w:val="clear" w:color="auto" w:fill="auto"/>
            <w:vAlign w:val="center"/>
            <w:hideMark/>
          </w:tcPr>
          <w:p w:rsidR="00EE7026" w:rsidRPr="00494877" w:rsidRDefault="00EE7026" w:rsidP="00D93B8F">
            <w:pPr>
              <w:pStyle w:val="TableParagraph"/>
              <w:rPr>
                <w:noProof/>
                <w:lang w:val="pl-PL"/>
              </w:rPr>
            </w:pPr>
          </w:p>
        </w:tc>
        <w:tc>
          <w:tcPr>
            <w:tcW w:w="1500"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razem</w:t>
            </w:r>
          </w:p>
        </w:tc>
        <w:tc>
          <w:tcPr>
            <w:tcW w:w="1009"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49</w:t>
            </w:r>
          </w:p>
        </w:tc>
        <w:tc>
          <w:tcPr>
            <w:tcW w:w="927"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49</w:t>
            </w:r>
          </w:p>
        </w:tc>
        <w:tc>
          <w:tcPr>
            <w:tcW w:w="1117"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3,83</w:t>
            </w:r>
          </w:p>
        </w:tc>
        <w:tc>
          <w:tcPr>
            <w:tcW w:w="1117"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8</w:t>
            </w:r>
          </w:p>
        </w:tc>
        <w:tc>
          <w:tcPr>
            <w:tcW w:w="1126"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52,83</w:t>
            </w:r>
          </w:p>
        </w:tc>
        <w:tc>
          <w:tcPr>
            <w:tcW w:w="992"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57</w:t>
            </w:r>
          </w:p>
        </w:tc>
      </w:tr>
      <w:tr w:rsidR="00D93B8F" w:rsidRPr="00494877" w:rsidTr="00A25076">
        <w:trPr>
          <w:trHeight w:val="397"/>
        </w:trPr>
        <w:tc>
          <w:tcPr>
            <w:tcW w:w="1852" w:type="dxa"/>
            <w:vMerge w:val="restart"/>
            <w:shd w:val="clear" w:color="auto" w:fill="auto"/>
            <w:noWrap/>
            <w:vAlign w:val="center"/>
          </w:tcPr>
          <w:p w:rsidR="00D93B8F" w:rsidRPr="00494877" w:rsidRDefault="00D93B8F" w:rsidP="00D93B8F">
            <w:pPr>
              <w:pStyle w:val="TableParagraph"/>
              <w:rPr>
                <w:noProof/>
                <w:lang w:val="pl-PL"/>
              </w:rPr>
            </w:pPr>
            <w:r w:rsidRPr="00494877">
              <w:rPr>
                <w:noProof/>
                <w:lang w:val="pl-PL"/>
              </w:rPr>
              <w:t>SP Gąski</w:t>
            </w:r>
          </w:p>
        </w:tc>
        <w:tc>
          <w:tcPr>
            <w:tcW w:w="1500" w:type="dxa"/>
            <w:shd w:val="clear" w:color="auto" w:fill="auto"/>
            <w:noWrap/>
            <w:vAlign w:val="center"/>
          </w:tcPr>
          <w:p w:rsidR="00D93B8F" w:rsidRPr="00494877" w:rsidRDefault="00D93B8F" w:rsidP="00D93B8F">
            <w:pPr>
              <w:pStyle w:val="TableParagraph"/>
              <w:rPr>
                <w:noProof/>
                <w:lang w:val="pl-PL"/>
              </w:rPr>
            </w:pPr>
            <w:r w:rsidRPr="00494877">
              <w:rPr>
                <w:noProof/>
                <w:lang w:val="pl-PL"/>
              </w:rPr>
              <w:t>Nauczyciele</w:t>
            </w:r>
          </w:p>
        </w:tc>
        <w:tc>
          <w:tcPr>
            <w:tcW w:w="1009" w:type="dxa"/>
            <w:shd w:val="clear" w:color="auto" w:fill="auto"/>
            <w:noWrap/>
            <w:vAlign w:val="center"/>
          </w:tcPr>
          <w:p w:rsidR="00D93B8F" w:rsidRPr="00494877" w:rsidRDefault="00D93B8F" w:rsidP="00D93B8F">
            <w:pPr>
              <w:pStyle w:val="TableParagraph"/>
              <w:rPr>
                <w:noProof/>
                <w:lang w:val="pl-PL"/>
              </w:rPr>
            </w:pPr>
            <w:r w:rsidRPr="00494877">
              <w:rPr>
                <w:noProof/>
                <w:lang w:val="pl-PL"/>
              </w:rPr>
              <w:t>10</w:t>
            </w:r>
          </w:p>
        </w:tc>
        <w:tc>
          <w:tcPr>
            <w:tcW w:w="927" w:type="dxa"/>
            <w:shd w:val="clear" w:color="auto" w:fill="auto"/>
            <w:noWrap/>
            <w:vAlign w:val="center"/>
          </w:tcPr>
          <w:p w:rsidR="00D93B8F" w:rsidRPr="00494877" w:rsidRDefault="00D93B8F" w:rsidP="00D93B8F">
            <w:pPr>
              <w:pStyle w:val="TableParagraph"/>
              <w:rPr>
                <w:noProof/>
                <w:lang w:val="pl-PL"/>
              </w:rPr>
            </w:pPr>
            <w:r w:rsidRPr="00494877">
              <w:rPr>
                <w:noProof/>
                <w:lang w:val="pl-PL"/>
              </w:rPr>
              <w:t>10</w:t>
            </w:r>
          </w:p>
        </w:tc>
        <w:tc>
          <w:tcPr>
            <w:tcW w:w="1117" w:type="dxa"/>
            <w:shd w:val="clear" w:color="auto" w:fill="auto"/>
            <w:noWrap/>
            <w:vAlign w:val="center"/>
          </w:tcPr>
          <w:p w:rsidR="00D93B8F" w:rsidRPr="00494877" w:rsidRDefault="00D93B8F" w:rsidP="00D93B8F">
            <w:pPr>
              <w:pStyle w:val="TableParagraph"/>
              <w:rPr>
                <w:noProof/>
                <w:lang w:val="pl-PL"/>
              </w:rPr>
            </w:pPr>
            <w:r w:rsidRPr="00494877">
              <w:rPr>
                <w:noProof/>
                <w:lang w:val="pl-PL"/>
              </w:rPr>
              <w:t>6,62</w:t>
            </w:r>
          </w:p>
        </w:tc>
        <w:tc>
          <w:tcPr>
            <w:tcW w:w="1117" w:type="dxa"/>
            <w:shd w:val="clear" w:color="auto" w:fill="auto"/>
            <w:noWrap/>
            <w:vAlign w:val="center"/>
          </w:tcPr>
          <w:p w:rsidR="00D93B8F" w:rsidRPr="00494877" w:rsidRDefault="00D93B8F" w:rsidP="00D93B8F">
            <w:pPr>
              <w:pStyle w:val="TableParagraph"/>
              <w:rPr>
                <w:noProof/>
                <w:lang w:val="pl-PL"/>
              </w:rPr>
            </w:pPr>
            <w:r w:rsidRPr="00494877">
              <w:rPr>
                <w:noProof/>
                <w:lang w:val="pl-PL"/>
              </w:rPr>
              <w:t>12</w:t>
            </w:r>
          </w:p>
        </w:tc>
        <w:tc>
          <w:tcPr>
            <w:tcW w:w="1126" w:type="dxa"/>
            <w:shd w:val="clear" w:color="auto" w:fill="auto"/>
            <w:noWrap/>
            <w:vAlign w:val="center"/>
          </w:tcPr>
          <w:p w:rsidR="00D93B8F" w:rsidRPr="00494877" w:rsidRDefault="00D93B8F" w:rsidP="00D93B8F">
            <w:pPr>
              <w:pStyle w:val="TableParagraph"/>
              <w:rPr>
                <w:noProof/>
                <w:lang w:val="pl-PL"/>
              </w:rPr>
            </w:pPr>
            <w:r w:rsidRPr="00494877">
              <w:rPr>
                <w:noProof/>
                <w:lang w:val="pl-PL"/>
              </w:rPr>
              <w:t>16,62</w:t>
            </w:r>
          </w:p>
        </w:tc>
        <w:tc>
          <w:tcPr>
            <w:tcW w:w="992" w:type="dxa"/>
            <w:shd w:val="clear" w:color="auto" w:fill="auto"/>
            <w:noWrap/>
            <w:vAlign w:val="center"/>
          </w:tcPr>
          <w:p w:rsidR="00D93B8F" w:rsidRPr="00494877" w:rsidRDefault="00D93B8F" w:rsidP="00D93B8F">
            <w:pPr>
              <w:pStyle w:val="TableParagraph"/>
              <w:rPr>
                <w:noProof/>
                <w:lang w:val="pl-PL"/>
              </w:rPr>
            </w:pPr>
            <w:r w:rsidRPr="00494877">
              <w:rPr>
                <w:noProof/>
                <w:lang w:val="pl-PL"/>
              </w:rPr>
              <w:t>22</w:t>
            </w:r>
          </w:p>
        </w:tc>
      </w:tr>
      <w:tr w:rsidR="00D93B8F" w:rsidRPr="00494877" w:rsidTr="00A25076">
        <w:trPr>
          <w:trHeight w:val="397"/>
        </w:trPr>
        <w:tc>
          <w:tcPr>
            <w:tcW w:w="1852" w:type="dxa"/>
            <w:vMerge/>
            <w:shd w:val="clear" w:color="auto" w:fill="auto"/>
            <w:noWrap/>
            <w:vAlign w:val="center"/>
            <w:hideMark/>
          </w:tcPr>
          <w:p w:rsidR="00D93B8F" w:rsidRPr="00494877" w:rsidRDefault="00D93B8F" w:rsidP="00D93B8F">
            <w:pPr>
              <w:pStyle w:val="TableParagraph"/>
              <w:rPr>
                <w:noProof/>
                <w:lang w:val="pl-PL"/>
              </w:rPr>
            </w:pPr>
          </w:p>
        </w:tc>
        <w:tc>
          <w:tcPr>
            <w:tcW w:w="1500" w:type="dxa"/>
            <w:shd w:val="clear" w:color="auto" w:fill="auto"/>
            <w:noWrap/>
            <w:vAlign w:val="center"/>
            <w:hideMark/>
          </w:tcPr>
          <w:p w:rsidR="00D93B8F" w:rsidRPr="00494877" w:rsidRDefault="00D93B8F" w:rsidP="00D93B8F">
            <w:pPr>
              <w:pStyle w:val="TableParagraph"/>
              <w:rPr>
                <w:noProof/>
                <w:lang w:val="pl-PL"/>
              </w:rPr>
            </w:pPr>
            <w:r w:rsidRPr="00494877">
              <w:rPr>
                <w:noProof/>
                <w:lang w:val="pl-PL"/>
              </w:rPr>
              <w:t>Administracja</w:t>
            </w:r>
          </w:p>
        </w:tc>
        <w:tc>
          <w:tcPr>
            <w:tcW w:w="1009" w:type="dxa"/>
            <w:shd w:val="clear" w:color="auto" w:fill="auto"/>
            <w:noWrap/>
            <w:vAlign w:val="center"/>
            <w:hideMark/>
          </w:tcPr>
          <w:p w:rsidR="00D93B8F" w:rsidRPr="00494877" w:rsidRDefault="00D93B8F" w:rsidP="00D93B8F">
            <w:pPr>
              <w:pStyle w:val="TableParagraph"/>
              <w:rPr>
                <w:noProof/>
                <w:lang w:val="pl-PL"/>
              </w:rPr>
            </w:pPr>
            <w:r w:rsidRPr="00494877">
              <w:rPr>
                <w:noProof/>
                <w:lang w:val="pl-PL"/>
              </w:rPr>
              <w:t>1</w:t>
            </w:r>
          </w:p>
        </w:tc>
        <w:tc>
          <w:tcPr>
            <w:tcW w:w="927" w:type="dxa"/>
            <w:shd w:val="clear" w:color="auto" w:fill="auto"/>
            <w:noWrap/>
            <w:vAlign w:val="center"/>
            <w:hideMark/>
          </w:tcPr>
          <w:p w:rsidR="00D93B8F" w:rsidRPr="00494877" w:rsidRDefault="00D93B8F" w:rsidP="00D93B8F">
            <w:pPr>
              <w:pStyle w:val="TableParagraph"/>
              <w:rPr>
                <w:noProof/>
                <w:lang w:val="pl-PL"/>
              </w:rPr>
            </w:pPr>
            <w:r w:rsidRPr="00494877">
              <w:rPr>
                <w:noProof/>
                <w:lang w:val="pl-PL"/>
              </w:rPr>
              <w:t>1</w:t>
            </w:r>
          </w:p>
        </w:tc>
        <w:tc>
          <w:tcPr>
            <w:tcW w:w="1117" w:type="dxa"/>
            <w:shd w:val="clear" w:color="auto" w:fill="auto"/>
            <w:noWrap/>
            <w:vAlign w:val="center"/>
            <w:hideMark/>
          </w:tcPr>
          <w:p w:rsidR="00D93B8F" w:rsidRPr="00494877" w:rsidRDefault="00D93B8F" w:rsidP="00D93B8F">
            <w:pPr>
              <w:pStyle w:val="TableParagraph"/>
              <w:rPr>
                <w:noProof/>
                <w:lang w:val="pl-PL"/>
              </w:rPr>
            </w:pPr>
            <w:r w:rsidRPr="00494877">
              <w:rPr>
                <w:noProof/>
                <w:lang w:val="pl-PL"/>
              </w:rPr>
              <w:t>0</w:t>
            </w:r>
          </w:p>
        </w:tc>
        <w:tc>
          <w:tcPr>
            <w:tcW w:w="1117" w:type="dxa"/>
            <w:shd w:val="clear" w:color="auto" w:fill="auto"/>
            <w:noWrap/>
            <w:vAlign w:val="center"/>
            <w:hideMark/>
          </w:tcPr>
          <w:p w:rsidR="00D93B8F" w:rsidRPr="00494877" w:rsidRDefault="00D93B8F" w:rsidP="00D93B8F">
            <w:pPr>
              <w:pStyle w:val="TableParagraph"/>
              <w:rPr>
                <w:noProof/>
                <w:lang w:val="pl-PL"/>
              </w:rPr>
            </w:pPr>
            <w:r w:rsidRPr="00494877">
              <w:rPr>
                <w:noProof/>
                <w:lang w:val="pl-PL"/>
              </w:rPr>
              <w:t>0</w:t>
            </w:r>
          </w:p>
        </w:tc>
        <w:tc>
          <w:tcPr>
            <w:tcW w:w="1126" w:type="dxa"/>
            <w:shd w:val="clear" w:color="auto" w:fill="auto"/>
            <w:noWrap/>
            <w:vAlign w:val="center"/>
            <w:hideMark/>
          </w:tcPr>
          <w:p w:rsidR="00D93B8F" w:rsidRPr="00494877" w:rsidRDefault="00D93B8F" w:rsidP="00D93B8F">
            <w:pPr>
              <w:pStyle w:val="TableParagraph"/>
              <w:rPr>
                <w:noProof/>
                <w:lang w:val="pl-PL"/>
              </w:rPr>
            </w:pPr>
            <w:r w:rsidRPr="00494877">
              <w:rPr>
                <w:noProof/>
                <w:lang w:val="pl-PL"/>
              </w:rPr>
              <w:t>1</w:t>
            </w:r>
          </w:p>
        </w:tc>
        <w:tc>
          <w:tcPr>
            <w:tcW w:w="992" w:type="dxa"/>
            <w:shd w:val="clear" w:color="auto" w:fill="auto"/>
            <w:noWrap/>
            <w:vAlign w:val="center"/>
            <w:hideMark/>
          </w:tcPr>
          <w:p w:rsidR="00D93B8F" w:rsidRPr="00494877" w:rsidRDefault="00D93B8F" w:rsidP="00D93B8F">
            <w:pPr>
              <w:pStyle w:val="TableParagraph"/>
              <w:rPr>
                <w:noProof/>
                <w:lang w:val="pl-PL"/>
              </w:rPr>
            </w:pPr>
            <w:r w:rsidRPr="00494877">
              <w:rPr>
                <w:noProof/>
                <w:lang w:val="pl-PL"/>
              </w:rPr>
              <w:t>1</w:t>
            </w:r>
          </w:p>
        </w:tc>
      </w:tr>
      <w:tr w:rsidR="00D93B8F" w:rsidRPr="00494877" w:rsidTr="00A25076">
        <w:trPr>
          <w:trHeight w:val="397"/>
        </w:trPr>
        <w:tc>
          <w:tcPr>
            <w:tcW w:w="1852" w:type="dxa"/>
            <w:vMerge/>
            <w:shd w:val="clear" w:color="auto" w:fill="auto"/>
            <w:vAlign w:val="center"/>
            <w:hideMark/>
          </w:tcPr>
          <w:p w:rsidR="00D93B8F" w:rsidRPr="00494877" w:rsidRDefault="00D93B8F" w:rsidP="00D93B8F">
            <w:pPr>
              <w:pStyle w:val="TableParagraph"/>
              <w:rPr>
                <w:noProof/>
                <w:lang w:val="pl-PL"/>
              </w:rPr>
            </w:pPr>
          </w:p>
        </w:tc>
        <w:tc>
          <w:tcPr>
            <w:tcW w:w="1500" w:type="dxa"/>
            <w:shd w:val="clear" w:color="auto" w:fill="auto"/>
            <w:noWrap/>
            <w:vAlign w:val="center"/>
            <w:hideMark/>
          </w:tcPr>
          <w:p w:rsidR="00D93B8F" w:rsidRPr="00494877" w:rsidRDefault="00D93B8F" w:rsidP="00D93B8F">
            <w:pPr>
              <w:pStyle w:val="TableParagraph"/>
              <w:rPr>
                <w:noProof/>
                <w:lang w:val="pl-PL"/>
              </w:rPr>
            </w:pPr>
            <w:r w:rsidRPr="00494877">
              <w:rPr>
                <w:noProof/>
                <w:lang w:val="pl-PL"/>
              </w:rPr>
              <w:t>Obsługa</w:t>
            </w:r>
          </w:p>
        </w:tc>
        <w:tc>
          <w:tcPr>
            <w:tcW w:w="1009" w:type="dxa"/>
            <w:shd w:val="clear" w:color="auto" w:fill="auto"/>
            <w:noWrap/>
            <w:vAlign w:val="center"/>
            <w:hideMark/>
          </w:tcPr>
          <w:p w:rsidR="00D93B8F" w:rsidRPr="00494877" w:rsidRDefault="00D93B8F" w:rsidP="00D93B8F">
            <w:pPr>
              <w:pStyle w:val="TableParagraph"/>
              <w:rPr>
                <w:noProof/>
                <w:lang w:val="pl-PL"/>
              </w:rPr>
            </w:pPr>
            <w:r w:rsidRPr="00494877">
              <w:rPr>
                <w:noProof/>
                <w:lang w:val="pl-PL"/>
              </w:rPr>
              <w:t>2</w:t>
            </w:r>
          </w:p>
        </w:tc>
        <w:tc>
          <w:tcPr>
            <w:tcW w:w="927" w:type="dxa"/>
            <w:shd w:val="clear" w:color="auto" w:fill="auto"/>
            <w:noWrap/>
            <w:vAlign w:val="center"/>
            <w:hideMark/>
          </w:tcPr>
          <w:p w:rsidR="00D93B8F" w:rsidRPr="00494877" w:rsidRDefault="00D93B8F" w:rsidP="00D93B8F">
            <w:pPr>
              <w:pStyle w:val="TableParagraph"/>
              <w:rPr>
                <w:noProof/>
                <w:lang w:val="pl-PL"/>
              </w:rPr>
            </w:pPr>
            <w:r w:rsidRPr="00494877">
              <w:rPr>
                <w:noProof/>
                <w:lang w:val="pl-PL"/>
              </w:rPr>
              <w:t>2</w:t>
            </w:r>
          </w:p>
        </w:tc>
        <w:tc>
          <w:tcPr>
            <w:tcW w:w="1117" w:type="dxa"/>
            <w:shd w:val="clear" w:color="auto" w:fill="auto"/>
            <w:noWrap/>
            <w:vAlign w:val="center"/>
            <w:hideMark/>
          </w:tcPr>
          <w:p w:rsidR="00D93B8F" w:rsidRPr="00494877" w:rsidRDefault="00D93B8F" w:rsidP="00D93B8F">
            <w:pPr>
              <w:pStyle w:val="TableParagraph"/>
              <w:rPr>
                <w:noProof/>
                <w:lang w:val="pl-PL"/>
              </w:rPr>
            </w:pPr>
            <w:r w:rsidRPr="00494877">
              <w:rPr>
                <w:noProof/>
                <w:lang w:val="pl-PL"/>
              </w:rPr>
              <w:t>0,5</w:t>
            </w:r>
          </w:p>
        </w:tc>
        <w:tc>
          <w:tcPr>
            <w:tcW w:w="1117" w:type="dxa"/>
            <w:shd w:val="clear" w:color="auto" w:fill="auto"/>
            <w:noWrap/>
            <w:vAlign w:val="center"/>
            <w:hideMark/>
          </w:tcPr>
          <w:p w:rsidR="00D93B8F" w:rsidRPr="00494877" w:rsidRDefault="00D93B8F" w:rsidP="00D93B8F">
            <w:pPr>
              <w:pStyle w:val="TableParagraph"/>
              <w:rPr>
                <w:noProof/>
                <w:lang w:val="pl-PL"/>
              </w:rPr>
            </w:pPr>
            <w:r w:rsidRPr="00494877">
              <w:rPr>
                <w:noProof/>
                <w:lang w:val="pl-PL"/>
              </w:rPr>
              <w:t>1</w:t>
            </w:r>
          </w:p>
        </w:tc>
        <w:tc>
          <w:tcPr>
            <w:tcW w:w="1126" w:type="dxa"/>
            <w:shd w:val="clear" w:color="auto" w:fill="auto"/>
            <w:noWrap/>
            <w:vAlign w:val="center"/>
            <w:hideMark/>
          </w:tcPr>
          <w:p w:rsidR="00D93B8F" w:rsidRPr="00494877" w:rsidRDefault="00D93B8F" w:rsidP="00D93B8F">
            <w:pPr>
              <w:pStyle w:val="TableParagraph"/>
              <w:rPr>
                <w:noProof/>
                <w:lang w:val="pl-PL"/>
              </w:rPr>
            </w:pPr>
            <w:r w:rsidRPr="00494877">
              <w:rPr>
                <w:noProof/>
                <w:lang w:val="pl-PL"/>
              </w:rPr>
              <w:t>2,5</w:t>
            </w:r>
          </w:p>
        </w:tc>
        <w:tc>
          <w:tcPr>
            <w:tcW w:w="992" w:type="dxa"/>
            <w:shd w:val="clear" w:color="auto" w:fill="auto"/>
            <w:noWrap/>
            <w:vAlign w:val="center"/>
            <w:hideMark/>
          </w:tcPr>
          <w:p w:rsidR="00D93B8F" w:rsidRPr="00494877" w:rsidRDefault="00D93B8F" w:rsidP="00D93B8F">
            <w:pPr>
              <w:pStyle w:val="TableParagraph"/>
              <w:rPr>
                <w:noProof/>
                <w:lang w:val="pl-PL"/>
              </w:rPr>
            </w:pPr>
            <w:r w:rsidRPr="00494877">
              <w:rPr>
                <w:noProof/>
                <w:lang w:val="pl-PL"/>
              </w:rPr>
              <w:t>3</w:t>
            </w:r>
          </w:p>
        </w:tc>
      </w:tr>
      <w:tr w:rsidR="00D93B8F" w:rsidRPr="00494877" w:rsidTr="00A25076">
        <w:trPr>
          <w:trHeight w:val="397"/>
        </w:trPr>
        <w:tc>
          <w:tcPr>
            <w:tcW w:w="1852" w:type="dxa"/>
            <w:vMerge/>
            <w:shd w:val="clear" w:color="auto" w:fill="auto"/>
            <w:vAlign w:val="center"/>
            <w:hideMark/>
          </w:tcPr>
          <w:p w:rsidR="00D93B8F" w:rsidRPr="00494877" w:rsidRDefault="00D93B8F" w:rsidP="00D93B8F">
            <w:pPr>
              <w:pStyle w:val="TableParagraph"/>
              <w:rPr>
                <w:noProof/>
                <w:lang w:val="pl-PL"/>
              </w:rPr>
            </w:pPr>
          </w:p>
        </w:tc>
        <w:tc>
          <w:tcPr>
            <w:tcW w:w="1500" w:type="dxa"/>
            <w:shd w:val="clear" w:color="auto" w:fill="auto"/>
            <w:noWrap/>
            <w:vAlign w:val="center"/>
            <w:hideMark/>
          </w:tcPr>
          <w:p w:rsidR="00D93B8F" w:rsidRPr="00494877" w:rsidRDefault="00D93B8F" w:rsidP="00D93B8F">
            <w:pPr>
              <w:pStyle w:val="TableParagraph"/>
              <w:rPr>
                <w:b/>
                <w:noProof/>
                <w:lang w:val="pl-PL"/>
              </w:rPr>
            </w:pPr>
            <w:r w:rsidRPr="00494877">
              <w:rPr>
                <w:b/>
                <w:noProof/>
                <w:lang w:val="pl-PL"/>
              </w:rPr>
              <w:t>razem</w:t>
            </w:r>
          </w:p>
        </w:tc>
        <w:tc>
          <w:tcPr>
            <w:tcW w:w="1009" w:type="dxa"/>
            <w:shd w:val="clear" w:color="auto" w:fill="auto"/>
            <w:noWrap/>
            <w:vAlign w:val="center"/>
            <w:hideMark/>
          </w:tcPr>
          <w:p w:rsidR="00D93B8F" w:rsidRPr="00494877" w:rsidRDefault="00D93B8F" w:rsidP="00D93B8F">
            <w:pPr>
              <w:pStyle w:val="TableParagraph"/>
              <w:rPr>
                <w:b/>
                <w:noProof/>
                <w:lang w:val="pl-PL"/>
              </w:rPr>
            </w:pPr>
            <w:r w:rsidRPr="00494877">
              <w:rPr>
                <w:b/>
                <w:noProof/>
                <w:lang w:val="pl-PL"/>
              </w:rPr>
              <w:t>13</w:t>
            </w:r>
          </w:p>
        </w:tc>
        <w:tc>
          <w:tcPr>
            <w:tcW w:w="927" w:type="dxa"/>
            <w:shd w:val="clear" w:color="auto" w:fill="auto"/>
            <w:noWrap/>
            <w:vAlign w:val="center"/>
            <w:hideMark/>
          </w:tcPr>
          <w:p w:rsidR="00D93B8F" w:rsidRPr="00494877" w:rsidRDefault="00D93B8F" w:rsidP="00D93B8F">
            <w:pPr>
              <w:pStyle w:val="TableParagraph"/>
              <w:rPr>
                <w:b/>
                <w:noProof/>
                <w:lang w:val="pl-PL"/>
              </w:rPr>
            </w:pPr>
            <w:r w:rsidRPr="00494877">
              <w:rPr>
                <w:b/>
                <w:noProof/>
                <w:lang w:val="pl-PL"/>
              </w:rPr>
              <w:t>13</w:t>
            </w:r>
          </w:p>
        </w:tc>
        <w:tc>
          <w:tcPr>
            <w:tcW w:w="1117" w:type="dxa"/>
            <w:shd w:val="clear" w:color="auto" w:fill="auto"/>
            <w:noWrap/>
            <w:vAlign w:val="center"/>
            <w:hideMark/>
          </w:tcPr>
          <w:p w:rsidR="00D93B8F" w:rsidRPr="00494877" w:rsidRDefault="00D93B8F" w:rsidP="00D93B8F">
            <w:pPr>
              <w:pStyle w:val="TableParagraph"/>
              <w:rPr>
                <w:b/>
                <w:noProof/>
                <w:lang w:val="pl-PL"/>
              </w:rPr>
            </w:pPr>
            <w:r w:rsidRPr="00494877">
              <w:rPr>
                <w:b/>
                <w:noProof/>
                <w:lang w:val="pl-PL"/>
              </w:rPr>
              <w:t>7,12</w:t>
            </w:r>
          </w:p>
        </w:tc>
        <w:tc>
          <w:tcPr>
            <w:tcW w:w="1117" w:type="dxa"/>
            <w:shd w:val="clear" w:color="auto" w:fill="auto"/>
            <w:noWrap/>
            <w:vAlign w:val="center"/>
            <w:hideMark/>
          </w:tcPr>
          <w:p w:rsidR="00D93B8F" w:rsidRPr="00494877" w:rsidRDefault="00D93B8F" w:rsidP="00D93B8F">
            <w:pPr>
              <w:pStyle w:val="TableParagraph"/>
              <w:rPr>
                <w:b/>
                <w:noProof/>
                <w:lang w:val="pl-PL"/>
              </w:rPr>
            </w:pPr>
            <w:r w:rsidRPr="00494877">
              <w:rPr>
                <w:b/>
                <w:noProof/>
                <w:lang w:val="pl-PL"/>
              </w:rPr>
              <w:t>13</w:t>
            </w:r>
          </w:p>
        </w:tc>
        <w:tc>
          <w:tcPr>
            <w:tcW w:w="1126" w:type="dxa"/>
            <w:shd w:val="clear" w:color="auto" w:fill="auto"/>
            <w:noWrap/>
            <w:vAlign w:val="center"/>
            <w:hideMark/>
          </w:tcPr>
          <w:p w:rsidR="00D93B8F" w:rsidRPr="00494877" w:rsidRDefault="00D93B8F" w:rsidP="00D93B8F">
            <w:pPr>
              <w:pStyle w:val="TableParagraph"/>
              <w:rPr>
                <w:b/>
                <w:noProof/>
                <w:lang w:val="pl-PL"/>
              </w:rPr>
            </w:pPr>
            <w:r w:rsidRPr="00494877">
              <w:rPr>
                <w:b/>
                <w:noProof/>
                <w:lang w:val="pl-PL"/>
              </w:rPr>
              <w:t>20,12</w:t>
            </w:r>
          </w:p>
        </w:tc>
        <w:tc>
          <w:tcPr>
            <w:tcW w:w="992" w:type="dxa"/>
            <w:shd w:val="clear" w:color="auto" w:fill="auto"/>
            <w:noWrap/>
            <w:vAlign w:val="center"/>
            <w:hideMark/>
          </w:tcPr>
          <w:p w:rsidR="00D93B8F" w:rsidRPr="00494877" w:rsidRDefault="00D93B8F" w:rsidP="00D93B8F">
            <w:pPr>
              <w:pStyle w:val="TableParagraph"/>
              <w:rPr>
                <w:b/>
                <w:noProof/>
                <w:lang w:val="pl-PL"/>
              </w:rPr>
            </w:pPr>
            <w:r w:rsidRPr="00494877">
              <w:rPr>
                <w:b/>
                <w:noProof/>
                <w:lang w:val="pl-PL"/>
              </w:rPr>
              <w:t>26</w:t>
            </w:r>
          </w:p>
        </w:tc>
      </w:tr>
      <w:tr w:rsidR="00EE7026" w:rsidRPr="00494877" w:rsidTr="00A25076">
        <w:trPr>
          <w:trHeight w:val="397"/>
        </w:trPr>
        <w:tc>
          <w:tcPr>
            <w:tcW w:w="1852" w:type="dxa"/>
            <w:vMerge w:val="restart"/>
            <w:shd w:val="clear" w:color="auto" w:fill="auto"/>
            <w:noWrap/>
            <w:vAlign w:val="center"/>
            <w:hideMark/>
          </w:tcPr>
          <w:p w:rsidR="00EE7026" w:rsidRPr="00494877" w:rsidRDefault="00EE7026" w:rsidP="00D93B8F">
            <w:pPr>
              <w:pStyle w:val="TableParagraph"/>
              <w:rPr>
                <w:noProof/>
                <w:lang w:val="pl-PL"/>
              </w:rPr>
            </w:pPr>
            <w:r w:rsidRPr="00494877">
              <w:rPr>
                <w:noProof/>
                <w:lang w:val="pl-PL"/>
              </w:rPr>
              <w:t>SP Kijewo</w:t>
            </w:r>
          </w:p>
        </w:tc>
        <w:tc>
          <w:tcPr>
            <w:tcW w:w="1500"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Nauczyciele</w:t>
            </w:r>
          </w:p>
        </w:tc>
        <w:tc>
          <w:tcPr>
            <w:tcW w:w="1009"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11</w:t>
            </w:r>
          </w:p>
        </w:tc>
        <w:tc>
          <w:tcPr>
            <w:tcW w:w="92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11</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0,78</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3</w:t>
            </w:r>
          </w:p>
        </w:tc>
        <w:tc>
          <w:tcPr>
            <w:tcW w:w="1126"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11,78</w:t>
            </w:r>
          </w:p>
        </w:tc>
        <w:tc>
          <w:tcPr>
            <w:tcW w:w="992"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14</w:t>
            </w:r>
          </w:p>
        </w:tc>
      </w:tr>
      <w:tr w:rsidR="00EE7026" w:rsidRPr="00494877" w:rsidTr="00A25076">
        <w:trPr>
          <w:trHeight w:val="397"/>
        </w:trPr>
        <w:tc>
          <w:tcPr>
            <w:tcW w:w="1852" w:type="dxa"/>
            <w:vMerge/>
            <w:shd w:val="clear" w:color="auto" w:fill="auto"/>
            <w:vAlign w:val="center"/>
            <w:hideMark/>
          </w:tcPr>
          <w:p w:rsidR="00EE7026" w:rsidRPr="00494877" w:rsidRDefault="00EE7026" w:rsidP="00D93B8F">
            <w:pPr>
              <w:pStyle w:val="TableParagraph"/>
              <w:rPr>
                <w:noProof/>
                <w:lang w:val="pl-PL"/>
              </w:rPr>
            </w:pPr>
          </w:p>
        </w:tc>
        <w:tc>
          <w:tcPr>
            <w:tcW w:w="1500"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Administracja</w:t>
            </w:r>
          </w:p>
        </w:tc>
        <w:tc>
          <w:tcPr>
            <w:tcW w:w="1009"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w:t>
            </w:r>
          </w:p>
        </w:tc>
        <w:tc>
          <w:tcPr>
            <w:tcW w:w="92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w:t>
            </w:r>
          </w:p>
        </w:tc>
        <w:tc>
          <w:tcPr>
            <w:tcW w:w="1126"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w:t>
            </w:r>
          </w:p>
        </w:tc>
        <w:tc>
          <w:tcPr>
            <w:tcW w:w="992"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w:t>
            </w:r>
          </w:p>
        </w:tc>
      </w:tr>
      <w:tr w:rsidR="00EE7026" w:rsidRPr="00494877" w:rsidTr="00A25076">
        <w:trPr>
          <w:trHeight w:val="397"/>
        </w:trPr>
        <w:tc>
          <w:tcPr>
            <w:tcW w:w="1852" w:type="dxa"/>
            <w:vMerge/>
            <w:shd w:val="clear" w:color="auto" w:fill="auto"/>
            <w:vAlign w:val="center"/>
            <w:hideMark/>
          </w:tcPr>
          <w:p w:rsidR="00EE7026" w:rsidRPr="00494877" w:rsidRDefault="00EE7026" w:rsidP="00D93B8F">
            <w:pPr>
              <w:pStyle w:val="TableParagraph"/>
              <w:rPr>
                <w:noProof/>
                <w:lang w:val="pl-PL"/>
              </w:rPr>
            </w:pPr>
          </w:p>
        </w:tc>
        <w:tc>
          <w:tcPr>
            <w:tcW w:w="1500"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Obsługa</w:t>
            </w:r>
          </w:p>
        </w:tc>
        <w:tc>
          <w:tcPr>
            <w:tcW w:w="1009"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3</w:t>
            </w:r>
          </w:p>
        </w:tc>
        <w:tc>
          <w:tcPr>
            <w:tcW w:w="92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3</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w:t>
            </w:r>
          </w:p>
        </w:tc>
        <w:tc>
          <w:tcPr>
            <w:tcW w:w="1126"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3</w:t>
            </w:r>
          </w:p>
        </w:tc>
        <w:tc>
          <w:tcPr>
            <w:tcW w:w="992"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3</w:t>
            </w:r>
          </w:p>
        </w:tc>
      </w:tr>
      <w:tr w:rsidR="00EE7026" w:rsidRPr="00494877" w:rsidTr="00A25076">
        <w:trPr>
          <w:trHeight w:val="397"/>
        </w:trPr>
        <w:tc>
          <w:tcPr>
            <w:tcW w:w="1852" w:type="dxa"/>
            <w:vMerge/>
            <w:shd w:val="clear" w:color="auto" w:fill="auto"/>
            <w:vAlign w:val="center"/>
            <w:hideMark/>
          </w:tcPr>
          <w:p w:rsidR="00EE7026" w:rsidRPr="00494877" w:rsidRDefault="00EE7026" w:rsidP="00D93B8F">
            <w:pPr>
              <w:pStyle w:val="TableParagraph"/>
              <w:rPr>
                <w:noProof/>
                <w:lang w:val="pl-PL"/>
              </w:rPr>
            </w:pPr>
          </w:p>
        </w:tc>
        <w:tc>
          <w:tcPr>
            <w:tcW w:w="1500"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razem</w:t>
            </w:r>
          </w:p>
        </w:tc>
        <w:tc>
          <w:tcPr>
            <w:tcW w:w="1009"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15</w:t>
            </w:r>
          </w:p>
        </w:tc>
        <w:tc>
          <w:tcPr>
            <w:tcW w:w="927"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15</w:t>
            </w:r>
          </w:p>
        </w:tc>
        <w:tc>
          <w:tcPr>
            <w:tcW w:w="1117"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0,78</w:t>
            </w:r>
          </w:p>
        </w:tc>
        <w:tc>
          <w:tcPr>
            <w:tcW w:w="1117"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3</w:t>
            </w:r>
          </w:p>
        </w:tc>
        <w:tc>
          <w:tcPr>
            <w:tcW w:w="1126"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15,78</w:t>
            </w:r>
          </w:p>
        </w:tc>
        <w:tc>
          <w:tcPr>
            <w:tcW w:w="992"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18</w:t>
            </w:r>
          </w:p>
        </w:tc>
      </w:tr>
      <w:tr w:rsidR="00EE7026" w:rsidRPr="00494877" w:rsidTr="00A25076">
        <w:trPr>
          <w:trHeight w:val="397"/>
        </w:trPr>
        <w:tc>
          <w:tcPr>
            <w:tcW w:w="1852" w:type="dxa"/>
            <w:vMerge w:val="restart"/>
            <w:shd w:val="clear" w:color="auto" w:fill="auto"/>
            <w:noWrap/>
            <w:vAlign w:val="center"/>
            <w:hideMark/>
          </w:tcPr>
          <w:p w:rsidR="00EE7026" w:rsidRPr="00494877" w:rsidRDefault="00EE7026" w:rsidP="00D93B8F">
            <w:pPr>
              <w:pStyle w:val="TableParagraph"/>
              <w:rPr>
                <w:noProof/>
                <w:lang w:val="pl-PL"/>
              </w:rPr>
            </w:pPr>
            <w:r w:rsidRPr="00494877">
              <w:rPr>
                <w:noProof/>
                <w:lang w:val="pl-PL"/>
              </w:rPr>
              <w:t>SP Murzynno</w:t>
            </w:r>
          </w:p>
        </w:tc>
        <w:tc>
          <w:tcPr>
            <w:tcW w:w="1500"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Nauczyciele</w:t>
            </w:r>
          </w:p>
        </w:tc>
        <w:tc>
          <w:tcPr>
            <w:tcW w:w="1009"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9</w:t>
            </w:r>
          </w:p>
        </w:tc>
        <w:tc>
          <w:tcPr>
            <w:tcW w:w="92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9</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2,01</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7</w:t>
            </w:r>
          </w:p>
        </w:tc>
        <w:tc>
          <w:tcPr>
            <w:tcW w:w="1126"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11,01</w:t>
            </w:r>
          </w:p>
        </w:tc>
        <w:tc>
          <w:tcPr>
            <w:tcW w:w="992"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16</w:t>
            </w:r>
          </w:p>
        </w:tc>
      </w:tr>
      <w:tr w:rsidR="00EE7026" w:rsidRPr="00494877" w:rsidTr="00A25076">
        <w:trPr>
          <w:trHeight w:val="397"/>
        </w:trPr>
        <w:tc>
          <w:tcPr>
            <w:tcW w:w="1852" w:type="dxa"/>
            <w:vMerge/>
            <w:shd w:val="clear" w:color="auto" w:fill="auto"/>
            <w:vAlign w:val="center"/>
            <w:hideMark/>
          </w:tcPr>
          <w:p w:rsidR="00EE7026" w:rsidRPr="00494877" w:rsidRDefault="00EE7026" w:rsidP="00D93B8F">
            <w:pPr>
              <w:pStyle w:val="TableParagraph"/>
              <w:rPr>
                <w:noProof/>
                <w:lang w:val="pl-PL"/>
              </w:rPr>
            </w:pPr>
          </w:p>
        </w:tc>
        <w:tc>
          <w:tcPr>
            <w:tcW w:w="1500"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Administracja</w:t>
            </w:r>
          </w:p>
        </w:tc>
        <w:tc>
          <w:tcPr>
            <w:tcW w:w="1009"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w:t>
            </w:r>
          </w:p>
        </w:tc>
        <w:tc>
          <w:tcPr>
            <w:tcW w:w="92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0,75</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w:t>
            </w:r>
          </w:p>
        </w:tc>
        <w:tc>
          <w:tcPr>
            <w:tcW w:w="1126"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0,75</w:t>
            </w:r>
          </w:p>
        </w:tc>
        <w:tc>
          <w:tcPr>
            <w:tcW w:w="992"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w:t>
            </w:r>
          </w:p>
        </w:tc>
      </w:tr>
      <w:tr w:rsidR="00EE7026" w:rsidRPr="00494877" w:rsidTr="00A25076">
        <w:trPr>
          <w:trHeight w:val="397"/>
        </w:trPr>
        <w:tc>
          <w:tcPr>
            <w:tcW w:w="1852" w:type="dxa"/>
            <w:vMerge/>
            <w:shd w:val="clear" w:color="auto" w:fill="auto"/>
            <w:vAlign w:val="center"/>
            <w:hideMark/>
          </w:tcPr>
          <w:p w:rsidR="00EE7026" w:rsidRPr="00494877" w:rsidRDefault="00EE7026" w:rsidP="00D93B8F">
            <w:pPr>
              <w:pStyle w:val="TableParagraph"/>
              <w:rPr>
                <w:noProof/>
                <w:lang w:val="pl-PL"/>
              </w:rPr>
            </w:pPr>
          </w:p>
        </w:tc>
        <w:tc>
          <w:tcPr>
            <w:tcW w:w="1500"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Obsługa</w:t>
            </w:r>
          </w:p>
        </w:tc>
        <w:tc>
          <w:tcPr>
            <w:tcW w:w="1009"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3</w:t>
            </w:r>
          </w:p>
        </w:tc>
        <w:tc>
          <w:tcPr>
            <w:tcW w:w="92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3</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0,5</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w:t>
            </w:r>
          </w:p>
        </w:tc>
        <w:tc>
          <w:tcPr>
            <w:tcW w:w="1126"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3,5</w:t>
            </w:r>
          </w:p>
        </w:tc>
        <w:tc>
          <w:tcPr>
            <w:tcW w:w="992"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4</w:t>
            </w:r>
          </w:p>
        </w:tc>
      </w:tr>
      <w:tr w:rsidR="00EE7026" w:rsidRPr="00494877" w:rsidTr="00A25076">
        <w:trPr>
          <w:trHeight w:val="397"/>
        </w:trPr>
        <w:tc>
          <w:tcPr>
            <w:tcW w:w="1852" w:type="dxa"/>
            <w:vMerge/>
            <w:shd w:val="clear" w:color="auto" w:fill="auto"/>
            <w:vAlign w:val="center"/>
            <w:hideMark/>
          </w:tcPr>
          <w:p w:rsidR="00EE7026" w:rsidRPr="00494877" w:rsidRDefault="00EE7026" w:rsidP="00D93B8F">
            <w:pPr>
              <w:pStyle w:val="TableParagraph"/>
              <w:rPr>
                <w:noProof/>
                <w:lang w:val="pl-PL"/>
              </w:rPr>
            </w:pPr>
          </w:p>
        </w:tc>
        <w:tc>
          <w:tcPr>
            <w:tcW w:w="1500"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razem</w:t>
            </w:r>
          </w:p>
        </w:tc>
        <w:tc>
          <w:tcPr>
            <w:tcW w:w="1009"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12</w:t>
            </w:r>
          </w:p>
        </w:tc>
        <w:tc>
          <w:tcPr>
            <w:tcW w:w="927"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12</w:t>
            </w:r>
          </w:p>
        </w:tc>
        <w:tc>
          <w:tcPr>
            <w:tcW w:w="1117"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3,26</w:t>
            </w:r>
          </w:p>
        </w:tc>
        <w:tc>
          <w:tcPr>
            <w:tcW w:w="1117"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9</w:t>
            </w:r>
          </w:p>
        </w:tc>
        <w:tc>
          <w:tcPr>
            <w:tcW w:w="1126"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15,26</w:t>
            </w:r>
          </w:p>
        </w:tc>
        <w:tc>
          <w:tcPr>
            <w:tcW w:w="992"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21</w:t>
            </w:r>
          </w:p>
        </w:tc>
      </w:tr>
      <w:tr w:rsidR="00EE7026" w:rsidRPr="00494877" w:rsidTr="00A25076">
        <w:trPr>
          <w:trHeight w:val="397"/>
        </w:trPr>
        <w:tc>
          <w:tcPr>
            <w:tcW w:w="1852" w:type="dxa"/>
            <w:vMerge w:val="restart"/>
            <w:shd w:val="clear" w:color="auto" w:fill="auto"/>
            <w:noWrap/>
            <w:vAlign w:val="center"/>
            <w:hideMark/>
          </w:tcPr>
          <w:p w:rsidR="00EE7026" w:rsidRPr="00494877" w:rsidRDefault="00EE7026" w:rsidP="00D93B8F">
            <w:pPr>
              <w:pStyle w:val="TableParagraph"/>
              <w:rPr>
                <w:noProof/>
                <w:lang w:val="pl-PL"/>
              </w:rPr>
            </w:pPr>
            <w:r w:rsidRPr="00494877">
              <w:rPr>
                <w:noProof/>
                <w:lang w:val="pl-PL"/>
              </w:rPr>
              <w:t>SP Szadłowice</w:t>
            </w:r>
          </w:p>
        </w:tc>
        <w:tc>
          <w:tcPr>
            <w:tcW w:w="1500"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Nauczyciele</w:t>
            </w:r>
          </w:p>
        </w:tc>
        <w:tc>
          <w:tcPr>
            <w:tcW w:w="1009"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11</w:t>
            </w:r>
          </w:p>
        </w:tc>
        <w:tc>
          <w:tcPr>
            <w:tcW w:w="92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11</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3,34</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8</w:t>
            </w:r>
          </w:p>
        </w:tc>
        <w:tc>
          <w:tcPr>
            <w:tcW w:w="1126"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14,34</w:t>
            </w:r>
          </w:p>
        </w:tc>
        <w:tc>
          <w:tcPr>
            <w:tcW w:w="992"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19</w:t>
            </w:r>
          </w:p>
        </w:tc>
      </w:tr>
      <w:tr w:rsidR="00EE7026" w:rsidRPr="00494877" w:rsidTr="00A25076">
        <w:trPr>
          <w:trHeight w:val="397"/>
        </w:trPr>
        <w:tc>
          <w:tcPr>
            <w:tcW w:w="1852" w:type="dxa"/>
            <w:vMerge/>
            <w:shd w:val="clear" w:color="auto" w:fill="auto"/>
            <w:vAlign w:val="center"/>
            <w:hideMark/>
          </w:tcPr>
          <w:p w:rsidR="00EE7026" w:rsidRPr="00494877" w:rsidRDefault="00EE7026" w:rsidP="00D93B8F">
            <w:pPr>
              <w:pStyle w:val="TableParagraph"/>
              <w:rPr>
                <w:noProof/>
                <w:lang w:val="pl-PL"/>
              </w:rPr>
            </w:pPr>
          </w:p>
        </w:tc>
        <w:tc>
          <w:tcPr>
            <w:tcW w:w="1500"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Administracja</w:t>
            </w:r>
          </w:p>
        </w:tc>
        <w:tc>
          <w:tcPr>
            <w:tcW w:w="1009"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w:t>
            </w:r>
          </w:p>
        </w:tc>
        <w:tc>
          <w:tcPr>
            <w:tcW w:w="92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w:t>
            </w:r>
          </w:p>
        </w:tc>
        <w:tc>
          <w:tcPr>
            <w:tcW w:w="1126"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w:t>
            </w:r>
          </w:p>
        </w:tc>
        <w:tc>
          <w:tcPr>
            <w:tcW w:w="992"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w:t>
            </w:r>
          </w:p>
        </w:tc>
      </w:tr>
      <w:tr w:rsidR="00EE7026" w:rsidRPr="00494877" w:rsidTr="00A25076">
        <w:trPr>
          <w:trHeight w:val="397"/>
        </w:trPr>
        <w:tc>
          <w:tcPr>
            <w:tcW w:w="1852" w:type="dxa"/>
            <w:vMerge/>
            <w:shd w:val="clear" w:color="auto" w:fill="auto"/>
            <w:vAlign w:val="center"/>
            <w:hideMark/>
          </w:tcPr>
          <w:p w:rsidR="00EE7026" w:rsidRPr="00494877" w:rsidRDefault="00EE7026" w:rsidP="00D93B8F">
            <w:pPr>
              <w:pStyle w:val="TableParagraph"/>
              <w:rPr>
                <w:noProof/>
                <w:lang w:val="pl-PL"/>
              </w:rPr>
            </w:pPr>
          </w:p>
        </w:tc>
        <w:tc>
          <w:tcPr>
            <w:tcW w:w="1500"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Obsługa</w:t>
            </w:r>
          </w:p>
        </w:tc>
        <w:tc>
          <w:tcPr>
            <w:tcW w:w="1009"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3</w:t>
            </w:r>
          </w:p>
        </w:tc>
        <w:tc>
          <w:tcPr>
            <w:tcW w:w="92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3</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w:t>
            </w:r>
          </w:p>
        </w:tc>
        <w:tc>
          <w:tcPr>
            <w:tcW w:w="1126"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3</w:t>
            </w:r>
          </w:p>
        </w:tc>
        <w:tc>
          <w:tcPr>
            <w:tcW w:w="992"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3</w:t>
            </w:r>
          </w:p>
        </w:tc>
      </w:tr>
      <w:tr w:rsidR="00EE7026" w:rsidRPr="00494877" w:rsidTr="00A25076">
        <w:trPr>
          <w:trHeight w:val="397"/>
        </w:trPr>
        <w:tc>
          <w:tcPr>
            <w:tcW w:w="1852" w:type="dxa"/>
            <w:vMerge/>
            <w:shd w:val="clear" w:color="auto" w:fill="auto"/>
            <w:vAlign w:val="center"/>
            <w:hideMark/>
          </w:tcPr>
          <w:p w:rsidR="00EE7026" w:rsidRPr="00494877" w:rsidRDefault="00EE7026" w:rsidP="00D93B8F">
            <w:pPr>
              <w:pStyle w:val="TableParagraph"/>
              <w:rPr>
                <w:noProof/>
                <w:lang w:val="pl-PL"/>
              </w:rPr>
            </w:pPr>
          </w:p>
        </w:tc>
        <w:tc>
          <w:tcPr>
            <w:tcW w:w="1500"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razem</w:t>
            </w:r>
          </w:p>
        </w:tc>
        <w:tc>
          <w:tcPr>
            <w:tcW w:w="1009"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15</w:t>
            </w:r>
          </w:p>
        </w:tc>
        <w:tc>
          <w:tcPr>
            <w:tcW w:w="927"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15</w:t>
            </w:r>
          </w:p>
        </w:tc>
        <w:tc>
          <w:tcPr>
            <w:tcW w:w="1117"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3,34</w:t>
            </w:r>
          </w:p>
        </w:tc>
        <w:tc>
          <w:tcPr>
            <w:tcW w:w="1117"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8</w:t>
            </w:r>
          </w:p>
        </w:tc>
        <w:tc>
          <w:tcPr>
            <w:tcW w:w="1126"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18,34</w:t>
            </w:r>
          </w:p>
        </w:tc>
        <w:tc>
          <w:tcPr>
            <w:tcW w:w="992"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23</w:t>
            </w:r>
          </w:p>
        </w:tc>
      </w:tr>
      <w:tr w:rsidR="00EE7026" w:rsidRPr="00494877" w:rsidTr="00A25076">
        <w:trPr>
          <w:trHeight w:val="397"/>
        </w:trPr>
        <w:tc>
          <w:tcPr>
            <w:tcW w:w="1852" w:type="dxa"/>
            <w:vMerge w:val="restart"/>
            <w:shd w:val="clear" w:color="auto" w:fill="auto"/>
            <w:noWrap/>
            <w:vAlign w:val="center"/>
            <w:hideMark/>
          </w:tcPr>
          <w:p w:rsidR="00EE7026" w:rsidRPr="00494877" w:rsidRDefault="00EE7026" w:rsidP="00A25076">
            <w:pPr>
              <w:pStyle w:val="TableParagraph"/>
              <w:rPr>
                <w:noProof/>
                <w:lang w:val="pl-PL"/>
              </w:rPr>
            </w:pPr>
            <w:r w:rsidRPr="00494877">
              <w:rPr>
                <w:noProof/>
                <w:lang w:val="pl-PL"/>
              </w:rPr>
              <w:t>SP Wierzchosław</w:t>
            </w:r>
            <w:r w:rsidR="00A25076" w:rsidRPr="00494877">
              <w:rPr>
                <w:noProof/>
                <w:lang w:val="pl-PL"/>
              </w:rPr>
              <w:t>i</w:t>
            </w:r>
            <w:r w:rsidRPr="00494877">
              <w:rPr>
                <w:noProof/>
                <w:lang w:val="pl-PL"/>
              </w:rPr>
              <w:t>ce</w:t>
            </w:r>
          </w:p>
        </w:tc>
        <w:tc>
          <w:tcPr>
            <w:tcW w:w="1500"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Nauczyciele</w:t>
            </w:r>
          </w:p>
        </w:tc>
        <w:tc>
          <w:tcPr>
            <w:tcW w:w="1009"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21</w:t>
            </w:r>
          </w:p>
        </w:tc>
        <w:tc>
          <w:tcPr>
            <w:tcW w:w="92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21</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2,26</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6</w:t>
            </w:r>
          </w:p>
        </w:tc>
        <w:tc>
          <w:tcPr>
            <w:tcW w:w="1126"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23,26</w:t>
            </w:r>
          </w:p>
        </w:tc>
        <w:tc>
          <w:tcPr>
            <w:tcW w:w="992"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27</w:t>
            </w:r>
          </w:p>
        </w:tc>
      </w:tr>
      <w:tr w:rsidR="00EE7026" w:rsidRPr="00494877" w:rsidTr="00A25076">
        <w:trPr>
          <w:trHeight w:val="397"/>
        </w:trPr>
        <w:tc>
          <w:tcPr>
            <w:tcW w:w="1852" w:type="dxa"/>
            <w:vMerge/>
            <w:shd w:val="clear" w:color="auto" w:fill="auto"/>
            <w:vAlign w:val="center"/>
            <w:hideMark/>
          </w:tcPr>
          <w:p w:rsidR="00EE7026" w:rsidRPr="00494877" w:rsidRDefault="00EE7026" w:rsidP="00D93B8F">
            <w:pPr>
              <w:pStyle w:val="TableParagraph"/>
              <w:rPr>
                <w:noProof/>
                <w:lang w:val="pl-PL"/>
              </w:rPr>
            </w:pPr>
          </w:p>
        </w:tc>
        <w:tc>
          <w:tcPr>
            <w:tcW w:w="1500"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Administracja</w:t>
            </w:r>
          </w:p>
        </w:tc>
        <w:tc>
          <w:tcPr>
            <w:tcW w:w="1009"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2</w:t>
            </w:r>
          </w:p>
        </w:tc>
        <w:tc>
          <w:tcPr>
            <w:tcW w:w="92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2</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w:t>
            </w:r>
          </w:p>
        </w:tc>
        <w:tc>
          <w:tcPr>
            <w:tcW w:w="1126"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2</w:t>
            </w:r>
          </w:p>
        </w:tc>
        <w:tc>
          <w:tcPr>
            <w:tcW w:w="992"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2</w:t>
            </w:r>
          </w:p>
        </w:tc>
      </w:tr>
      <w:tr w:rsidR="00EE7026" w:rsidRPr="00494877" w:rsidTr="00A25076">
        <w:trPr>
          <w:trHeight w:val="397"/>
        </w:trPr>
        <w:tc>
          <w:tcPr>
            <w:tcW w:w="1852" w:type="dxa"/>
            <w:vMerge/>
            <w:shd w:val="clear" w:color="auto" w:fill="auto"/>
            <w:vAlign w:val="center"/>
            <w:hideMark/>
          </w:tcPr>
          <w:p w:rsidR="00EE7026" w:rsidRPr="00494877" w:rsidRDefault="00EE7026" w:rsidP="00D93B8F">
            <w:pPr>
              <w:pStyle w:val="TableParagraph"/>
              <w:rPr>
                <w:noProof/>
                <w:lang w:val="pl-PL"/>
              </w:rPr>
            </w:pPr>
          </w:p>
        </w:tc>
        <w:tc>
          <w:tcPr>
            <w:tcW w:w="1500"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Obsługa</w:t>
            </w:r>
          </w:p>
        </w:tc>
        <w:tc>
          <w:tcPr>
            <w:tcW w:w="1009"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10</w:t>
            </w:r>
          </w:p>
        </w:tc>
        <w:tc>
          <w:tcPr>
            <w:tcW w:w="92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10</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w:t>
            </w:r>
          </w:p>
        </w:tc>
        <w:tc>
          <w:tcPr>
            <w:tcW w:w="1117"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0</w:t>
            </w:r>
          </w:p>
        </w:tc>
        <w:tc>
          <w:tcPr>
            <w:tcW w:w="1126"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10</w:t>
            </w:r>
          </w:p>
        </w:tc>
        <w:tc>
          <w:tcPr>
            <w:tcW w:w="992" w:type="dxa"/>
            <w:shd w:val="clear" w:color="auto" w:fill="auto"/>
            <w:noWrap/>
            <w:vAlign w:val="center"/>
            <w:hideMark/>
          </w:tcPr>
          <w:p w:rsidR="00EE7026" w:rsidRPr="00494877" w:rsidRDefault="00EE7026" w:rsidP="00D93B8F">
            <w:pPr>
              <w:pStyle w:val="TableParagraph"/>
              <w:rPr>
                <w:noProof/>
                <w:lang w:val="pl-PL"/>
              </w:rPr>
            </w:pPr>
            <w:r w:rsidRPr="00494877">
              <w:rPr>
                <w:noProof/>
                <w:lang w:val="pl-PL"/>
              </w:rPr>
              <w:t>10</w:t>
            </w:r>
          </w:p>
        </w:tc>
      </w:tr>
      <w:tr w:rsidR="00EE7026" w:rsidRPr="00494877" w:rsidTr="00A25076">
        <w:trPr>
          <w:trHeight w:val="397"/>
        </w:trPr>
        <w:tc>
          <w:tcPr>
            <w:tcW w:w="1852" w:type="dxa"/>
            <w:vMerge/>
            <w:shd w:val="clear" w:color="auto" w:fill="auto"/>
            <w:vAlign w:val="center"/>
            <w:hideMark/>
          </w:tcPr>
          <w:p w:rsidR="00EE7026" w:rsidRPr="00494877" w:rsidRDefault="00EE7026" w:rsidP="00D93B8F">
            <w:pPr>
              <w:pStyle w:val="TableParagraph"/>
              <w:rPr>
                <w:noProof/>
                <w:lang w:val="pl-PL"/>
              </w:rPr>
            </w:pPr>
          </w:p>
        </w:tc>
        <w:tc>
          <w:tcPr>
            <w:tcW w:w="1500"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razem</w:t>
            </w:r>
          </w:p>
        </w:tc>
        <w:tc>
          <w:tcPr>
            <w:tcW w:w="1009"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33</w:t>
            </w:r>
          </w:p>
        </w:tc>
        <w:tc>
          <w:tcPr>
            <w:tcW w:w="927"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33</w:t>
            </w:r>
          </w:p>
        </w:tc>
        <w:tc>
          <w:tcPr>
            <w:tcW w:w="1117"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2,26</w:t>
            </w:r>
          </w:p>
        </w:tc>
        <w:tc>
          <w:tcPr>
            <w:tcW w:w="1117"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6</w:t>
            </w:r>
          </w:p>
        </w:tc>
        <w:tc>
          <w:tcPr>
            <w:tcW w:w="1126"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35,26</w:t>
            </w:r>
          </w:p>
        </w:tc>
        <w:tc>
          <w:tcPr>
            <w:tcW w:w="992"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39</w:t>
            </w:r>
          </w:p>
        </w:tc>
      </w:tr>
      <w:tr w:rsidR="00EE7026" w:rsidRPr="00494877" w:rsidTr="00A25076">
        <w:trPr>
          <w:trHeight w:val="397"/>
        </w:trPr>
        <w:tc>
          <w:tcPr>
            <w:tcW w:w="3352" w:type="dxa"/>
            <w:gridSpan w:val="2"/>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Razem</w:t>
            </w:r>
          </w:p>
        </w:tc>
        <w:tc>
          <w:tcPr>
            <w:tcW w:w="1009"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262</w:t>
            </w:r>
          </w:p>
        </w:tc>
        <w:tc>
          <w:tcPr>
            <w:tcW w:w="927"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262</w:t>
            </w:r>
          </w:p>
        </w:tc>
        <w:tc>
          <w:tcPr>
            <w:tcW w:w="1117"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25,86</w:t>
            </w:r>
          </w:p>
        </w:tc>
        <w:tc>
          <w:tcPr>
            <w:tcW w:w="1117"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59</w:t>
            </w:r>
          </w:p>
        </w:tc>
        <w:tc>
          <w:tcPr>
            <w:tcW w:w="1126" w:type="dxa"/>
            <w:shd w:val="clear" w:color="auto" w:fill="auto"/>
            <w:noWrap/>
            <w:vAlign w:val="center"/>
            <w:hideMark/>
          </w:tcPr>
          <w:p w:rsidR="00EE7026" w:rsidRPr="00494877" w:rsidRDefault="00EE7026" w:rsidP="00D93B8F">
            <w:pPr>
              <w:pStyle w:val="TableParagraph"/>
              <w:rPr>
                <w:b/>
                <w:noProof/>
                <w:lang w:val="pl-PL"/>
              </w:rPr>
            </w:pPr>
            <w:r w:rsidRPr="00494877">
              <w:rPr>
                <w:b/>
                <w:noProof/>
                <w:lang w:val="pl-PL"/>
              </w:rPr>
              <w:t>287,86</w:t>
            </w:r>
          </w:p>
        </w:tc>
        <w:tc>
          <w:tcPr>
            <w:tcW w:w="992" w:type="dxa"/>
            <w:shd w:val="clear" w:color="auto" w:fill="auto"/>
            <w:noWrap/>
            <w:vAlign w:val="center"/>
            <w:hideMark/>
          </w:tcPr>
          <w:p w:rsidR="00EE7026" w:rsidRPr="00494877" w:rsidRDefault="00EE7026" w:rsidP="00265E84">
            <w:pPr>
              <w:pStyle w:val="TableParagraph"/>
              <w:keepNext/>
              <w:rPr>
                <w:b/>
                <w:noProof/>
                <w:lang w:val="pl-PL"/>
              </w:rPr>
            </w:pPr>
            <w:r w:rsidRPr="00494877">
              <w:rPr>
                <w:b/>
                <w:noProof/>
                <w:lang w:val="pl-PL"/>
              </w:rPr>
              <w:t>321</w:t>
            </w:r>
          </w:p>
        </w:tc>
      </w:tr>
    </w:tbl>
    <w:p w:rsidR="00EE7026" w:rsidRPr="00494877" w:rsidRDefault="00265E84" w:rsidP="00265E84">
      <w:pPr>
        <w:pStyle w:val="Legenda"/>
        <w:rPr>
          <w:rFonts w:cs="Times New Roman"/>
          <w:noProof/>
          <w:szCs w:val="24"/>
        </w:rPr>
      </w:pPr>
      <w:bookmarkStart w:id="130" w:name="_Toc71849353"/>
      <w:r>
        <w:lastRenderedPageBreak/>
        <w:t xml:space="preserve">Tabela </w:t>
      </w:r>
      <w:fldSimple w:instr=" SEQ Tabela \* ARABIC ">
        <w:r w:rsidR="00444B26">
          <w:rPr>
            <w:noProof/>
          </w:rPr>
          <w:t>15</w:t>
        </w:r>
      </w:fldSimple>
      <w:r>
        <w:t xml:space="preserve"> </w:t>
      </w:r>
      <w:r w:rsidRPr="00EB7E88">
        <w:t>Zestawienie zatrudnienia w jednostkach oświatowych Gminy Gniewkowo - stan na 31.12.2020r.</w:t>
      </w:r>
      <w:bookmarkEnd w:id="130"/>
    </w:p>
    <w:tbl>
      <w:tblPr>
        <w:tblpPr w:leftFromText="141" w:rightFromText="141" w:horzAnchor="page" w:tblpX="1778" w:tblpY="270"/>
        <w:tblW w:w="10067" w:type="dxa"/>
        <w:tblCellMar>
          <w:left w:w="70" w:type="dxa"/>
          <w:right w:w="70" w:type="dxa"/>
        </w:tblCellMar>
        <w:tblLook w:val="04A0" w:firstRow="1" w:lastRow="0" w:firstColumn="1" w:lastColumn="0" w:noHBand="0" w:noVBand="1"/>
      </w:tblPr>
      <w:tblGrid>
        <w:gridCol w:w="1547"/>
        <w:gridCol w:w="1260"/>
        <w:gridCol w:w="1120"/>
        <w:gridCol w:w="1020"/>
        <w:gridCol w:w="1120"/>
        <w:gridCol w:w="1120"/>
        <w:gridCol w:w="960"/>
        <w:gridCol w:w="960"/>
        <w:gridCol w:w="960"/>
      </w:tblGrid>
      <w:tr w:rsidR="00EE7026" w:rsidRPr="00494877" w:rsidTr="003F1321">
        <w:trPr>
          <w:trHeight w:val="300"/>
        </w:trPr>
        <w:tc>
          <w:tcPr>
            <w:tcW w:w="1547" w:type="dxa"/>
            <w:tcBorders>
              <w:top w:val="nil"/>
              <w:left w:val="nil"/>
              <w:bottom w:val="nil"/>
              <w:right w:val="nil"/>
            </w:tcBorders>
            <w:shd w:val="clear" w:color="auto" w:fill="auto"/>
            <w:noWrap/>
            <w:vAlign w:val="bottom"/>
            <w:hideMark/>
          </w:tcPr>
          <w:p w:rsidR="00EE7026" w:rsidRPr="00494877" w:rsidRDefault="00EE7026" w:rsidP="003F1321">
            <w:pPr>
              <w:rPr>
                <w:rFonts w:cs="Times New Roman"/>
                <w:noProof/>
                <w:szCs w:val="24"/>
              </w:rPr>
            </w:pPr>
          </w:p>
        </w:tc>
        <w:tc>
          <w:tcPr>
            <w:tcW w:w="1260" w:type="dxa"/>
            <w:tcBorders>
              <w:top w:val="nil"/>
              <w:left w:val="nil"/>
              <w:bottom w:val="nil"/>
              <w:right w:val="nil"/>
            </w:tcBorders>
            <w:shd w:val="clear" w:color="auto" w:fill="auto"/>
            <w:noWrap/>
            <w:vAlign w:val="bottom"/>
            <w:hideMark/>
          </w:tcPr>
          <w:p w:rsidR="00EE7026" w:rsidRPr="00494877" w:rsidRDefault="00EE7026" w:rsidP="003F1321">
            <w:pPr>
              <w:rPr>
                <w:rFonts w:cs="Times New Roman"/>
                <w:noProof/>
                <w:szCs w:val="24"/>
              </w:rPr>
            </w:pPr>
          </w:p>
        </w:tc>
        <w:tc>
          <w:tcPr>
            <w:tcW w:w="1120" w:type="dxa"/>
            <w:tcBorders>
              <w:top w:val="nil"/>
              <w:left w:val="nil"/>
              <w:bottom w:val="nil"/>
              <w:right w:val="nil"/>
            </w:tcBorders>
            <w:shd w:val="clear" w:color="auto" w:fill="auto"/>
            <w:noWrap/>
            <w:vAlign w:val="bottom"/>
            <w:hideMark/>
          </w:tcPr>
          <w:p w:rsidR="00EE7026" w:rsidRPr="00494877" w:rsidRDefault="00EE7026" w:rsidP="003F1321">
            <w:pPr>
              <w:rPr>
                <w:rFonts w:cs="Times New Roman"/>
                <w:noProof/>
                <w:szCs w:val="24"/>
              </w:rPr>
            </w:pPr>
          </w:p>
        </w:tc>
        <w:tc>
          <w:tcPr>
            <w:tcW w:w="1020" w:type="dxa"/>
            <w:tcBorders>
              <w:top w:val="nil"/>
              <w:left w:val="nil"/>
              <w:bottom w:val="nil"/>
              <w:right w:val="nil"/>
            </w:tcBorders>
            <w:shd w:val="clear" w:color="auto" w:fill="auto"/>
            <w:noWrap/>
            <w:vAlign w:val="bottom"/>
            <w:hideMark/>
          </w:tcPr>
          <w:p w:rsidR="00EE7026" w:rsidRPr="00494877" w:rsidRDefault="00EE7026" w:rsidP="003F1321">
            <w:pPr>
              <w:rPr>
                <w:rFonts w:cs="Times New Roman"/>
                <w:noProof/>
                <w:szCs w:val="24"/>
              </w:rPr>
            </w:pPr>
          </w:p>
        </w:tc>
        <w:tc>
          <w:tcPr>
            <w:tcW w:w="1120" w:type="dxa"/>
            <w:tcBorders>
              <w:top w:val="nil"/>
              <w:left w:val="nil"/>
              <w:bottom w:val="nil"/>
              <w:right w:val="nil"/>
            </w:tcBorders>
            <w:shd w:val="clear" w:color="auto" w:fill="auto"/>
            <w:noWrap/>
            <w:vAlign w:val="bottom"/>
            <w:hideMark/>
          </w:tcPr>
          <w:p w:rsidR="00EE7026" w:rsidRPr="00494877" w:rsidRDefault="00EE7026" w:rsidP="003F1321">
            <w:pPr>
              <w:rPr>
                <w:rFonts w:cs="Times New Roman"/>
                <w:noProof/>
                <w:szCs w:val="24"/>
              </w:rPr>
            </w:pPr>
          </w:p>
        </w:tc>
        <w:tc>
          <w:tcPr>
            <w:tcW w:w="1120" w:type="dxa"/>
            <w:tcBorders>
              <w:top w:val="nil"/>
              <w:left w:val="nil"/>
              <w:bottom w:val="nil"/>
              <w:right w:val="nil"/>
            </w:tcBorders>
            <w:shd w:val="clear" w:color="auto" w:fill="auto"/>
            <w:noWrap/>
            <w:vAlign w:val="bottom"/>
            <w:hideMark/>
          </w:tcPr>
          <w:p w:rsidR="00EE7026" w:rsidRPr="00494877" w:rsidRDefault="00EE7026" w:rsidP="003F1321">
            <w:pPr>
              <w:rPr>
                <w:rFonts w:cs="Times New Roman"/>
                <w:noProof/>
                <w:szCs w:val="24"/>
              </w:rPr>
            </w:pPr>
          </w:p>
        </w:tc>
        <w:tc>
          <w:tcPr>
            <w:tcW w:w="960" w:type="dxa"/>
            <w:tcBorders>
              <w:top w:val="nil"/>
              <w:left w:val="nil"/>
              <w:bottom w:val="nil"/>
              <w:right w:val="nil"/>
            </w:tcBorders>
            <w:shd w:val="clear" w:color="auto" w:fill="auto"/>
            <w:noWrap/>
            <w:vAlign w:val="bottom"/>
            <w:hideMark/>
          </w:tcPr>
          <w:p w:rsidR="00EE7026" w:rsidRPr="00494877" w:rsidRDefault="00EE7026" w:rsidP="003F1321">
            <w:pPr>
              <w:rPr>
                <w:rFonts w:cs="Times New Roman"/>
                <w:noProof/>
                <w:szCs w:val="24"/>
              </w:rPr>
            </w:pPr>
          </w:p>
        </w:tc>
        <w:tc>
          <w:tcPr>
            <w:tcW w:w="960" w:type="dxa"/>
            <w:tcBorders>
              <w:top w:val="nil"/>
              <w:left w:val="nil"/>
              <w:bottom w:val="nil"/>
              <w:right w:val="nil"/>
            </w:tcBorders>
            <w:shd w:val="clear" w:color="auto" w:fill="auto"/>
            <w:noWrap/>
            <w:vAlign w:val="bottom"/>
            <w:hideMark/>
          </w:tcPr>
          <w:p w:rsidR="00EE7026" w:rsidRPr="00494877" w:rsidRDefault="00EE7026" w:rsidP="003F1321">
            <w:pPr>
              <w:rPr>
                <w:rFonts w:cs="Times New Roman"/>
                <w:noProof/>
                <w:szCs w:val="24"/>
              </w:rPr>
            </w:pPr>
          </w:p>
        </w:tc>
        <w:tc>
          <w:tcPr>
            <w:tcW w:w="960" w:type="dxa"/>
            <w:tcBorders>
              <w:top w:val="nil"/>
              <w:left w:val="nil"/>
              <w:bottom w:val="nil"/>
              <w:right w:val="nil"/>
            </w:tcBorders>
            <w:shd w:val="clear" w:color="auto" w:fill="auto"/>
            <w:noWrap/>
            <w:vAlign w:val="bottom"/>
            <w:hideMark/>
          </w:tcPr>
          <w:p w:rsidR="00EE7026" w:rsidRPr="00494877" w:rsidRDefault="00EE7026" w:rsidP="003F1321">
            <w:pPr>
              <w:rPr>
                <w:rFonts w:cs="Times New Roman"/>
                <w:noProof/>
                <w:szCs w:val="24"/>
              </w:rPr>
            </w:pPr>
          </w:p>
        </w:tc>
      </w:tr>
    </w:tbl>
    <w:p w:rsidR="008846D3" w:rsidRDefault="008846D3" w:rsidP="00265E84">
      <w:pPr>
        <w:pStyle w:val="Nagwek2"/>
        <w:spacing w:after="0"/>
        <w:rPr>
          <w:noProof/>
        </w:rPr>
      </w:pPr>
    </w:p>
    <w:p w:rsidR="00EE7026" w:rsidRPr="00494877" w:rsidRDefault="00EE7026" w:rsidP="00A002D8">
      <w:pPr>
        <w:pStyle w:val="Nagwek2"/>
        <w:rPr>
          <w:noProof/>
        </w:rPr>
      </w:pPr>
      <w:r w:rsidRPr="00494877">
        <w:rPr>
          <w:noProof/>
        </w:rPr>
        <w:t>Koszt utrzymania placówek</w:t>
      </w:r>
    </w:p>
    <w:p w:rsidR="00EE7026" w:rsidRPr="00494877" w:rsidRDefault="00EE7026" w:rsidP="00A25076">
      <w:pPr>
        <w:pStyle w:val="Akapitzlist"/>
        <w:numPr>
          <w:ilvl w:val="0"/>
          <w:numId w:val="45"/>
        </w:numPr>
        <w:spacing w:line="22" w:lineRule="atLeast"/>
        <w:ind w:left="714" w:hanging="357"/>
        <w:contextualSpacing w:val="0"/>
        <w:rPr>
          <w:rFonts w:cs="Times New Roman"/>
          <w:noProof/>
          <w:szCs w:val="24"/>
        </w:rPr>
      </w:pPr>
      <w:r w:rsidRPr="00494877">
        <w:rPr>
          <w:rFonts w:cs="Times New Roman"/>
          <w:noProof/>
          <w:szCs w:val="24"/>
        </w:rPr>
        <w:t>Szkoła Podstawowa w Kijewie</w:t>
      </w:r>
      <w:r w:rsidR="00A25076" w:rsidRPr="00494877">
        <w:rPr>
          <w:rFonts w:cs="Times New Roman"/>
          <w:noProof/>
          <w:szCs w:val="24"/>
        </w:rPr>
        <w:t xml:space="preserve"> – k</w:t>
      </w:r>
      <w:r w:rsidRPr="00494877">
        <w:rPr>
          <w:rFonts w:cs="Times New Roman"/>
          <w:noProof/>
          <w:szCs w:val="24"/>
        </w:rPr>
        <w:t xml:space="preserve">oszt utrzymania w 2020 </w:t>
      </w:r>
      <w:r w:rsidR="007079A6" w:rsidRPr="00494877">
        <w:rPr>
          <w:rFonts w:cs="Times New Roman"/>
          <w:noProof/>
          <w:szCs w:val="24"/>
        </w:rPr>
        <w:t xml:space="preserve">roku to kwota 1 463 </w:t>
      </w:r>
      <w:r w:rsidRPr="00494877">
        <w:rPr>
          <w:rFonts w:cs="Times New Roman"/>
          <w:noProof/>
          <w:szCs w:val="24"/>
        </w:rPr>
        <w:t>135,86</w:t>
      </w:r>
      <w:r w:rsidR="00FF5737" w:rsidRPr="00494877">
        <w:rPr>
          <w:rFonts w:cs="Times New Roman"/>
          <w:noProof/>
          <w:szCs w:val="24"/>
        </w:rPr>
        <w:t xml:space="preserve"> </w:t>
      </w:r>
      <w:r w:rsidRPr="00494877">
        <w:rPr>
          <w:rFonts w:cs="Times New Roman"/>
          <w:noProof/>
          <w:szCs w:val="24"/>
        </w:rPr>
        <w:t>zł na którą składają się m.in. wynagrodzenia i pochodne od wynagrodzeń dla nauczycieli, obsługi i administracji, a także wynagrodzenie roczne</w:t>
      </w:r>
      <w:r w:rsidR="00FF5737" w:rsidRPr="00494877">
        <w:rPr>
          <w:rFonts w:cs="Times New Roman"/>
          <w:noProof/>
          <w:szCs w:val="24"/>
        </w:rPr>
        <w:t xml:space="preserve"> </w:t>
      </w:r>
      <w:r w:rsidR="007079A6" w:rsidRPr="00494877">
        <w:rPr>
          <w:rFonts w:cs="Times New Roman"/>
          <w:noProof/>
          <w:szCs w:val="24"/>
        </w:rPr>
        <w:t xml:space="preserve">– 1 152 </w:t>
      </w:r>
      <w:r w:rsidRPr="00494877">
        <w:rPr>
          <w:rFonts w:cs="Times New Roman"/>
          <w:noProof/>
          <w:szCs w:val="24"/>
        </w:rPr>
        <w:t>030,63</w:t>
      </w:r>
      <w:r w:rsidR="00FF5737" w:rsidRPr="00494877">
        <w:rPr>
          <w:rFonts w:cs="Times New Roman"/>
          <w:noProof/>
          <w:szCs w:val="24"/>
        </w:rPr>
        <w:t xml:space="preserve"> </w:t>
      </w:r>
      <w:r w:rsidRPr="00494877">
        <w:rPr>
          <w:rFonts w:cs="Times New Roman"/>
          <w:noProof/>
          <w:szCs w:val="24"/>
        </w:rPr>
        <w:t xml:space="preserve">zł. </w:t>
      </w:r>
      <w:r w:rsidR="007079A6" w:rsidRPr="00494877">
        <w:rPr>
          <w:rFonts w:cs="Times New Roman"/>
          <w:noProof/>
          <w:szCs w:val="24"/>
        </w:rPr>
        <w:t xml:space="preserve">Koszty rzeczowe to kwota 311 </w:t>
      </w:r>
      <w:r w:rsidRPr="00494877">
        <w:rPr>
          <w:rFonts w:cs="Times New Roman"/>
          <w:noProof/>
          <w:szCs w:val="24"/>
        </w:rPr>
        <w:t>105,23</w:t>
      </w:r>
      <w:r w:rsidR="00FF5737" w:rsidRPr="00494877">
        <w:rPr>
          <w:rFonts w:cs="Times New Roman"/>
          <w:noProof/>
          <w:szCs w:val="24"/>
        </w:rPr>
        <w:t xml:space="preserve"> zł</w:t>
      </w:r>
      <w:r w:rsidRPr="00494877">
        <w:rPr>
          <w:rFonts w:cs="Times New Roman"/>
          <w:noProof/>
          <w:szCs w:val="24"/>
        </w:rPr>
        <w:t xml:space="preserve"> w tym zakup oleju opałowego 3</w:t>
      </w:r>
      <w:r w:rsidR="007079A6" w:rsidRPr="00494877">
        <w:rPr>
          <w:rFonts w:cs="Times New Roman"/>
          <w:noProof/>
          <w:szCs w:val="24"/>
        </w:rPr>
        <w:t>3 3</w:t>
      </w:r>
      <w:r w:rsidRPr="00494877">
        <w:rPr>
          <w:rFonts w:cs="Times New Roman"/>
          <w:noProof/>
          <w:szCs w:val="24"/>
        </w:rPr>
        <w:t>12,60</w:t>
      </w:r>
      <w:r w:rsidR="00FF5737" w:rsidRPr="00494877">
        <w:rPr>
          <w:rFonts w:cs="Times New Roman"/>
          <w:noProof/>
          <w:szCs w:val="24"/>
        </w:rPr>
        <w:t xml:space="preserve"> </w:t>
      </w:r>
      <w:r w:rsidRPr="00494877">
        <w:rPr>
          <w:rFonts w:cs="Times New Roman"/>
          <w:noProof/>
          <w:szCs w:val="24"/>
        </w:rPr>
        <w:t>zł.</w:t>
      </w:r>
    </w:p>
    <w:p w:rsidR="00FF5737" w:rsidRPr="00494877" w:rsidRDefault="00EE7026" w:rsidP="00A25076">
      <w:pPr>
        <w:pStyle w:val="Akapitzlist"/>
        <w:numPr>
          <w:ilvl w:val="0"/>
          <w:numId w:val="45"/>
        </w:numPr>
        <w:spacing w:line="22" w:lineRule="atLeast"/>
        <w:contextualSpacing w:val="0"/>
        <w:rPr>
          <w:rFonts w:cs="Times New Roman"/>
          <w:noProof/>
          <w:szCs w:val="24"/>
        </w:rPr>
      </w:pPr>
      <w:r w:rsidRPr="00494877">
        <w:rPr>
          <w:rFonts w:cs="Times New Roman"/>
          <w:noProof/>
          <w:szCs w:val="24"/>
        </w:rPr>
        <w:t>Szkoła Podstawowa w Murzynnie</w:t>
      </w:r>
      <w:r w:rsidR="00A25076" w:rsidRPr="00494877">
        <w:rPr>
          <w:rFonts w:cs="Times New Roman"/>
          <w:noProof/>
          <w:szCs w:val="24"/>
        </w:rPr>
        <w:t xml:space="preserve"> - ko</w:t>
      </w:r>
      <w:r w:rsidRPr="00494877">
        <w:rPr>
          <w:rFonts w:cs="Times New Roman"/>
          <w:noProof/>
          <w:szCs w:val="24"/>
        </w:rPr>
        <w:t>szt ut</w:t>
      </w:r>
      <w:r w:rsidR="007079A6" w:rsidRPr="00494877">
        <w:rPr>
          <w:rFonts w:cs="Times New Roman"/>
          <w:noProof/>
          <w:szCs w:val="24"/>
        </w:rPr>
        <w:t>rzymania w 2020 roku</w:t>
      </w:r>
      <w:r w:rsidR="00D828EC">
        <w:rPr>
          <w:rFonts w:cs="Times New Roman"/>
          <w:noProof/>
          <w:szCs w:val="24"/>
        </w:rPr>
        <w:t xml:space="preserve"> to kwota 1 234 </w:t>
      </w:r>
      <w:r w:rsidRPr="00494877">
        <w:rPr>
          <w:rFonts w:cs="Times New Roman"/>
          <w:noProof/>
          <w:szCs w:val="24"/>
        </w:rPr>
        <w:t>102,68</w:t>
      </w:r>
      <w:r w:rsidR="00D828EC">
        <w:rPr>
          <w:rFonts w:cs="Times New Roman"/>
          <w:noProof/>
          <w:szCs w:val="24"/>
        </w:rPr>
        <w:t> </w:t>
      </w:r>
      <w:r w:rsidRPr="00494877">
        <w:rPr>
          <w:rFonts w:cs="Times New Roman"/>
          <w:noProof/>
          <w:szCs w:val="24"/>
        </w:rPr>
        <w:t>zł na którą składają się m.in. wynagrodzeni</w:t>
      </w:r>
      <w:r w:rsidR="00D828EC">
        <w:rPr>
          <w:rFonts w:cs="Times New Roman"/>
          <w:noProof/>
          <w:szCs w:val="24"/>
        </w:rPr>
        <w:t>a i pochodne od wynagrodzeń dla </w:t>
      </w:r>
      <w:r w:rsidRPr="00494877">
        <w:rPr>
          <w:rFonts w:cs="Times New Roman"/>
          <w:noProof/>
          <w:szCs w:val="24"/>
        </w:rPr>
        <w:t>nauczycieli, obsługi i administracji, a także wynagrodzenie roczne</w:t>
      </w:r>
      <w:r w:rsidR="00FF5737" w:rsidRPr="00494877">
        <w:rPr>
          <w:rFonts w:cs="Times New Roman"/>
          <w:noProof/>
          <w:szCs w:val="24"/>
        </w:rPr>
        <w:t xml:space="preserve"> </w:t>
      </w:r>
      <w:r w:rsidR="007079A6" w:rsidRPr="00494877">
        <w:rPr>
          <w:rFonts w:cs="Times New Roman"/>
          <w:noProof/>
          <w:szCs w:val="24"/>
        </w:rPr>
        <w:t xml:space="preserve">– 983 </w:t>
      </w:r>
      <w:r w:rsidRPr="00494877">
        <w:rPr>
          <w:rFonts w:cs="Times New Roman"/>
          <w:noProof/>
          <w:szCs w:val="24"/>
        </w:rPr>
        <w:t>897,08</w:t>
      </w:r>
      <w:r w:rsidR="00FF5737" w:rsidRPr="00494877">
        <w:rPr>
          <w:rFonts w:cs="Times New Roman"/>
          <w:noProof/>
          <w:szCs w:val="24"/>
        </w:rPr>
        <w:t xml:space="preserve"> </w:t>
      </w:r>
      <w:r w:rsidRPr="00494877">
        <w:rPr>
          <w:rFonts w:cs="Times New Roman"/>
          <w:noProof/>
          <w:szCs w:val="24"/>
        </w:rPr>
        <w:t>zł. Koszt</w:t>
      </w:r>
      <w:r w:rsidR="00FF5737" w:rsidRPr="00494877">
        <w:rPr>
          <w:rFonts w:cs="Times New Roman"/>
          <w:noProof/>
          <w:szCs w:val="24"/>
        </w:rPr>
        <w:t>y rzeczowe to kwota 210</w:t>
      </w:r>
      <w:r w:rsidR="007079A6" w:rsidRPr="00494877">
        <w:rPr>
          <w:rFonts w:cs="Times New Roman"/>
          <w:noProof/>
          <w:szCs w:val="24"/>
        </w:rPr>
        <w:t xml:space="preserve"> </w:t>
      </w:r>
      <w:r w:rsidR="00FF5737" w:rsidRPr="00494877">
        <w:rPr>
          <w:rFonts w:cs="Times New Roman"/>
          <w:noProof/>
          <w:szCs w:val="24"/>
        </w:rPr>
        <w:t>205,60 zł</w:t>
      </w:r>
      <w:r w:rsidR="007079A6" w:rsidRPr="00494877">
        <w:rPr>
          <w:rFonts w:cs="Times New Roman"/>
          <w:noProof/>
          <w:szCs w:val="24"/>
        </w:rPr>
        <w:t xml:space="preserve"> w tym zakup oleju opałowego 28 </w:t>
      </w:r>
      <w:r w:rsidRPr="00494877">
        <w:rPr>
          <w:rFonts w:cs="Times New Roman"/>
          <w:noProof/>
          <w:szCs w:val="24"/>
        </w:rPr>
        <w:t>588,74</w:t>
      </w:r>
      <w:r w:rsidR="00FF5737" w:rsidRPr="00494877">
        <w:rPr>
          <w:rFonts w:cs="Times New Roman"/>
          <w:noProof/>
          <w:szCs w:val="24"/>
        </w:rPr>
        <w:t xml:space="preserve"> </w:t>
      </w:r>
      <w:r w:rsidR="00D828EC">
        <w:rPr>
          <w:rFonts w:cs="Times New Roman"/>
          <w:noProof/>
          <w:szCs w:val="24"/>
        </w:rPr>
        <w:t>zł oraz </w:t>
      </w:r>
      <w:r w:rsidR="007079A6" w:rsidRPr="00494877">
        <w:rPr>
          <w:rFonts w:cs="Times New Roman"/>
          <w:noProof/>
          <w:szCs w:val="24"/>
        </w:rPr>
        <w:t xml:space="preserve">remont dachu 42 </w:t>
      </w:r>
      <w:r w:rsidRPr="00494877">
        <w:rPr>
          <w:rFonts w:cs="Times New Roman"/>
          <w:noProof/>
          <w:szCs w:val="24"/>
        </w:rPr>
        <w:t>790,14</w:t>
      </w:r>
      <w:r w:rsidR="00FF5737" w:rsidRPr="00494877">
        <w:rPr>
          <w:rFonts w:cs="Times New Roman"/>
          <w:noProof/>
          <w:szCs w:val="24"/>
        </w:rPr>
        <w:t xml:space="preserve"> </w:t>
      </w:r>
      <w:r w:rsidR="007079A6" w:rsidRPr="00494877">
        <w:rPr>
          <w:rFonts w:cs="Times New Roman"/>
          <w:noProof/>
          <w:szCs w:val="24"/>
        </w:rPr>
        <w:t xml:space="preserve">zł. Koszty majątkowe to kwota 40 </w:t>
      </w:r>
      <w:r w:rsidRPr="00494877">
        <w:rPr>
          <w:rFonts w:cs="Times New Roman"/>
          <w:noProof/>
          <w:szCs w:val="24"/>
        </w:rPr>
        <w:t>000,00</w:t>
      </w:r>
      <w:r w:rsidR="00FF5737" w:rsidRPr="00494877">
        <w:rPr>
          <w:rFonts w:cs="Times New Roman"/>
          <w:noProof/>
          <w:szCs w:val="24"/>
        </w:rPr>
        <w:t xml:space="preserve"> </w:t>
      </w:r>
      <w:r w:rsidRPr="00494877">
        <w:rPr>
          <w:rFonts w:cs="Times New Roman"/>
          <w:noProof/>
          <w:szCs w:val="24"/>
        </w:rPr>
        <w:t>zł</w:t>
      </w:r>
      <w:r w:rsidR="00FF5737" w:rsidRPr="00494877">
        <w:rPr>
          <w:rFonts w:cs="Times New Roman"/>
          <w:noProof/>
          <w:szCs w:val="24"/>
        </w:rPr>
        <w:t xml:space="preserve"> </w:t>
      </w:r>
      <w:r w:rsidRPr="00494877">
        <w:rPr>
          <w:rFonts w:cs="Times New Roman"/>
          <w:noProof/>
          <w:szCs w:val="24"/>
        </w:rPr>
        <w:t>-</w:t>
      </w:r>
      <w:r w:rsidR="00FF5737" w:rsidRPr="00494877">
        <w:rPr>
          <w:rFonts w:cs="Times New Roman"/>
          <w:noProof/>
          <w:szCs w:val="24"/>
        </w:rPr>
        <w:t xml:space="preserve"> </w:t>
      </w:r>
      <w:r w:rsidRPr="00494877">
        <w:rPr>
          <w:rFonts w:cs="Times New Roman"/>
          <w:noProof/>
          <w:szCs w:val="24"/>
        </w:rPr>
        <w:t>zakup i montaż pieca centralnego ogrzewania.</w:t>
      </w:r>
    </w:p>
    <w:p w:rsidR="00EE7026" w:rsidRPr="00494877" w:rsidRDefault="00EE7026" w:rsidP="00A25076">
      <w:pPr>
        <w:pStyle w:val="Akapitzlist"/>
        <w:numPr>
          <w:ilvl w:val="0"/>
          <w:numId w:val="45"/>
        </w:numPr>
        <w:spacing w:line="22" w:lineRule="atLeast"/>
        <w:contextualSpacing w:val="0"/>
        <w:rPr>
          <w:rFonts w:cs="Times New Roman"/>
          <w:noProof/>
          <w:szCs w:val="24"/>
        </w:rPr>
      </w:pPr>
      <w:r w:rsidRPr="00494877">
        <w:rPr>
          <w:rFonts w:cs="Times New Roman"/>
          <w:noProof/>
          <w:szCs w:val="24"/>
        </w:rPr>
        <w:t>Szkoła Podstawowa w Wierzchosławicach</w:t>
      </w:r>
      <w:r w:rsidR="00A25076" w:rsidRPr="00494877">
        <w:rPr>
          <w:rFonts w:cs="Times New Roman"/>
          <w:noProof/>
          <w:szCs w:val="24"/>
        </w:rPr>
        <w:t xml:space="preserve"> - ko</w:t>
      </w:r>
      <w:r w:rsidRPr="00494877">
        <w:rPr>
          <w:rFonts w:cs="Times New Roman"/>
          <w:noProof/>
          <w:szCs w:val="24"/>
        </w:rPr>
        <w:t>szt utrzymania w 202</w:t>
      </w:r>
      <w:r w:rsidR="00D828EC">
        <w:rPr>
          <w:rFonts w:cs="Times New Roman"/>
          <w:noProof/>
          <w:szCs w:val="24"/>
        </w:rPr>
        <w:t>0 roku to kwota 2 891 </w:t>
      </w:r>
      <w:r w:rsidRPr="00494877">
        <w:rPr>
          <w:rFonts w:cs="Times New Roman"/>
          <w:noProof/>
          <w:szCs w:val="24"/>
        </w:rPr>
        <w:t>339,58</w:t>
      </w:r>
      <w:r w:rsidR="00FF5737" w:rsidRPr="00494877">
        <w:rPr>
          <w:rFonts w:cs="Times New Roman"/>
          <w:noProof/>
          <w:szCs w:val="24"/>
        </w:rPr>
        <w:t xml:space="preserve"> </w:t>
      </w:r>
      <w:r w:rsidRPr="00494877">
        <w:rPr>
          <w:rFonts w:cs="Times New Roman"/>
          <w:noProof/>
          <w:szCs w:val="24"/>
        </w:rPr>
        <w:t>zł na którą składają się m.in. wynagrodzenia i pochodne od wynagrodzeń dla nauczycieli, obsługi i administracji, a także wynagrodzenie roczne</w:t>
      </w:r>
      <w:r w:rsidR="00FF5737" w:rsidRPr="00494877">
        <w:rPr>
          <w:rFonts w:cs="Times New Roman"/>
          <w:noProof/>
          <w:szCs w:val="24"/>
        </w:rPr>
        <w:t xml:space="preserve"> </w:t>
      </w:r>
      <w:r w:rsidR="007079A6" w:rsidRPr="00494877">
        <w:rPr>
          <w:rFonts w:cs="Times New Roman"/>
          <w:noProof/>
          <w:szCs w:val="24"/>
        </w:rPr>
        <w:t xml:space="preserve">– 2 306 </w:t>
      </w:r>
      <w:r w:rsidRPr="00494877">
        <w:rPr>
          <w:rFonts w:cs="Times New Roman"/>
          <w:noProof/>
          <w:szCs w:val="24"/>
        </w:rPr>
        <w:t>314,61zł.</w:t>
      </w:r>
      <w:r w:rsidR="00FF5737" w:rsidRPr="00494877">
        <w:rPr>
          <w:rFonts w:cs="Times New Roman"/>
          <w:noProof/>
          <w:szCs w:val="24"/>
        </w:rPr>
        <w:t xml:space="preserve"> </w:t>
      </w:r>
      <w:r w:rsidR="007079A6" w:rsidRPr="00494877">
        <w:rPr>
          <w:rFonts w:cs="Times New Roman"/>
          <w:noProof/>
          <w:szCs w:val="24"/>
        </w:rPr>
        <w:t xml:space="preserve">Koszty rzeczowe to kwota 585 </w:t>
      </w:r>
      <w:r w:rsidRPr="00494877">
        <w:rPr>
          <w:rFonts w:cs="Times New Roman"/>
          <w:noProof/>
          <w:szCs w:val="24"/>
        </w:rPr>
        <w:t>024,97</w:t>
      </w:r>
      <w:r w:rsidR="00FF5737" w:rsidRPr="00494877">
        <w:rPr>
          <w:rFonts w:cs="Times New Roman"/>
          <w:noProof/>
          <w:szCs w:val="24"/>
        </w:rPr>
        <w:t xml:space="preserve"> </w:t>
      </w:r>
      <w:r w:rsidR="007079A6" w:rsidRPr="00494877">
        <w:rPr>
          <w:rFonts w:cs="Times New Roman"/>
          <w:noProof/>
          <w:szCs w:val="24"/>
        </w:rPr>
        <w:t xml:space="preserve">zł, w </w:t>
      </w:r>
      <w:r w:rsidRPr="00494877">
        <w:rPr>
          <w:rFonts w:cs="Times New Roman"/>
          <w:noProof/>
          <w:szCs w:val="24"/>
        </w:rPr>
        <w:t>tym prace remontowe WC na</w:t>
      </w:r>
      <w:r w:rsidR="00D828EC">
        <w:rPr>
          <w:rFonts w:cs="Times New Roman"/>
          <w:noProof/>
          <w:szCs w:val="24"/>
        </w:rPr>
        <w:t xml:space="preserve"> kwotę 29 </w:t>
      </w:r>
      <w:r w:rsidRPr="00494877">
        <w:rPr>
          <w:rFonts w:cs="Times New Roman"/>
          <w:noProof/>
          <w:szCs w:val="24"/>
        </w:rPr>
        <w:t>011,64</w:t>
      </w:r>
      <w:r w:rsidR="00D828EC">
        <w:rPr>
          <w:rFonts w:cs="Times New Roman"/>
          <w:noProof/>
          <w:szCs w:val="24"/>
        </w:rPr>
        <w:t> </w:t>
      </w:r>
      <w:r w:rsidRPr="00494877">
        <w:rPr>
          <w:rFonts w:cs="Times New Roman"/>
          <w:noProof/>
          <w:szCs w:val="24"/>
        </w:rPr>
        <w:t>zł,</w:t>
      </w:r>
      <w:r w:rsidR="00FF5737" w:rsidRPr="00494877">
        <w:rPr>
          <w:rFonts w:cs="Times New Roman"/>
          <w:noProof/>
          <w:szCs w:val="24"/>
        </w:rPr>
        <w:t xml:space="preserve"> </w:t>
      </w:r>
      <w:r w:rsidRPr="00494877">
        <w:rPr>
          <w:rFonts w:cs="Times New Roman"/>
          <w:noProof/>
          <w:szCs w:val="24"/>
        </w:rPr>
        <w:t xml:space="preserve">remont dachu </w:t>
      </w:r>
      <w:r w:rsidR="007079A6" w:rsidRPr="00494877">
        <w:rPr>
          <w:rFonts w:cs="Times New Roman"/>
          <w:noProof/>
          <w:szCs w:val="24"/>
        </w:rPr>
        <w:t xml:space="preserve">sali gimnastycznej na kwotę 120 </w:t>
      </w:r>
      <w:r w:rsidRPr="00494877">
        <w:rPr>
          <w:rFonts w:cs="Times New Roman"/>
          <w:noProof/>
          <w:szCs w:val="24"/>
        </w:rPr>
        <w:t>010,56</w:t>
      </w:r>
      <w:r w:rsidR="00FF5737" w:rsidRPr="00494877">
        <w:rPr>
          <w:rFonts w:cs="Times New Roman"/>
          <w:noProof/>
          <w:szCs w:val="24"/>
        </w:rPr>
        <w:t xml:space="preserve"> </w:t>
      </w:r>
      <w:r w:rsidRPr="00494877">
        <w:rPr>
          <w:rFonts w:cs="Times New Roman"/>
          <w:noProof/>
          <w:szCs w:val="24"/>
        </w:rPr>
        <w:t>zł,</w:t>
      </w:r>
      <w:r w:rsidR="00FF5737" w:rsidRPr="00494877">
        <w:rPr>
          <w:rFonts w:cs="Times New Roman"/>
          <w:noProof/>
          <w:szCs w:val="24"/>
        </w:rPr>
        <w:t xml:space="preserve"> </w:t>
      </w:r>
      <w:r w:rsidRPr="00494877">
        <w:rPr>
          <w:rFonts w:cs="Times New Roman"/>
          <w:noProof/>
          <w:szCs w:val="24"/>
        </w:rPr>
        <w:t>prace remon</w:t>
      </w:r>
      <w:r w:rsidR="007079A6" w:rsidRPr="00494877">
        <w:rPr>
          <w:rFonts w:cs="Times New Roman"/>
          <w:noProof/>
          <w:szCs w:val="24"/>
        </w:rPr>
        <w:t xml:space="preserve">towe węzła cieplnego na kwotę 8 </w:t>
      </w:r>
      <w:r w:rsidRPr="00494877">
        <w:rPr>
          <w:rFonts w:cs="Times New Roman"/>
          <w:noProof/>
          <w:szCs w:val="24"/>
        </w:rPr>
        <w:t>574,05</w:t>
      </w:r>
      <w:r w:rsidR="00FF5737" w:rsidRPr="00494877">
        <w:rPr>
          <w:rFonts w:cs="Times New Roman"/>
          <w:noProof/>
          <w:szCs w:val="24"/>
        </w:rPr>
        <w:t xml:space="preserve"> </w:t>
      </w:r>
      <w:r w:rsidRPr="00494877">
        <w:rPr>
          <w:rFonts w:cs="Times New Roman"/>
          <w:noProof/>
          <w:szCs w:val="24"/>
        </w:rPr>
        <w:t>zł.</w:t>
      </w:r>
    </w:p>
    <w:p w:rsidR="00EE7026" w:rsidRPr="00494877" w:rsidRDefault="00EE7026" w:rsidP="00A25076">
      <w:pPr>
        <w:pStyle w:val="Akapitzlist"/>
        <w:numPr>
          <w:ilvl w:val="0"/>
          <w:numId w:val="45"/>
        </w:numPr>
        <w:spacing w:line="22" w:lineRule="atLeast"/>
        <w:contextualSpacing w:val="0"/>
        <w:rPr>
          <w:rFonts w:cs="Times New Roman"/>
          <w:noProof/>
          <w:szCs w:val="24"/>
        </w:rPr>
      </w:pPr>
      <w:r w:rsidRPr="00494877">
        <w:rPr>
          <w:rFonts w:cs="Times New Roman"/>
          <w:noProof/>
          <w:szCs w:val="24"/>
        </w:rPr>
        <w:t>Szkoła Podstawowa w Szadłowicach</w:t>
      </w:r>
      <w:r w:rsidR="00A25076" w:rsidRPr="00494877">
        <w:rPr>
          <w:rFonts w:cs="Times New Roman"/>
          <w:noProof/>
          <w:szCs w:val="24"/>
        </w:rPr>
        <w:t xml:space="preserve"> - ko</w:t>
      </w:r>
      <w:r w:rsidRPr="00494877">
        <w:rPr>
          <w:rFonts w:cs="Times New Roman"/>
          <w:noProof/>
          <w:szCs w:val="24"/>
        </w:rPr>
        <w:t>szt ut</w:t>
      </w:r>
      <w:r w:rsidR="007079A6" w:rsidRPr="00494877">
        <w:rPr>
          <w:rFonts w:cs="Times New Roman"/>
          <w:noProof/>
          <w:szCs w:val="24"/>
        </w:rPr>
        <w:t>rzym</w:t>
      </w:r>
      <w:r w:rsidR="00D828EC">
        <w:rPr>
          <w:rFonts w:cs="Times New Roman"/>
          <w:noProof/>
          <w:szCs w:val="24"/>
        </w:rPr>
        <w:t>ania w 2020 roku to kwota 1 562 </w:t>
      </w:r>
      <w:r w:rsidRPr="00494877">
        <w:rPr>
          <w:rFonts w:cs="Times New Roman"/>
          <w:noProof/>
          <w:szCs w:val="24"/>
        </w:rPr>
        <w:t>569,90</w:t>
      </w:r>
      <w:r w:rsidR="00FF5737" w:rsidRPr="00494877">
        <w:rPr>
          <w:rFonts w:cs="Times New Roman"/>
          <w:noProof/>
          <w:szCs w:val="24"/>
        </w:rPr>
        <w:t xml:space="preserve"> </w:t>
      </w:r>
      <w:r w:rsidRPr="00494877">
        <w:rPr>
          <w:rFonts w:cs="Times New Roman"/>
          <w:noProof/>
          <w:szCs w:val="24"/>
        </w:rPr>
        <w:t>zł na którą składają się m.in. wynagrodzeni</w:t>
      </w:r>
      <w:r w:rsidR="00D828EC">
        <w:rPr>
          <w:rFonts w:cs="Times New Roman"/>
          <w:noProof/>
          <w:szCs w:val="24"/>
        </w:rPr>
        <w:t>a i pochodne od wynagrodzeń dla </w:t>
      </w:r>
      <w:r w:rsidRPr="00494877">
        <w:rPr>
          <w:rFonts w:cs="Times New Roman"/>
          <w:noProof/>
          <w:szCs w:val="24"/>
        </w:rPr>
        <w:t>nauczycieli, obsługi i administracji, a także wynagrodzenie roczne</w:t>
      </w:r>
      <w:r w:rsidR="00FF5737" w:rsidRPr="00494877">
        <w:rPr>
          <w:rFonts w:cs="Times New Roman"/>
          <w:noProof/>
          <w:szCs w:val="24"/>
        </w:rPr>
        <w:t xml:space="preserve"> </w:t>
      </w:r>
      <w:r w:rsidR="007079A6" w:rsidRPr="00494877">
        <w:rPr>
          <w:rFonts w:cs="Times New Roman"/>
          <w:noProof/>
          <w:szCs w:val="24"/>
        </w:rPr>
        <w:t xml:space="preserve">– 1 322 </w:t>
      </w:r>
      <w:r w:rsidRPr="00494877">
        <w:rPr>
          <w:rFonts w:cs="Times New Roman"/>
          <w:noProof/>
          <w:szCs w:val="24"/>
        </w:rPr>
        <w:t>379,82</w:t>
      </w:r>
      <w:r w:rsidR="00FF5737" w:rsidRPr="00494877">
        <w:rPr>
          <w:rFonts w:cs="Times New Roman"/>
          <w:noProof/>
          <w:szCs w:val="24"/>
        </w:rPr>
        <w:t xml:space="preserve"> </w:t>
      </w:r>
      <w:r w:rsidRPr="00494877">
        <w:rPr>
          <w:rFonts w:cs="Times New Roman"/>
          <w:noProof/>
          <w:szCs w:val="24"/>
        </w:rPr>
        <w:t>zł. Koszty rzeczowe to kwot</w:t>
      </w:r>
      <w:r w:rsidR="007079A6" w:rsidRPr="00494877">
        <w:rPr>
          <w:rFonts w:cs="Times New Roman"/>
          <w:noProof/>
          <w:szCs w:val="24"/>
        </w:rPr>
        <w:t xml:space="preserve">a 240 </w:t>
      </w:r>
      <w:r w:rsidR="00FF5737" w:rsidRPr="00494877">
        <w:rPr>
          <w:rFonts w:cs="Times New Roman"/>
          <w:noProof/>
          <w:szCs w:val="24"/>
        </w:rPr>
        <w:t>190,08 zł</w:t>
      </w:r>
      <w:r w:rsidR="007079A6" w:rsidRPr="00494877">
        <w:rPr>
          <w:rFonts w:cs="Times New Roman"/>
          <w:noProof/>
          <w:szCs w:val="24"/>
        </w:rPr>
        <w:t xml:space="preserve"> w tym zakup oleju opałowego 45 </w:t>
      </w:r>
      <w:r w:rsidRPr="00494877">
        <w:rPr>
          <w:rFonts w:cs="Times New Roman"/>
          <w:noProof/>
          <w:szCs w:val="24"/>
        </w:rPr>
        <w:t>445,61</w:t>
      </w:r>
      <w:r w:rsidR="00FF5737" w:rsidRPr="00494877">
        <w:rPr>
          <w:rFonts w:cs="Times New Roman"/>
          <w:noProof/>
          <w:szCs w:val="24"/>
        </w:rPr>
        <w:t xml:space="preserve"> </w:t>
      </w:r>
      <w:r w:rsidR="00D828EC">
        <w:rPr>
          <w:rFonts w:cs="Times New Roman"/>
          <w:noProof/>
          <w:szCs w:val="24"/>
        </w:rPr>
        <w:t>zł i </w:t>
      </w:r>
      <w:r w:rsidRPr="00494877">
        <w:rPr>
          <w:rFonts w:cs="Times New Roman"/>
          <w:noProof/>
          <w:szCs w:val="24"/>
        </w:rPr>
        <w:t>renowacja p</w:t>
      </w:r>
      <w:r w:rsidR="007079A6" w:rsidRPr="00494877">
        <w:rPr>
          <w:rFonts w:cs="Times New Roman"/>
          <w:noProof/>
          <w:szCs w:val="24"/>
        </w:rPr>
        <w:t xml:space="preserve">arkietu na sali gimnastycznej 3 </w:t>
      </w:r>
      <w:r w:rsidRPr="00494877">
        <w:rPr>
          <w:rFonts w:cs="Times New Roman"/>
          <w:noProof/>
          <w:szCs w:val="24"/>
        </w:rPr>
        <w:t>985,20</w:t>
      </w:r>
      <w:r w:rsidR="00FF5737" w:rsidRPr="00494877">
        <w:rPr>
          <w:rFonts w:cs="Times New Roman"/>
          <w:noProof/>
          <w:szCs w:val="24"/>
        </w:rPr>
        <w:t xml:space="preserve"> </w:t>
      </w:r>
      <w:r w:rsidRPr="00494877">
        <w:rPr>
          <w:rFonts w:cs="Times New Roman"/>
          <w:noProof/>
          <w:szCs w:val="24"/>
        </w:rPr>
        <w:t>zł.</w:t>
      </w:r>
    </w:p>
    <w:p w:rsidR="00EE7026" w:rsidRPr="00494877" w:rsidRDefault="00EE7026" w:rsidP="00A25076">
      <w:pPr>
        <w:pStyle w:val="Akapitzlist"/>
        <w:numPr>
          <w:ilvl w:val="0"/>
          <w:numId w:val="45"/>
        </w:numPr>
        <w:spacing w:line="22" w:lineRule="atLeast"/>
        <w:contextualSpacing w:val="0"/>
        <w:rPr>
          <w:rFonts w:cs="Times New Roman"/>
          <w:noProof/>
          <w:szCs w:val="24"/>
        </w:rPr>
      </w:pPr>
      <w:r w:rsidRPr="00494877">
        <w:rPr>
          <w:rFonts w:cs="Times New Roman"/>
          <w:noProof/>
          <w:szCs w:val="24"/>
        </w:rPr>
        <w:t>Szkoła Podstawowa w Gąskach</w:t>
      </w:r>
      <w:r w:rsidR="00A25076" w:rsidRPr="00494877">
        <w:rPr>
          <w:rFonts w:cs="Times New Roman"/>
          <w:noProof/>
          <w:szCs w:val="24"/>
        </w:rPr>
        <w:t xml:space="preserve"> - ko</w:t>
      </w:r>
      <w:r w:rsidR="00FF5737" w:rsidRPr="00494877">
        <w:rPr>
          <w:rFonts w:cs="Times New Roman"/>
          <w:noProof/>
          <w:szCs w:val="24"/>
        </w:rPr>
        <w:t>szt utrzymania od 01.09.</w:t>
      </w:r>
      <w:r w:rsidR="007079A6" w:rsidRPr="00494877">
        <w:rPr>
          <w:rFonts w:cs="Times New Roman"/>
          <w:noProof/>
          <w:szCs w:val="24"/>
        </w:rPr>
        <w:t>2020 roku to</w:t>
      </w:r>
      <w:r w:rsidR="00D828EC">
        <w:rPr>
          <w:rFonts w:cs="Times New Roman"/>
          <w:noProof/>
          <w:szCs w:val="24"/>
        </w:rPr>
        <w:t xml:space="preserve"> kwota 413 </w:t>
      </w:r>
      <w:r w:rsidRPr="00494877">
        <w:rPr>
          <w:rFonts w:cs="Times New Roman"/>
          <w:noProof/>
          <w:szCs w:val="24"/>
        </w:rPr>
        <w:t>538,53</w:t>
      </w:r>
      <w:r w:rsidR="00FF5737" w:rsidRPr="00494877">
        <w:rPr>
          <w:rFonts w:cs="Times New Roman"/>
          <w:noProof/>
          <w:szCs w:val="24"/>
        </w:rPr>
        <w:t xml:space="preserve"> </w:t>
      </w:r>
      <w:r w:rsidRPr="00494877">
        <w:rPr>
          <w:rFonts w:cs="Times New Roman"/>
          <w:noProof/>
          <w:szCs w:val="24"/>
        </w:rPr>
        <w:t>zł na którą składają się m.in. wynagrodzeni</w:t>
      </w:r>
      <w:r w:rsidR="00D828EC">
        <w:rPr>
          <w:rFonts w:cs="Times New Roman"/>
          <w:noProof/>
          <w:szCs w:val="24"/>
        </w:rPr>
        <w:t>a i pochodne od wynagrodzeń dla </w:t>
      </w:r>
      <w:r w:rsidRPr="00494877">
        <w:rPr>
          <w:rFonts w:cs="Times New Roman"/>
          <w:noProof/>
          <w:szCs w:val="24"/>
        </w:rPr>
        <w:t>nauczycieli,</w:t>
      </w:r>
      <w:r w:rsidR="007079A6" w:rsidRPr="00494877">
        <w:rPr>
          <w:rFonts w:cs="Times New Roman"/>
          <w:noProof/>
          <w:szCs w:val="24"/>
        </w:rPr>
        <w:t xml:space="preserve"> obsługi i administracji, - 342 </w:t>
      </w:r>
      <w:r w:rsidRPr="00494877">
        <w:rPr>
          <w:rFonts w:cs="Times New Roman"/>
          <w:noProof/>
          <w:szCs w:val="24"/>
        </w:rPr>
        <w:t>743,89</w:t>
      </w:r>
      <w:r w:rsidR="00FF5737" w:rsidRPr="00494877">
        <w:rPr>
          <w:rFonts w:cs="Times New Roman"/>
          <w:noProof/>
          <w:szCs w:val="24"/>
        </w:rPr>
        <w:t xml:space="preserve"> </w:t>
      </w:r>
      <w:r w:rsidRPr="00494877">
        <w:rPr>
          <w:rFonts w:cs="Times New Roman"/>
          <w:noProof/>
          <w:szCs w:val="24"/>
        </w:rPr>
        <w:t xml:space="preserve">zł. </w:t>
      </w:r>
      <w:r w:rsidR="00D828EC">
        <w:rPr>
          <w:rFonts w:cs="Times New Roman"/>
          <w:noProof/>
          <w:szCs w:val="24"/>
        </w:rPr>
        <w:t>Koszty rzeczowe to kwota 70 </w:t>
      </w:r>
      <w:r w:rsidRPr="00494877">
        <w:rPr>
          <w:rFonts w:cs="Times New Roman"/>
          <w:noProof/>
          <w:szCs w:val="24"/>
        </w:rPr>
        <w:t>794,64</w:t>
      </w:r>
      <w:r w:rsidR="00D828EC">
        <w:rPr>
          <w:rFonts w:cs="Times New Roman"/>
          <w:noProof/>
          <w:szCs w:val="24"/>
        </w:rPr>
        <w:t> </w:t>
      </w:r>
      <w:r w:rsidR="004B7CD2" w:rsidRPr="00494877">
        <w:rPr>
          <w:rFonts w:cs="Times New Roman"/>
          <w:noProof/>
          <w:szCs w:val="24"/>
        </w:rPr>
        <w:t>zł</w:t>
      </w:r>
      <w:r w:rsidRPr="00494877">
        <w:rPr>
          <w:rFonts w:cs="Times New Roman"/>
          <w:noProof/>
          <w:szCs w:val="24"/>
        </w:rPr>
        <w:t xml:space="preserve"> w </w:t>
      </w:r>
      <w:r w:rsidR="007079A6" w:rsidRPr="00494877">
        <w:rPr>
          <w:rFonts w:cs="Times New Roman"/>
          <w:noProof/>
          <w:szCs w:val="24"/>
        </w:rPr>
        <w:t xml:space="preserve">tym zakup oleju opałowego 10 </w:t>
      </w:r>
      <w:r w:rsidRPr="00494877">
        <w:rPr>
          <w:rFonts w:cs="Times New Roman"/>
          <w:noProof/>
          <w:szCs w:val="24"/>
        </w:rPr>
        <w:t>345,00</w:t>
      </w:r>
      <w:r w:rsidR="004B7CD2" w:rsidRPr="00494877">
        <w:rPr>
          <w:rFonts w:cs="Times New Roman"/>
          <w:noProof/>
          <w:szCs w:val="24"/>
        </w:rPr>
        <w:t xml:space="preserve"> </w:t>
      </w:r>
      <w:r w:rsidRPr="00494877">
        <w:rPr>
          <w:rFonts w:cs="Times New Roman"/>
          <w:noProof/>
          <w:szCs w:val="24"/>
        </w:rPr>
        <w:t>zł.</w:t>
      </w:r>
    </w:p>
    <w:p w:rsidR="00EE7026" w:rsidRPr="00494877" w:rsidRDefault="00EE7026" w:rsidP="00A25076">
      <w:pPr>
        <w:pStyle w:val="Akapitzlist"/>
        <w:numPr>
          <w:ilvl w:val="0"/>
          <w:numId w:val="45"/>
        </w:numPr>
        <w:spacing w:line="22" w:lineRule="atLeast"/>
        <w:contextualSpacing w:val="0"/>
        <w:rPr>
          <w:rFonts w:cs="Times New Roman"/>
          <w:noProof/>
          <w:szCs w:val="24"/>
        </w:rPr>
      </w:pPr>
      <w:r w:rsidRPr="00494877">
        <w:rPr>
          <w:rFonts w:cs="Times New Roman"/>
          <w:noProof/>
          <w:szCs w:val="24"/>
        </w:rPr>
        <w:t>Szkoła Podstawowa Nr 1 w Gniewkowie</w:t>
      </w:r>
      <w:r w:rsidR="00A25076" w:rsidRPr="00494877">
        <w:rPr>
          <w:rFonts w:cs="Times New Roman"/>
          <w:noProof/>
          <w:szCs w:val="24"/>
        </w:rPr>
        <w:t xml:space="preserve"> - ko</w:t>
      </w:r>
      <w:r w:rsidRPr="00494877">
        <w:rPr>
          <w:rFonts w:cs="Times New Roman"/>
          <w:noProof/>
          <w:szCs w:val="24"/>
        </w:rPr>
        <w:t>szt ut</w:t>
      </w:r>
      <w:r w:rsidR="007079A6" w:rsidRPr="00494877">
        <w:rPr>
          <w:rFonts w:cs="Times New Roman"/>
          <w:noProof/>
          <w:szCs w:val="24"/>
        </w:rPr>
        <w:t>rzym</w:t>
      </w:r>
      <w:r w:rsidR="00D828EC">
        <w:rPr>
          <w:rFonts w:cs="Times New Roman"/>
          <w:noProof/>
          <w:szCs w:val="24"/>
        </w:rPr>
        <w:t>ania w 2020 roku to kwota 8 215 </w:t>
      </w:r>
      <w:r w:rsidRPr="00494877">
        <w:rPr>
          <w:rFonts w:cs="Times New Roman"/>
          <w:noProof/>
          <w:szCs w:val="24"/>
        </w:rPr>
        <w:t>440,47</w:t>
      </w:r>
      <w:r w:rsidR="004B7CD2" w:rsidRPr="00494877">
        <w:rPr>
          <w:rFonts w:cs="Times New Roman"/>
          <w:noProof/>
          <w:szCs w:val="24"/>
        </w:rPr>
        <w:t xml:space="preserve"> </w:t>
      </w:r>
      <w:r w:rsidRPr="00494877">
        <w:rPr>
          <w:rFonts w:cs="Times New Roman"/>
          <w:noProof/>
          <w:szCs w:val="24"/>
        </w:rPr>
        <w:t>zł na którą składają się m.in. wynagrodzeni</w:t>
      </w:r>
      <w:r w:rsidR="00D828EC">
        <w:rPr>
          <w:rFonts w:cs="Times New Roman"/>
          <w:noProof/>
          <w:szCs w:val="24"/>
        </w:rPr>
        <w:t>a i pochodne od wynagrodzeń dla </w:t>
      </w:r>
      <w:r w:rsidRPr="00494877">
        <w:rPr>
          <w:rFonts w:cs="Times New Roman"/>
          <w:noProof/>
          <w:szCs w:val="24"/>
        </w:rPr>
        <w:t>nauczycieli, obsługi i administracji, a także wynagrodzenie roczne</w:t>
      </w:r>
      <w:r w:rsidR="004B7CD2" w:rsidRPr="00494877">
        <w:rPr>
          <w:rFonts w:cs="Times New Roman"/>
          <w:noProof/>
          <w:szCs w:val="24"/>
        </w:rPr>
        <w:t xml:space="preserve"> </w:t>
      </w:r>
      <w:r w:rsidR="007079A6" w:rsidRPr="00494877">
        <w:rPr>
          <w:rFonts w:cs="Times New Roman"/>
          <w:noProof/>
          <w:szCs w:val="24"/>
        </w:rPr>
        <w:t xml:space="preserve">– 7 348 </w:t>
      </w:r>
      <w:r w:rsidRPr="00494877">
        <w:rPr>
          <w:rFonts w:cs="Times New Roman"/>
          <w:noProof/>
          <w:szCs w:val="24"/>
        </w:rPr>
        <w:t>395,91</w:t>
      </w:r>
      <w:r w:rsidR="004B7CD2" w:rsidRPr="00494877">
        <w:rPr>
          <w:rFonts w:cs="Times New Roman"/>
          <w:noProof/>
          <w:szCs w:val="24"/>
        </w:rPr>
        <w:t xml:space="preserve"> </w:t>
      </w:r>
      <w:r w:rsidRPr="00494877">
        <w:rPr>
          <w:rFonts w:cs="Times New Roman"/>
          <w:noProof/>
          <w:szCs w:val="24"/>
        </w:rPr>
        <w:t>zł.</w:t>
      </w:r>
      <w:r w:rsidR="00A25076" w:rsidRPr="00494877">
        <w:rPr>
          <w:rFonts w:cs="Times New Roman"/>
          <w:noProof/>
          <w:szCs w:val="24"/>
        </w:rPr>
        <w:t xml:space="preserve"> </w:t>
      </w:r>
      <w:r w:rsidR="007079A6" w:rsidRPr="00494877">
        <w:rPr>
          <w:rFonts w:cs="Times New Roman"/>
          <w:noProof/>
          <w:szCs w:val="24"/>
        </w:rPr>
        <w:t xml:space="preserve">Koszty rzeczowe to kwota 867 </w:t>
      </w:r>
      <w:r w:rsidRPr="00494877">
        <w:rPr>
          <w:rFonts w:cs="Times New Roman"/>
          <w:noProof/>
          <w:szCs w:val="24"/>
        </w:rPr>
        <w:t>044,56</w:t>
      </w:r>
      <w:r w:rsidR="004B7CD2" w:rsidRPr="00494877">
        <w:rPr>
          <w:rFonts w:cs="Times New Roman"/>
          <w:noProof/>
          <w:szCs w:val="24"/>
        </w:rPr>
        <w:t xml:space="preserve"> </w:t>
      </w:r>
      <w:r w:rsidRPr="00494877">
        <w:rPr>
          <w:rFonts w:cs="Times New Roman"/>
          <w:noProof/>
          <w:szCs w:val="24"/>
        </w:rPr>
        <w:t xml:space="preserve">zł w tym realizacja programu Niebo nad Astrobazami </w:t>
      </w:r>
      <w:r w:rsidR="007079A6" w:rsidRPr="00494877">
        <w:rPr>
          <w:rFonts w:cs="Times New Roman"/>
          <w:noProof/>
          <w:szCs w:val="24"/>
        </w:rPr>
        <w:t>–</w:t>
      </w:r>
      <w:r w:rsidR="004B7CD2" w:rsidRPr="00494877">
        <w:rPr>
          <w:rFonts w:cs="Times New Roman"/>
          <w:noProof/>
          <w:szCs w:val="24"/>
        </w:rPr>
        <w:t xml:space="preserve"> </w:t>
      </w:r>
      <w:r w:rsidR="007079A6" w:rsidRPr="00494877">
        <w:rPr>
          <w:rFonts w:cs="Times New Roman"/>
          <w:noProof/>
          <w:szCs w:val="24"/>
        </w:rPr>
        <w:t>66 </w:t>
      </w:r>
      <w:r w:rsidRPr="00494877">
        <w:rPr>
          <w:rFonts w:cs="Times New Roman"/>
          <w:noProof/>
          <w:szCs w:val="24"/>
        </w:rPr>
        <w:t>067,82</w:t>
      </w:r>
      <w:r w:rsidR="004B7CD2" w:rsidRPr="00494877">
        <w:rPr>
          <w:rFonts w:cs="Times New Roman"/>
          <w:noProof/>
          <w:szCs w:val="24"/>
        </w:rPr>
        <w:t xml:space="preserve"> </w:t>
      </w:r>
      <w:r w:rsidRPr="00494877">
        <w:rPr>
          <w:rFonts w:cs="Times New Roman"/>
          <w:noProof/>
          <w:szCs w:val="24"/>
        </w:rPr>
        <w:t>zł.</w:t>
      </w:r>
    </w:p>
    <w:p w:rsidR="00EE7026" w:rsidRPr="00494877" w:rsidRDefault="00EE7026" w:rsidP="00A25076">
      <w:pPr>
        <w:pStyle w:val="Akapitzlist"/>
        <w:numPr>
          <w:ilvl w:val="0"/>
          <w:numId w:val="45"/>
        </w:numPr>
        <w:spacing w:line="22" w:lineRule="atLeast"/>
        <w:contextualSpacing w:val="0"/>
        <w:rPr>
          <w:rFonts w:cs="Times New Roman"/>
          <w:noProof/>
          <w:szCs w:val="24"/>
        </w:rPr>
      </w:pPr>
      <w:r w:rsidRPr="00494877">
        <w:rPr>
          <w:rFonts w:cs="Times New Roman"/>
          <w:noProof/>
          <w:szCs w:val="24"/>
        </w:rPr>
        <w:t>Szkoła Podstawowa Nr 2 w Gniewkowie</w:t>
      </w:r>
      <w:r w:rsidR="00A25076" w:rsidRPr="00494877">
        <w:rPr>
          <w:rFonts w:cs="Times New Roman"/>
          <w:noProof/>
          <w:szCs w:val="24"/>
        </w:rPr>
        <w:t xml:space="preserve"> - ko</w:t>
      </w:r>
      <w:r w:rsidRPr="00494877">
        <w:rPr>
          <w:rFonts w:cs="Times New Roman"/>
          <w:noProof/>
          <w:szCs w:val="24"/>
        </w:rPr>
        <w:t>szt ut</w:t>
      </w:r>
      <w:r w:rsidR="007079A6" w:rsidRPr="00494877">
        <w:rPr>
          <w:rFonts w:cs="Times New Roman"/>
          <w:noProof/>
          <w:szCs w:val="24"/>
        </w:rPr>
        <w:t>rzym</w:t>
      </w:r>
      <w:r w:rsidR="00D828EC">
        <w:rPr>
          <w:rFonts w:cs="Times New Roman"/>
          <w:noProof/>
          <w:szCs w:val="24"/>
        </w:rPr>
        <w:t>ania w 2020 roku to kwota 2 450 </w:t>
      </w:r>
      <w:r w:rsidRPr="00494877">
        <w:rPr>
          <w:rFonts w:cs="Times New Roman"/>
          <w:noProof/>
          <w:szCs w:val="24"/>
        </w:rPr>
        <w:t>814,24</w:t>
      </w:r>
      <w:r w:rsidR="004B7CD2" w:rsidRPr="00494877">
        <w:rPr>
          <w:rFonts w:cs="Times New Roman"/>
          <w:noProof/>
          <w:szCs w:val="24"/>
        </w:rPr>
        <w:t xml:space="preserve"> </w:t>
      </w:r>
      <w:r w:rsidRPr="00494877">
        <w:rPr>
          <w:rFonts w:cs="Times New Roman"/>
          <w:noProof/>
          <w:szCs w:val="24"/>
        </w:rPr>
        <w:t>zł na którą składają się m.in. wynagrodzeni</w:t>
      </w:r>
      <w:r w:rsidR="00D828EC">
        <w:rPr>
          <w:rFonts w:cs="Times New Roman"/>
          <w:noProof/>
          <w:szCs w:val="24"/>
        </w:rPr>
        <w:t>a i pochodne od wynagrodzeń dla </w:t>
      </w:r>
      <w:r w:rsidRPr="00494877">
        <w:rPr>
          <w:rFonts w:cs="Times New Roman"/>
          <w:noProof/>
          <w:szCs w:val="24"/>
        </w:rPr>
        <w:t>nauczycieli, obsługi i administracji, a także wynagrodzenie roczne</w:t>
      </w:r>
      <w:r w:rsidR="004B7CD2" w:rsidRPr="00494877">
        <w:rPr>
          <w:rFonts w:cs="Times New Roman"/>
          <w:noProof/>
          <w:szCs w:val="24"/>
        </w:rPr>
        <w:t xml:space="preserve"> </w:t>
      </w:r>
      <w:r w:rsidR="007079A6" w:rsidRPr="00494877">
        <w:rPr>
          <w:rFonts w:cs="Times New Roman"/>
          <w:noProof/>
          <w:szCs w:val="24"/>
        </w:rPr>
        <w:t xml:space="preserve">– 1 872 </w:t>
      </w:r>
      <w:r w:rsidRPr="00494877">
        <w:rPr>
          <w:rFonts w:cs="Times New Roman"/>
          <w:noProof/>
          <w:szCs w:val="24"/>
        </w:rPr>
        <w:t>809,98</w:t>
      </w:r>
      <w:r w:rsidR="004B7CD2" w:rsidRPr="00494877">
        <w:rPr>
          <w:rFonts w:cs="Times New Roman"/>
          <w:noProof/>
          <w:szCs w:val="24"/>
        </w:rPr>
        <w:t xml:space="preserve"> </w:t>
      </w:r>
      <w:r w:rsidRPr="00494877">
        <w:rPr>
          <w:rFonts w:cs="Times New Roman"/>
          <w:noProof/>
          <w:szCs w:val="24"/>
        </w:rPr>
        <w:t>zł. Koszty rzeczowe to kwota 578</w:t>
      </w:r>
      <w:r w:rsidR="007079A6" w:rsidRPr="00494877">
        <w:rPr>
          <w:rFonts w:cs="Times New Roman"/>
          <w:noProof/>
          <w:szCs w:val="24"/>
        </w:rPr>
        <w:t xml:space="preserve"> </w:t>
      </w:r>
      <w:r w:rsidRPr="00494877">
        <w:rPr>
          <w:rFonts w:cs="Times New Roman"/>
          <w:noProof/>
          <w:szCs w:val="24"/>
        </w:rPr>
        <w:t>004,26</w:t>
      </w:r>
      <w:r w:rsidR="004B7CD2" w:rsidRPr="00494877">
        <w:rPr>
          <w:rFonts w:cs="Times New Roman"/>
          <w:noProof/>
          <w:szCs w:val="24"/>
        </w:rPr>
        <w:t xml:space="preserve"> </w:t>
      </w:r>
      <w:r w:rsidRPr="00494877">
        <w:rPr>
          <w:rFonts w:cs="Times New Roman"/>
          <w:noProof/>
          <w:szCs w:val="24"/>
        </w:rPr>
        <w:t xml:space="preserve">zł w tym realizacja programu Niebo nad Astrobazami </w:t>
      </w:r>
      <w:r w:rsidR="007079A6" w:rsidRPr="00494877">
        <w:rPr>
          <w:rFonts w:cs="Times New Roman"/>
          <w:noProof/>
          <w:szCs w:val="24"/>
        </w:rPr>
        <w:t>–</w:t>
      </w:r>
      <w:r w:rsidR="004B7CD2" w:rsidRPr="00494877">
        <w:rPr>
          <w:rFonts w:cs="Times New Roman"/>
          <w:noProof/>
          <w:szCs w:val="24"/>
        </w:rPr>
        <w:t xml:space="preserve"> </w:t>
      </w:r>
      <w:r w:rsidR="007079A6" w:rsidRPr="00494877">
        <w:rPr>
          <w:rFonts w:cs="Times New Roman"/>
          <w:noProof/>
          <w:szCs w:val="24"/>
        </w:rPr>
        <w:t>3 </w:t>
      </w:r>
      <w:r w:rsidRPr="00494877">
        <w:rPr>
          <w:rFonts w:cs="Times New Roman"/>
          <w:noProof/>
          <w:szCs w:val="24"/>
        </w:rPr>
        <w:t>098,19</w:t>
      </w:r>
      <w:r w:rsidR="004B7CD2" w:rsidRPr="00494877">
        <w:rPr>
          <w:rFonts w:cs="Times New Roman"/>
          <w:noProof/>
          <w:szCs w:val="24"/>
        </w:rPr>
        <w:t xml:space="preserve"> </w:t>
      </w:r>
      <w:r w:rsidRPr="00494877">
        <w:rPr>
          <w:rFonts w:cs="Times New Roman"/>
          <w:noProof/>
          <w:szCs w:val="24"/>
        </w:rPr>
        <w:t>zł.</w:t>
      </w:r>
    </w:p>
    <w:p w:rsidR="00EE7026" w:rsidRPr="00494877" w:rsidRDefault="00EE7026" w:rsidP="00A25076">
      <w:pPr>
        <w:pStyle w:val="Akapitzlist"/>
        <w:numPr>
          <w:ilvl w:val="0"/>
          <w:numId w:val="45"/>
        </w:numPr>
        <w:spacing w:line="22" w:lineRule="atLeast"/>
        <w:contextualSpacing w:val="0"/>
        <w:rPr>
          <w:rFonts w:cs="Times New Roman"/>
          <w:noProof/>
          <w:szCs w:val="24"/>
        </w:rPr>
      </w:pPr>
      <w:r w:rsidRPr="00494877">
        <w:rPr>
          <w:rFonts w:cs="Times New Roman"/>
          <w:noProof/>
          <w:szCs w:val="24"/>
        </w:rPr>
        <w:t>Branżowa Szkoła I Stopnia w Gniewkowie</w:t>
      </w:r>
      <w:r w:rsidR="00A25076" w:rsidRPr="00494877">
        <w:rPr>
          <w:rFonts w:cs="Times New Roman"/>
          <w:noProof/>
          <w:szCs w:val="24"/>
        </w:rPr>
        <w:t xml:space="preserve"> - ko</w:t>
      </w:r>
      <w:r w:rsidRPr="00494877">
        <w:rPr>
          <w:rFonts w:cs="Times New Roman"/>
          <w:noProof/>
          <w:szCs w:val="24"/>
        </w:rPr>
        <w:t>szt utrz</w:t>
      </w:r>
      <w:r w:rsidR="00D828EC">
        <w:rPr>
          <w:rFonts w:cs="Times New Roman"/>
          <w:noProof/>
          <w:szCs w:val="24"/>
        </w:rPr>
        <w:t>ymania w 2020 roku to kwota 864 </w:t>
      </w:r>
      <w:r w:rsidRPr="00494877">
        <w:rPr>
          <w:rFonts w:cs="Times New Roman"/>
          <w:noProof/>
          <w:szCs w:val="24"/>
        </w:rPr>
        <w:t>742,66</w:t>
      </w:r>
      <w:r w:rsidR="004B7CD2" w:rsidRPr="00494877">
        <w:rPr>
          <w:rFonts w:cs="Times New Roman"/>
          <w:noProof/>
          <w:szCs w:val="24"/>
        </w:rPr>
        <w:t xml:space="preserve"> </w:t>
      </w:r>
      <w:r w:rsidRPr="00494877">
        <w:rPr>
          <w:rFonts w:cs="Times New Roman"/>
          <w:noProof/>
          <w:szCs w:val="24"/>
        </w:rPr>
        <w:t>zł na którą składają się m.in. wynagrodzeni</w:t>
      </w:r>
      <w:r w:rsidR="00D828EC">
        <w:rPr>
          <w:rFonts w:cs="Times New Roman"/>
          <w:noProof/>
          <w:szCs w:val="24"/>
        </w:rPr>
        <w:t>a i pochodne od wynagrodzeń dla </w:t>
      </w:r>
      <w:r w:rsidRPr="00494877">
        <w:rPr>
          <w:rFonts w:cs="Times New Roman"/>
          <w:noProof/>
          <w:szCs w:val="24"/>
        </w:rPr>
        <w:t>nauczycieli, obsługi i administracji, a także wynagrodzenie roczne</w:t>
      </w:r>
      <w:r w:rsidR="004B7CD2" w:rsidRPr="00494877">
        <w:rPr>
          <w:rFonts w:cs="Times New Roman"/>
          <w:noProof/>
          <w:szCs w:val="24"/>
        </w:rPr>
        <w:t xml:space="preserve"> </w:t>
      </w:r>
      <w:r w:rsidR="007079A6" w:rsidRPr="00494877">
        <w:rPr>
          <w:rFonts w:cs="Times New Roman"/>
          <w:noProof/>
          <w:szCs w:val="24"/>
        </w:rPr>
        <w:t xml:space="preserve">– 712 </w:t>
      </w:r>
      <w:r w:rsidRPr="00494877">
        <w:rPr>
          <w:rFonts w:cs="Times New Roman"/>
          <w:noProof/>
          <w:szCs w:val="24"/>
        </w:rPr>
        <w:t xml:space="preserve">656,63zł. </w:t>
      </w:r>
      <w:r w:rsidR="007079A6" w:rsidRPr="00494877">
        <w:rPr>
          <w:rFonts w:cs="Times New Roman"/>
          <w:noProof/>
          <w:szCs w:val="24"/>
        </w:rPr>
        <w:t xml:space="preserve">Koszty rzeczowe to kwota 152 </w:t>
      </w:r>
      <w:r w:rsidRPr="00494877">
        <w:rPr>
          <w:rFonts w:cs="Times New Roman"/>
          <w:noProof/>
          <w:szCs w:val="24"/>
        </w:rPr>
        <w:t>086,03</w:t>
      </w:r>
      <w:r w:rsidR="004B7CD2" w:rsidRPr="00494877">
        <w:rPr>
          <w:rFonts w:cs="Times New Roman"/>
          <w:noProof/>
          <w:szCs w:val="24"/>
        </w:rPr>
        <w:t xml:space="preserve"> </w:t>
      </w:r>
      <w:r w:rsidRPr="00494877">
        <w:rPr>
          <w:rFonts w:cs="Times New Roman"/>
          <w:noProof/>
          <w:szCs w:val="24"/>
        </w:rPr>
        <w:t>zł.</w:t>
      </w:r>
    </w:p>
    <w:p w:rsidR="00EE7026" w:rsidRPr="00494877" w:rsidRDefault="00EE7026" w:rsidP="00A25076">
      <w:pPr>
        <w:pStyle w:val="Akapitzlist"/>
        <w:numPr>
          <w:ilvl w:val="0"/>
          <w:numId w:val="45"/>
        </w:numPr>
        <w:spacing w:line="22" w:lineRule="atLeast"/>
        <w:contextualSpacing w:val="0"/>
        <w:rPr>
          <w:rFonts w:cs="Times New Roman"/>
          <w:noProof/>
          <w:szCs w:val="24"/>
        </w:rPr>
      </w:pPr>
      <w:r w:rsidRPr="00494877">
        <w:rPr>
          <w:rFonts w:cs="Times New Roman"/>
          <w:noProof/>
          <w:szCs w:val="24"/>
        </w:rPr>
        <w:lastRenderedPageBreak/>
        <w:t xml:space="preserve">Przedszkole Bajkowa Kraina w Gniewkowie </w:t>
      </w:r>
      <w:r w:rsidR="00A25076" w:rsidRPr="00494877">
        <w:rPr>
          <w:rFonts w:cs="Times New Roman"/>
          <w:noProof/>
          <w:szCs w:val="24"/>
        </w:rPr>
        <w:t>- ko</w:t>
      </w:r>
      <w:r w:rsidRPr="00494877">
        <w:rPr>
          <w:rFonts w:cs="Times New Roman"/>
          <w:noProof/>
          <w:szCs w:val="24"/>
        </w:rPr>
        <w:t>szt ut</w:t>
      </w:r>
      <w:r w:rsidR="007079A6" w:rsidRPr="00494877">
        <w:rPr>
          <w:rFonts w:cs="Times New Roman"/>
          <w:noProof/>
          <w:szCs w:val="24"/>
        </w:rPr>
        <w:t xml:space="preserve">rzymania w 2020 roku to kwota 2 872 </w:t>
      </w:r>
      <w:r w:rsidRPr="00494877">
        <w:rPr>
          <w:rFonts w:cs="Times New Roman"/>
          <w:noProof/>
          <w:szCs w:val="24"/>
        </w:rPr>
        <w:t>606,84</w:t>
      </w:r>
      <w:r w:rsidR="004B7CD2" w:rsidRPr="00494877">
        <w:rPr>
          <w:rFonts w:cs="Times New Roman"/>
          <w:noProof/>
          <w:szCs w:val="24"/>
        </w:rPr>
        <w:t xml:space="preserve"> </w:t>
      </w:r>
      <w:r w:rsidRPr="00494877">
        <w:rPr>
          <w:rFonts w:cs="Times New Roman"/>
          <w:noProof/>
          <w:szCs w:val="24"/>
        </w:rPr>
        <w:t>zł na którą składają się m.in. wynagrodzeni</w:t>
      </w:r>
      <w:r w:rsidR="00D828EC">
        <w:rPr>
          <w:rFonts w:cs="Times New Roman"/>
          <w:noProof/>
          <w:szCs w:val="24"/>
        </w:rPr>
        <w:t>a i pochodne od wynagrodzeń dla </w:t>
      </w:r>
      <w:r w:rsidRPr="00494877">
        <w:rPr>
          <w:rFonts w:cs="Times New Roman"/>
          <w:noProof/>
          <w:szCs w:val="24"/>
        </w:rPr>
        <w:t>nauczycieli, obsługi i administracji, a także wynagrodzenie roczne</w:t>
      </w:r>
      <w:r w:rsidR="004B7CD2" w:rsidRPr="00494877">
        <w:rPr>
          <w:rFonts w:cs="Times New Roman"/>
          <w:noProof/>
          <w:szCs w:val="24"/>
        </w:rPr>
        <w:t xml:space="preserve"> </w:t>
      </w:r>
      <w:r w:rsidR="007079A6" w:rsidRPr="00494877">
        <w:rPr>
          <w:rFonts w:cs="Times New Roman"/>
          <w:noProof/>
          <w:szCs w:val="24"/>
        </w:rPr>
        <w:t xml:space="preserve">– 2 352 </w:t>
      </w:r>
      <w:r w:rsidRPr="00494877">
        <w:rPr>
          <w:rFonts w:cs="Times New Roman"/>
          <w:noProof/>
          <w:szCs w:val="24"/>
        </w:rPr>
        <w:t xml:space="preserve">527,44zł. </w:t>
      </w:r>
      <w:r w:rsidR="007079A6" w:rsidRPr="00494877">
        <w:rPr>
          <w:rFonts w:cs="Times New Roman"/>
          <w:noProof/>
          <w:szCs w:val="24"/>
        </w:rPr>
        <w:t xml:space="preserve">Koszty rzeczowe to kwota 490 </w:t>
      </w:r>
      <w:r w:rsidRPr="00494877">
        <w:rPr>
          <w:rFonts w:cs="Times New Roman"/>
          <w:noProof/>
          <w:szCs w:val="24"/>
        </w:rPr>
        <w:t>079,40</w:t>
      </w:r>
      <w:r w:rsidR="004B7CD2" w:rsidRPr="00494877">
        <w:rPr>
          <w:rFonts w:cs="Times New Roman"/>
          <w:noProof/>
          <w:szCs w:val="24"/>
        </w:rPr>
        <w:t xml:space="preserve"> zł i majątkowe</w:t>
      </w:r>
      <w:r w:rsidR="007079A6" w:rsidRPr="00494877">
        <w:rPr>
          <w:rFonts w:cs="Times New Roman"/>
          <w:noProof/>
          <w:szCs w:val="24"/>
        </w:rPr>
        <w:t xml:space="preserve"> 30 </w:t>
      </w:r>
      <w:r w:rsidRPr="00494877">
        <w:rPr>
          <w:rFonts w:cs="Times New Roman"/>
          <w:noProof/>
          <w:szCs w:val="24"/>
        </w:rPr>
        <w:t>000</w:t>
      </w:r>
      <w:r w:rsidR="007079A6" w:rsidRPr="00494877">
        <w:rPr>
          <w:rFonts w:cs="Times New Roman"/>
          <w:noProof/>
          <w:szCs w:val="24"/>
        </w:rPr>
        <w:t>,00</w:t>
      </w:r>
      <w:r w:rsidR="004B7CD2" w:rsidRPr="00494877">
        <w:rPr>
          <w:rFonts w:cs="Times New Roman"/>
          <w:noProof/>
          <w:szCs w:val="24"/>
        </w:rPr>
        <w:t xml:space="preserve"> </w:t>
      </w:r>
      <w:r w:rsidRPr="00494877">
        <w:rPr>
          <w:rFonts w:cs="Times New Roman"/>
          <w:noProof/>
          <w:szCs w:val="24"/>
        </w:rPr>
        <w:t>zł- zakup i montaż nowego pieca c.o. w oddziale w Lipiu.</w:t>
      </w:r>
    </w:p>
    <w:p w:rsidR="00EE7026" w:rsidRPr="00494877" w:rsidRDefault="007079A6" w:rsidP="00A25076">
      <w:pPr>
        <w:pStyle w:val="Akapitzlist"/>
        <w:numPr>
          <w:ilvl w:val="0"/>
          <w:numId w:val="45"/>
        </w:numPr>
        <w:spacing w:line="22" w:lineRule="atLeast"/>
        <w:contextualSpacing w:val="0"/>
        <w:rPr>
          <w:rFonts w:cs="Times New Roman"/>
          <w:noProof/>
          <w:szCs w:val="24"/>
        </w:rPr>
      </w:pPr>
      <w:r w:rsidRPr="00494877">
        <w:rPr>
          <w:rFonts w:cs="Times New Roman"/>
          <w:noProof/>
          <w:szCs w:val="24"/>
        </w:rPr>
        <w:t>Niepubliczna Szkoła</w:t>
      </w:r>
      <w:r w:rsidR="00776E6D" w:rsidRPr="00494877">
        <w:rPr>
          <w:rFonts w:cs="Times New Roman"/>
          <w:noProof/>
          <w:szCs w:val="24"/>
        </w:rPr>
        <w:t xml:space="preserve"> Podstawowa i Niepubliczne Przedszkole</w:t>
      </w:r>
      <w:r w:rsidRPr="00494877">
        <w:rPr>
          <w:rFonts w:cs="Times New Roman"/>
          <w:noProof/>
          <w:szCs w:val="24"/>
        </w:rPr>
        <w:t xml:space="preserve"> </w:t>
      </w:r>
      <w:r w:rsidR="00EE7026" w:rsidRPr="00494877">
        <w:rPr>
          <w:rFonts w:cs="Times New Roman"/>
          <w:noProof/>
          <w:szCs w:val="24"/>
        </w:rPr>
        <w:t xml:space="preserve">w Gąskach </w:t>
      </w:r>
      <w:r w:rsidR="00776E6D" w:rsidRPr="00494877">
        <w:rPr>
          <w:rFonts w:cs="Times New Roman"/>
          <w:noProof/>
          <w:szCs w:val="24"/>
        </w:rPr>
        <w:t>– dotacja</w:t>
      </w:r>
      <w:r w:rsidR="00A25076" w:rsidRPr="00494877">
        <w:rPr>
          <w:rFonts w:cs="Times New Roman"/>
          <w:noProof/>
          <w:szCs w:val="24"/>
        </w:rPr>
        <w:t xml:space="preserve">. </w:t>
      </w:r>
      <w:r w:rsidR="00D828EC">
        <w:rPr>
          <w:rFonts w:cs="Times New Roman"/>
          <w:noProof/>
          <w:szCs w:val="24"/>
        </w:rPr>
        <w:t>Do </w:t>
      </w:r>
      <w:r w:rsidR="004B7CD2" w:rsidRPr="00494877">
        <w:rPr>
          <w:rFonts w:cs="Times New Roman"/>
          <w:noProof/>
          <w:szCs w:val="24"/>
        </w:rPr>
        <w:t>dnia 31.08.</w:t>
      </w:r>
      <w:r w:rsidR="00EE7026" w:rsidRPr="00494877">
        <w:rPr>
          <w:rFonts w:cs="Times New Roman"/>
          <w:noProof/>
          <w:szCs w:val="24"/>
        </w:rPr>
        <w:t xml:space="preserve">2020 roku </w:t>
      </w:r>
      <w:r w:rsidR="00776E6D" w:rsidRPr="00494877">
        <w:rPr>
          <w:rFonts w:cs="Times New Roman"/>
          <w:noProof/>
          <w:szCs w:val="24"/>
        </w:rPr>
        <w:t xml:space="preserve">dotacja wyniosła 1 139 </w:t>
      </w:r>
      <w:r w:rsidR="00EE7026" w:rsidRPr="00494877">
        <w:rPr>
          <w:rFonts w:cs="Times New Roman"/>
          <w:noProof/>
          <w:szCs w:val="24"/>
        </w:rPr>
        <w:t>836,74</w:t>
      </w:r>
      <w:r w:rsidR="004B7CD2" w:rsidRPr="00494877">
        <w:rPr>
          <w:rFonts w:cs="Times New Roman"/>
          <w:noProof/>
          <w:szCs w:val="24"/>
        </w:rPr>
        <w:t xml:space="preserve"> </w:t>
      </w:r>
      <w:r w:rsidR="00EE7026" w:rsidRPr="00494877">
        <w:rPr>
          <w:rFonts w:cs="Times New Roman"/>
          <w:noProof/>
          <w:szCs w:val="24"/>
        </w:rPr>
        <w:t>zł</w:t>
      </w:r>
      <w:r w:rsidR="00776E6D" w:rsidRPr="00494877">
        <w:rPr>
          <w:rFonts w:cs="Times New Roman"/>
          <w:noProof/>
          <w:szCs w:val="24"/>
        </w:rPr>
        <w:t>. W</w:t>
      </w:r>
      <w:r w:rsidR="00EE7026" w:rsidRPr="00494877">
        <w:rPr>
          <w:rFonts w:cs="Times New Roman"/>
          <w:noProof/>
          <w:szCs w:val="24"/>
        </w:rPr>
        <w:t xml:space="preserve"> tym okresie wykorzystano dotację w kwocie 903</w:t>
      </w:r>
      <w:r w:rsidR="00776E6D" w:rsidRPr="00494877">
        <w:rPr>
          <w:rFonts w:cs="Times New Roman"/>
          <w:noProof/>
          <w:szCs w:val="24"/>
        </w:rPr>
        <w:t xml:space="preserve"> </w:t>
      </w:r>
      <w:r w:rsidR="00EE7026" w:rsidRPr="00494877">
        <w:rPr>
          <w:rFonts w:cs="Times New Roman"/>
          <w:noProof/>
          <w:szCs w:val="24"/>
        </w:rPr>
        <w:t>170,84</w:t>
      </w:r>
      <w:r w:rsidR="004B7CD2" w:rsidRPr="00494877">
        <w:rPr>
          <w:rFonts w:cs="Times New Roman"/>
          <w:noProof/>
          <w:szCs w:val="24"/>
        </w:rPr>
        <w:t xml:space="preserve"> </w:t>
      </w:r>
      <w:r w:rsidR="00EE7026" w:rsidRPr="00494877">
        <w:rPr>
          <w:rFonts w:cs="Times New Roman"/>
          <w:noProof/>
          <w:szCs w:val="24"/>
        </w:rPr>
        <w:t>zł.</w:t>
      </w:r>
    </w:p>
    <w:p w:rsidR="00EE7026" w:rsidRPr="00494877" w:rsidRDefault="00776E6D" w:rsidP="00A25076">
      <w:pPr>
        <w:pStyle w:val="Akapitzlist"/>
        <w:numPr>
          <w:ilvl w:val="0"/>
          <w:numId w:val="45"/>
        </w:numPr>
        <w:spacing w:line="22" w:lineRule="atLeast"/>
        <w:contextualSpacing w:val="0"/>
        <w:rPr>
          <w:rFonts w:cs="Times New Roman"/>
          <w:noProof/>
          <w:szCs w:val="24"/>
        </w:rPr>
      </w:pPr>
      <w:r w:rsidRPr="00494877">
        <w:rPr>
          <w:rFonts w:cs="Times New Roman"/>
          <w:noProof/>
          <w:szCs w:val="24"/>
        </w:rPr>
        <w:t>Prywatne Przedszkole</w:t>
      </w:r>
      <w:r w:rsidR="00EE7026" w:rsidRPr="00494877">
        <w:rPr>
          <w:rFonts w:cs="Times New Roman"/>
          <w:noProof/>
          <w:szCs w:val="24"/>
        </w:rPr>
        <w:t xml:space="preserve"> „Parowozik”</w:t>
      </w:r>
      <w:r w:rsidRPr="00494877">
        <w:rPr>
          <w:rFonts w:cs="Times New Roman"/>
          <w:noProof/>
          <w:szCs w:val="24"/>
        </w:rPr>
        <w:t xml:space="preserve"> </w:t>
      </w:r>
      <w:r w:rsidR="00A25076" w:rsidRPr="00494877">
        <w:rPr>
          <w:rFonts w:cs="Times New Roman"/>
          <w:noProof/>
          <w:szCs w:val="24"/>
        </w:rPr>
        <w:t>–</w:t>
      </w:r>
      <w:r w:rsidRPr="00494877">
        <w:rPr>
          <w:rFonts w:cs="Times New Roman"/>
          <w:noProof/>
          <w:szCs w:val="24"/>
        </w:rPr>
        <w:t xml:space="preserve"> dotacja</w:t>
      </w:r>
      <w:r w:rsidR="00A25076" w:rsidRPr="00494877">
        <w:rPr>
          <w:rFonts w:cs="Times New Roman"/>
          <w:noProof/>
          <w:szCs w:val="24"/>
        </w:rPr>
        <w:t xml:space="preserve">. </w:t>
      </w:r>
      <w:r w:rsidR="00EE7026" w:rsidRPr="00494877">
        <w:rPr>
          <w:rFonts w:cs="Times New Roman"/>
          <w:noProof/>
          <w:szCs w:val="24"/>
        </w:rPr>
        <w:t>W</w:t>
      </w:r>
      <w:r w:rsidRPr="00494877">
        <w:rPr>
          <w:rFonts w:cs="Times New Roman"/>
          <w:noProof/>
          <w:szCs w:val="24"/>
        </w:rPr>
        <w:t xml:space="preserve"> 2020 roku przekazano dotację w kwocie 419 </w:t>
      </w:r>
      <w:r w:rsidR="00EE7026" w:rsidRPr="00494877">
        <w:rPr>
          <w:rFonts w:cs="Times New Roman"/>
          <w:noProof/>
          <w:szCs w:val="24"/>
        </w:rPr>
        <w:t>111,32</w:t>
      </w:r>
      <w:r w:rsidR="004B7CD2" w:rsidRPr="00494877">
        <w:rPr>
          <w:rFonts w:cs="Times New Roman"/>
          <w:noProof/>
          <w:szCs w:val="24"/>
        </w:rPr>
        <w:t xml:space="preserve"> </w:t>
      </w:r>
      <w:r w:rsidR="00EE7026" w:rsidRPr="00494877">
        <w:rPr>
          <w:rFonts w:cs="Times New Roman"/>
          <w:noProof/>
          <w:szCs w:val="24"/>
        </w:rPr>
        <w:t>zł</w:t>
      </w:r>
      <w:r w:rsidRPr="00494877">
        <w:rPr>
          <w:rFonts w:cs="Times New Roman"/>
          <w:noProof/>
          <w:szCs w:val="24"/>
        </w:rPr>
        <w:t>,</w:t>
      </w:r>
      <w:r w:rsidR="00EE7026" w:rsidRPr="00494877">
        <w:rPr>
          <w:rFonts w:cs="Times New Roman"/>
          <w:noProof/>
          <w:szCs w:val="24"/>
        </w:rPr>
        <w:t xml:space="preserve"> która wykorzystana została w całości.</w:t>
      </w:r>
    </w:p>
    <w:p w:rsidR="00EE7026" w:rsidRPr="00494877" w:rsidRDefault="00776E6D" w:rsidP="00F05CE0">
      <w:pPr>
        <w:pStyle w:val="Akapitzlist"/>
        <w:numPr>
          <w:ilvl w:val="0"/>
          <w:numId w:val="45"/>
        </w:numPr>
        <w:spacing w:after="240" w:line="22" w:lineRule="atLeast"/>
        <w:ind w:left="714" w:hanging="357"/>
        <w:contextualSpacing w:val="0"/>
        <w:rPr>
          <w:rFonts w:cs="Times New Roman"/>
          <w:noProof/>
          <w:szCs w:val="24"/>
        </w:rPr>
      </w:pPr>
      <w:r w:rsidRPr="00494877">
        <w:rPr>
          <w:rFonts w:cs="Times New Roman"/>
          <w:noProof/>
          <w:szCs w:val="24"/>
        </w:rPr>
        <w:t>Przedszkole</w:t>
      </w:r>
      <w:r w:rsidR="00EE7026" w:rsidRPr="00494877">
        <w:rPr>
          <w:rFonts w:cs="Times New Roman"/>
          <w:noProof/>
          <w:szCs w:val="24"/>
        </w:rPr>
        <w:t xml:space="preserve"> Tulinek</w:t>
      </w:r>
      <w:r w:rsidRPr="00494877">
        <w:rPr>
          <w:rFonts w:cs="Times New Roman"/>
          <w:noProof/>
          <w:szCs w:val="24"/>
        </w:rPr>
        <w:t xml:space="preserve"> </w:t>
      </w:r>
      <w:r w:rsidR="00A25076" w:rsidRPr="00494877">
        <w:rPr>
          <w:rFonts w:cs="Times New Roman"/>
          <w:noProof/>
          <w:szCs w:val="24"/>
        </w:rPr>
        <w:t>–</w:t>
      </w:r>
      <w:r w:rsidRPr="00494877">
        <w:rPr>
          <w:rFonts w:cs="Times New Roman"/>
          <w:noProof/>
          <w:szCs w:val="24"/>
        </w:rPr>
        <w:t xml:space="preserve"> dotacja</w:t>
      </w:r>
      <w:r w:rsidR="00A25076" w:rsidRPr="00494877">
        <w:rPr>
          <w:rFonts w:cs="Times New Roman"/>
          <w:noProof/>
          <w:szCs w:val="24"/>
        </w:rPr>
        <w:t xml:space="preserve">. </w:t>
      </w:r>
      <w:r w:rsidR="00EE7026" w:rsidRPr="00494877">
        <w:rPr>
          <w:rFonts w:cs="Times New Roman"/>
          <w:noProof/>
          <w:szCs w:val="24"/>
        </w:rPr>
        <w:t>W 2020 roku przekaza</w:t>
      </w:r>
      <w:r w:rsidRPr="00494877">
        <w:rPr>
          <w:rFonts w:cs="Times New Roman"/>
          <w:noProof/>
          <w:szCs w:val="24"/>
        </w:rPr>
        <w:t xml:space="preserve">no dotację w kwocie 13 </w:t>
      </w:r>
      <w:r w:rsidR="00EE7026" w:rsidRPr="00494877">
        <w:rPr>
          <w:rFonts w:cs="Times New Roman"/>
          <w:noProof/>
          <w:szCs w:val="24"/>
        </w:rPr>
        <w:t>288,62</w:t>
      </w:r>
      <w:r w:rsidRPr="00494877">
        <w:rPr>
          <w:rFonts w:cs="Times New Roman"/>
          <w:noProof/>
          <w:szCs w:val="24"/>
        </w:rPr>
        <w:t xml:space="preserve"> </w:t>
      </w:r>
      <w:r w:rsidR="00EE7026" w:rsidRPr="00494877">
        <w:rPr>
          <w:rFonts w:cs="Times New Roman"/>
          <w:noProof/>
          <w:szCs w:val="24"/>
        </w:rPr>
        <w:t>zł</w:t>
      </w:r>
      <w:r w:rsidRPr="00494877">
        <w:rPr>
          <w:rFonts w:cs="Times New Roman"/>
          <w:noProof/>
          <w:szCs w:val="24"/>
        </w:rPr>
        <w:t>,</w:t>
      </w:r>
      <w:r w:rsidR="00EE7026" w:rsidRPr="00494877">
        <w:rPr>
          <w:rFonts w:cs="Times New Roman"/>
          <w:noProof/>
          <w:szCs w:val="24"/>
        </w:rPr>
        <w:t xml:space="preserve"> która została wykorzystana w całości.</w:t>
      </w:r>
    </w:p>
    <w:tbl>
      <w:tblPr>
        <w:tblStyle w:val="Tabela-Siatka"/>
        <w:tblW w:w="9214" w:type="dxa"/>
        <w:tblInd w:w="-5" w:type="dxa"/>
        <w:tblLook w:val="04A0" w:firstRow="1" w:lastRow="0" w:firstColumn="1" w:lastColumn="0" w:noHBand="0" w:noVBand="1"/>
      </w:tblPr>
      <w:tblGrid>
        <w:gridCol w:w="597"/>
        <w:gridCol w:w="3338"/>
        <w:gridCol w:w="1667"/>
        <w:gridCol w:w="1813"/>
        <w:gridCol w:w="1799"/>
      </w:tblGrid>
      <w:tr w:rsidR="00A25076" w:rsidRPr="00494877" w:rsidTr="00F05CE0">
        <w:trPr>
          <w:trHeight w:val="397"/>
          <w:tblHeader/>
        </w:trPr>
        <w:tc>
          <w:tcPr>
            <w:tcW w:w="597" w:type="dxa"/>
            <w:vAlign w:val="center"/>
          </w:tcPr>
          <w:p w:rsidR="00A25076" w:rsidRPr="00494877" w:rsidRDefault="00A25076" w:rsidP="00A25076">
            <w:pPr>
              <w:pStyle w:val="TableParagraph"/>
              <w:rPr>
                <w:b/>
                <w:noProof/>
                <w:sz w:val="22"/>
                <w:lang w:val="pl-PL"/>
              </w:rPr>
            </w:pPr>
            <w:r w:rsidRPr="00494877">
              <w:rPr>
                <w:b/>
                <w:noProof/>
                <w:sz w:val="22"/>
                <w:lang w:val="pl-PL"/>
              </w:rPr>
              <w:t>L.p.</w:t>
            </w:r>
          </w:p>
        </w:tc>
        <w:tc>
          <w:tcPr>
            <w:tcW w:w="3338" w:type="dxa"/>
            <w:vAlign w:val="center"/>
          </w:tcPr>
          <w:p w:rsidR="00A25076" w:rsidRPr="00494877" w:rsidRDefault="00A25076" w:rsidP="00A25076">
            <w:pPr>
              <w:pStyle w:val="TableParagraph"/>
              <w:rPr>
                <w:b/>
                <w:noProof/>
                <w:sz w:val="22"/>
                <w:lang w:val="pl-PL"/>
              </w:rPr>
            </w:pPr>
            <w:r w:rsidRPr="00494877">
              <w:rPr>
                <w:b/>
                <w:noProof/>
                <w:sz w:val="22"/>
                <w:lang w:val="pl-PL"/>
              </w:rPr>
              <w:t>Jednostka</w:t>
            </w:r>
          </w:p>
        </w:tc>
        <w:tc>
          <w:tcPr>
            <w:tcW w:w="1667" w:type="dxa"/>
            <w:vAlign w:val="center"/>
          </w:tcPr>
          <w:p w:rsidR="00A25076" w:rsidRPr="00494877" w:rsidRDefault="00A25076" w:rsidP="00A25076">
            <w:pPr>
              <w:pStyle w:val="TableParagraph"/>
              <w:rPr>
                <w:b/>
                <w:noProof/>
                <w:sz w:val="22"/>
                <w:lang w:val="pl-PL"/>
              </w:rPr>
            </w:pPr>
            <w:r w:rsidRPr="00494877">
              <w:rPr>
                <w:b/>
                <w:noProof/>
                <w:sz w:val="22"/>
                <w:lang w:val="pl-PL"/>
              </w:rPr>
              <w:t>Koszty osobowe</w:t>
            </w:r>
          </w:p>
        </w:tc>
        <w:tc>
          <w:tcPr>
            <w:tcW w:w="1813" w:type="dxa"/>
            <w:vAlign w:val="center"/>
          </w:tcPr>
          <w:p w:rsidR="00A25076" w:rsidRPr="00494877" w:rsidRDefault="00A25076" w:rsidP="00A25076">
            <w:pPr>
              <w:pStyle w:val="TableParagraph"/>
              <w:rPr>
                <w:b/>
                <w:noProof/>
                <w:sz w:val="22"/>
                <w:lang w:val="pl-PL"/>
              </w:rPr>
            </w:pPr>
            <w:r w:rsidRPr="00494877">
              <w:rPr>
                <w:b/>
                <w:noProof/>
                <w:sz w:val="22"/>
                <w:lang w:val="pl-PL"/>
              </w:rPr>
              <w:t>Koszty rzeczowe</w:t>
            </w:r>
          </w:p>
          <w:p w:rsidR="00A25076" w:rsidRPr="00494877" w:rsidRDefault="00A25076" w:rsidP="00A25076">
            <w:pPr>
              <w:pStyle w:val="TableParagraph"/>
              <w:rPr>
                <w:b/>
                <w:noProof/>
                <w:sz w:val="22"/>
                <w:lang w:val="pl-PL"/>
              </w:rPr>
            </w:pPr>
            <w:r w:rsidRPr="00494877">
              <w:rPr>
                <w:b/>
                <w:noProof/>
                <w:sz w:val="22"/>
                <w:lang w:val="pl-PL"/>
              </w:rPr>
              <w:t>i majątkowe</w:t>
            </w:r>
          </w:p>
        </w:tc>
        <w:tc>
          <w:tcPr>
            <w:tcW w:w="1799" w:type="dxa"/>
            <w:vAlign w:val="center"/>
          </w:tcPr>
          <w:p w:rsidR="00A25076" w:rsidRPr="00494877" w:rsidRDefault="00A25076" w:rsidP="00A25076">
            <w:pPr>
              <w:pStyle w:val="TableParagraph"/>
              <w:rPr>
                <w:b/>
                <w:noProof/>
                <w:sz w:val="22"/>
                <w:lang w:val="pl-PL"/>
              </w:rPr>
            </w:pPr>
            <w:r w:rsidRPr="00494877">
              <w:rPr>
                <w:b/>
                <w:noProof/>
                <w:sz w:val="22"/>
                <w:lang w:val="pl-PL"/>
              </w:rPr>
              <w:t>Łącznie</w:t>
            </w:r>
          </w:p>
        </w:tc>
      </w:tr>
      <w:tr w:rsidR="00A25076" w:rsidRPr="00494877" w:rsidTr="00F05CE0">
        <w:trPr>
          <w:trHeight w:val="397"/>
        </w:trPr>
        <w:tc>
          <w:tcPr>
            <w:tcW w:w="597" w:type="dxa"/>
            <w:vAlign w:val="center"/>
          </w:tcPr>
          <w:p w:rsidR="00A25076" w:rsidRPr="00494877" w:rsidRDefault="00A25076" w:rsidP="00A25076">
            <w:pPr>
              <w:pStyle w:val="TableParagraph"/>
              <w:rPr>
                <w:noProof/>
                <w:lang w:val="pl-PL"/>
              </w:rPr>
            </w:pPr>
            <w:r w:rsidRPr="00494877">
              <w:rPr>
                <w:noProof/>
                <w:lang w:val="pl-PL"/>
              </w:rPr>
              <w:t>1</w:t>
            </w:r>
          </w:p>
        </w:tc>
        <w:tc>
          <w:tcPr>
            <w:tcW w:w="3338" w:type="dxa"/>
            <w:vAlign w:val="center"/>
          </w:tcPr>
          <w:p w:rsidR="00A25076" w:rsidRPr="00494877" w:rsidRDefault="00A25076" w:rsidP="00A25076">
            <w:pPr>
              <w:pStyle w:val="TableParagraph"/>
              <w:jc w:val="left"/>
              <w:rPr>
                <w:noProof/>
                <w:lang w:val="pl-PL"/>
              </w:rPr>
            </w:pPr>
            <w:r w:rsidRPr="00494877">
              <w:rPr>
                <w:noProof/>
                <w:lang w:val="pl-PL"/>
              </w:rPr>
              <w:t>SP w Kijewie</w:t>
            </w:r>
          </w:p>
        </w:tc>
        <w:tc>
          <w:tcPr>
            <w:tcW w:w="1667" w:type="dxa"/>
            <w:vAlign w:val="center"/>
          </w:tcPr>
          <w:p w:rsidR="00A25076" w:rsidRPr="00494877" w:rsidRDefault="00A25076" w:rsidP="00A25076">
            <w:pPr>
              <w:pStyle w:val="TableParagraph"/>
              <w:jc w:val="right"/>
              <w:rPr>
                <w:noProof/>
                <w:lang w:val="pl-PL"/>
              </w:rPr>
            </w:pPr>
            <w:r w:rsidRPr="00494877">
              <w:rPr>
                <w:noProof/>
                <w:lang w:val="pl-PL"/>
              </w:rPr>
              <w:t>1 152 030,63</w:t>
            </w:r>
          </w:p>
        </w:tc>
        <w:tc>
          <w:tcPr>
            <w:tcW w:w="1813" w:type="dxa"/>
            <w:vAlign w:val="center"/>
          </w:tcPr>
          <w:p w:rsidR="00A25076" w:rsidRPr="00494877" w:rsidRDefault="00A25076" w:rsidP="00A25076">
            <w:pPr>
              <w:pStyle w:val="TableParagraph"/>
              <w:jc w:val="right"/>
              <w:rPr>
                <w:noProof/>
                <w:lang w:val="pl-PL"/>
              </w:rPr>
            </w:pPr>
            <w:r w:rsidRPr="00494877">
              <w:rPr>
                <w:noProof/>
                <w:lang w:val="pl-PL"/>
              </w:rPr>
              <w:t>311 105,23</w:t>
            </w:r>
          </w:p>
        </w:tc>
        <w:tc>
          <w:tcPr>
            <w:tcW w:w="1799" w:type="dxa"/>
            <w:vAlign w:val="center"/>
          </w:tcPr>
          <w:p w:rsidR="00A25076" w:rsidRPr="00494877" w:rsidRDefault="00A25076" w:rsidP="00A25076">
            <w:pPr>
              <w:pStyle w:val="TableParagraph"/>
              <w:jc w:val="right"/>
              <w:rPr>
                <w:noProof/>
                <w:lang w:val="pl-PL"/>
              </w:rPr>
            </w:pPr>
            <w:r w:rsidRPr="00494877">
              <w:rPr>
                <w:noProof/>
                <w:lang w:val="pl-PL"/>
              </w:rPr>
              <w:t>1 463 135,86</w:t>
            </w:r>
          </w:p>
        </w:tc>
      </w:tr>
      <w:tr w:rsidR="00A25076" w:rsidRPr="00494877" w:rsidTr="00F05CE0">
        <w:trPr>
          <w:trHeight w:val="397"/>
        </w:trPr>
        <w:tc>
          <w:tcPr>
            <w:tcW w:w="597" w:type="dxa"/>
            <w:vAlign w:val="center"/>
          </w:tcPr>
          <w:p w:rsidR="00A25076" w:rsidRPr="00494877" w:rsidRDefault="00A25076" w:rsidP="00A25076">
            <w:pPr>
              <w:pStyle w:val="TableParagraph"/>
              <w:rPr>
                <w:noProof/>
                <w:lang w:val="pl-PL"/>
              </w:rPr>
            </w:pPr>
            <w:r w:rsidRPr="00494877">
              <w:rPr>
                <w:noProof/>
                <w:lang w:val="pl-PL"/>
              </w:rPr>
              <w:t>2</w:t>
            </w:r>
          </w:p>
        </w:tc>
        <w:tc>
          <w:tcPr>
            <w:tcW w:w="3338" w:type="dxa"/>
            <w:vAlign w:val="center"/>
          </w:tcPr>
          <w:p w:rsidR="00A25076" w:rsidRPr="00494877" w:rsidRDefault="00A25076" w:rsidP="00A25076">
            <w:pPr>
              <w:pStyle w:val="TableParagraph"/>
              <w:jc w:val="left"/>
              <w:rPr>
                <w:noProof/>
                <w:lang w:val="pl-PL"/>
              </w:rPr>
            </w:pPr>
            <w:r w:rsidRPr="00494877">
              <w:rPr>
                <w:noProof/>
                <w:lang w:val="pl-PL"/>
              </w:rPr>
              <w:t>SP w Murzynnie</w:t>
            </w:r>
          </w:p>
        </w:tc>
        <w:tc>
          <w:tcPr>
            <w:tcW w:w="1667" w:type="dxa"/>
            <w:vAlign w:val="center"/>
          </w:tcPr>
          <w:p w:rsidR="00A25076" w:rsidRPr="00494877" w:rsidRDefault="00A25076" w:rsidP="00A25076">
            <w:pPr>
              <w:pStyle w:val="TableParagraph"/>
              <w:jc w:val="right"/>
              <w:rPr>
                <w:noProof/>
                <w:lang w:val="pl-PL"/>
              </w:rPr>
            </w:pPr>
            <w:r w:rsidRPr="00494877">
              <w:rPr>
                <w:noProof/>
                <w:lang w:val="pl-PL"/>
              </w:rPr>
              <w:t>983 897,08</w:t>
            </w:r>
          </w:p>
        </w:tc>
        <w:tc>
          <w:tcPr>
            <w:tcW w:w="1813" w:type="dxa"/>
            <w:vAlign w:val="center"/>
          </w:tcPr>
          <w:p w:rsidR="00A25076" w:rsidRPr="00494877" w:rsidRDefault="00A25076" w:rsidP="00A25076">
            <w:pPr>
              <w:pStyle w:val="TableParagraph"/>
              <w:jc w:val="right"/>
              <w:rPr>
                <w:noProof/>
                <w:lang w:val="pl-PL"/>
              </w:rPr>
            </w:pPr>
            <w:r w:rsidRPr="00494877">
              <w:rPr>
                <w:noProof/>
                <w:lang w:val="pl-PL"/>
              </w:rPr>
              <w:t>250 205,60</w:t>
            </w:r>
          </w:p>
        </w:tc>
        <w:tc>
          <w:tcPr>
            <w:tcW w:w="1799" w:type="dxa"/>
            <w:vAlign w:val="center"/>
          </w:tcPr>
          <w:p w:rsidR="00A25076" w:rsidRPr="00494877" w:rsidRDefault="00A25076" w:rsidP="00A25076">
            <w:pPr>
              <w:pStyle w:val="TableParagraph"/>
              <w:jc w:val="right"/>
              <w:rPr>
                <w:noProof/>
                <w:lang w:val="pl-PL"/>
              </w:rPr>
            </w:pPr>
            <w:r w:rsidRPr="00494877">
              <w:rPr>
                <w:noProof/>
                <w:lang w:val="pl-PL"/>
              </w:rPr>
              <w:t>1 234 102,68</w:t>
            </w:r>
          </w:p>
        </w:tc>
      </w:tr>
      <w:tr w:rsidR="00A25076" w:rsidRPr="00494877" w:rsidTr="00F05CE0">
        <w:trPr>
          <w:trHeight w:val="397"/>
        </w:trPr>
        <w:tc>
          <w:tcPr>
            <w:tcW w:w="597" w:type="dxa"/>
            <w:vAlign w:val="center"/>
          </w:tcPr>
          <w:p w:rsidR="00A25076" w:rsidRPr="00494877" w:rsidRDefault="00A25076" w:rsidP="00A25076">
            <w:pPr>
              <w:pStyle w:val="TableParagraph"/>
              <w:rPr>
                <w:noProof/>
                <w:lang w:val="pl-PL"/>
              </w:rPr>
            </w:pPr>
            <w:r w:rsidRPr="00494877">
              <w:rPr>
                <w:noProof/>
                <w:lang w:val="pl-PL"/>
              </w:rPr>
              <w:t>3</w:t>
            </w:r>
          </w:p>
        </w:tc>
        <w:tc>
          <w:tcPr>
            <w:tcW w:w="3338" w:type="dxa"/>
            <w:vAlign w:val="center"/>
          </w:tcPr>
          <w:p w:rsidR="00A25076" w:rsidRPr="00494877" w:rsidRDefault="00A25076" w:rsidP="00A25076">
            <w:pPr>
              <w:pStyle w:val="TableParagraph"/>
              <w:jc w:val="left"/>
              <w:rPr>
                <w:noProof/>
                <w:lang w:val="pl-PL"/>
              </w:rPr>
            </w:pPr>
            <w:r w:rsidRPr="00494877">
              <w:rPr>
                <w:noProof/>
                <w:lang w:val="pl-PL"/>
              </w:rPr>
              <w:t>SP w Wierzchosławicach</w:t>
            </w:r>
          </w:p>
        </w:tc>
        <w:tc>
          <w:tcPr>
            <w:tcW w:w="1667" w:type="dxa"/>
            <w:vAlign w:val="center"/>
          </w:tcPr>
          <w:p w:rsidR="00A25076" w:rsidRPr="00494877" w:rsidRDefault="00A25076" w:rsidP="00A25076">
            <w:pPr>
              <w:pStyle w:val="TableParagraph"/>
              <w:jc w:val="right"/>
              <w:rPr>
                <w:noProof/>
                <w:lang w:val="pl-PL"/>
              </w:rPr>
            </w:pPr>
            <w:r w:rsidRPr="00494877">
              <w:rPr>
                <w:noProof/>
                <w:lang w:val="pl-PL"/>
              </w:rPr>
              <w:t>2 306 314,61</w:t>
            </w:r>
          </w:p>
        </w:tc>
        <w:tc>
          <w:tcPr>
            <w:tcW w:w="1813" w:type="dxa"/>
            <w:vAlign w:val="center"/>
          </w:tcPr>
          <w:p w:rsidR="00A25076" w:rsidRPr="00494877" w:rsidRDefault="00A25076" w:rsidP="00A25076">
            <w:pPr>
              <w:pStyle w:val="TableParagraph"/>
              <w:jc w:val="right"/>
              <w:rPr>
                <w:noProof/>
                <w:lang w:val="pl-PL"/>
              </w:rPr>
            </w:pPr>
            <w:r w:rsidRPr="00494877">
              <w:rPr>
                <w:noProof/>
                <w:lang w:val="pl-PL"/>
              </w:rPr>
              <w:t>585 024,97</w:t>
            </w:r>
          </w:p>
        </w:tc>
        <w:tc>
          <w:tcPr>
            <w:tcW w:w="1799" w:type="dxa"/>
            <w:vAlign w:val="center"/>
          </w:tcPr>
          <w:p w:rsidR="00A25076" w:rsidRPr="00494877" w:rsidRDefault="00A25076" w:rsidP="00A25076">
            <w:pPr>
              <w:pStyle w:val="TableParagraph"/>
              <w:jc w:val="right"/>
              <w:rPr>
                <w:noProof/>
                <w:lang w:val="pl-PL"/>
              </w:rPr>
            </w:pPr>
            <w:r w:rsidRPr="00494877">
              <w:rPr>
                <w:noProof/>
                <w:lang w:val="pl-PL"/>
              </w:rPr>
              <w:t>2 891 339,58</w:t>
            </w:r>
          </w:p>
        </w:tc>
      </w:tr>
      <w:tr w:rsidR="00A25076" w:rsidRPr="00494877" w:rsidTr="00F05CE0">
        <w:trPr>
          <w:trHeight w:val="397"/>
        </w:trPr>
        <w:tc>
          <w:tcPr>
            <w:tcW w:w="597" w:type="dxa"/>
            <w:vAlign w:val="center"/>
          </w:tcPr>
          <w:p w:rsidR="00A25076" w:rsidRPr="00494877" w:rsidRDefault="00A25076" w:rsidP="00A25076">
            <w:pPr>
              <w:pStyle w:val="TableParagraph"/>
              <w:rPr>
                <w:noProof/>
                <w:lang w:val="pl-PL"/>
              </w:rPr>
            </w:pPr>
            <w:r w:rsidRPr="00494877">
              <w:rPr>
                <w:noProof/>
                <w:lang w:val="pl-PL"/>
              </w:rPr>
              <w:t>4</w:t>
            </w:r>
          </w:p>
        </w:tc>
        <w:tc>
          <w:tcPr>
            <w:tcW w:w="3338" w:type="dxa"/>
            <w:vAlign w:val="center"/>
          </w:tcPr>
          <w:p w:rsidR="00A25076" w:rsidRPr="00494877" w:rsidRDefault="00A25076" w:rsidP="00A25076">
            <w:pPr>
              <w:pStyle w:val="TableParagraph"/>
              <w:jc w:val="left"/>
              <w:rPr>
                <w:noProof/>
                <w:lang w:val="pl-PL"/>
              </w:rPr>
            </w:pPr>
            <w:r w:rsidRPr="00494877">
              <w:rPr>
                <w:noProof/>
                <w:lang w:val="pl-PL"/>
              </w:rPr>
              <w:t>SP w Szadłowicach</w:t>
            </w:r>
          </w:p>
        </w:tc>
        <w:tc>
          <w:tcPr>
            <w:tcW w:w="1667" w:type="dxa"/>
            <w:vAlign w:val="center"/>
          </w:tcPr>
          <w:p w:rsidR="00A25076" w:rsidRPr="00494877" w:rsidRDefault="00A25076" w:rsidP="00A25076">
            <w:pPr>
              <w:pStyle w:val="TableParagraph"/>
              <w:jc w:val="right"/>
              <w:rPr>
                <w:noProof/>
                <w:lang w:val="pl-PL"/>
              </w:rPr>
            </w:pPr>
            <w:r w:rsidRPr="00494877">
              <w:rPr>
                <w:noProof/>
                <w:lang w:val="pl-PL"/>
              </w:rPr>
              <w:t>1 322 379,82</w:t>
            </w:r>
          </w:p>
        </w:tc>
        <w:tc>
          <w:tcPr>
            <w:tcW w:w="1813" w:type="dxa"/>
            <w:vAlign w:val="center"/>
          </w:tcPr>
          <w:p w:rsidR="00A25076" w:rsidRPr="00494877" w:rsidRDefault="00A25076" w:rsidP="00A25076">
            <w:pPr>
              <w:pStyle w:val="TableParagraph"/>
              <w:jc w:val="right"/>
              <w:rPr>
                <w:noProof/>
                <w:lang w:val="pl-PL"/>
              </w:rPr>
            </w:pPr>
            <w:r w:rsidRPr="00494877">
              <w:rPr>
                <w:noProof/>
                <w:lang w:val="pl-PL"/>
              </w:rPr>
              <w:t>240 190,08</w:t>
            </w:r>
          </w:p>
        </w:tc>
        <w:tc>
          <w:tcPr>
            <w:tcW w:w="1799" w:type="dxa"/>
            <w:vAlign w:val="center"/>
          </w:tcPr>
          <w:p w:rsidR="00A25076" w:rsidRPr="00494877" w:rsidRDefault="00A25076" w:rsidP="00A25076">
            <w:pPr>
              <w:pStyle w:val="TableParagraph"/>
              <w:jc w:val="right"/>
              <w:rPr>
                <w:noProof/>
                <w:lang w:val="pl-PL"/>
              </w:rPr>
            </w:pPr>
            <w:r w:rsidRPr="00494877">
              <w:rPr>
                <w:noProof/>
                <w:lang w:val="pl-PL"/>
              </w:rPr>
              <w:t>1 562 569,90</w:t>
            </w:r>
          </w:p>
        </w:tc>
      </w:tr>
      <w:tr w:rsidR="00A25076" w:rsidRPr="00494877" w:rsidTr="00F05CE0">
        <w:trPr>
          <w:trHeight w:val="397"/>
        </w:trPr>
        <w:tc>
          <w:tcPr>
            <w:tcW w:w="597" w:type="dxa"/>
            <w:vAlign w:val="center"/>
          </w:tcPr>
          <w:p w:rsidR="00A25076" w:rsidRPr="00494877" w:rsidRDefault="00A25076" w:rsidP="00A25076">
            <w:pPr>
              <w:pStyle w:val="TableParagraph"/>
              <w:rPr>
                <w:noProof/>
                <w:lang w:val="pl-PL"/>
              </w:rPr>
            </w:pPr>
            <w:r w:rsidRPr="00494877">
              <w:rPr>
                <w:noProof/>
                <w:lang w:val="pl-PL"/>
              </w:rPr>
              <w:t>5</w:t>
            </w:r>
          </w:p>
        </w:tc>
        <w:tc>
          <w:tcPr>
            <w:tcW w:w="3338" w:type="dxa"/>
            <w:vAlign w:val="center"/>
          </w:tcPr>
          <w:p w:rsidR="00A25076" w:rsidRPr="00494877" w:rsidRDefault="00A25076" w:rsidP="00A25076">
            <w:pPr>
              <w:pStyle w:val="TableParagraph"/>
              <w:jc w:val="left"/>
              <w:rPr>
                <w:noProof/>
                <w:lang w:val="pl-PL"/>
              </w:rPr>
            </w:pPr>
            <w:r w:rsidRPr="00494877">
              <w:rPr>
                <w:noProof/>
                <w:lang w:val="pl-PL"/>
              </w:rPr>
              <w:t xml:space="preserve">SP w Gąskach </w:t>
            </w:r>
          </w:p>
          <w:p w:rsidR="00A25076" w:rsidRPr="00494877" w:rsidRDefault="00A25076" w:rsidP="00A25076">
            <w:pPr>
              <w:pStyle w:val="TableParagraph"/>
              <w:jc w:val="left"/>
              <w:rPr>
                <w:noProof/>
                <w:lang w:val="pl-PL"/>
              </w:rPr>
            </w:pPr>
            <w:r w:rsidRPr="00494877">
              <w:rPr>
                <w:noProof/>
                <w:lang w:val="pl-PL"/>
              </w:rPr>
              <w:t>(od 01.09.2020r.)</w:t>
            </w:r>
          </w:p>
        </w:tc>
        <w:tc>
          <w:tcPr>
            <w:tcW w:w="1667" w:type="dxa"/>
            <w:vAlign w:val="center"/>
          </w:tcPr>
          <w:p w:rsidR="00A25076" w:rsidRPr="00494877" w:rsidRDefault="00A25076" w:rsidP="00A25076">
            <w:pPr>
              <w:pStyle w:val="TableParagraph"/>
              <w:jc w:val="right"/>
              <w:rPr>
                <w:noProof/>
                <w:lang w:val="pl-PL"/>
              </w:rPr>
            </w:pPr>
            <w:r w:rsidRPr="00494877">
              <w:rPr>
                <w:noProof/>
                <w:lang w:val="pl-PL"/>
              </w:rPr>
              <w:t>342 743,89</w:t>
            </w:r>
          </w:p>
        </w:tc>
        <w:tc>
          <w:tcPr>
            <w:tcW w:w="1813" w:type="dxa"/>
            <w:vAlign w:val="center"/>
          </w:tcPr>
          <w:p w:rsidR="00A25076" w:rsidRPr="00494877" w:rsidRDefault="00A25076" w:rsidP="00A25076">
            <w:pPr>
              <w:pStyle w:val="TableParagraph"/>
              <w:jc w:val="right"/>
              <w:rPr>
                <w:noProof/>
                <w:lang w:val="pl-PL"/>
              </w:rPr>
            </w:pPr>
            <w:r w:rsidRPr="00494877">
              <w:rPr>
                <w:noProof/>
                <w:lang w:val="pl-PL"/>
              </w:rPr>
              <w:t>70 794,64</w:t>
            </w:r>
          </w:p>
        </w:tc>
        <w:tc>
          <w:tcPr>
            <w:tcW w:w="1799" w:type="dxa"/>
            <w:vAlign w:val="center"/>
          </w:tcPr>
          <w:p w:rsidR="00A25076" w:rsidRPr="00494877" w:rsidRDefault="00A25076" w:rsidP="00A25076">
            <w:pPr>
              <w:pStyle w:val="TableParagraph"/>
              <w:jc w:val="right"/>
              <w:rPr>
                <w:noProof/>
                <w:lang w:val="pl-PL"/>
              </w:rPr>
            </w:pPr>
            <w:r w:rsidRPr="00494877">
              <w:rPr>
                <w:noProof/>
                <w:lang w:val="pl-PL"/>
              </w:rPr>
              <w:t>413 538,53</w:t>
            </w:r>
          </w:p>
        </w:tc>
      </w:tr>
      <w:tr w:rsidR="00A25076" w:rsidRPr="00494877" w:rsidTr="00F05CE0">
        <w:trPr>
          <w:trHeight w:val="397"/>
        </w:trPr>
        <w:tc>
          <w:tcPr>
            <w:tcW w:w="597" w:type="dxa"/>
            <w:vAlign w:val="center"/>
          </w:tcPr>
          <w:p w:rsidR="00A25076" w:rsidRPr="00494877" w:rsidRDefault="00A25076" w:rsidP="00A25076">
            <w:pPr>
              <w:pStyle w:val="TableParagraph"/>
              <w:rPr>
                <w:noProof/>
                <w:lang w:val="pl-PL"/>
              </w:rPr>
            </w:pPr>
            <w:r w:rsidRPr="00494877">
              <w:rPr>
                <w:noProof/>
                <w:lang w:val="pl-PL"/>
              </w:rPr>
              <w:t>6</w:t>
            </w:r>
          </w:p>
        </w:tc>
        <w:tc>
          <w:tcPr>
            <w:tcW w:w="3338" w:type="dxa"/>
            <w:vAlign w:val="center"/>
          </w:tcPr>
          <w:p w:rsidR="00A25076" w:rsidRPr="00494877" w:rsidRDefault="00A25076" w:rsidP="00A25076">
            <w:pPr>
              <w:pStyle w:val="TableParagraph"/>
              <w:jc w:val="left"/>
              <w:rPr>
                <w:noProof/>
                <w:lang w:val="pl-PL"/>
              </w:rPr>
            </w:pPr>
            <w:r w:rsidRPr="00494877">
              <w:rPr>
                <w:noProof/>
                <w:lang w:val="pl-PL"/>
              </w:rPr>
              <w:t>SP Nr 1 w Gniewkowie</w:t>
            </w:r>
          </w:p>
        </w:tc>
        <w:tc>
          <w:tcPr>
            <w:tcW w:w="1667" w:type="dxa"/>
            <w:vAlign w:val="center"/>
          </w:tcPr>
          <w:p w:rsidR="00A25076" w:rsidRPr="00494877" w:rsidRDefault="00A25076" w:rsidP="00A25076">
            <w:pPr>
              <w:pStyle w:val="TableParagraph"/>
              <w:jc w:val="right"/>
              <w:rPr>
                <w:noProof/>
                <w:lang w:val="pl-PL"/>
              </w:rPr>
            </w:pPr>
            <w:r w:rsidRPr="00494877">
              <w:rPr>
                <w:noProof/>
                <w:lang w:val="pl-PL"/>
              </w:rPr>
              <w:t>7 348 395,91</w:t>
            </w:r>
          </w:p>
        </w:tc>
        <w:tc>
          <w:tcPr>
            <w:tcW w:w="1813" w:type="dxa"/>
            <w:vAlign w:val="center"/>
          </w:tcPr>
          <w:p w:rsidR="00A25076" w:rsidRPr="00494877" w:rsidRDefault="00A25076" w:rsidP="00A25076">
            <w:pPr>
              <w:pStyle w:val="TableParagraph"/>
              <w:jc w:val="right"/>
              <w:rPr>
                <w:noProof/>
                <w:lang w:val="pl-PL"/>
              </w:rPr>
            </w:pPr>
            <w:r w:rsidRPr="00494877">
              <w:rPr>
                <w:noProof/>
                <w:lang w:val="pl-PL"/>
              </w:rPr>
              <w:t>867 044,56</w:t>
            </w:r>
          </w:p>
        </w:tc>
        <w:tc>
          <w:tcPr>
            <w:tcW w:w="1799" w:type="dxa"/>
            <w:vAlign w:val="center"/>
          </w:tcPr>
          <w:p w:rsidR="00A25076" w:rsidRPr="00494877" w:rsidRDefault="00A25076" w:rsidP="00A25076">
            <w:pPr>
              <w:pStyle w:val="TableParagraph"/>
              <w:jc w:val="right"/>
              <w:rPr>
                <w:noProof/>
                <w:lang w:val="pl-PL"/>
              </w:rPr>
            </w:pPr>
            <w:r w:rsidRPr="00494877">
              <w:rPr>
                <w:noProof/>
                <w:lang w:val="pl-PL"/>
              </w:rPr>
              <w:t>8 215 440,47</w:t>
            </w:r>
          </w:p>
        </w:tc>
      </w:tr>
      <w:tr w:rsidR="00A25076" w:rsidRPr="00494877" w:rsidTr="00F05CE0">
        <w:trPr>
          <w:trHeight w:val="397"/>
        </w:trPr>
        <w:tc>
          <w:tcPr>
            <w:tcW w:w="597" w:type="dxa"/>
            <w:vAlign w:val="center"/>
          </w:tcPr>
          <w:p w:rsidR="00A25076" w:rsidRPr="00494877" w:rsidRDefault="00A25076" w:rsidP="00A25076">
            <w:pPr>
              <w:pStyle w:val="TableParagraph"/>
              <w:rPr>
                <w:noProof/>
                <w:lang w:val="pl-PL"/>
              </w:rPr>
            </w:pPr>
            <w:r w:rsidRPr="00494877">
              <w:rPr>
                <w:noProof/>
                <w:lang w:val="pl-PL"/>
              </w:rPr>
              <w:t>7</w:t>
            </w:r>
          </w:p>
        </w:tc>
        <w:tc>
          <w:tcPr>
            <w:tcW w:w="3338" w:type="dxa"/>
            <w:vAlign w:val="center"/>
          </w:tcPr>
          <w:p w:rsidR="00A25076" w:rsidRPr="00494877" w:rsidRDefault="00A25076" w:rsidP="00A25076">
            <w:pPr>
              <w:pStyle w:val="TableParagraph"/>
              <w:jc w:val="left"/>
              <w:rPr>
                <w:noProof/>
                <w:lang w:val="pl-PL"/>
              </w:rPr>
            </w:pPr>
            <w:r w:rsidRPr="00494877">
              <w:rPr>
                <w:noProof/>
                <w:lang w:val="pl-PL"/>
              </w:rPr>
              <w:t>SP Nr 2 w Gniewkowie</w:t>
            </w:r>
          </w:p>
        </w:tc>
        <w:tc>
          <w:tcPr>
            <w:tcW w:w="1667" w:type="dxa"/>
            <w:vAlign w:val="center"/>
          </w:tcPr>
          <w:p w:rsidR="00A25076" w:rsidRPr="00494877" w:rsidRDefault="00A25076" w:rsidP="00A25076">
            <w:pPr>
              <w:pStyle w:val="TableParagraph"/>
              <w:jc w:val="right"/>
              <w:rPr>
                <w:noProof/>
                <w:lang w:val="pl-PL"/>
              </w:rPr>
            </w:pPr>
            <w:r w:rsidRPr="00494877">
              <w:rPr>
                <w:noProof/>
                <w:lang w:val="pl-PL"/>
              </w:rPr>
              <w:t>1 872 809,98</w:t>
            </w:r>
          </w:p>
        </w:tc>
        <w:tc>
          <w:tcPr>
            <w:tcW w:w="1813" w:type="dxa"/>
            <w:vAlign w:val="center"/>
          </w:tcPr>
          <w:p w:rsidR="00A25076" w:rsidRPr="00494877" w:rsidRDefault="00A25076" w:rsidP="00A25076">
            <w:pPr>
              <w:pStyle w:val="TableParagraph"/>
              <w:jc w:val="right"/>
              <w:rPr>
                <w:noProof/>
                <w:lang w:val="pl-PL"/>
              </w:rPr>
            </w:pPr>
            <w:r w:rsidRPr="00494877">
              <w:rPr>
                <w:noProof/>
                <w:lang w:val="pl-PL"/>
              </w:rPr>
              <w:t>578 004,26</w:t>
            </w:r>
          </w:p>
        </w:tc>
        <w:tc>
          <w:tcPr>
            <w:tcW w:w="1799" w:type="dxa"/>
            <w:vAlign w:val="center"/>
          </w:tcPr>
          <w:p w:rsidR="00A25076" w:rsidRPr="00494877" w:rsidRDefault="00A25076" w:rsidP="00A25076">
            <w:pPr>
              <w:pStyle w:val="TableParagraph"/>
              <w:jc w:val="right"/>
              <w:rPr>
                <w:noProof/>
                <w:lang w:val="pl-PL"/>
              </w:rPr>
            </w:pPr>
            <w:r w:rsidRPr="00494877">
              <w:rPr>
                <w:noProof/>
                <w:lang w:val="pl-PL"/>
              </w:rPr>
              <w:t>2 450 814,24</w:t>
            </w:r>
          </w:p>
        </w:tc>
      </w:tr>
      <w:tr w:rsidR="00A25076" w:rsidRPr="00494877" w:rsidTr="00F05CE0">
        <w:trPr>
          <w:trHeight w:val="397"/>
        </w:trPr>
        <w:tc>
          <w:tcPr>
            <w:tcW w:w="597" w:type="dxa"/>
            <w:vAlign w:val="center"/>
          </w:tcPr>
          <w:p w:rsidR="00A25076" w:rsidRPr="00494877" w:rsidRDefault="00A25076" w:rsidP="00A25076">
            <w:pPr>
              <w:pStyle w:val="TableParagraph"/>
              <w:rPr>
                <w:noProof/>
                <w:lang w:val="pl-PL"/>
              </w:rPr>
            </w:pPr>
            <w:r w:rsidRPr="00494877">
              <w:rPr>
                <w:noProof/>
                <w:lang w:val="pl-PL"/>
              </w:rPr>
              <w:t>8</w:t>
            </w:r>
          </w:p>
        </w:tc>
        <w:tc>
          <w:tcPr>
            <w:tcW w:w="3338" w:type="dxa"/>
            <w:vAlign w:val="center"/>
          </w:tcPr>
          <w:p w:rsidR="00A25076" w:rsidRPr="00494877" w:rsidRDefault="00A25076" w:rsidP="00A25076">
            <w:pPr>
              <w:pStyle w:val="TableParagraph"/>
              <w:jc w:val="left"/>
              <w:rPr>
                <w:noProof/>
                <w:lang w:val="pl-PL"/>
              </w:rPr>
            </w:pPr>
            <w:r w:rsidRPr="00494877">
              <w:rPr>
                <w:noProof/>
                <w:lang w:val="pl-PL"/>
              </w:rPr>
              <w:t>Branżowa Szkoła I stopnia</w:t>
            </w:r>
          </w:p>
        </w:tc>
        <w:tc>
          <w:tcPr>
            <w:tcW w:w="1667" w:type="dxa"/>
            <w:vAlign w:val="center"/>
          </w:tcPr>
          <w:p w:rsidR="00A25076" w:rsidRPr="00494877" w:rsidRDefault="00A25076" w:rsidP="00A25076">
            <w:pPr>
              <w:pStyle w:val="TableParagraph"/>
              <w:jc w:val="right"/>
              <w:rPr>
                <w:noProof/>
                <w:lang w:val="pl-PL"/>
              </w:rPr>
            </w:pPr>
            <w:r w:rsidRPr="00494877">
              <w:rPr>
                <w:noProof/>
                <w:lang w:val="pl-PL"/>
              </w:rPr>
              <w:t>712 656,63</w:t>
            </w:r>
          </w:p>
        </w:tc>
        <w:tc>
          <w:tcPr>
            <w:tcW w:w="1813" w:type="dxa"/>
            <w:vAlign w:val="center"/>
          </w:tcPr>
          <w:p w:rsidR="00A25076" w:rsidRPr="00494877" w:rsidRDefault="00A25076" w:rsidP="00A25076">
            <w:pPr>
              <w:pStyle w:val="TableParagraph"/>
              <w:jc w:val="right"/>
              <w:rPr>
                <w:noProof/>
                <w:lang w:val="pl-PL"/>
              </w:rPr>
            </w:pPr>
            <w:r w:rsidRPr="00494877">
              <w:rPr>
                <w:noProof/>
                <w:lang w:val="pl-PL"/>
              </w:rPr>
              <w:t>152 086,03</w:t>
            </w:r>
          </w:p>
        </w:tc>
        <w:tc>
          <w:tcPr>
            <w:tcW w:w="1799" w:type="dxa"/>
            <w:vAlign w:val="center"/>
          </w:tcPr>
          <w:p w:rsidR="00A25076" w:rsidRPr="00494877" w:rsidRDefault="00A25076" w:rsidP="00A25076">
            <w:pPr>
              <w:pStyle w:val="TableParagraph"/>
              <w:jc w:val="right"/>
              <w:rPr>
                <w:noProof/>
                <w:lang w:val="pl-PL"/>
              </w:rPr>
            </w:pPr>
            <w:r w:rsidRPr="00494877">
              <w:rPr>
                <w:noProof/>
                <w:lang w:val="pl-PL"/>
              </w:rPr>
              <w:t>864 742,66</w:t>
            </w:r>
          </w:p>
        </w:tc>
      </w:tr>
      <w:tr w:rsidR="00A25076" w:rsidRPr="00494877" w:rsidTr="00F05CE0">
        <w:trPr>
          <w:trHeight w:val="397"/>
        </w:trPr>
        <w:tc>
          <w:tcPr>
            <w:tcW w:w="597" w:type="dxa"/>
            <w:vAlign w:val="center"/>
          </w:tcPr>
          <w:p w:rsidR="00A25076" w:rsidRPr="00494877" w:rsidRDefault="00A25076" w:rsidP="00A25076">
            <w:pPr>
              <w:pStyle w:val="TableParagraph"/>
              <w:rPr>
                <w:noProof/>
                <w:lang w:val="pl-PL"/>
              </w:rPr>
            </w:pPr>
            <w:r w:rsidRPr="00494877">
              <w:rPr>
                <w:noProof/>
                <w:lang w:val="pl-PL"/>
              </w:rPr>
              <w:t>9</w:t>
            </w:r>
          </w:p>
        </w:tc>
        <w:tc>
          <w:tcPr>
            <w:tcW w:w="3338" w:type="dxa"/>
            <w:vAlign w:val="center"/>
          </w:tcPr>
          <w:p w:rsidR="00A25076" w:rsidRPr="00494877" w:rsidRDefault="00A25076" w:rsidP="00A25076">
            <w:pPr>
              <w:pStyle w:val="TableParagraph"/>
              <w:jc w:val="left"/>
              <w:rPr>
                <w:noProof/>
                <w:lang w:val="pl-PL"/>
              </w:rPr>
            </w:pPr>
            <w:r w:rsidRPr="00494877">
              <w:rPr>
                <w:noProof/>
                <w:lang w:val="pl-PL"/>
              </w:rPr>
              <w:t>Przedszkole Bajkowa Kraina</w:t>
            </w:r>
          </w:p>
        </w:tc>
        <w:tc>
          <w:tcPr>
            <w:tcW w:w="1667" w:type="dxa"/>
            <w:vAlign w:val="center"/>
          </w:tcPr>
          <w:p w:rsidR="00A25076" w:rsidRPr="00494877" w:rsidRDefault="00A25076" w:rsidP="00A25076">
            <w:pPr>
              <w:pStyle w:val="TableParagraph"/>
              <w:jc w:val="right"/>
              <w:rPr>
                <w:noProof/>
                <w:lang w:val="pl-PL"/>
              </w:rPr>
            </w:pPr>
            <w:r w:rsidRPr="00494877">
              <w:rPr>
                <w:noProof/>
                <w:lang w:val="pl-PL"/>
              </w:rPr>
              <w:t>2 352 527,44</w:t>
            </w:r>
          </w:p>
        </w:tc>
        <w:tc>
          <w:tcPr>
            <w:tcW w:w="1813" w:type="dxa"/>
            <w:vAlign w:val="center"/>
          </w:tcPr>
          <w:p w:rsidR="00A25076" w:rsidRPr="00494877" w:rsidRDefault="00A25076" w:rsidP="00A25076">
            <w:pPr>
              <w:pStyle w:val="TableParagraph"/>
              <w:jc w:val="right"/>
              <w:rPr>
                <w:noProof/>
                <w:lang w:val="pl-PL"/>
              </w:rPr>
            </w:pPr>
            <w:r w:rsidRPr="00494877">
              <w:rPr>
                <w:noProof/>
                <w:lang w:val="pl-PL"/>
              </w:rPr>
              <w:t>520 079,40</w:t>
            </w:r>
          </w:p>
        </w:tc>
        <w:tc>
          <w:tcPr>
            <w:tcW w:w="1799" w:type="dxa"/>
            <w:vAlign w:val="center"/>
          </w:tcPr>
          <w:p w:rsidR="00A25076" w:rsidRPr="00494877" w:rsidRDefault="00A25076" w:rsidP="00A25076">
            <w:pPr>
              <w:pStyle w:val="TableParagraph"/>
              <w:jc w:val="right"/>
              <w:rPr>
                <w:noProof/>
                <w:lang w:val="pl-PL"/>
              </w:rPr>
            </w:pPr>
            <w:r w:rsidRPr="00494877">
              <w:rPr>
                <w:noProof/>
                <w:lang w:val="pl-PL"/>
              </w:rPr>
              <w:t>2 872 606,84</w:t>
            </w:r>
          </w:p>
        </w:tc>
      </w:tr>
      <w:tr w:rsidR="00A25076" w:rsidRPr="00494877" w:rsidTr="00F05CE0">
        <w:trPr>
          <w:trHeight w:val="397"/>
        </w:trPr>
        <w:tc>
          <w:tcPr>
            <w:tcW w:w="597" w:type="dxa"/>
            <w:vAlign w:val="center"/>
          </w:tcPr>
          <w:p w:rsidR="00A25076" w:rsidRPr="00494877" w:rsidRDefault="00A25076" w:rsidP="00A25076">
            <w:pPr>
              <w:pStyle w:val="TableParagraph"/>
              <w:rPr>
                <w:noProof/>
                <w:lang w:val="pl-PL"/>
              </w:rPr>
            </w:pPr>
            <w:r w:rsidRPr="00494877">
              <w:rPr>
                <w:noProof/>
                <w:lang w:val="pl-PL"/>
              </w:rPr>
              <w:t>10</w:t>
            </w:r>
          </w:p>
        </w:tc>
        <w:tc>
          <w:tcPr>
            <w:tcW w:w="3338" w:type="dxa"/>
            <w:vAlign w:val="center"/>
          </w:tcPr>
          <w:p w:rsidR="00A25076" w:rsidRPr="00494877" w:rsidRDefault="00A25076" w:rsidP="00A25076">
            <w:pPr>
              <w:pStyle w:val="TableParagraph"/>
              <w:jc w:val="left"/>
              <w:rPr>
                <w:noProof/>
                <w:lang w:val="pl-PL"/>
              </w:rPr>
            </w:pPr>
            <w:r w:rsidRPr="00494877">
              <w:rPr>
                <w:noProof/>
                <w:lang w:val="pl-PL"/>
              </w:rPr>
              <w:t xml:space="preserve">Niepubliczna SP i Niepubliczne Przedszkole w Gąskach </w:t>
            </w:r>
          </w:p>
          <w:p w:rsidR="00A25076" w:rsidRPr="00494877" w:rsidRDefault="00A25076" w:rsidP="00A25076">
            <w:pPr>
              <w:pStyle w:val="TableParagraph"/>
              <w:jc w:val="left"/>
              <w:rPr>
                <w:noProof/>
                <w:lang w:val="pl-PL"/>
              </w:rPr>
            </w:pPr>
            <w:r w:rsidRPr="00494877">
              <w:rPr>
                <w:noProof/>
                <w:lang w:val="pl-PL"/>
              </w:rPr>
              <w:t>(do 31.08.2020r.) - dotacja</w:t>
            </w:r>
          </w:p>
        </w:tc>
        <w:tc>
          <w:tcPr>
            <w:tcW w:w="1667" w:type="dxa"/>
            <w:vAlign w:val="center"/>
          </w:tcPr>
          <w:p w:rsidR="00A25076" w:rsidRPr="00494877" w:rsidRDefault="00A25076" w:rsidP="00A25076">
            <w:pPr>
              <w:pStyle w:val="TableParagraph"/>
              <w:jc w:val="right"/>
              <w:rPr>
                <w:noProof/>
                <w:lang w:val="pl-PL"/>
              </w:rPr>
            </w:pPr>
          </w:p>
        </w:tc>
        <w:tc>
          <w:tcPr>
            <w:tcW w:w="1813" w:type="dxa"/>
            <w:vAlign w:val="center"/>
          </w:tcPr>
          <w:p w:rsidR="00A25076" w:rsidRPr="00494877" w:rsidRDefault="00A25076" w:rsidP="00A25076">
            <w:pPr>
              <w:pStyle w:val="TableParagraph"/>
              <w:jc w:val="right"/>
              <w:rPr>
                <w:noProof/>
                <w:lang w:val="pl-PL"/>
              </w:rPr>
            </w:pPr>
          </w:p>
        </w:tc>
        <w:tc>
          <w:tcPr>
            <w:tcW w:w="1799" w:type="dxa"/>
            <w:vAlign w:val="center"/>
          </w:tcPr>
          <w:p w:rsidR="00A25076" w:rsidRPr="00494877" w:rsidRDefault="00A25076" w:rsidP="00A25076">
            <w:pPr>
              <w:pStyle w:val="TableParagraph"/>
              <w:jc w:val="right"/>
              <w:rPr>
                <w:noProof/>
                <w:lang w:val="pl-PL"/>
              </w:rPr>
            </w:pPr>
            <w:r w:rsidRPr="00494877">
              <w:rPr>
                <w:noProof/>
                <w:lang w:val="pl-PL"/>
              </w:rPr>
              <w:t>903 170,84</w:t>
            </w:r>
          </w:p>
        </w:tc>
      </w:tr>
      <w:tr w:rsidR="00A25076" w:rsidRPr="00494877" w:rsidTr="00F05CE0">
        <w:trPr>
          <w:trHeight w:val="397"/>
        </w:trPr>
        <w:tc>
          <w:tcPr>
            <w:tcW w:w="597" w:type="dxa"/>
            <w:vAlign w:val="center"/>
          </w:tcPr>
          <w:p w:rsidR="00A25076" w:rsidRPr="00494877" w:rsidRDefault="00A25076" w:rsidP="00A25076">
            <w:pPr>
              <w:pStyle w:val="TableParagraph"/>
              <w:rPr>
                <w:noProof/>
                <w:lang w:val="pl-PL"/>
              </w:rPr>
            </w:pPr>
            <w:r w:rsidRPr="00494877">
              <w:rPr>
                <w:noProof/>
                <w:lang w:val="pl-PL"/>
              </w:rPr>
              <w:t>11</w:t>
            </w:r>
          </w:p>
        </w:tc>
        <w:tc>
          <w:tcPr>
            <w:tcW w:w="3338" w:type="dxa"/>
            <w:vAlign w:val="center"/>
          </w:tcPr>
          <w:p w:rsidR="00A25076" w:rsidRPr="00494877" w:rsidRDefault="00A25076" w:rsidP="00A25076">
            <w:pPr>
              <w:pStyle w:val="TableParagraph"/>
              <w:jc w:val="left"/>
              <w:rPr>
                <w:noProof/>
                <w:lang w:val="pl-PL"/>
              </w:rPr>
            </w:pPr>
            <w:r w:rsidRPr="00494877">
              <w:rPr>
                <w:noProof/>
                <w:lang w:val="pl-PL"/>
              </w:rPr>
              <w:t>Prywatne Przedszkole Parowozik - dotacja</w:t>
            </w:r>
          </w:p>
        </w:tc>
        <w:tc>
          <w:tcPr>
            <w:tcW w:w="1667" w:type="dxa"/>
            <w:vAlign w:val="center"/>
          </w:tcPr>
          <w:p w:rsidR="00A25076" w:rsidRPr="00494877" w:rsidRDefault="00A25076" w:rsidP="00A25076">
            <w:pPr>
              <w:pStyle w:val="TableParagraph"/>
              <w:jc w:val="right"/>
              <w:rPr>
                <w:noProof/>
                <w:lang w:val="pl-PL"/>
              </w:rPr>
            </w:pPr>
          </w:p>
        </w:tc>
        <w:tc>
          <w:tcPr>
            <w:tcW w:w="1813" w:type="dxa"/>
            <w:vAlign w:val="center"/>
          </w:tcPr>
          <w:p w:rsidR="00A25076" w:rsidRPr="00494877" w:rsidRDefault="00A25076" w:rsidP="00A25076">
            <w:pPr>
              <w:pStyle w:val="TableParagraph"/>
              <w:jc w:val="right"/>
              <w:rPr>
                <w:noProof/>
                <w:lang w:val="pl-PL"/>
              </w:rPr>
            </w:pPr>
          </w:p>
        </w:tc>
        <w:tc>
          <w:tcPr>
            <w:tcW w:w="1799" w:type="dxa"/>
            <w:vAlign w:val="center"/>
          </w:tcPr>
          <w:p w:rsidR="00A25076" w:rsidRPr="00494877" w:rsidRDefault="00A25076" w:rsidP="00A25076">
            <w:pPr>
              <w:pStyle w:val="TableParagraph"/>
              <w:jc w:val="right"/>
              <w:rPr>
                <w:noProof/>
                <w:lang w:val="pl-PL"/>
              </w:rPr>
            </w:pPr>
            <w:r w:rsidRPr="00494877">
              <w:rPr>
                <w:noProof/>
                <w:lang w:val="pl-PL"/>
              </w:rPr>
              <w:t>419 111,32</w:t>
            </w:r>
          </w:p>
        </w:tc>
      </w:tr>
      <w:tr w:rsidR="00A25076" w:rsidRPr="00494877" w:rsidTr="00F05CE0">
        <w:trPr>
          <w:trHeight w:val="397"/>
        </w:trPr>
        <w:tc>
          <w:tcPr>
            <w:tcW w:w="597" w:type="dxa"/>
            <w:vAlign w:val="center"/>
          </w:tcPr>
          <w:p w:rsidR="00A25076" w:rsidRPr="00494877" w:rsidRDefault="00A25076" w:rsidP="00A25076">
            <w:pPr>
              <w:pStyle w:val="TableParagraph"/>
              <w:rPr>
                <w:noProof/>
                <w:lang w:val="pl-PL"/>
              </w:rPr>
            </w:pPr>
            <w:r w:rsidRPr="00494877">
              <w:rPr>
                <w:noProof/>
                <w:lang w:val="pl-PL"/>
              </w:rPr>
              <w:t>12</w:t>
            </w:r>
          </w:p>
        </w:tc>
        <w:tc>
          <w:tcPr>
            <w:tcW w:w="3338" w:type="dxa"/>
            <w:vAlign w:val="center"/>
          </w:tcPr>
          <w:p w:rsidR="00A25076" w:rsidRPr="00494877" w:rsidRDefault="00A25076" w:rsidP="00A25076">
            <w:pPr>
              <w:pStyle w:val="TableParagraph"/>
              <w:jc w:val="left"/>
              <w:rPr>
                <w:noProof/>
                <w:lang w:val="pl-PL"/>
              </w:rPr>
            </w:pPr>
            <w:r w:rsidRPr="00494877">
              <w:rPr>
                <w:noProof/>
                <w:lang w:val="pl-PL"/>
              </w:rPr>
              <w:t>Prywatne Przedszkole Tulinek - dotacja</w:t>
            </w:r>
          </w:p>
        </w:tc>
        <w:tc>
          <w:tcPr>
            <w:tcW w:w="1667" w:type="dxa"/>
            <w:vAlign w:val="center"/>
          </w:tcPr>
          <w:p w:rsidR="00A25076" w:rsidRPr="00494877" w:rsidRDefault="00A25076" w:rsidP="00A25076">
            <w:pPr>
              <w:pStyle w:val="TableParagraph"/>
              <w:jc w:val="right"/>
              <w:rPr>
                <w:noProof/>
                <w:lang w:val="pl-PL"/>
              </w:rPr>
            </w:pPr>
          </w:p>
        </w:tc>
        <w:tc>
          <w:tcPr>
            <w:tcW w:w="1813" w:type="dxa"/>
            <w:vAlign w:val="center"/>
          </w:tcPr>
          <w:p w:rsidR="00A25076" w:rsidRPr="00494877" w:rsidRDefault="00A25076" w:rsidP="00A25076">
            <w:pPr>
              <w:pStyle w:val="TableParagraph"/>
              <w:jc w:val="right"/>
              <w:rPr>
                <w:noProof/>
                <w:lang w:val="pl-PL"/>
              </w:rPr>
            </w:pPr>
          </w:p>
        </w:tc>
        <w:tc>
          <w:tcPr>
            <w:tcW w:w="1799" w:type="dxa"/>
            <w:vAlign w:val="center"/>
          </w:tcPr>
          <w:p w:rsidR="00A25076" w:rsidRPr="00494877" w:rsidRDefault="00A25076" w:rsidP="00A25076">
            <w:pPr>
              <w:pStyle w:val="TableParagraph"/>
              <w:jc w:val="right"/>
              <w:rPr>
                <w:noProof/>
                <w:lang w:val="pl-PL"/>
              </w:rPr>
            </w:pPr>
            <w:r w:rsidRPr="00494877">
              <w:rPr>
                <w:noProof/>
                <w:lang w:val="pl-PL"/>
              </w:rPr>
              <w:t>13 288,62</w:t>
            </w:r>
          </w:p>
        </w:tc>
      </w:tr>
      <w:tr w:rsidR="00A25076" w:rsidRPr="00494877" w:rsidTr="00F05CE0">
        <w:trPr>
          <w:trHeight w:val="397"/>
        </w:trPr>
        <w:tc>
          <w:tcPr>
            <w:tcW w:w="597" w:type="dxa"/>
            <w:vAlign w:val="center"/>
          </w:tcPr>
          <w:p w:rsidR="00A25076" w:rsidRPr="00494877" w:rsidRDefault="00A25076" w:rsidP="00A25076">
            <w:pPr>
              <w:pStyle w:val="TableParagraph"/>
              <w:rPr>
                <w:noProof/>
                <w:lang w:val="pl-PL"/>
              </w:rPr>
            </w:pPr>
          </w:p>
        </w:tc>
        <w:tc>
          <w:tcPr>
            <w:tcW w:w="3338" w:type="dxa"/>
            <w:vAlign w:val="center"/>
          </w:tcPr>
          <w:p w:rsidR="00A25076" w:rsidRPr="00494877" w:rsidRDefault="00A25076" w:rsidP="00A25076">
            <w:pPr>
              <w:pStyle w:val="TableParagraph"/>
              <w:rPr>
                <w:b/>
                <w:noProof/>
                <w:lang w:val="pl-PL"/>
              </w:rPr>
            </w:pPr>
            <w:r w:rsidRPr="00494877">
              <w:rPr>
                <w:b/>
                <w:noProof/>
                <w:lang w:val="pl-PL"/>
              </w:rPr>
              <w:t>Łącznie</w:t>
            </w:r>
          </w:p>
        </w:tc>
        <w:tc>
          <w:tcPr>
            <w:tcW w:w="1667" w:type="dxa"/>
            <w:vAlign w:val="center"/>
          </w:tcPr>
          <w:p w:rsidR="00A25076" w:rsidRPr="00494877" w:rsidRDefault="00A25076" w:rsidP="00A25076">
            <w:pPr>
              <w:pStyle w:val="TableParagraph"/>
              <w:jc w:val="right"/>
              <w:rPr>
                <w:b/>
                <w:noProof/>
                <w:lang w:val="pl-PL"/>
              </w:rPr>
            </w:pPr>
            <w:r w:rsidRPr="00494877">
              <w:rPr>
                <w:b/>
                <w:noProof/>
                <w:lang w:val="pl-PL"/>
              </w:rPr>
              <w:t>18 393 755,99</w:t>
            </w:r>
          </w:p>
        </w:tc>
        <w:tc>
          <w:tcPr>
            <w:tcW w:w="1813" w:type="dxa"/>
            <w:vAlign w:val="center"/>
          </w:tcPr>
          <w:p w:rsidR="00A25076" w:rsidRPr="00494877" w:rsidRDefault="00A25076" w:rsidP="00A25076">
            <w:pPr>
              <w:pStyle w:val="TableParagraph"/>
              <w:jc w:val="right"/>
              <w:rPr>
                <w:b/>
                <w:noProof/>
                <w:lang w:val="pl-PL"/>
              </w:rPr>
            </w:pPr>
            <w:r w:rsidRPr="00494877">
              <w:rPr>
                <w:b/>
                <w:noProof/>
                <w:lang w:val="pl-PL"/>
              </w:rPr>
              <w:t>3 574 534,77</w:t>
            </w:r>
          </w:p>
        </w:tc>
        <w:tc>
          <w:tcPr>
            <w:tcW w:w="1799" w:type="dxa"/>
            <w:vAlign w:val="center"/>
          </w:tcPr>
          <w:p w:rsidR="00A25076" w:rsidRPr="00494877" w:rsidRDefault="00A25076" w:rsidP="00F05CE0">
            <w:pPr>
              <w:pStyle w:val="TableParagraph"/>
              <w:keepNext/>
              <w:jc w:val="right"/>
              <w:rPr>
                <w:b/>
                <w:noProof/>
                <w:lang w:val="pl-PL"/>
              </w:rPr>
            </w:pPr>
            <w:r w:rsidRPr="00494877">
              <w:rPr>
                <w:b/>
                <w:noProof/>
                <w:lang w:val="pl-PL"/>
              </w:rPr>
              <w:t>23 303 861,54</w:t>
            </w:r>
          </w:p>
        </w:tc>
      </w:tr>
    </w:tbl>
    <w:p w:rsidR="00EE7026" w:rsidRPr="00494877" w:rsidRDefault="00F05CE0" w:rsidP="00F05CE0">
      <w:pPr>
        <w:pStyle w:val="Legenda"/>
        <w:rPr>
          <w:rFonts w:cs="Times New Roman"/>
          <w:noProof/>
          <w:szCs w:val="24"/>
        </w:rPr>
      </w:pPr>
      <w:bookmarkStart w:id="131" w:name="_Toc71849354"/>
      <w:r>
        <w:t xml:space="preserve">Tabela </w:t>
      </w:r>
      <w:fldSimple w:instr=" SEQ Tabela \* ARABIC ">
        <w:r w:rsidR="00444B26">
          <w:rPr>
            <w:noProof/>
          </w:rPr>
          <w:t>16</w:t>
        </w:r>
      </w:fldSimple>
      <w:r>
        <w:rPr>
          <w:noProof/>
        </w:rPr>
        <w:t xml:space="preserve"> </w:t>
      </w:r>
      <w:r w:rsidRPr="00F02C13">
        <w:rPr>
          <w:noProof/>
        </w:rPr>
        <w:t>Koszty utrzymania placówek edukacyjnych w Gminie Gniewkowo</w:t>
      </w:r>
      <w:bookmarkEnd w:id="131"/>
    </w:p>
    <w:p w:rsidR="00EE7026" w:rsidRPr="00494877" w:rsidRDefault="00EE7026" w:rsidP="00A25076">
      <w:pPr>
        <w:pStyle w:val="Nagwek2"/>
        <w:rPr>
          <w:noProof/>
        </w:rPr>
      </w:pPr>
      <w:r w:rsidRPr="00494877">
        <w:rPr>
          <w:noProof/>
        </w:rPr>
        <w:t>Remonty bieżące i zakupy sprzętu</w:t>
      </w:r>
    </w:p>
    <w:p w:rsidR="00310FAC" w:rsidRDefault="00310FAC" w:rsidP="00310FAC">
      <w:pPr>
        <w:ind w:firstLine="708"/>
        <w:rPr>
          <w:noProof/>
        </w:rPr>
      </w:pPr>
      <w:r w:rsidRPr="00494877">
        <w:rPr>
          <w:noProof/>
        </w:rPr>
        <w:t>W 2020 roku w placówkach edukacyjnych w Gminie Gniewkowo przeprowadzono remonty bieżące oraz dokonano zakupów sprzętu, wyposażenia oraz pomocy dydaktycznych na łączną kwotę 487 850,</w:t>
      </w:r>
      <w:r w:rsidR="00DD436F" w:rsidRPr="00494877">
        <w:rPr>
          <w:noProof/>
        </w:rPr>
        <w:t>47</w:t>
      </w:r>
      <w:r w:rsidRPr="00494877">
        <w:rPr>
          <w:noProof/>
        </w:rPr>
        <w:t xml:space="preserve"> zł, z czego z innych źródeł pozyskano 169 338,25 zł.</w:t>
      </w:r>
    </w:p>
    <w:p w:rsidR="00F05CE0" w:rsidRPr="00494877" w:rsidRDefault="00F05CE0" w:rsidP="00310FAC">
      <w:pPr>
        <w:ind w:firstLine="708"/>
        <w:rPr>
          <w:noProof/>
        </w:rPr>
      </w:pPr>
    </w:p>
    <w:tbl>
      <w:tblPr>
        <w:tblStyle w:val="Tabela-Siatka"/>
        <w:tblW w:w="9351" w:type="dxa"/>
        <w:jc w:val="center"/>
        <w:tblLayout w:type="fixed"/>
        <w:tblLook w:val="04A0" w:firstRow="1" w:lastRow="0" w:firstColumn="1" w:lastColumn="0" w:noHBand="0" w:noVBand="1"/>
      </w:tblPr>
      <w:tblGrid>
        <w:gridCol w:w="704"/>
        <w:gridCol w:w="3119"/>
        <w:gridCol w:w="1842"/>
        <w:gridCol w:w="1985"/>
        <w:gridCol w:w="1701"/>
      </w:tblGrid>
      <w:tr w:rsidR="004C0021" w:rsidRPr="00494877" w:rsidTr="00D828EC">
        <w:trPr>
          <w:trHeight w:val="397"/>
          <w:tblHeader/>
          <w:jc w:val="center"/>
        </w:trPr>
        <w:tc>
          <w:tcPr>
            <w:tcW w:w="704" w:type="dxa"/>
            <w:vAlign w:val="center"/>
          </w:tcPr>
          <w:p w:rsidR="004C0021" w:rsidRPr="00494877" w:rsidRDefault="004C0021" w:rsidP="00B60EA4">
            <w:pPr>
              <w:pStyle w:val="TableParagraph"/>
              <w:spacing w:line="22" w:lineRule="atLeast"/>
              <w:rPr>
                <w:b/>
                <w:noProof/>
                <w:lang w:val="pl-PL"/>
              </w:rPr>
            </w:pPr>
            <w:r w:rsidRPr="00494877">
              <w:rPr>
                <w:b/>
                <w:noProof/>
                <w:lang w:val="pl-PL"/>
              </w:rPr>
              <w:lastRenderedPageBreak/>
              <w:t>L.p.</w:t>
            </w:r>
          </w:p>
        </w:tc>
        <w:tc>
          <w:tcPr>
            <w:tcW w:w="3119" w:type="dxa"/>
            <w:vAlign w:val="center"/>
          </w:tcPr>
          <w:p w:rsidR="004C0021" w:rsidRPr="00494877" w:rsidRDefault="004C0021" w:rsidP="00B60EA4">
            <w:pPr>
              <w:pStyle w:val="TableParagraph"/>
              <w:spacing w:line="22" w:lineRule="atLeast"/>
              <w:rPr>
                <w:b/>
                <w:noProof/>
                <w:lang w:val="pl-PL"/>
              </w:rPr>
            </w:pPr>
            <w:r w:rsidRPr="00494877">
              <w:rPr>
                <w:b/>
                <w:noProof/>
                <w:lang w:val="pl-PL"/>
              </w:rPr>
              <w:t>Jednostka</w:t>
            </w:r>
          </w:p>
        </w:tc>
        <w:tc>
          <w:tcPr>
            <w:tcW w:w="1842" w:type="dxa"/>
            <w:vAlign w:val="center"/>
          </w:tcPr>
          <w:p w:rsidR="004C0021" w:rsidRPr="00494877" w:rsidRDefault="004C0021" w:rsidP="00B60EA4">
            <w:pPr>
              <w:pStyle w:val="TableParagraph"/>
              <w:spacing w:line="22" w:lineRule="atLeast"/>
              <w:rPr>
                <w:b/>
                <w:noProof/>
                <w:lang w:val="pl-PL"/>
              </w:rPr>
            </w:pPr>
            <w:r w:rsidRPr="00494877">
              <w:rPr>
                <w:b/>
                <w:noProof/>
                <w:lang w:val="pl-PL"/>
              </w:rPr>
              <w:t>Zakup sprzętu i wyposażenia</w:t>
            </w:r>
          </w:p>
          <w:p w:rsidR="004C0021" w:rsidRPr="00494877" w:rsidRDefault="00565244" w:rsidP="00B60EA4">
            <w:pPr>
              <w:pStyle w:val="TableParagraph"/>
              <w:spacing w:line="22" w:lineRule="atLeast"/>
              <w:rPr>
                <w:b/>
                <w:noProof/>
                <w:lang w:val="pl-PL"/>
              </w:rPr>
            </w:pPr>
            <w:r w:rsidRPr="00494877">
              <w:rPr>
                <w:b/>
                <w:noProof/>
                <w:lang w:val="pl-PL"/>
              </w:rPr>
              <w:t>§</w:t>
            </w:r>
            <w:r w:rsidR="004C0021" w:rsidRPr="00494877">
              <w:rPr>
                <w:b/>
                <w:noProof/>
                <w:lang w:val="pl-PL"/>
              </w:rPr>
              <w:t>4210</w:t>
            </w:r>
          </w:p>
        </w:tc>
        <w:tc>
          <w:tcPr>
            <w:tcW w:w="1985" w:type="dxa"/>
            <w:vAlign w:val="center"/>
          </w:tcPr>
          <w:p w:rsidR="004C0021" w:rsidRPr="00494877" w:rsidRDefault="004C0021" w:rsidP="00B60EA4">
            <w:pPr>
              <w:pStyle w:val="TableParagraph"/>
              <w:spacing w:line="22" w:lineRule="atLeast"/>
              <w:rPr>
                <w:b/>
                <w:noProof/>
                <w:lang w:val="pl-PL"/>
              </w:rPr>
            </w:pPr>
            <w:r w:rsidRPr="00494877">
              <w:rPr>
                <w:b/>
                <w:noProof/>
                <w:lang w:val="pl-PL"/>
              </w:rPr>
              <w:t>Pomoce dydaktyczne</w:t>
            </w:r>
          </w:p>
          <w:p w:rsidR="004C0021" w:rsidRPr="00494877" w:rsidRDefault="004C0021" w:rsidP="00B60EA4">
            <w:pPr>
              <w:pStyle w:val="TableParagraph"/>
              <w:spacing w:line="22" w:lineRule="atLeast"/>
              <w:rPr>
                <w:b/>
                <w:noProof/>
                <w:lang w:val="pl-PL"/>
              </w:rPr>
            </w:pPr>
            <w:r w:rsidRPr="00494877">
              <w:rPr>
                <w:b/>
                <w:noProof/>
                <w:lang w:val="pl-PL"/>
              </w:rPr>
              <w:t>§4240</w:t>
            </w:r>
          </w:p>
        </w:tc>
        <w:tc>
          <w:tcPr>
            <w:tcW w:w="1701" w:type="dxa"/>
            <w:vAlign w:val="center"/>
          </w:tcPr>
          <w:p w:rsidR="004C0021" w:rsidRPr="00494877" w:rsidRDefault="004C0021" w:rsidP="00B60EA4">
            <w:pPr>
              <w:pStyle w:val="TableParagraph"/>
              <w:spacing w:line="22" w:lineRule="atLeast"/>
              <w:rPr>
                <w:b/>
                <w:noProof/>
                <w:lang w:val="pl-PL"/>
              </w:rPr>
            </w:pPr>
            <w:r w:rsidRPr="00494877">
              <w:rPr>
                <w:b/>
                <w:noProof/>
                <w:lang w:val="pl-PL"/>
              </w:rPr>
              <w:t>Zakup usług remontowych §4270</w:t>
            </w:r>
          </w:p>
        </w:tc>
      </w:tr>
      <w:tr w:rsidR="004C0021" w:rsidRPr="00494877" w:rsidTr="00565244">
        <w:trPr>
          <w:trHeight w:val="397"/>
          <w:jc w:val="center"/>
        </w:trPr>
        <w:tc>
          <w:tcPr>
            <w:tcW w:w="704" w:type="dxa"/>
            <w:vAlign w:val="center"/>
          </w:tcPr>
          <w:p w:rsidR="004C0021" w:rsidRPr="00494877" w:rsidRDefault="00B60EA4" w:rsidP="00B60EA4">
            <w:pPr>
              <w:pStyle w:val="TableParagraph"/>
              <w:spacing w:line="22" w:lineRule="atLeast"/>
              <w:rPr>
                <w:noProof/>
                <w:lang w:val="pl-PL"/>
              </w:rPr>
            </w:pPr>
            <w:r w:rsidRPr="00494877">
              <w:rPr>
                <w:noProof/>
                <w:lang w:val="pl-PL"/>
              </w:rPr>
              <w:t>1</w:t>
            </w:r>
          </w:p>
        </w:tc>
        <w:tc>
          <w:tcPr>
            <w:tcW w:w="3119" w:type="dxa"/>
            <w:vAlign w:val="center"/>
          </w:tcPr>
          <w:p w:rsidR="004C0021" w:rsidRPr="00494877" w:rsidRDefault="00B60EA4" w:rsidP="00B60EA4">
            <w:pPr>
              <w:pStyle w:val="TableParagraph"/>
              <w:spacing w:line="22" w:lineRule="atLeast"/>
              <w:jc w:val="left"/>
              <w:rPr>
                <w:noProof/>
                <w:lang w:val="pl-PL"/>
              </w:rPr>
            </w:pPr>
            <w:r w:rsidRPr="00494877">
              <w:rPr>
                <w:noProof/>
                <w:lang w:val="pl-PL"/>
              </w:rPr>
              <w:t xml:space="preserve">SP </w:t>
            </w:r>
            <w:r w:rsidR="004C0021" w:rsidRPr="00494877">
              <w:rPr>
                <w:noProof/>
                <w:lang w:val="pl-PL"/>
              </w:rPr>
              <w:t>w Kijewie</w:t>
            </w:r>
          </w:p>
        </w:tc>
        <w:tc>
          <w:tcPr>
            <w:tcW w:w="1842" w:type="dxa"/>
            <w:vAlign w:val="center"/>
          </w:tcPr>
          <w:p w:rsidR="004C0021" w:rsidRPr="00494877" w:rsidRDefault="004C0021" w:rsidP="00B60EA4">
            <w:pPr>
              <w:pStyle w:val="TableParagraph"/>
              <w:spacing w:line="22" w:lineRule="atLeast"/>
              <w:jc w:val="right"/>
              <w:rPr>
                <w:noProof/>
                <w:lang w:val="pl-PL"/>
              </w:rPr>
            </w:pPr>
            <w:r w:rsidRPr="00494877">
              <w:rPr>
                <w:noProof/>
                <w:lang w:val="pl-PL"/>
              </w:rPr>
              <w:t>2</w:t>
            </w:r>
            <w:r w:rsidR="00B60EA4" w:rsidRPr="00494877">
              <w:rPr>
                <w:noProof/>
                <w:lang w:val="pl-PL"/>
              </w:rPr>
              <w:t xml:space="preserve"> </w:t>
            </w:r>
            <w:r w:rsidRPr="00494877">
              <w:rPr>
                <w:noProof/>
                <w:lang w:val="pl-PL"/>
              </w:rPr>
              <w:t>200,00</w:t>
            </w:r>
          </w:p>
        </w:tc>
        <w:tc>
          <w:tcPr>
            <w:tcW w:w="1985" w:type="dxa"/>
            <w:vAlign w:val="center"/>
          </w:tcPr>
          <w:p w:rsidR="004C0021" w:rsidRPr="00494877" w:rsidRDefault="004C0021" w:rsidP="00FC1F25">
            <w:pPr>
              <w:pStyle w:val="TableParagraph"/>
              <w:spacing w:line="22" w:lineRule="atLeast"/>
              <w:ind w:left="360"/>
              <w:jc w:val="right"/>
              <w:rPr>
                <w:noProof/>
                <w:lang w:val="pl-PL"/>
              </w:rPr>
            </w:pPr>
            <w:r w:rsidRPr="00494877">
              <w:rPr>
                <w:noProof/>
                <w:lang w:val="pl-PL"/>
              </w:rPr>
              <w:t>81</w:t>
            </w:r>
            <w:r w:rsidR="00B60EA4" w:rsidRPr="00494877">
              <w:rPr>
                <w:noProof/>
                <w:lang w:val="pl-PL"/>
              </w:rPr>
              <w:t xml:space="preserve"> </w:t>
            </w:r>
            <w:r w:rsidRPr="00494877">
              <w:rPr>
                <w:noProof/>
                <w:lang w:val="pl-PL"/>
              </w:rPr>
              <w:t>621,46</w:t>
            </w:r>
            <w:r w:rsidR="00FC1F25" w:rsidRPr="00494877">
              <w:rPr>
                <w:noProof/>
                <w:vertAlign w:val="superscript"/>
                <w:lang w:val="pl-PL"/>
              </w:rPr>
              <w:t>1</w:t>
            </w:r>
          </w:p>
        </w:tc>
        <w:tc>
          <w:tcPr>
            <w:tcW w:w="1701" w:type="dxa"/>
            <w:vAlign w:val="center"/>
          </w:tcPr>
          <w:p w:rsidR="004C0021" w:rsidRPr="00494877" w:rsidRDefault="004C0021" w:rsidP="00B60EA4">
            <w:pPr>
              <w:pStyle w:val="TableParagraph"/>
              <w:spacing w:line="22" w:lineRule="atLeast"/>
              <w:jc w:val="right"/>
              <w:rPr>
                <w:noProof/>
                <w:lang w:val="pl-PL"/>
              </w:rPr>
            </w:pPr>
            <w:r w:rsidRPr="00494877">
              <w:rPr>
                <w:noProof/>
                <w:lang w:val="pl-PL"/>
              </w:rPr>
              <w:t>1</w:t>
            </w:r>
            <w:r w:rsidR="00B60EA4" w:rsidRPr="00494877">
              <w:rPr>
                <w:noProof/>
                <w:lang w:val="pl-PL"/>
              </w:rPr>
              <w:t xml:space="preserve"> </w:t>
            </w:r>
            <w:r w:rsidRPr="00494877">
              <w:rPr>
                <w:noProof/>
                <w:lang w:val="pl-PL"/>
              </w:rPr>
              <w:t>473,95</w:t>
            </w:r>
          </w:p>
        </w:tc>
      </w:tr>
      <w:tr w:rsidR="004C0021" w:rsidRPr="00494877" w:rsidTr="00565244">
        <w:trPr>
          <w:trHeight w:val="397"/>
          <w:jc w:val="center"/>
        </w:trPr>
        <w:tc>
          <w:tcPr>
            <w:tcW w:w="704" w:type="dxa"/>
            <w:vAlign w:val="center"/>
          </w:tcPr>
          <w:p w:rsidR="004C0021" w:rsidRPr="00494877" w:rsidRDefault="00B60EA4" w:rsidP="00B60EA4">
            <w:pPr>
              <w:pStyle w:val="TableParagraph"/>
              <w:spacing w:line="22" w:lineRule="atLeast"/>
              <w:rPr>
                <w:noProof/>
                <w:lang w:val="pl-PL"/>
              </w:rPr>
            </w:pPr>
            <w:r w:rsidRPr="00494877">
              <w:rPr>
                <w:noProof/>
                <w:lang w:val="pl-PL"/>
              </w:rPr>
              <w:t>2</w:t>
            </w:r>
          </w:p>
        </w:tc>
        <w:tc>
          <w:tcPr>
            <w:tcW w:w="3119" w:type="dxa"/>
            <w:vAlign w:val="center"/>
          </w:tcPr>
          <w:p w:rsidR="004C0021" w:rsidRPr="00494877" w:rsidRDefault="00B60EA4" w:rsidP="00B60EA4">
            <w:pPr>
              <w:pStyle w:val="TableParagraph"/>
              <w:spacing w:line="22" w:lineRule="atLeast"/>
              <w:jc w:val="left"/>
              <w:rPr>
                <w:noProof/>
                <w:lang w:val="pl-PL"/>
              </w:rPr>
            </w:pPr>
            <w:r w:rsidRPr="00494877">
              <w:rPr>
                <w:noProof/>
                <w:lang w:val="pl-PL"/>
              </w:rPr>
              <w:t>SP</w:t>
            </w:r>
            <w:r w:rsidR="004C0021" w:rsidRPr="00494877">
              <w:rPr>
                <w:noProof/>
                <w:lang w:val="pl-PL"/>
              </w:rPr>
              <w:t xml:space="preserve"> w Murzynnie</w:t>
            </w:r>
          </w:p>
        </w:tc>
        <w:tc>
          <w:tcPr>
            <w:tcW w:w="1842" w:type="dxa"/>
            <w:vAlign w:val="center"/>
          </w:tcPr>
          <w:p w:rsidR="004C0021" w:rsidRPr="00494877" w:rsidRDefault="00B60EA4" w:rsidP="00B60EA4">
            <w:pPr>
              <w:pStyle w:val="TableParagraph"/>
              <w:spacing w:line="22" w:lineRule="atLeast"/>
              <w:jc w:val="right"/>
              <w:rPr>
                <w:noProof/>
                <w:lang w:val="pl-PL"/>
              </w:rPr>
            </w:pPr>
            <w:r w:rsidRPr="00494877">
              <w:rPr>
                <w:noProof/>
                <w:lang w:val="pl-PL"/>
              </w:rPr>
              <w:t>3 118,00</w:t>
            </w:r>
          </w:p>
        </w:tc>
        <w:tc>
          <w:tcPr>
            <w:tcW w:w="1985" w:type="dxa"/>
            <w:vAlign w:val="center"/>
          </w:tcPr>
          <w:p w:rsidR="004C0021" w:rsidRPr="00494877" w:rsidRDefault="00B60EA4" w:rsidP="00B60EA4">
            <w:pPr>
              <w:pStyle w:val="TableParagraph"/>
              <w:spacing w:line="22" w:lineRule="atLeast"/>
              <w:jc w:val="right"/>
              <w:rPr>
                <w:noProof/>
                <w:lang w:val="pl-PL"/>
              </w:rPr>
            </w:pPr>
            <w:r w:rsidRPr="00494877">
              <w:rPr>
                <w:noProof/>
                <w:lang w:val="pl-PL"/>
              </w:rPr>
              <w:t>5 604,40</w:t>
            </w:r>
          </w:p>
        </w:tc>
        <w:tc>
          <w:tcPr>
            <w:tcW w:w="1701" w:type="dxa"/>
            <w:vAlign w:val="center"/>
          </w:tcPr>
          <w:p w:rsidR="004C0021" w:rsidRPr="00494877" w:rsidRDefault="004C0021" w:rsidP="00B60EA4">
            <w:pPr>
              <w:pStyle w:val="TableParagraph"/>
              <w:spacing w:line="22" w:lineRule="atLeast"/>
              <w:jc w:val="right"/>
              <w:rPr>
                <w:noProof/>
                <w:lang w:val="pl-PL"/>
              </w:rPr>
            </w:pPr>
            <w:r w:rsidRPr="00494877">
              <w:rPr>
                <w:noProof/>
                <w:lang w:val="pl-PL"/>
              </w:rPr>
              <w:t>43</w:t>
            </w:r>
            <w:r w:rsidR="00B60EA4" w:rsidRPr="00494877">
              <w:rPr>
                <w:noProof/>
                <w:lang w:val="pl-PL"/>
              </w:rPr>
              <w:t> 701,00</w:t>
            </w:r>
          </w:p>
        </w:tc>
      </w:tr>
      <w:tr w:rsidR="004C0021" w:rsidRPr="00494877" w:rsidTr="00565244">
        <w:trPr>
          <w:trHeight w:val="397"/>
          <w:jc w:val="center"/>
        </w:trPr>
        <w:tc>
          <w:tcPr>
            <w:tcW w:w="704" w:type="dxa"/>
            <w:vAlign w:val="center"/>
          </w:tcPr>
          <w:p w:rsidR="004C0021" w:rsidRPr="00494877" w:rsidRDefault="00B60EA4" w:rsidP="00B60EA4">
            <w:pPr>
              <w:pStyle w:val="TableParagraph"/>
              <w:spacing w:line="22" w:lineRule="atLeast"/>
              <w:rPr>
                <w:noProof/>
                <w:lang w:val="pl-PL"/>
              </w:rPr>
            </w:pPr>
            <w:r w:rsidRPr="00494877">
              <w:rPr>
                <w:noProof/>
                <w:lang w:val="pl-PL"/>
              </w:rPr>
              <w:t>3</w:t>
            </w:r>
          </w:p>
        </w:tc>
        <w:tc>
          <w:tcPr>
            <w:tcW w:w="3119" w:type="dxa"/>
            <w:vAlign w:val="center"/>
          </w:tcPr>
          <w:p w:rsidR="004C0021" w:rsidRPr="00494877" w:rsidRDefault="00B60EA4" w:rsidP="00B60EA4">
            <w:pPr>
              <w:pStyle w:val="TableParagraph"/>
              <w:spacing w:line="22" w:lineRule="atLeast"/>
              <w:jc w:val="left"/>
              <w:rPr>
                <w:noProof/>
                <w:lang w:val="pl-PL"/>
              </w:rPr>
            </w:pPr>
            <w:r w:rsidRPr="00494877">
              <w:rPr>
                <w:noProof/>
                <w:lang w:val="pl-PL"/>
              </w:rPr>
              <w:t>SP</w:t>
            </w:r>
            <w:r w:rsidR="004C0021" w:rsidRPr="00494877">
              <w:rPr>
                <w:noProof/>
                <w:lang w:val="pl-PL"/>
              </w:rPr>
              <w:t xml:space="preserve"> w Wierzchosławicach</w:t>
            </w:r>
          </w:p>
        </w:tc>
        <w:tc>
          <w:tcPr>
            <w:tcW w:w="1842" w:type="dxa"/>
            <w:vAlign w:val="center"/>
          </w:tcPr>
          <w:p w:rsidR="004C0021" w:rsidRPr="00494877" w:rsidRDefault="004C0021" w:rsidP="00B60EA4">
            <w:pPr>
              <w:pStyle w:val="TableParagraph"/>
              <w:spacing w:line="22" w:lineRule="atLeast"/>
              <w:jc w:val="right"/>
              <w:rPr>
                <w:noProof/>
                <w:lang w:val="pl-PL"/>
              </w:rPr>
            </w:pPr>
            <w:r w:rsidRPr="00494877">
              <w:rPr>
                <w:noProof/>
                <w:lang w:val="pl-PL"/>
              </w:rPr>
              <w:t>15</w:t>
            </w:r>
            <w:r w:rsidR="00B60EA4" w:rsidRPr="00494877">
              <w:rPr>
                <w:noProof/>
                <w:lang w:val="pl-PL"/>
              </w:rPr>
              <w:t xml:space="preserve"> </w:t>
            </w:r>
            <w:r w:rsidRPr="00494877">
              <w:rPr>
                <w:noProof/>
                <w:lang w:val="pl-PL"/>
              </w:rPr>
              <w:t>000,00</w:t>
            </w:r>
          </w:p>
        </w:tc>
        <w:tc>
          <w:tcPr>
            <w:tcW w:w="1985" w:type="dxa"/>
            <w:vAlign w:val="center"/>
          </w:tcPr>
          <w:p w:rsidR="004C0021" w:rsidRPr="00494877" w:rsidRDefault="004C0021" w:rsidP="00B60EA4">
            <w:pPr>
              <w:pStyle w:val="TableParagraph"/>
              <w:spacing w:line="22" w:lineRule="atLeast"/>
              <w:jc w:val="right"/>
              <w:rPr>
                <w:noProof/>
                <w:lang w:val="pl-PL"/>
              </w:rPr>
            </w:pPr>
            <w:r w:rsidRPr="00494877">
              <w:rPr>
                <w:noProof/>
                <w:lang w:val="pl-PL"/>
              </w:rPr>
              <w:t>390,00</w:t>
            </w:r>
          </w:p>
        </w:tc>
        <w:tc>
          <w:tcPr>
            <w:tcW w:w="1701" w:type="dxa"/>
            <w:vAlign w:val="center"/>
          </w:tcPr>
          <w:p w:rsidR="004C0021" w:rsidRPr="00494877" w:rsidRDefault="00B60EA4" w:rsidP="00B60EA4">
            <w:pPr>
              <w:pStyle w:val="TableParagraph"/>
              <w:spacing w:line="22" w:lineRule="atLeast"/>
              <w:jc w:val="right"/>
              <w:rPr>
                <w:noProof/>
                <w:lang w:val="pl-PL"/>
              </w:rPr>
            </w:pPr>
            <w:r w:rsidRPr="00494877">
              <w:rPr>
                <w:noProof/>
                <w:lang w:val="pl-PL"/>
              </w:rPr>
              <w:t>157 980,00</w:t>
            </w:r>
          </w:p>
        </w:tc>
      </w:tr>
      <w:tr w:rsidR="004C0021" w:rsidRPr="00494877" w:rsidTr="00565244">
        <w:trPr>
          <w:trHeight w:val="397"/>
          <w:jc w:val="center"/>
        </w:trPr>
        <w:tc>
          <w:tcPr>
            <w:tcW w:w="704" w:type="dxa"/>
            <w:vAlign w:val="center"/>
          </w:tcPr>
          <w:p w:rsidR="004C0021" w:rsidRPr="00494877" w:rsidRDefault="00B60EA4" w:rsidP="00B60EA4">
            <w:pPr>
              <w:pStyle w:val="TableParagraph"/>
              <w:spacing w:line="22" w:lineRule="atLeast"/>
              <w:rPr>
                <w:noProof/>
                <w:lang w:val="pl-PL"/>
              </w:rPr>
            </w:pPr>
            <w:r w:rsidRPr="00494877">
              <w:rPr>
                <w:noProof/>
                <w:lang w:val="pl-PL"/>
              </w:rPr>
              <w:t>4</w:t>
            </w:r>
          </w:p>
        </w:tc>
        <w:tc>
          <w:tcPr>
            <w:tcW w:w="3119" w:type="dxa"/>
            <w:vAlign w:val="center"/>
          </w:tcPr>
          <w:p w:rsidR="004C0021" w:rsidRPr="00494877" w:rsidRDefault="00B60EA4" w:rsidP="00B60EA4">
            <w:pPr>
              <w:pStyle w:val="TableParagraph"/>
              <w:spacing w:line="22" w:lineRule="atLeast"/>
              <w:jc w:val="left"/>
              <w:rPr>
                <w:noProof/>
                <w:lang w:val="pl-PL"/>
              </w:rPr>
            </w:pPr>
            <w:r w:rsidRPr="00494877">
              <w:rPr>
                <w:noProof/>
                <w:lang w:val="pl-PL"/>
              </w:rPr>
              <w:t>SP</w:t>
            </w:r>
            <w:r w:rsidR="004C0021" w:rsidRPr="00494877">
              <w:rPr>
                <w:noProof/>
                <w:lang w:val="pl-PL"/>
              </w:rPr>
              <w:t xml:space="preserve"> w Szadłowicach</w:t>
            </w:r>
          </w:p>
        </w:tc>
        <w:tc>
          <w:tcPr>
            <w:tcW w:w="1842" w:type="dxa"/>
            <w:vAlign w:val="center"/>
          </w:tcPr>
          <w:p w:rsidR="004C0021" w:rsidRPr="00494877" w:rsidRDefault="00B60EA4" w:rsidP="00B60EA4">
            <w:pPr>
              <w:pStyle w:val="TableParagraph"/>
              <w:spacing w:line="22" w:lineRule="atLeast"/>
              <w:jc w:val="right"/>
              <w:rPr>
                <w:noProof/>
                <w:lang w:val="pl-PL"/>
              </w:rPr>
            </w:pPr>
            <w:r w:rsidRPr="00494877">
              <w:rPr>
                <w:noProof/>
                <w:lang w:val="pl-PL"/>
              </w:rPr>
              <w:t>2 000,00</w:t>
            </w:r>
          </w:p>
        </w:tc>
        <w:tc>
          <w:tcPr>
            <w:tcW w:w="1985" w:type="dxa"/>
            <w:vAlign w:val="center"/>
          </w:tcPr>
          <w:p w:rsidR="004C0021" w:rsidRPr="00494877" w:rsidRDefault="004C0021" w:rsidP="00B60EA4">
            <w:pPr>
              <w:pStyle w:val="TableParagraph"/>
              <w:spacing w:line="22" w:lineRule="atLeast"/>
              <w:jc w:val="right"/>
              <w:rPr>
                <w:noProof/>
                <w:lang w:val="pl-PL"/>
              </w:rPr>
            </w:pPr>
            <w:r w:rsidRPr="00494877">
              <w:rPr>
                <w:noProof/>
                <w:lang w:val="pl-PL"/>
              </w:rPr>
              <w:t>7</w:t>
            </w:r>
            <w:r w:rsidR="00B60EA4" w:rsidRPr="00494877">
              <w:rPr>
                <w:noProof/>
                <w:lang w:val="pl-PL"/>
              </w:rPr>
              <w:t xml:space="preserve"> </w:t>
            </w:r>
            <w:r w:rsidRPr="00494877">
              <w:rPr>
                <w:noProof/>
                <w:lang w:val="pl-PL"/>
              </w:rPr>
              <w:t>762,0</w:t>
            </w:r>
            <w:r w:rsidR="00B60EA4" w:rsidRPr="00494877">
              <w:rPr>
                <w:noProof/>
                <w:lang w:val="pl-PL"/>
              </w:rPr>
              <w:t>5</w:t>
            </w:r>
          </w:p>
        </w:tc>
        <w:tc>
          <w:tcPr>
            <w:tcW w:w="1701" w:type="dxa"/>
            <w:vAlign w:val="center"/>
          </w:tcPr>
          <w:p w:rsidR="004C0021" w:rsidRPr="00494877" w:rsidRDefault="004C0021" w:rsidP="00B60EA4">
            <w:pPr>
              <w:pStyle w:val="TableParagraph"/>
              <w:spacing w:line="22" w:lineRule="atLeast"/>
              <w:jc w:val="right"/>
              <w:rPr>
                <w:noProof/>
                <w:lang w:val="pl-PL"/>
              </w:rPr>
            </w:pPr>
            <w:r w:rsidRPr="00494877">
              <w:rPr>
                <w:noProof/>
                <w:lang w:val="pl-PL"/>
              </w:rPr>
              <w:t>7</w:t>
            </w:r>
            <w:r w:rsidR="00B60EA4" w:rsidRPr="00494877">
              <w:rPr>
                <w:noProof/>
                <w:lang w:val="pl-PL"/>
              </w:rPr>
              <w:t xml:space="preserve"> </w:t>
            </w:r>
            <w:r w:rsidRPr="00494877">
              <w:rPr>
                <w:noProof/>
                <w:lang w:val="pl-PL"/>
              </w:rPr>
              <w:t xml:space="preserve">962,76 </w:t>
            </w:r>
          </w:p>
        </w:tc>
      </w:tr>
      <w:tr w:rsidR="004C0021" w:rsidRPr="00494877" w:rsidTr="00565244">
        <w:trPr>
          <w:trHeight w:val="397"/>
          <w:jc w:val="center"/>
        </w:trPr>
        <w:tc>
          <w:tcPr>
            <w:tcW w:w="704" w:type="dxa"/>
            <w:vAlign w:val="center"/>
          </w:tcPr>
          <w:p w:rsidR="004C0021" w:rsidRPr="00494877" w:rsidRDefault="00B60EA4" w:rsidP="00B60EA4">
            <w:pPr>
              <w:pStyle w:val="TableParagraph"/>
              <w:spacing w:line="22" w:lineRule="atLeast"/>
              <w:rPr>
                <w:noProof/>
                <w:lang w:val="pl-PL"/>
              </w:rPr>
            </w:pPr>
            <w:r w:rsidRPr="00494877">
              <w:rPr>
                <w:noProof/>
                <w:lang w:val="pl-PL"/>
              </w:rPr>
              <w:t>5</w:t>
            </w:r>
          </w:p>
        </w:tc>
        <w:tc>
          <w:tcPr>
            <w:tcW w:w="3119" w:type="dxa"/>
            <w:vAlign w:val="center"/>
          </w:tcPr>
          <w:p w:rsidR="004C0021" w:rsidRPr="00494877" w:rsidRDefault="00B60EA4" w:rsidP="00B60EA4">
            <w:pPr>
              <w:pStyle w:val="TableParagraph"/>
              <w:spacing w:line="22" w:lineRule="atLeast"/>
              <w:jc w:val="left"/>
              <w:rPr>
                <w:noProof/>
                <w:lang w:val="pl-PL"/>
              </w:rPr>
            </w:pPr>
            <w:r w:rsidRPr="00494877">
              <w:rPr>
                <w:noProof/>
                <w:lang w:val="pl-PL"/>
              </w:rPr>
              <w:t>SP</w:t>
            </w:r>
            <w:r w:rsidR="004C0021" w:rsidRPr="00494877">
              <w:rPr>
                <w:noProof/>
                <w:lang w:val="pl-PL"/>
              </w:rPr>
              <w:t xml:space="preserve"> Nr 1 w Gniewkowie</w:t>
            </w:r>
          </w:p>
        </w:tc>
        <w:tc>
          <w:tcPr>
            <w:tcW w:w="1842" w:type="dxa"/>
            <w:vAlign w:val="center"/>
          </w:tcPr>
          <w:p w:rsidR="004C0021" w:rsidRPr="00494877" w:rsidRDefault="00B60EA4" w:rsidP="00B60EA4">
            <w:pPr>
              <w:pStyle w:val="TableParagraph"/>
              <w:spacing w:line="22" w:lineRule="atLeast"/>
              <w:jc w:val="right"/>
              <w:rPr>
                <w:noProof/>
                <w:lang w:val="pl-PL"/>
              </w:rPr>
            </w:pPr>
            <w:r w:rsidRPr="00494877">
              <w:rPr>
                <w:noProof/>
                <w:lang w:val="pl-PL"/>
              </w:rPr>
              <w:t>33 300,47</w:t>
            </w:r>
            <w:r w:rsidR="00FC1F25" w:rsidRPr="00494877">
              <w:rPr>
                <w:noProof/>
                <w:vertAlign w:val="superscript"/>
                <w:lang w:val="pl-PL"/>
              </w:rPr>
              <w:t>2</w:t>
            </w:r>
          </w:p>
        </w:tc>
        <w:tc>
          <w:tcPr>
            <w:tcW w:w="1985" w:type="dxa"/>
            <w:vAlign w:val="center"/>
          </w:tcPr>
          <w:p w:rsidR="004C0021" w:rsidRPr="00494877" w:rsidRDefault="00FC1F25" w:rsidP="00FC1F25">
            <w:pPr>
              <w:pStyle w:val="TableParagraph"/>
              <w:spacing w:line="22" w:lineRule="atLeast"/>
              <w:jc w:val="right"/>
              <w:rPr>
                <w:noProof/>
                <w:lang w:val="pl-PL"/>
              </w:rPr>
            </w:pPr>
            <w:r w:rsidRPr="00494877">
              <w:rPr>
                <w:noProof/>
                <w:lang w:val="pl-PL"/>
              </w:rPr>
              <w:t>107 223,21</w:t>
            </w:r>
            <w:r w:rsidRPr="00494877">
              <w:rPr>
                <w:noProof/>
                <w:vertAlign w:val="superscript"/>
                <w:lang w:val="pl-PL"/>
              </w:rPr>
              <w:t>3</w:t>
            </w:r>
          </w:p>
        </w:tc>
        <w:tc>
          <w:tcPr>
            <w:tcW w:w="1701" w:type="dxa"/>
            <w:vAlign w:val="center"/>
          </w:tcPr>
          <w:p w:rsidR="004C0021" w:rsidRPr="00494877" w:rsidRDefault="004C0021" w:rsidP="00B60EA4">
            <w:pPr>
              <w:pStyle w:val="TableParagraph"/>
              <w:spacing w:line="22" w:lineRule="atLeast"/>
              <w:jc w:val="right"/>
              <w:rPr>
                <w:noProof/>
                <w:lang w:val="pl-PL"/>
              </w:rPr>
            </w:pPr>
            <w:r w:rsidRPr="00494877">
              <w:rPr>
                <w:noProof/>
                <w:lang w:val="pl-PL"/>
              </w:rPr>
              <w:t>6</w:t>
            </w:r>
            <w:r w:rsidR="00B60EA4" w:rsidRPr="00494877">
              <w:rPr>
                <w:noProof/>
                <w:lang w:val="pl-PL"/>
              </w:rPr>
              <w:t xml:space="preserve"> </w:t>
            </w:r>
            <w:r w:rsidRPr="00494877">
              <w:rPr>
                <w:noProof/>
                <w:lang w:val="pl-PL"/>
              </w:rPr>
              <w:t>793,44</w:t>
            </w:r>
          </w:p>
        </w:tc>
      </w:tr>
      <w:tr w:rsidR="004C0021" w:rsidRPr="00494877" w:rsidTr="00565244">
        <w:trPr>
          <w:trHeight w:val="397"/>
          <w:jc w:val="center"/>
        </w:trPr>
        <w:tc>
          <w:tcPr>
            <w:tcW w:w="704" w:type="dxa"/>
            <w:vAlign w:val="center"/>
          </w:tcPr>
          <w:p w:rsidR="004C0021" w:rsidRPr="00494877" w:rsidRDefault="00B60EA4" w:rsidP="00B60EA4">
            <w:pPr>
              <w:pStyle w:val="TableParagraph"/>
              <w:spacing w:line="22" w:lineRule="atLeast"/>
              <w:rPr>
                <w:noProof/>
                <w:lang w:val="pl-PL"/>
              </w:rPr>
            </w:pPr>
            <w:r w:rsidRPr="00494877">
              <w:rPr>
                <w:noProof/>
                <w:lang w:val="pl-PL"/>
              </w:rPr>
              <w:t>6</w:t>
            </w:r>
          </w:p>
        </w:tc>
        <w:tc>
          <w:tcPr>
            <w:tcW w:w="3119" w:type="dxa"/>
            <w:vAlign w:val="center"/>
          </w:tcPr>
          <w:p w:rsidR="004C0021" w:rsidRPr="00494877" w:rsidRDefault="00B60EA4" w:rsidP="00B60EA4">
            <w:pPr>
              <w:pStyle w:val="TableParagraph"/>
              <w:spacing w:line="22" w:lineRule="atLeast"/>
              <w:jc w:val="left"/>
              <w:rPr>
                <w:noProof/>
                <w:lang w:val="pl-PL"/>
              </w:rPr>
            </w:pPr>
            <w:r w:rsidRPr="00494877">
              <w:rPr>
                <w:noProof/>
                <w:lang w:val="pl-PL"/>
              </w:rPr>
              <w:t>SP</w:t>
            </w:r>
            <w:r w:rsidR="004C0021" w:rsidRPr="00494877">
              <w:rPr>
                <w:noProof/>
                <w:lang w:val="pl-PL"/>
              </w:rPr>
              <w:t xml:space="preserve"> Nr 2 w Gniewkowie</w:t>
            </w:r>
          </w:p>
        </w:tc>
        <w:tc>
          <w:tcPr>
            <w:tcW w:w="1842" w:type="dxa"/>
            <w:vAlign w:val="center"/>
          </w:tcPr>
          <w:p w:rsidR="004C0021" w:rsidRPr="00494877" w:rsidRDefault="004C0021" w:rsidP="00B60EA4">
            <w:pPr>
              <w:pStyle w:val="TableParagraph"/>
              <w:spacing w:line="22" w:lineRule="atLeast"/>
              <w:jc w:val="right"/>
              <w:rPr>
                <w:noProof/>
                <w:lang w:val="pl-PL"/>
              </w:rPr>
            </w:pPr>
            <w:r w:rsidRPr="00494877">
              <w:rPr>
                <w:noProof/>
                <w:lang w:val="pl-PL"/>
              </w:rPr>
              <w:t>32</w:t>
            </w:r>
            <w:r w:rsidR="00B60EA4" w:rsidRPr="00494877">
              <w:rPr>
                <w:noProof/>
                <w:lang w:val="pl-PL"/>
              </w:rPr>
              <w:t xml:space="preserve"> </w:t>
            </w:r>
            <w:r w:rsidRPr="00494877">
              <w:rPr>
                <w:noProof/>
                <w:lang w:val="pl-PL"/>
              </w:rPr>
              <w:t>931,04</w:t>
            </w:r>
            <w:r w:rsidR="00FC1F25" w:rsidRPr="00494877">
              <w:rPr>
                <w:noProof/>
                <w:vertAlign w:val="superscript"/>
                <w:lang w:val="pl-PL"/>
              </w:rPr>
              <w:t>4</w:t>
            </w:r>
          </w:p>
        </w:tc>
        <w:tc>
          <w:tcPr>
            <w:tcW w:w="1985" w:type="dxa"/>
            <w:vAlign w:val="center"/>
          </w:tcPr>
          <w:p w:rsidR="004C0021" w:rsidRPr="00494877" w:rsidRDefault="00B60EA4" w:rsidP="00B60EA4">
            <w:pPr>
              <w:pStyle w:val="TableParagraph"/>
              <w:spacing w:line="22" w:lineRule="atLeast"/>
              <w:jc w:val="right"/>
              <w:rPr>
                <w:noProof/>
                <w:lang w:val="pl-PL"/>
              </w:rPr>
            </w:pPr>
            <w:r w:rsidRPr="00494877">
              <w:rPr>
                <w:noProof/>
                <w:lang w:val="pl-PL"/>
              </w:rPr>
              <w:t>18 476,00</w:t>
            </w:r>
          </w:p>
        </w:tc>
        <w:tc>
          <w:tcPr>
            <w:tcW w:w="1701" w:type="dxa"/>
            <w:vAlign w:val="center"/>
          </w:tcPr>
          <w:p w:rsidR="004C0021" w:rsidRPr="00494877" w:rsidRDefault="004C0021" w:rsidP="00B60EA4">
            <w:pPr>
              <w:pStyle w:val="TableParagraph"/>
              <w:spacing w:line="22" w:lineRule="atLeast"/>
              <w:jc w:val="right"/>
              <w:rPr>
                <w:noProof/>
                <w:lang w:val="pl-PL"/>
              </w:rPr>
            </w:pPr>
            <w:r w:rsidRPr="00494877">
              <w:rPr>
                <w:noProof/>
                <w:lang w:val="pl-PL"/>
              </w:rPr>
              <w:t>2</w:t>
            </w:r>
            <w:r w:rsidR="00B60EA4" w:rsidRPr="00494877">
              <w:rPr>
                <w:noProof/>
                <w:lang w:val="pl-PL"/>
              </w:rPr>
              <w:t xml:space="preserve"> </w:t>
            </w:r>
            <w:r w:rsidRPr="00494877">
              <w:rPr>
                <w:noProof/>
                <w:lang w:val="pl-PL"/>
              </w:rPr>
              <w:t>871,94</w:t>
            </w:r>
          </w:p>
        </w:tc>
      </w:tr>
      <w:tr w:rsidR="004C0021" w:rsidRPr="00494877" w:rsidTr="00565244">
        <w:trPr>
          <w:trHeight w:val="397"/>
          <w:jc w:val="center"/>
        </w:trPr>
        <w:tc>
          <w:tcPr>
            <w:tcW w:w="704" w:type="dxa"/>
            <w:vAlign w:val="center"/>
          </w:tcPr>
          <w:p w:rsidR="004C0021" w:rsidRPr="00494877" w:rsidRDefault="00B60EA4" w:rsidP="00B60EA4">
            <w:pPr>
              <w:pStyle w:val="TableParagraph"/>
              <w:spacing w:line="22" w:lineRule="atLeast"/>
              <w:rPr>
                <w:noProof/>
                <w:lang w:val="pl-PL"/>
              </w:rPr>
            </w:pPr>
            <w:r w:rsidRPr="00494877">
              <w:rPr>
                <w:noProof/>
                <w:lang w:val="pl-PL"/>
              </w:rPr>
              <w:t>7</w:t>
            </w:r>
          </w:p>
        </w:tc>
        <w:tc>
          <w:tcPr>
            <w:tcW w:w="3119" w:type="dxa"/>
            <w:vAlign w:val="center"/>
          </w:tcPr>
          <w:p w:rsidR="004C0021" w:rsidRPr="00494877" w:rsidRDefault="004C0021" w:rsidP="004C0021">
            <w:pPr>
              <w:pStyle w:val="TableParagraph"/>
              <w:spacing w:line="22" w:lineRule="atLeast"/>
              <w:jc w:val="left"/>
              <w:rPr>
                <w:noProof/>
                <w:lang w:val="pl-PL"/>
              </w:rPr>
            </w:pPr>
            <w:r w:rsidRPr="00494877">
              <w:rPr>
                <w:noProof/>
                <w:lang w:val="pl-PL"/>
              </w:rPr>
              <w:t xml:space="preserve">Branżowa Szkoła I Stopnia </w:t>
            </w:r>
          </w:p>
        </w:tc>
        <w:tc>
          <w:tcPr>
            <w:tcW w:w="1842" w:type="dxa"/>
            <w:vAlign w:val="center"/>
          </w:tcPr>
          <w:p w:rsidR="004C0021" w:rsidRPr="00494877" w:rsidRDefault="00B60EA4" w:rsidP="00B60EA4">
            <w:pPr>
              <w:pStyle w:val="TableParagraph"/>
              <w:spacing w:line="22" w:lineRule="atLeast"/>
              <w:jc w:val="right"/>
              <w:rPr>
                <w:noProof/>
                <w:lang w:val="pl-PL"/>
              </w:rPr>
            </w:pPr>
            <w:r w:rsidRPr="00494877">
              <w:rPr>
                <w:noProof/>
                <w:lang w:val="pl-PL"/>
              </w:rPr>
              <w:t>2 500,00</w:t>
            </w:r>
          </w:p>
        </w:tc>
        <w:tc>
          <w:tcPr>
            <w:tcW w:w="1985" w:type="dxa"/>
            <w:vAlign w:val="center"/>
          </w:tcPr>
          <w:p w:rsidR="004C0021" w:rsidRPr="00494877" w:rsidRDefault="00B60EA4" w:rsidP="00B60EA4">
            <w:pPr>
              <w:pStyle w:val="TableParagraph"/>
              <w:spacing w:line="22" w:lineRule="atLeast"/>
              <w:jc w:val="right"/>
              <w:rPr>
                <w:noProof/>
                <w:lang w:val="pl-PL"/>
              </w:rPr>
            </w:pPr>
            <w:r w:rsidRPr="00494877">
              <w:rPr>
                <w:noProof/>
                <w:lang w:val="pl-PL"/>
              </w:rPr>
              <w:t>8 199,99</w:t>
            </w:r>
          </w:p>
        </w:tc>
        <w:tc>
          <w:tcPr>
            <w:tcW w:w="1701" w:type="dxa"/>
            <w:vAlign w:val="center"/>
          </w:tcPr>
          <w:p w:rsidR="004C0021" w:rsidRPr="00494877" w:rsidRDefault="004C0021" w:rsidP="00B60EA4">
            <w:pPr>
              <w:pStyle w:val="TableParagraph"/>
              <w:spacing w:line="22" w:lineRule="atLeast"/>
              <w:jc w:val="right"/>
              <w:rPr>
                <w:noProof/>
                <w:lang w:val="pl-PL"/>
              </w:rPr>
            </w:pPr>
            <w:r w:rsidRPr="00494877">
              <w:rPr>
                <w:noProof/>
                <w:lang w:val="pl-PL"/>
              </w:rPr>
              <w:t>1</w:t>
            </w:r>
            <w:r w:rsidR="00B60EA4" w:rsidRPr="00494877">
              <w:rPr>
                <w:noProof/>
                <w:lang w:val="pl-PL"/>
              </w:rPr>
              <w:t xml:space="preserve"> </w:t>
            </w:r>
            <w:r w:rsidRPr="00494877">
              <w:rPr>
                <w:noProof/>
                <w:lang w:val="pl-PL"/>
              </w:rPr>
              <w:t>546,44</w:t>
            </w:r>
          </w:p>
        </w:tc>
      </w:tr>
      <w:tr w:rsidR="004C0021" w:rsidRPr="00494877" w:rsidTr="00565244">
        <w:trPr>
          <w:trHeight w:val="397"/>
          <w:jc w:val="center"/>
        </w:trPr>
        <w:tc>
          <w:tcPr>
            <w:tcW w:w="704" w:type="dxa"/>
            <w:vAlign w:val="center"/>
          </w:tcPr>
          <w:p w:rsidR="004C0021" w:rsidRPr="00494877" w:rsidRDefault="00B60EA4" w:rsidP="00B60EA4">
            <w:pPr>
              <w:pStyle w:val="TableParagraph"/>
              <w:spacing w:line="22" w:lineRule="atLeast"/>
              <w:rPr>
                <w:noProof/>
                <w:lang w:val="pl-PL"/>
              </w:rPr>
            </w:pPr>
            <w:r w:rsidRPr="00494877">
              <w:rPr>
                <w:noProof/>
                <w:lang w:val="pl-PL"/>
              </w:rPr>
              <w:t>8</w:t>
            </w:r>
          </w:p>
        </w:tc>
        <w:tc>
          <w:tcPr>
            <w:tcW w:w="3119" w:type="dxa"/>
            <w:vAlign w:val="center"/>
          </w:tcPr>
          <w:p w:rsidR="004C0021" w:rsidRPr="00494877" w:rsidRDefault="004C0021" w:rsidP="004C0021">
            <w:pPr>
              <w:pStyle w:val="TableParagraph"/>
              <w:spacing w:line="22" w:lineRule="atLeast"/>
              <w:jc w:val="left"/>
              <w:rPr>
                <w:noProof/>
                <w:lang w:val="pl-PL"/>
              </w:rPr>
            </w:pPr>
            <w:r w:rsidRPr="00494877">
              <w:rPr>
                <w:noProof/>
                <w:lang w:val="pl-PL"/>
              </w:rPr>
              <w:t xml:space="preserve">Przedszkole Bajkowa Kraina </w:t>
            </w:r>
          </w:p>
        </w:tc>
        <w:tc>
          <w:tcPr>
            <w:tcW w:w="1842" w:type="dxa"/>
            <w:vAlign w:val="center"/>
          </w:tcPr>
          <w:p w:rsidR="004C0021" w:rsidRPr="00494877" w:rsidRDefault="004C0021" w:rsidP="00B60EA4">
            <w:pPr>
              <w:pStyle w:val="TableParagraph"/>
              <w:spacing w:line="22" w:lineRule="atLeast"/>
              <w:jc w:val="right"/>
              <w:rPr>
                <w:noProof/>
                <w:lang w:val="pl-PL"/>
              </w:rPr>
            </w:pPr>
            <w:r w:rsidRPr="00494877">
              <w:rPr>
                <w:noProof/>
                <w:lang w:val="pl-PL"/>
              </w:rPr>
              <w:t>40</w:t>
            </w:r>
            <w:r w:rsidR="00B60EA4" w:rsidRPr="00494877">
              <w:rPr>
                <w:noProof/>
                <w:lang w:val="pl-PL"/>
              </w:rPr>
              <w:t xml:space="preserve"> </w:t>
            </w:r>
            <w:r w:rsidRPr="00494877">
              <w:rPr>
                <w:noProof/>
                <w:lang w:val="pl-PL"/>
              </w:rPr>
              <w:t>387,23</w:t>
            </w:r>
          </w:p>
        </w:tc>
        <w:tc>
          <w:tcPr>
            <w:tcW w:w="1985" w:type="dxa"/>
            <w:vAlign w:val="center"/>
          </w:tcPr>
          <w:p w:rsidR="004C0021" w:rsidRPr="00494877" w:rsidRDefault="004C0021" w:rsidP="00B60EA4">
            <w:pPr>
              <w:pStyle w:val="TableParagraph"/>
              <w:spacing w:line="22" w:lineRule="atLeast"/>
              <w:jc w:val="right"/>
              <w:rPr>
                <w:noProof/>
                <w:lang w:val="pl-PL"/>
              </w:rPr>
            </w:pPr>
            <w:r w:rsidRPr="00494877">
              <w:rPr>
                <w:noProof/>
                <w:lang w:val="pl-PL"/>
              </w:rPr>
              <w:t>7</w:t>
            </w:r>
            <w:r w:rsidR="00B60EA4" w:rsidRPr="00494877">
              <w:rPr>
                <w:noProof/>
                <w:lang w:val="pl-PL"/>
              </w:rPr>
              <w:t xml:space="preserve"> </w:t>
            </w:r>
            <w:r w:rsidRPr="00494877">
              <w:rPr>
                <w:noProof/>
                <w:lang w:val="pl-PL"/>
              </w:rPr>
              <w:t>073,91</w:t>
            </w:r>
          </w:p>
        </w:tc>
        <w:tc>
          <w:tcPr>
            <w:tcW w:w="1701" w:type="dxa"/>
            <w:vAlign w:val="center"/>
          </w:tcPr>
          <w:p w:rsidR="004C0021" w:rsidRPr="00494877" w:rsidRDefault="00B60EA4" w:rsidP="00B60EA4">
            <w:pPr>
              <w:pStyle w:val="TableParagraph"/>
              <w:spacing w:line="22" w:lineRule="atLeast"/>
              <w:jc w:val="right"/>
              <w:rPr>
                <w:noProof/>
                <w:lang w:val="pl-PL"/>
              </w:rPr>
            </w:pPr>
            <w:r w:rsidRPr="00494877">
              <w:rPr>
                <w:noProof/>
                <w:lang w:val="pl-PL"/>
              </w:rPr>
              <w:t>48 658,38</w:t>
            </w:r>
          </w:p>
        </w:tc>
      </w:tr>
      <w:tr w:rsidR="00B60EA4" w:rsidRPr="00494877" w:rsidTr="00565244">
        <w:trPr>
          <w:trHeight w:val="397"/>
          <w:jc w:val="center"/>
        </w:trPr>
        <w:tc>
          <w:tcPr>
            <w:tcW w:w="704" w:type="dxa"/>
            <w:vAlign w:val="center"/>
          </w:tcPr>
          <w:p w:rsidR="00B60EA4" w:rsidRPr="00494877" w:rsidRDefault="00B60EA4" w:rsidP="00B60EA4">
            <w:pPr>
              <w:pStyle w:val="TableParagraph"/>
              <w:spacing w:line="22" w:lineRule="atLeast"/>
              <w:rPr>
                <w:noProof/>
                <w:lang w:val="pl-PL"/>
              </w:rPr>
            </w:pPr>
          </w:p>
        </w:tc>
        <w:tc>
          <w:tcPr>
            <w:tcW w:w="3119" w:type="dxa"/>
            <w:vAlign w:val="center"/>
          </w:tcPr>
          <w:p w:rsidR="00B60EA4" w:rsidRPr="00494877" w:rsidRDefault="00B60EA4" w:rsidP="00FC1F25">
            <w:pPr>
              <w:pStyle w:val="TableParagraph"/>
              <w:spacing w:line="22" w:lineRule="atLeast"/>
              <w:rPr>
                <w:b/>
                <w:noProof/>
                <w:lang w:val="pl-PL"/>
              </w:rPr>
            </w:pPr>
            <w:r w:rsidRPr="00494877">
              <w:rPr>
                <w:b/>
                <w:noProof/>
                <w:lang w:val="pl-PL"/>
              </w:rPr>
              <w:t>Łącznie</w:t>
            </w:r>
          </w:p>
        </w:tc>
        <w:tc>
          <w:tcPr>
            <w:tcW w:w="1842" w:type="dxa"/>
            <w:vAlign w:val="center"/>
          </w:tcPr>
          <w:p w:rsidR="00B60EA4" w:rsidRPr="00494877" w:rsidRDefault="00FC1F25" w:rsidP="00B60EA4">
            <w:pPr>
              <w:pStyle w:val="TableParagraph"/>
              <w:spacing w:line="22" w:lineRule="atLeast"/>
              <w:jc w:val="right"/>
              <w:rPr>
                <w:b/>
                <w:noProof/>
                <w:lang w:val="pl-PL"/>
              </w:rPr>
            </w:pPr>
            <w:r w:rsidRPr="00494877">
              <w:rPr>
                <w:b/>
                <w:noProof/>
                <w:lang w:val="pl-PL"/>
              </w:rPr>
              <w:t>131 435,75</w:t>
            </w:r>
          </w:p>
        </w:tc>
        <w:tc>
          <w:tcPr>
            <w:tcW w:w="1985" w:type="dxa"/>
            <w:vAlign w:val="center"/>
          </w:tcPr>
          <w:p w:rsidR="00B60EA4" w:rsidRPr="00494877" w:rsidRDefault="00FC1F25" w:rsidP="00B60EA4">
            <w:pPr>
              <w:pStyle w:val="TableParagraph"/>
              <w:spacing w:line="22" w:lineRule="atLeast"/>
              <w:jc w:val="right"/>
              <w:rPr>
                <w:b/>
                <w:noProof/>
                <w:lang w:val="pl-PL"/>
              </w:rPr>
            </w:pPr>
            <w:r w:rsidRPr="00494877">
              <w:rPr>
                <w:b/>
                <w:noProof/>
                <w:lang w:val="pl-PL"/>
              </w:rPr>
              <w:t>129 127,81</w:t>
            </w:r>
          </w:p>
        </w:tc>
        <w:tc>
          <w:tcPr>
            <w:tcW w:w="1701" w:type="dxa"/>
            <w:vAlign w:val="center"/>
          </w:tcPr>
          <w:p w:rsidR="00B60EA4" w:rsidRPr="00494877" w:rsidRDefault="00FC1F25" w:rsidP="00F05CE0">
            <w:pPr>
              <w:pStyle w:val="TableParagraph"/>
              <w:keepNext/>
              <w:spacing w:line="22" w:lineRule="atLeast"/>
              <w:jc w:val="right"/>
              <w:rPr>
                <w:b/>
                <w:noProof/>
                <w:lang w:val="pl-PL"/>
              </w:rPr>
            </w:pPr>
            <w:r w:rsidRPr="00494877">
              <w:rPr>
                <w:b/>
                <w:noProof/>
                <w:lang w:val="pl-PL"/>
              </w:rPr>
              <w:t>227 286,91</w:t>
            </w:r>
          </w:p>
        </w:tc>
      </w:tr>
    </w:tbl>
    <w:p w:rsidR="00F05CE0" w:rsidRDefault="00F05CE0">
      <w:pPr>
        <w:pStyle w:val="Legenda"/>
      </w:pPr>
      <w:bookmarkStart w:id="132" w:name="_Toc71849355"/>
      <w:r>
        <w:t xml:space="preserve">Tabela </w:t>
      </w:r>
      <w:fldSimple w:instr=" SEQ Tabela \* ARABIC ">
        <w:r w:rsidR="00444B26">
          <w:rPr>
            <w:noProof/>
          </w:rPr>
          <w:t>17</w:t>
        </w:r>
      </w:fldSimple>
      <w:r>
        <w:rPr>
          <w:noProof/>
        </w:rPr>
        <w:t xml:space="preserve"> </w:t>
      </w:r>
      <w:r w:rsidRPr="0074218D">
        <w:rPr>
          <w:noProof/>
        </w:rPr>
        <w:t>Koszty remontów bieżących, zakupu sprzętu i pomocy dydaktycznych dla placówek edukacyjnych</w:t>
      </w:r>
      <w:bookmarkEnd w:id="132"/>
    </w:p>
    <w:p w:rsidR="00B60EA4" w:rsidRPr="00494877" w:rsidRDefault="00FC1F25" w:rsidP="006B18AB">
      <w:pPr>
        <w:pStyle w:val="TableParagraph"/>
        <w:spacing w:line="22" w:lineRule="atLeast"/>
        <w:jc w:val="both"/>
        <w:rPr>
          <w:noProof/>
          <w:sz w:val="20"/>
          <w:lang w:val="pl-PL"/>
        </w:rPr>
      </w:pPr>
      <w:r w:rsidRPr="00494877">
        <w:rPr>
          <w:noProof/>
          <w:sz w:val="20"/>
          <w:lang w:val="pl-PL"/>
        </w:rPr>
        <w:t xml:space="preserve">(1) – </w:t>
      </w:r>
      <w:r w:rsidR="00B60EA4" w:rsidRPr="00494877">
        <w:rPr>
          <w:noProof/>
          <w:sz w:val="20"/>
          <w:lang w:val="pl-PL"/>
        </w:rPr>
        <w:t xml:space="preserve">w tym </w:t>
      </w:r>
      <w:r w:rsidRPr="00494877">
        <w:rPr>
          <w:noProof/>
          <w:sz w:val="20"/>
          <w:lang w:val="pl-PL"/>
        </w:rPr>
        <w:t xml:space="preserve">70 </w:t>
      </w:r>
      <w:r w:rsidR="00B60EA4" w:rsidRPr="00494877">
        <w:rPr>
          <w:noProof/>
          <w:sz w:val="20"/>
          <w:lang w:val="pl-PL"/>
        </w:rPr>
        <w:t>000,00 zł  - rezerwa subwencji na zakup pomocy dyd</w:t>
      </w:r>
      <w:r w:rsidR="00565244" w:rsidRPr="00494877">
        <w:rPr>
          <w:noProof/>
          <w:sz w:val="20"/>
          <w:lang w:val="pl-PL"/>
        </w:rPr>
        <w:t>.</w:t>
      </w:r>
      <w:r w:rsidR="00B60EA4" w:rsidRPr="00494877">
        <w:rPr>
          <w:noProof/>
          <w:sz w:val="20"/>
          <w:lang w:val="pl-PL"/>
        </w:rPr>
        <w:t xml:space="preserve"> do gabinetów przyrodniczych, fizyki i chemii</w:t>
      </w:r>
    </w:p>
    <w:p w:rsidR="00B60EA4" w:rsidRPr="00494877" w:rsidRDefault="00FC1F25" w:rsidP="006B18AB">
      <w:pPr>
        <w:pStyle w:val="TableParagraph"/>
        <w:spacing w:line="22" w:lineRule="atLeast"/>
        <w:jc w:val="both"/>
        <w:rPr>
          <w:noProof/>
          <w:sz w:val="20"/>
          <w:lang w:val="pl-PL"/>
        </w:rPr>
      </w:pPr>
      <w:r w:rsidRPr="00494877">
        <w:rPr>
          <w:noProof/>
          <w:sz w:val="20"/>
          <w:lang w:val="pl-PL"/>
        </w:rPr>
        <w:t xml:space="preserve">(2) – w tym </w:t>
      </w:r>
      <w:r w:rsidR="00B60EA4" w:rsidRPr="00494877">
        <w:rPr>
          <w:noProof/>
          <w:sz w:val="20"/>
          <w:lang w:val="pl-PL"/>
        </w:rPr>
        <w:t>2</w:t>
      </w:r>
      <w:r w:rsidRPr="00494877">
        <w:rPr>
          <w:noProof/>
          <w:sz w:val="20"/>
          <w:lang w:val="pl-PL"/>
        </w:rPr>
        <w:t xml:space="preserve">0 </w:t>
      </w:r>
      <w:r w:rsidR="00B60EA4" w:rsidRPr="00494877">
        <w:rPr>
          <w:noProof/>
          <w:sz w:val="20"/>
          <w:lang w:val="pl-PL"/>
        </w:rPr>
        <w:t xml:space="preserve">000,00 zł </w:t>
      </w:r>
      <w:r w:rsidRPr="00494877">
        <w:rPr>
          <w:noProof/>
          <w:sz w:val="20"/>
          <w:lang w:val="pl-PL"/>
        </w:rPr>
        <w:t xml:space="preserve">- </w:t>
      </w:r>
      <w:r w:rsidR="00B60EA4" w:rsidRPr="00494877">
        <w:rPr>
          <w:noProof/>
          <w:sz w:val="20"/>
          <w:lang w:val="pl-PL"/>
        </w:rPr>
        <w:t>posiłek w szkole i w domu (wyposażenie stołówki szkolnej)</w:t>
      </w:r>
    </w:p>
    <w:p w:rsidR="00FC1F25" w:rsidRPr="00494877" w:rsidRDefault="00FC1F25" w:rsidP="006B18AB">
      <w:pPr>
        <w:pStyle w:val="TableParagraph"/>
        <w:spacing w:line="22" w:lineRule="atLeast"/>
        <w:jc w:val="both"/>
        <w:rPr>
          <w:noProof/>
          <w:sz w:val="20"/>
          <w:lang w:val="pl-PL"/>
        </w:rPr>
      </w:pPr>
      <w:r w:rsidRPr="00494877">
        <w:rPr>
          <w:noProof/>
          <w:sz w:val="20"/>
          <w:lang w:val="pl-PL"/>
        </w:rPr>
        <w:t>(3) – w tym 54 338,25 zł - Projekt Niebo nad Astrobazami sprzęt do pracowni przyrodniczych</w:t>
      </w:r>
    </w:p>
    <w:p w:rsidR="00FC1F25" w:rsidRDefault="00FC1F25" w:rsidP="008846D3">
      <w:pPr>
        <w:pStyle w:val="TableParagraph"/>
        <w:jc w:val="both"/>
        <w:rPr>
          <w:noProof/>
          <w:sz w:val="20"/>
          <w:lang w:val="pl-PL"/>
        </w:rPr>
      </w:pPr>
      <w:r w:rsidRPr="00494877">
        <w:rPr>
          <w:noProof/>
          <w:sz w:val="20"/>
          <w:lang w:val="pl-PL"/>
        </w:rPr>
        <w:t xml:space="preserve">(4) – w tym </w:t>
      </w:r>
      <w:r w:rsidR="00B60EA4" w:rsidRPr="00494877">
        <w:rPr>
          <w:noProof/>
          <w:sz w:val="20"/>
          <w:lang w:val="pl-PL"/>
        </w:rPr>
        <w:t>2</w:t>
      </w:r>
      <w:r w:rsidRPr="00494877">
        <w:rPr>
          <w:noProof/>
          <w:sz w:val="20"/>
          <w:lang w:val="pl-PL"/>
        </w:rPr>
        <w:t xml:space="preserve">5 </w:t>
      </w:r>
      <w:r w:rsidR="00B60EA4" w:rsidRPr="00494877">
        <w:rPr>
          <w:noProof/>
          <w:sz w:val="20"/>
          <w:lang w:val="pl-PL"/>
        </w:rPr>
        <w:t xml:space="preserve">000,00 zł </w:t>
      </w:r>
      <w:r w:rsidRPr="00494877">
        <w:rPr>
          <w:noProof/>
          <w:sz w:val="20"/>
          <w:lang w:val="pl-PL"/>
        </w:rPr>
        <w:t>- p</w:t>
      </w:r>
      <w:r w:rsidR="00B60EA4" w:rsidRPr="00494877">
        <w:rPr>
          <w:noProof/>
          <w:sz w:val="20"/>
          <w:lang w:val="pl-PL"/>
        </w:rPr>
        <w:t>osiłek w szkole i w domu (wyposażenie sto</w:t>
      </w:r>
      <w:r w:rsidR="006B18AB" w:rsidRPr="00494877">
        <w:rPr>
          <w:noProof/>
          <w:sz w:val="20"/>
          <w:lang w:val="pl-PL"/>
        </w:rPr>
        <w:t>łówki szkolnej)</w:t>
      </w:r>
    </w:p>
    <w:p w:rsidR="00144602" w:rsidRPr="00494877" w:rsidRDefault="00144602" w:rsidP="008846D3">
      <w:pPr>
        <w:pStyle w:val="TableParagraph"/>
        <w:jc w:val="both"/>
        <w:rPr>
          <w:rFonts w:cs="Times New Roman"/>
          <w:noProof/>
          <w:sz w:val="20"/>
          <w:szCs w:val="24"/>
          <w:lang w:val="pl-PL"/>
        </w:rPr>
      </w:pPr>
    </w:p>
    <w:p w:rsidR="009A22AA" w:rsidRPr="00494877" w:rsidRDefault="009A22AA" w:rsidP="00A002D8">
      <w:pPr>
        <w:pStyle w:val="Nagwek2"/>
        <w:rPr>
          <w:noProof/>
        </w:rPr>
      </w:pPr>
      <w:r w:rsidRPr="00494877">
        <w:rPr>
          <w:noProof/>
        </w:rPr>
        <w:t>Stan budynków</w:t>
      </w:r>
    </w:p>
    <w:p w:rsidR="009A22AA" w:rsidRDefault="00FE3783" w:rsidP="00492090">
      <w:pPr>
        <w:ind w:firstLine="708"/>
        <w:rPr>
          <w:rFonts w:cs="Times New Roman"/>
          <w:noProof/>
          <w:szCs w:val="24"/>
        </w:rPr>
      </w:pPr>
      <w:r w:rsidRPr="00494877">
        <w:rPr>
          <w:rFonts w:cs="Times New Roman"/>
          <w:noProof/>
          <w:szCs w:val="24"/>
        </w:rPr>
        <w:t>Według oświadczeń złożonych przez Dyrektorów placówek oświatowych we wszystkich budynkach szkolnych i przedszkolnych przeprowadzane są zgodnie z obowiązującymi przepisami przeglądy roczne i pięcioletnie budynków, elektryczne, kominiarskie i ppoż. Każdego roku przeprowadzane są konieczne naprawy i remonty budynków, sal i wyposażenia.</w:t>
      </w:r>
    </w:p>
    <w:p w:rsidR="00BD5342" w:rsidRPr="00494877" w:rsidRDefault="00BD5342" w:rsidP="00F05CE0">
      <w:pPr>
        <w:spacing w:line="360" w:lineRule="auto"/>
        <w:ind w:firstLine="708"/>
        <w:rPr>
          <w:rFonts w:cs="Times New Roman"/>
          <w:noProof/>
          <w:szCs w:val="24"/>
        </w:rPr>
      </w:pPr>
    </w:p>
    <w:p w:rsidR="004D6C84" w:rsidRPr="00494877" w:rsidRDefault="008846D3" w:rsidP="00CB79CB">
      <w:pPr>
        <w:pStyle w:val="Nagwek1"/>
        <w:rPr>
          <w:noProof/>
        </w:rPr>
      </w:pPr>
      <w:bookmarkStart w:id="133" w:name="_Toc71587258"/>
      <w:bookmarkStart w:id="134" w:name="_Toc71587387"/>
      <w:bookmarkStart w:id="135" w:name="_Toc71849476"/>
      <w:r>
        <w:rPr>
          <w:noProof/>
        </w:rPr>
        <w:t>23</w:t>
      </w:r>
      <w:r w:rsidR="00CB79CB">
        <w:rPr>
          <w:noProof/>
        </w:rPr>
        <w:t xml:space="preserve">. </w:t>
      </w:r>
      <w:r w:rsidR="008145B4" w:rsidRPr="00494877">
        <w:rPr>
          <w:noProof/>
        </w:rPr>
        <w:t>PRZEDSIĘBIORSTWO KUMUNALNE</w:t>
      </w:r>
      <w:r w:rsidR="00CB79CB">
        <w:rPr>
          <w:noProof/>
        </w:rPr>
        <w:t xml:space="preserve"> „GNIEWKOWO”</w:t>
      </w:r>
      <w:bookmarkEnd w:id="133"/>
      <w:bookmarkEnd w:id="134"/>
      <w:bookmarkEnd w:id="135"/>
    </w:p>
    <w:p w:rsidR="007C33E5" w:rsidRDefault="007C33E5" w:rsidP="00CB79CB">
      <w:pPr>
        <w:ind w:firstLine="360"/>
        <w:rPr>
          <w:rFonts w:cs="Times New Roman"/>
          <w:noProof/>
          <w:szCs w:val="24"/>
        </w:rPr>
      </w:pPr>
      <w:r w:rsidRPr="00494877">
        <w:rPr>
          <w:rFonts w:cs="Times New Roman"/>
          <w:noProof/>
          <w:szCs w:val="24"/>
        </w:rPr>
        <w:t>Działania PK „Gniewkowo” w 2020</w:t>
      </w:r>
      <w:r w:rsidR="00CB79CB">
        <w:rPr>
          <w:rFonts w:cs="Times New Roman"/>
          <w:noProof/>
          <w:szCs w:val="24"/>
        </w:rPr>
        <w:t xml:space="preserve"> roku objęły cała Gminę Gniewkowo i miały na celu modernizację istniejącej infrastruktury wodnej iściekowej oraz w zakresie gospodarki odpadami komunalnymi. Do najważniejszych należały:</w:t>
      </w:r>
    </w:p>
    <w:p w:rsidR="007C33E5" w:rsidRPr="00CB79CB" w:rsidRDefault="00CB79CB" w:rsidP="00202D35">
      <w:pPr>
        <w:pStyle w:val="Akapitzlist"/>
        <w:numPr>
          <w:ilvl w:val="0"/>
          <w:numId w:val="46"/>
        </w:numPr>
        <w:ind w:left="714" w:hanging="357"/>
        <w:contextualSpacing w:val="0"/>
        <w:rPr>
          <w:rFonts w:cs="Times New Roman"/>
          <w:noProof/>
          <w:szCs w:val="24"/>
        </w:rPr>
      </w:pPr>
      <w:r>
        <w:rPr>
          <w:rFonts w:cs="Times New Roman"/>
          <w:noProof/>
          <w:szCs w:val="24"/>
        </w:rPr>
        <w:t>R</w:t>
      </w:r>
      <w:r w:rsidR="007C33E5" w:rsidRPr="00CB79CB">
        <w:rPr>
          <w:rFonts w:cs="Times New Roman"/>
          <w:noProof/>
          <w:szCs w:val="24"/>
        </w:rPr>
        <w:t>emont osadnika wtórnego na terenie oczyszczalni ścieków – remont został zakończony w kwietniu 2020. W toku prac wyremontowano tor jezdny przy użyciu zapraw mrozoodpornych zbrojonych chemicznie oraz żywic epoksydowych, uszczelniono odkryte pęknięcia w dnie osadnika metodą iniekcji, wymieniono wszystkie zużywające się elementy eksploatacyjne, dokonano wypiaskowania i zabezpieczenia antykorozyjnego wszystkich elementów metalowych.</w:t>
      </w:r>
    </w:p>
    <w:p w:rsidR="007C33E5" w:rsidRPr="00CB79CB" w:rsidRDefault="00CB79CB" w:rsidP="00F05CE0">
      <w:pPr>
        <w:pStyle w:val="Akapitzlist"/>
        <w:numPr>
          <w:ilvl w:val="0"/>
          <w:numId w:val="46"/>
        </w:numPr>
        <w:spacing w:after="60"/>
        <w:ind w:left="714" w:hanging="357"/>
        <w:contextualSpacing w:val="0"/>
        <w:rPr>
          <w:rFonts w:cs="Times New Roman"/>
          <w:noProof/>
          <w:szCs w:val="24"/>
        </w:rPr>
      </w:pPr>
      <w:r>
        <w:rPr>
          <w:rFonts w:cs="Times New Roman"/>
          <w:noProof/>
          <w:szCs w:val="24"/>
        </w:rPr>
        <w:t>P</w:t>
      </w:r>
      <w:r w:rsidR="007C33E5" w:rsidRPr="00CB79CB">
        <w:rPr>
          <w:rFonts w:cs="Times New Roman"/>
          <w:noProof/>
          <w:szCs w:val="24"/>
        </w:rPr>
        <w:t>race w zakresie budowy Punk</w:t>
      </w:r>
      <w:r w:rsidRPr="00CB79CB">
        <w:rPr>
          <w:rFonts w:cs="Times New Roman"/>
          <w:noProof/>
          <w:szCs w:val="24"/>
        </w:rPr>
        <w:t>tu Selektywnej Zbiórki Odpadów k</w:t>
      </w:r>
      <w:r w:rsidR="007C33E5" w:rsidRPr="00CB79CB">
        <w:rPr>
          <w:rFonts w:cs="Times New Roman"/>
          <w:noProof/>
          <w:szCs w:val="24"/>
        </w:rPr>
        <w:t xml:space="preserve">omunalnych PSZOK – zakupiono materiały (kruszywa, beton, stal), wykonano prace w zakresie humusowania. </w:t>
      </w:r>
    </w:p>
    <w:p w:rsidR="007C33E5" w:rsidRPr="00CB79CB" w:rsidRDefault="00CB79CB" w:rsidP="00F05CE0">
      <w:pPr>
        <w:pStyle w:val="Akapitzlist"/>
        <w:numPr>
          <w:ilvl w:val="0"/>
          <w:numId w:val="46"/>
        </w:numPr>
        <w:spacing w:after="60"/>
        <w:ind w:left="714" w:hanging="357"/>
        <w:contextualSpacing w:val="0"/>
        <w:rPr>
          <w:rFonts w:cs="Times New Roman"/>
          <w:noProof/>
          <w:szCs w:val="24"/>
        </w:rPr>
      </w:pPr>
      <w:r>
        <w:rPr>
          <w:rFonts w:cs="Times New Roman"/>
          <w:noProof/>
          <w:szCs w:val="24"/>
        </w:rPr>
        <w:t>Montaż zdecentralizowanego</w:t>
      </w:r>
      <w:r w:rsidRPr="00CB79CB">
        <w:rPr>
          <w:rFonts w:cs="Times New Roman"/>
          <w:noProof/>
          <w:szCs w:val="24"/>
        </w:rPr>
        <w:t xml:space="preserve"> system</w:t>
      </w:r>
      <w:r>
        <w:rPr>
          <w:rFonts w:cs="Times New Roman"/>
          <w:noProof/>
          <w:szCs w:val="24"/>
        </w:rPr>
        <w:t>u</w:t>
      </w:r>
      <w:r w:rsidR="007C33E5" w:rsidRPr="00CB79CB">
        <w:rPr>
          <w:rFonts w:cs="Times New Roman"/>
          <w:noProof/>
          <w:szCs w:val="24"/>
        </w:rPr>
        <w:t xml:space="preserve"> dezynfekcji wody pitnej (UV) w stacji podnoszenia ciśnienia w Wierzchosławicach. Instalacja napromiennika UV zapewniła rozwiązanie </w:t>
      </w:r>
      <w:r w:rsidR="007C33E5" w:rsidRPr="00CB79CB">
        <w:rPr>
          <w:rFonts w:cs="Times New Roman"/>
          <w:noProof/>
          <w:szCs w:val="24"/>
        </w:rPr>
        <w:lastRenderedPageBreak/>
        <w:t xml:space="preserve">lokalnego problemu związanego z podniesionym poziomem mikroorganizmów, a także zapobiegła występowaniu bakterii z grupy Coli. </w:t>
      </w:r>
    </w:p>
    <w:p w:rsidR="007C33E5" w:rsidRPr="00CB79CB" w:rsidRDefault="00CB79CB" w:rsidP="00F05CE0">
      <w:pPr>
        <w:pStyle w:val="Akapitzlist"/>
        <w:numPr>
          <w:ilvl w:val="0"/>
          <w:numId w:val="46"/>
        </w:numPr>
        <w:spacing w:after="60"/>
        <w:ind w:left="714" w:hanging="357"/>
        <w:contextualSpacing w:val="0"/>
        <w:rPr>
          <w:rFonts w:cs="Times New Roman"/>
          <w:noProof/>
          <w:szCs w:val="24"/>
        </w:rPr>
      </w:pPr>
      <w:r>
        <w:rPr>
          <w:rFonts w:cs="Times New Roman"/>
          <w:noProof/>
          <w:szCs w:val="24"/>
        </w:rPr>
        <w:t xml:space="preserve">Zaprojektowano i wykonano </w:t>
      </w:r>
      <w:r w:rsidR="007C33E5" w:rsidRPr="00CB79CB">
        <w:rPr>
          <w:rFonts w:cs="Times New Roman"/>
          <w:noProof/>
          <w:szCs w:val="24"/>
        </w:rPr>
        <w:t>tanie rozwiązanie umożliwiające zdalny monitoring wszystkich przepompowni ścieków, hydroforni oraz stacji uzdatniania wody. Do końca 2020 monitoringiem zdalnym objęto wszystkie obiekty działające na sieci PK Gniewkowo. Śledzenie pracy wszystkich urządzeń odbywa się z dyżurki zlokalizowanej przy ul.</w:t>
      </w:r>
      <w:r w:rsidR="00D828EC">
        <w:rPr>
          <w:rFonts w:cs="Times New Roman"/>
          <w:noProof/>
          <w:szCs w:val="24"/>
        </w:rPr>
        <w:t> </w:t>
      </w:r>
      <w:r w:rsidR="007C33E5" w:rsidRPr="00CB79CB">
        <w:rPr>
          <w:rFonts w:cs="Times New Roman"/>
          <w:noProof/>
          <w:szCs w:val="24"/>
        </w:rPr>
        <w:t>Kilińskiego 9</w:t>
      </w:r>
      <w:r>
        <w:rPr>
          <w:rFonts w:cs="Times New Roman"/>
          <w:noProof/>
          <w:szCs w:val="24"/>
        </w:rPr>
        <w:t>,</w:t>
      </w:r>
      <w:r w:rsidR="007C33E5" w:rsidRPr="00CB79CB">
        <w:rPr>
          <w:rFonts w:cs="Times New Roman"/>
          <w:noProof/>
          <w:szCs w:val="24"/>
        </w:rPr>
        <w:t xml:space="preserve"> ale również poprzez Internet z urządzeń elektronicznych. Wprowadzenie tego rozwiązania umożliwiło błyskawiczna reakcję na awarie i wyeliminowało zależność od powiadomienia o awarii przez mieszkańców, a także zmniejszyło potencjalne szkody.</w:t>
      </w:r>
    </w:p>
    <w:p w:rsidR="007C33E5" w:rsidRPr="00CB79CB" w:rsidRDefault="007C33E5" w:rsidP="00202D35">
      <w:pPr>
        <w:pStyle w:val="Akapitzlist"/>
        <w:numPr>
          <w:ilvl w:val="0"/>
          <w:numId w:val="46"/>
        </w:numPr>
        <w:rPr>
          <w:rFonts w:cs="Times New Roman"/>
          <w:noProof/>
          <w:szCs w:val="24"/>
        </w:rPr>
      </w:pPr>
      <w:r w:rsidRPr="00CB79CB">
        <w:rPr>
          <w:rFonts w:cs="Times New Roman"/>
          <w:noProof/>
          <w:szCs w:val="24"/>
        </w:rPr>
        <w:t>Zakończono prace w zakresie ogrodzenia terenu oraz remontu budynku w hydroforni Szadłowice:</w:t>
      </w:r>
    </w:p>
    <w:p w:rsidR="007C33E5" w:rsidRPr="00CB79CB" w:rsidRDefault="00CB79CB" w:rsidP="00202D35">
      <w:pPr>
        <w:pStyle w:val="Akapitzlist"/>
        <w:numPr>
          <w:ilvl w:val="0"/>
          <w:numId w:val="47"/>
        </w:numPr>
        <w:rPr>
          <w:rFonts w:cs="Times New Roman"/>
          <w:noProof/>
          <w:szCs w:val="24"/>
        </w:rPr>
      </w:pPr>
      <w:r>
        <w:rPr>
          <w:rFonts w:cs="Times New Roman"/>
          <w:noProof/>
          <w:szCs w:val="24"/>
        </w:rPr>
        <w:t>o</w:t>
      </w:r>
      <w:r w:rsidR="007C33E5" w:rsidRPr="00CB79CB">
        <w:rPr>
          <w:rFonts w:cs="Times New Roman"/>
          <w:noProof/>
          <w:szCs w:val="24"/>
        </w:rPr>
        <w:t>grodzono teren panelami betonowymi</w:t>
      </w:r>
      <w:r>
        <w:rPr>
          <w:rFonts w:cs="Times New Roman"/>
          <w:noProof/>
          <w:szCs w:val="24"/>
        </w:rPr>
        <w:t>,</w:t>
      </w:r>
    </w:p>
    <w:p w:rsidR="007C33E5" w:rsidRPr="00CB79CB" w:rsidRDefault="00CB79CB" w:rsidP="00202D35">
      <w:pPr>
        <w:pStyle w:val="Akapitzlist"/>
        <w:numPr>
          <w:ilvl w:val="0"/>
          <w:numId w:val="47"/>
        </w:numPr>
        <w:rPr>
          <w:rFonts w:cs="Times New Roman"/>
          <w:noProof/>
          <w:szCs w:val="24"/>
        </w:rPr>
      </w:pPr>
      <w:r>
        <w:rPr>
          <w:rFonts w:cs="Times New Roman"/>
          <w:noProof/>
          <w:szCs w:val="24"/>
        </w:rPr>
        <w:t>w</w:t>
      </w:r>
      <w:r w:rsidR="007C33E5" w:rsidRPr="00CB79CB">
        <w:rPr>
          <w:rFonts w:cs="Times New Roman"/>
          <w:noProof/>
          <w:szCs w:val="24"/>
        </w:rPr>
        <w:t>yremontowano elewację budynku</w:t>
      </w:r>
      <w:r>
        <w:rPr>
          <w:rFonts w:cs="Times New Roman"/>
          <w:noProof/>
          <w:szCs w:val="24"/>
        </w:rPr>
        <w:t>,</w:t>
      </w:r>
      <w:r w:rsidR="007C33E5" w:rsidRPr="00CB79CB">
        <w:rPr>
          <w:rFonts w:cs="Times New Roman"/>
          <w:noProof/>
          <w:szCs w:val="24"/>
        </w:rPr>
        <w:t xml:space="preserve"> </w:t>
      </w:r>
    </w:p>
    <w:p w:rsidR="007C33E5" w:rsidRPr="00CB79CB" w:rsidRDefault="00CB79CB" w:rsidP="00202D35">
      <w:pPr>
        <w:pStyle w:val="Akapitzlist"/>
        <w:numPr>
          <w:ilvl w:val="0"/>
          <w:numId w:val="47"/>
        </w:numPr>
        <w:rPr>
          <w:rFonts w:cs="Times New Roman"/>
          <w:noProof/>
          <w:szCs w:val="24"/>
        </w:rPr>
      </w:pPr>
      <w:r>
        <w:rPr>
          <w:rFonts w:cs="Times New Roman"/>
          <w:noProof/>
          <w:szCs w:val="24"/>
        </w:rPr>
        <w:t>w</w:t>
      </w:r>
      <w:r w:rsidR="007C33E5" w:rsidRPr="00CB79CB">
        <w:rPr>
          <w:rFonts w:cs="Times New Roman"/>
          <w:noProof/>
          <w:szCs w:val="24"/>
        </w:rPr>
        <w:t xml:space="preserve">yremontowano orynnowanie oraz </w:t>
      </w:r>
      <w:r>
        <w:rPr>
          <w:rFonts w:cs="Times New Roman"/>
          <w:noProof/>
          <w:szCs w:val="24"/>
        </w:rPr>
        <w:t xml:space="preserve">wykonano </w:t>
      </w:r>
      <w:r w:rsidR="007C33E5" w:rsidRPr="00CB79CB">
        <w:rPr>
          <w:rFonts w:cs="Times New Roman"/>
          <w:noProof/>
          <w:szCs w:val="24"/>
        </w:rPr>
        <w:t>obróbki blacharskie</w:t>
      </w:r>
      <w:r>
        <w:rPr>
          <w:rFonts w:cs="Times New Roman"/>
          <w:noProof/>
          <w:szCs w:val="24"/>
        </w:rPr>
        <w:t>,</w:t>
      </w:r>
    </w:p>
    <w:p w:rsidR="007C33E5" w:rsidRPr="00CB79CB" w:rsidRDefault="00CB79CB" w:rsidP="00202D35">
      <w:pPr>
        <w:pStyle w:val="Akapitzlist"/>
        <w:numPr>
          <w:ilvl w:val="0"/>
          <w:numId w:val="47"/>
        </w:numPr>
        <w:ind w:left="1418" w:hanging="357"/>
        <w:contextualSpacing w:val="0"/>
        <w:rPr>
          <w:rFonts w:cs="Times New Roman"/>
          <w:noProof/>
          <w:szCs w:val="24"/>
        </w:rPr>
      </w:pPr>
      <w:r>
        <w:rPr>
          <w:rFonts w:cs="Times New Roman"/>
          <w:noProof/>
          <w:szCs w:val="24"/>
        </w:rPr>
        <w:t>u</w:t>
      </w:r>
      <w:r w:rsidR="007C33E5" w:rsidRPr="00CB79CB">
        <w:rPr>
          <w:rFonts w:cs="Times New Roman"/>
          <w:noProof/>
          <w:szCs w:val="24"/>
        </w:rPr>
        <w:t>szczelniono pokrycie dachowe oraz zaizolowano murki ogniowe</w:t>
      </w:r>
      <w:r>
        <w:rPr>
          <w:rFonts w:cs="Times New Roman"/>
          <w:noProof/>
          <w:szCs w:val="24"/>
        </w:rPr>
        <w:t>.</w:t>
      </w:r>
      <w:r w:rsidR="007C33E5" w:rsidRPr="00CB79CB">
        <w:rPr>
          <w:rFonts w:cs="Times New Roman"/>
          <w:noProof/>
          <w:szCs w:val="24"/>
        </w:rPr>
        <w:t xml:space="preserve"> </w:t>
      </w:r>
    </w:p>
    <w:p w:rsidR="007C33E5" w:rsidRPr="00CB79CB" w:rsidRDefault="007C33E5" w:rsidP="00F05CE0">
      <w:pPr>
        <w:pStyle w:val="Akapitzlist"/>
        <w:numPr>
          <w:ilvl w:val="0"/>
          <w:numId w:val="46"/>
        </w:numPr>
        <w:spacing w:after="60"/>
        <w:ind w:left="714" w:hanging="357"/>
        <w:contextualSpacing w:val="0"/>
        <w:rPr>
          <w:rFonts w:cs="Times New Roman"/>
          <w:noProof/>
          <w:szCs w:val="24"/>
        </w:rPr>
      </w:pPr>
      <w:r w:rsidRPr="00CB79CB">
        <w:rPr>
          <w:rFonts w:cs="Times New Roman"/>
          <w:noProof/>
          <w:szCs w:val="24"/>
        </w:rPr>
        <w:t>Wykonano ogrodzenie przepompowni ścieków znajdującej</w:t>
      </w:r>
      <w:r w:rsidR="00703F7D">
        <w:rPr>
          <w:rFonts w:cs="Times New Roman"/>
          <w:noProof/>
          <w:szCs w:val="24"/>
        </w:rPr>
        <w:t xml:space="preserve"> się u zbiegu drogi krajowej nr </w:t>
      </w:r>
      <w:r w:rsidRPr="00CB79CB">
        <w:rPr>
          <w:rFonts w:cs="Times New Roman"/>
          <w:noProof/>
          <w:szCs w:val="24"/>
        </w:rPr>
        <w:t>15 oraz drogi powiatowej prowadzącej w kierunku Ostrowa</w:t>
      </w:r>
      <w:r w:rsidR="00CB79CB">
        <w:rPr>
          <w:rFonts w:cs="Times New Roman"/>
          <w:noProof/>
          <w:szCs w:val="24"/>
        </w:rPr>
        <w:t>.</w:t>
      </w:r>
    </w:p>
    <w:p w:rsidR="007C33E5" w:rsidRPr="00CB79CB" w:rsidRDefault="007C33E5" w:rsidP="00F05CE0">
      <w:pPr>
        <w:pStyle w:val="Akapitzlist"/>
        <w:numPr>
          <w:ilvl w:val="0"/>
          <w:numId w:val="46"/>
        </w:numPr>
        <w:spacing w:after="60"/>
        <w:ind w:left="714" w:hanging="357"/>
        <w:contextualSpacing w:val="0"/>
        <w:rPr>
          <w:rFonts w:cs="Times New Roman"/>
          <w:noProof/>
          <w:szCs w:val="24"/>
        </w:rPr>
      </w:pPr>
      <w:r w:rsidRPr="00CB79CB">
        <w:rPr>
          <w:rFonts w:cs="Times New Roman"/>
          <w:noProof/>
          <w:szCs w:val="24"/>
        </w:rPr>
        <w:t>Opracowano Analizę ryz</w:t>
      </w:r>
      <w:r w:rsidR="00CB79CB">
        <w:rPr>
          <w:rFonts w:cs="Times New Roman"/>
          <w:noProof/>
          <w:szCs w:val="24"/>
        </w:rPr>
        <w:t>yka dla ujęcia wody w Murzynnie.</w:t>
      </w:r>
    </w:p>
    <w:p w:rsidR="007C33E5" w:rsidRPr="00CB79CB" w:rsidRDefault="007C33E5" w:rsidP="00F05CE0">
      <w:pPr>
        <w:pStyle w:val="Akapitzlist"/>
        <w:numPr>
          <w:ilvl w:val="0"/>
          <w:numId w:val="46"/>
        </w:numPr>
        <w:spacing w:after="60"/>
        <w:ind w:left="714" w:hanging="357"/>
        <w:contextualSpacing w:val="0"/>
        <w:rPr>
          <w:rFonts w:cs="Times New Roman"/>
          <w:noProof/>
          <w:szCs w:val="24"/>
        </w:rPr>
      </w:pPr>
      <w:r w:rsidRPr="00CB79CB">
        <w:rPr>
          <w:rFonts w:cs="Times New Roman"/>
          <w:noProof/>
          <w:szCs w:val="24"/>
        </w:rPr>
        <w:t>Zaplanowano i wykonano likwidację nieczynny</w:t>
      </w:r>
      <w:r w:rsidR="00CB79CB">
        <w:rPr>
          <w:rFonts w:cs="Times New Roman"/>
          <w:noProof/>
          <w:szCs w:val="24"/>
        </w:rPr>
        <w:t>ch studni w miejscowości Kijewo.</w:t>
      </w:r>
    </w:p>
    <w:p w:rsidR="007C33E5" w:rsidRDefault="007C33E5" w:rsidP="008846D3">
      <w:pPr>
        <w:pStyle w:val="Akapitzlist"/>
        <w:numPr>
          <w:ilvl w:val="0"/>
          <w:numId w:val="46"/>
        </w:numPr>
        <w:spacing w:after="0"/>
        <w:ind w:left="714" w:hanging="357"/>
        <w:contextualSpacing w:val="0"/>
        <w:rPr>
          <w:rFonts w:cs="Times New Roman"/>
          <w:noProof/>
          <w:szCs w:val="24"/>
        </w:rPr>
      </w:pPr>
      <w:r w:rsidRPr="00CB79CB">
        <w:rPr>
          <w:rFonts w:cs="Times New Roman"/>
          <w:noProof/>
          <w:szCs w:val="24"/>
        </w:rPr>
        <w:t>Przeprowadzono ok 50% prac w zakresie rekultywacji nieczynnej kwatery składowiska odpadów w miejscowości Kaczkowo.</w:t>
      </w:r>
    </w:p>
    <w:p w:rsidR="002B1372" w:rsidRDefault="002B1372" w:rsidP="00F05CE0">
      <w:pPr>
        <w:spacing w:after="0" w:line="240" w:lineRule="auto"/>
        <w:rPr>
          <w:rFonts w:cs="Times New Roman"/>
          <w:noProof/>
          <w:szCs w:val="24"/>
        </w:rPr>
      </w:pPr>
    </w:p>
    <w:p w:rsidR="002B1372" w:rsidRPr="002B1372" w:rsidRDefault="002B1372" w:rsidP="002B1372">
      <w:pPr>
        <w:spacing w:after="0"/>
        <w:rPr>
          <w:rFonts w:cs="Times New Roman"/>
          <w:noProof/>
          <w:szCs w:val="24"/>
        </w:rPr>
      </w:pPr>
    </w:p>
    <w:p w:rsidR="005271E3" w:rsidRPr="00494877" w:rsidRDefault="00CB79CB" w:rsidP="00CB79CB">
      <w:pPr>
        <w:pStyle w:val="Nagwek1"/>
        <w:rPr>
          <w:noProof/>
        </w:rPr>
      </w:pPr>
      <w:bookmarkStart w:id="136" w:name="_Toc71587259"/>
      <w:bookmarkStart w:id="137" w:name="_Toc71587388"/>
      <w:bookmarkStart w:id="138" w:name="_Toc71849477"/>
      <w:r>
        <w:rPr>
          <w:noProof/>
        </w:rPr>
        <w:t>2</w:t>
      </w:r>
      <w:r w:rsidR="008846D3">
        <w:rPr>
          <w:noProof/>
        </w:rPr>
        <w:t>4</w:t>
      </w:r>
      <w:r>
        <w:rPr>
          <w:noProof/>
        </w:rPr>
        <w:t xml:space="preserve">. </w:t>
      </w:r>
      <w:r w:rsidR="008145B4" w:rsidRPr="00494877">
        <w:rPr>
          <w:noProof/>
        </w:rPr>
        <w:t>BEZPIECZEŃSTWO PUBLICZ</w:t>
      </w:r>
      <w:r w:rsidR="005266E2" w:rsidRPr="00494877">
        <w:rPr>
          <w:noProof/>
        </w:rPr>
        <w:t>NE</w:t>
      </w:r>
      <w:bookmarkEnd w:id="136"/>
      <w:bookmarkEnd w:id="137"/>
      <w:bookmarkEnd w:id="138"/>
    </w:p>
    <w:p w:rsidR="00C82FE3" w:rsidRPr="00494877" w:rsidRDefault="00C82FE3" w:rsidP="00CB79CB">
      <w:pPr>
        <w:ind w:firstLine="708"/>
        <w:rPr>
          <w:rFonts w:cs="Times New Roman"/>
          <w:noProof/>
          <w:szCs w:val="24"/>
        </w:rPr>
      </w:pPr>
      <w:r w:rsidRPr="00494877">
        <w:rPr>
          <w:rFonts w:cs="Times New Roman"/>
          <w:noProof/>
          <w:szCs w:val="24"/>
        </w:rPr>
        <w:t>W roku 2020 funkcjonariusze Komisariatu Policji w Gniewkowie przeprowadzili 167 postępowań przygotowawczych uzyskując ogólną wykrywalność na poziomie 83,5% (w roku 2019 – 75,9%) oraz 137 postępowań sprawdzających.</w:t>
      </w:r>
    </w:p>
    <w:p w:rsidR="00C82FE3" w:rsidRPr="00494877" w:rsidRDefault="00C82FE3" w:rsidP="00BD5342">
      <w:pPr>
        <w:spacing w:after="0"/>
        <w:rPr>
          <w:rFonts w:cs="Times New Roman"/>
          <w:noProof/>
          <w:szCs w:val="24"/>
        </w:rPr>
      </w:pPr>
      <w:r w:rsidRPr="00494877">
        <w:rPr>
          <w:rFonts w:cs="Times New Roman"/>
          <w:noProof/>
          <w:szCs w:val="24"/>
        </w:rPr>
        <w:t>W 2020 roku odnotowano następujące zdarzenia:</w:t>
      </w:r>
    </w:p>
    <w:p w:rsidR="00C82FE3" w:rsidRPr="00A871FD" w:rsidRDefault="00C82FE3" w:rsidP="00202D35">
      <w:pPr>
        <w:pStyle w:val="Akapitzlist"/>
        <w:numPr>
          <w:ilvl w:val="0"/>
          <w:numId w:val="48"/>
        </w:numPr>
        <w:rPr>
          <w:rFonts w:cs="Times New Roman"/>
          <w:noProof/>
          <w:szCs w:val="24"/>
        </w:rPr>
      </w:pPr>
      <w:r w:rsidRPr="00A871FD">
        <w:rPr>
          <w:rFonts w:cs="Times New Roman"/>
          <w:noProof/>
          <w:szCs w:val="24"/>
        </w:rPr>
        <w:t>kradzieże mienia</w:t>
      </w:r>
      <w:r w:rsidR="00A871FD">
        <w:rPr>
          <w:rFonts w:cs="Times New Roman"/>
          <w:noProof/>
          <w:szCs w:val="24"/>
        </w:rPr>
        <w:t xml:space="preserve"> (10) </w:t>
      </w:r>
    </w:p>
    <w:p w:rsidR="00C82FE3" w:rsidRPr="00A871FD" w:rsidRDefault="00C82FE3" w:rsidP="00202D35">
      <w:pPr>
        <w:pStyle w:val="Akapitzlist"/>
        <w:numPr>
          <w:ilvl w:val="0"/>
          <w:numId w:val="48"/>
        </w:numPr>
        <w:rPr>
          <w:rFonts w:cs="Times New Roman"/>
          <w:noProof/>
          <w:szCs w:val="24"/>
        </w:rPr>
      </w:pPr>
      <w:r w:rsidRPr="00A871FD">
        <w:rPr>
          <w:rFonts w:cs="Times New Roman"/>
          <w:noProof/>
          <w:szCs w:val="24"/>
        </w:rPr>
        <w:t>kradzieże z włamaniem</w:t>
      </w:r>
      <w:r w:rsidR="00A871FD">
        <w:rPr>
          <w:rFonts w:cs="Times New Roman"/>
          <w:noProof/>
          <w:szCs w:val="24"/>
        </w:rPr>
        <w:t xml:space="preserve"> (10) </w:t>
      </w:r>
    </w:p>
    <w:p w:rsidR="00C82FE3" w:rsidRPr="00A871FD" w:rsidRDefault="00C82FE3" w:rsidP="00202D35">
      <w:pPr>
        <w:pStyle w:val="Akapitzlist"/>
        <w:numPr>
          <w:ilvl w:val="0"/>
          <w:numId w:val="48"/>
        </w:numPr>
        <w:rPr>
          <w:rFonts w:cs="Times New Roman"/>
          <w:noProof/>
          <w:szCs w:val="24"/>
        </w:rPr>
      </w:pPr>
      <w:r w:rsidRPr="00A871FD">
        <w:rPr>
          <w:rFonts w:cs="Times New Roman"/>
          <w:noProof/>
          <w:szCs w:val="24"/>
        </w:rPr>
        <w:t>uszkodzenie mienia</w:t>
      </w:r>
      <w:r w:rsidR="00A871FD">
        <w:rPr>
          <w:rFonts w:cs="Times New Roman"/>
          <w:noProof/>
          <w:szCs w:val="24"/>
        </w:rPr>
        <w:t xml:space="preserve"> (2) </w:t>
      </w:r>
    </w:p>
    <w:p w:rsidR="00A871FD" w:rsidRDefault="00C82FE3" w:rsidP="00202D35">
      <w:pPr>
        <w:pStyle w:val="Akapitzlist"/>
        <w:numPr>
          <w:ilvl w:val="0"/>
          <w:numId w:val="48"/>
        </w:numPr>
        <w:rPr>
          <w:rFonts w:cs="Times New Roman"/>
          <w:noProof/>
          <w:szCs w:val="24"/>
        </w:rPr>
      </w:pPr>
      <w:r w:rsidRPr="00A871FD">
        <w:rPr>
          <w:rFonts w:cs="Times New Roman"/>
          <w:noProof/>
          <w:szCs w:val="24"/>
        </w:rPr>
        <w:t>kradzieże pojazdów</w:t>
      </w:r>
      <w:r w:rsidR="00A871FD" w:rsidRPr="00A871FD">
        <w:rPr>
          <w:rFonts w:cs="Times New Roman"/>
          <w:noProof/>
          <w:szCs w:val="24"/>
        </w:rPr>
        <w:t xml:space="preserve"> (1) </w:t>
      </w:r>
    </w:p>
    <w:p w:rsidR="00C82FE3" w:rsidRPr="00A871FD" w:rsidRDefault="00C82FE3" w:rsidP="00202D35">
      <w:pPr>
        <w:pStyle w:val="Akapitzlist"/>
        <w:numPr>
          <w:ilvl w:val="0"/>
          <w:numId w:val="48"/>
        </w:numPr>
        <w:rPr>
          <w:rFonts w:cs="Times New Roman"/>
          <w:noProof/>
          <w:szCs w:val="24"/>
        </w:rPr>
      </w:pPr>
      <w:r w:rsidRPr="00A871FD">
        <w:rPr>
          <w:rFonts w:cs="Times New Roman"/>
          <w:noProof/>
          <w:szCs w:val="24"/>
        </w:rPr>
        <w:t>narkomanie</w:t>
      </w:r>
      <w:r w:rsidR="00A871FD">
        <w:rPr>
          <w:rFonts w:cs="Times New Roman"/>
          <w:noProof/>
          <w:szCs w:val="24"/>
        </w:rPr>
        <w:t xml:space="preserve"> (10) </w:t>
      </w:r>
    </w:p>
    <w:p w:rsidR="00C82FE3" w:rsidRPr="00A871FD" w:rsidRDefault="00C82FE3" w:rsidP="00202D35">
      <w:pPr>
        <w:pStyle w:val="Akapitzlist"/>
        <w:numPr>
          <w:ilvl w:val="0"/>
          <w:numId w:val="48"/>
        </w:numPr>
        <w:rPr>
          <w:rFonts w:cs="Times New Roman"/>
          <w:noProof/>
          <w:szCs w:val="24"/>
        </w:rPr>
      </w:pPr>
      <w:r w:rsidRPr="00A871FD">
        <w:rPr>
          <w:rFonts w:cs="Times New Roman"/>
          <w:noProof/>
          <w:szCs w:val="24"/>
        </w:rPr>
        <w:t>bójki, pobicia</w:t>
      </w:r>
      <w:r w:rsidR="00A871FD">
        <w:rPr>
          <w:rFonts w:cs="Times New Roman"/>
          <w:noProof/>
          <w:szCs w:val="24"/>
        </w:rPr>
        <w:t xml:space="preserve"> (1) </w:t>
      </w:r>
    </w:p>
    <w:p w:rsidR="00C82FE3" w:rsidRPr="00494877" w:rsidRDefault="00C82FE3" w:rsidP="00F05CE0">
      <w:pPr>
        <w:spacing w:after="0"/>
        <w:ind w:firstLine="360"/>
        <w:rPr>
          <w:rFonts w:cs="Times New Roman"/>
          <w:noProof/>
          <w:szCs w:val="24"/>
        </w:rPr>
      </w:pPr>
      <w:r w:rsidRPr="00494877">
        <w:rPr>
          <w:rFonts w:cs="Times New Roman"/>
          <w:noProof/>
          <w:szCs w:val="24"/>
        </w:rPr>
        <w:t>Ponadto</w:t>
      </w:r>
      <w:r w:rsidR="00A871FD">
        <w:rPr>
          <w:rFonts w:cs="Times New Roman"/>
          <w:noProof/>
          <w:szCs w:val="24"/>
        </w:rPr>
        <w:t>,</w:t>
      </w:r>
      <w:r w:rsidRPr="00494877">
        <w:rPr>
          <w:rFonts w:cs="Times New Roman"/>
          <w:noProof/>
          <w:szCs w:val="24"/>
        </w:rPr>
        <w:t xml:space="preserve"> funkcjonariusze Policji zatrzymali 19 osób, które kierowały pojazdami w stanie nietrzeźwości. Zatrzymano 39 osób poszukiwanych, w tym 3 </w:t>
      </w:r>
      <w:r w:rsidR="00703F7D">
        <w:rPr>
          <w:rFonts w:cs="Times New Roman"/>
          <w:noProof/>
          <w:szCs w:val="24"/>
        </w:rPr>
        <w:t>listami gończymi, odnaleziono 5 </w:t>
      </w:r>
      <w:r w:rsidRPr="00494877">
        <w:rPr>
          <w:rFonts w:cs="Times New Roman"/>
          <w:noProof/>
          <w:szCs w:val="24"/>
        </w:rPr>
        <w:t>osób zaginionych. Wylegitymowano 4598 osób, nałożono 5</w:t>
      </w:r>
      <w:r w:rsidR="00703F7D">
        <w:rPr>
          <w:rFonts w:cs="Times New Roman"/>
          <w:noProof/>
          <w:szCs w:val="24"/>
        </w:rPr>
        <w:t>91 mandatów karnych w tym 232</w:t>
      </w:r>
      <w:r w:rsidR="00F05CE0">
        <w:rPr>
          <w:rFonts w:cs="Times New Roman"/>
          <w:noProof/>
          <w:szCs w:val="24"/>
        </w:rPr>
        <w:t> </w:t>
      </w:r>
      <w:r w:rsidR="00703F7D">
        <w:rPr>
          <w:rFonts w:cs="Times New Roman"/>
          <w:noProof/>
          <w:szCs w:val="24"/>
        </w:rPr>
        <w:t>w </w:t>
      </w:r>
      <w:r w:rsidRPr="00494877">
        <w:rPr>
          <w:rFonts w:cs="Times New Roman"/>
          <w:noProof/>
          <w:szCs w:val="24"/>
        </w:rPr>
        <w:t>ruchu drogowym. Przeprowadzono łącznie 1276 interwencji w tym 56 domowych (procedura Niebieskiej Karty).</w:t>
      </w:r>
    </w:p>
    <w:p w:rsidR="00C82FE3" w:rsidRPr="00494877" w:rsidRDefault="00C82FE3" w:rsidP="000D0647">
      <w:pPr>
        <w:rPr>
          <w:rFonts w:cs="Times New Roman"/>
          <w:noProof/>
          <w:szCs w:val="24"/>
        </w:rPr>
      </w:pPr>
      <w:r w:rsidRPr="00494877">
        <w:rPr>
          <w:rFonts w:cs="Times New Roman"/>
          <w:noProof/>
          <w:szCs w:val="24"/>
        </w:rPr>
        <w:t>W roku 2020 Komisariat Policji w Gniewkowie przeprowadził 3 sprawy dotyczących nieletnich, którzy dopuścili się przestępstw. Sprawy zostały s</w:t>
      </w:r>
      <w:r w:rsidR="00703F7D">
        <w:rPr>
          <w:rFonts w:cs="Times New Roman"/>
          <w:noProof/>
          <w:szCs w:val="24"/>
        </w:rPr>
        <w:t>kierowane do Sądu Rejonowego do </w:t>
      </w:r>
      <w:r w:rsidRPr="00494877">
        <w:rPr>
          <w:rFonts w:cs="Times New Roman"/>
          <w:noProof/>
          <w:szCs w:val="24"/>
        </w:rPr>
        <w:t xml:space="preserve">merytorycznego wydziału zajmującego się nieletnimi. </w:t>
      </w:r>
    </w:p>
    <w:p w:rsidR="00817CAA" w:rsidRPr="00494877" w:rsidRDefault="00C82FE3" w:rsidP="000D0647">
      <w:pPr>
        <w:rPr>
          <w:rFonts w:cs="Times New Roman"/>
          <w:noProof/>
          <w:szCs w:val="24"/>
        </w:rPr>
      </w:pPr>
      <w:r w:rsidRPr="00494877">
        <w:rPr>
          <w:rFonts w:cs="Times New Roman"/>
          <w:noProof/>
          <w:szCs w:val="24"/>
        </w:rPr>
        <w:lastRenderedPageBreak/>
        <w:t>Na wniosek Burmistrza Gniewkowa, Rada Miejska w Gniewkowie przeznaczyła z budżetu gminy środki finansowe na dodatkowe patrole policji na terenie Miasta i Gminy Gniewkowo.</w:t>
      </w:r>
    </w:p>
    <w:p w:rsidR="00817CAA" w:rsidRPr="00494877" w:rsidRDefault="00817CAA" w:rsidP="000D0647">
      <w:pPr>
        <w:rPr>
          <w:rFonts w:cs="Times New Roman"/>
          <w:noProof/>
          <w:szCs w:val="24"/>
        </w:rPr>
      </w:pPr>
    </w:p>
    <w:p w:rsidR="00C82FE3" w:rsidRPr="00494877" w:rsidRDefault="008846D3" w:rsidP="00A871FD">
      <w:pPr>
        <w:pStyle w:val="Nagwek1"/>
        <w:rPr>
          <w:noProof/>
        </w:rPr>
      </w:pPr>
      <w:bookmarkStart w:id="139" w:name="_Toc71587260"/>
      <w:bookmarkStart w:id="140" w:name="_Toc71587389"/>
      <w:bookmarkStart w:id="141" w:name="_Toc71849478"/>
      <w:r>
        <w:rPr>
          <w:noProof/>
        </w:rPr>
        <w:t>25</w:t>
      </w:r>
      <w:r w:rsidR="00A871FD">
        <w:rPr>
          <w:noProof/>
        </w:rPr>
        <w:t xml:space="preserve">. </w:t>
      </w:r>
      <w:r w:rsidR="00C82FE3" w:rsidRPr="00494877">
        <w:rPr>
          <w:noProof/>
        </w:rPr>
        <w:t>OCHRONA PRZECIWPO</w:t>
      </w:r>
      <w:r w:rsidR="009A22AA" w:rsidRPr="00494877">
        <w:rPr>
          <w:noProof/>
        </w:rPr>
        <w:t>ŻAROWA</w:t>
      </w:r>
      <w:bookmarkEnd w:id="139"/>
      <w:bookmarkEnd w:id="140"/>
      <w:bookmarkEnd w:id="141"/>
    </w:p>
    <w:p w:rsidR="00EC3AEE" w:rsidRPr="00494877" w:rsidRDefault="00C82FE3" w:rsidP="00A871FD">
      <w:pPr>
        <w:ind w:firstLine="708"/>
        <w:rPr>
          <w:rFonts w:cs="Times New Roman"/>
          <w:noProof/>
          <w:szCs w:val="24"/>
        </w:rPr>
      </w:pPr>
      <w:r w:rsidRPr="00494877">
        <w:rPr>
          <w:rFonts w:cs="Times New Roman"/>
          <w:noProof/>
          <w:szCs w:val="24"/>
        </w:rPr>
        <w:t xml:space="preserve">W minionym roku jednostki funkcjonujące na terenie Gminy Gniewkowo uczestniczyły czynnie w działaniach ratowniczo-gaśniczych: </w:t>
      </w:r>
    </w:p>
    <w:p w:rsidR="00EC3AEE" w:rsidRPr="00A871FD" w:rsidRDefault="00C82FE3" w:rsidP="00202D35">
      <w:pPr>
        <w:pStyle w:val="Akapitzlist"/>
        <w:numPr>
          <w:ilvl w:val="0"/>
          <w:numId w:val="49"/>
        </w:numPr>
        <w:rPr>
          <w:rFonts w:cs="Times New Roman"/>
          <w:noProof/>
          <w:szCs w:val="24"/>
        </w:rPr>
      </w:pPr>
      <w:r w:rsidRPr="00A871FD">
        <w:rPr>
          <w:rFonts w:cs="Times New Roman"/>
          <w:noProof/>
          <w:szCs w:val="24"/>
        </w:rPr>
        <w:t>OSP G</w:t>
      </w:r>
      <w:r w:rsidR="00A871FD">
        <w:rPr>
          <w:rFonts w:cs="Times New Roman"/>
          <w:noProof/>
          <w:szCs w:val="24"/>
        </w:rPr>
        <w:t>ąski</w:t>
      </w:r>
      <w:r w:rsidR="00A871FD">
        <w:rPr>
          <w:rFonts w:cs="Times New Roman"/>
          <w:noProof/>
          <w:szCs w:val="24"/>
        </w:rPr>
        <w:tab/>
      </w:r>
      <w:r w:rsidR="00A871FD">
        <w:rPr>
          <w:rFonts w:cs="Times New Roman"/>
          <w:noProof/>
          <w:szCs w:val="24"/>
        </w:rPr>
        <w:tab/>
      </w:r>
      <w:r w:rsidR="00EC3AEE" w:rsidRPr="00A871FD">
        <w:rPr>
          <w:rFonts w:cs="Times New Roman"/>
          <w:noProof/>
          <w:szCs w:val="24"/>
        </w:rPr>
        <w:t>-</w:t>
      </w:r>
      <w:r w:rsidR="00EC3AEE" w:rsidRPr="00A871FD">
        <w:rPr>
          <w:rFonts w:cs="Times New Roman"/>
          <w:noProof/>
          <w:szCs w:val="24"/>
        </w:rPr>
        <w:tab/>
        <w:t xml:space="preserve">  </w:t>
      </w:r>
      <w:r w:rsidRPr="00A871FD">
        <w:rPr>
          <w:rFonts w:cs="Times New Roman"/>
          <w:noProof/>
          <w:szCs w:val="24"/>
        </w:rPr>
        <w:t xml:space="preserve">60 wyjazdów, </w:t>
      </w:r>
    </w:p>
    <w:p w:rsidR="00EC3AEE" w:rsidRPr="00A871FD" w:rsidRDefault="00EC3AEE" w:rsidP="00202D35">
      <w:pPr>
        <w:pStyle w:val="Akapitzlist"/>
        <w:numPr>
          <w:ilvl w:val="0"/>
          <w:numId w:val="49"/>
        </w:numPr>
        <w:rPr>
          <w:rFonts w:cs="Times New Roman"/>
          <w:noProof/>
          <w:szCs w:val="24"/>
        </w:rPr>
      </w:pPr>
      <w:r w:rsidRPr="00A871FD">
        <w:rPr>
          <w:rFonts w:cs="Times New Roman"/>
          <w:noProof/>
          <w:szCs w:val="24"/>
        </w:rPr>
        <w:t>OSP Kijewo</w:t>
      </w:r>
      <w:r w:rsidRPr="00A871FD">
        <w:rPr>
          <w:rFonts w:cs="Times New Roman"/>
          <w:noProof/>
          <w:szCs w:val="24"/>
        </w:rPr>
        <w:tab/>
      </w:r>
      <w:r w:rsidRPr="00A871FD">
        <w:rPr>
          <w:rFonts w:cs="Times New Roman"/>
          <w:noProof/>
          <w:szCs w:val="24"/>
        </w:rPr>
        <w:tab/>
        <w:t>-</w:t>
      </w:r>
      <w:r w:rsidRPr="00A871FD">
        <w:rPr>
          <w:rFonts w:cs="Times New Roman"/>
          <w:noProof/>
          <w:szCs w:val="24"/>
        </w:rPr>
        <w:tab/>
        <w:t xml:space="preserve">  </w:t>
      </w:r>
      <w:r w:rsidR="00C82FE3" w:rsidRPr="00A871FD">
        <w:rPr>
          <w:rFonts w:cs="Times New Roman"/>
          <w:noProof/>
          <w:szCs w:val="24"/>
        </w:rPr>
        <w:t xml:space="preserve">22 wyjazdy, </w:t>
      </w:r>
    </w:p>
    <w:p w:rsidR="00EC3AEE" w:rsidRPr="00A871FD" w:rsidRDefault="00EC3AEE" w:rsidP="00202D35">
      <w:pPr>
        <w:pStyle w:val="Akapitzlist"/>
        <w:numPr>
          <w:ilvl w:val="0"/>
          <w:numId w:val="49"/>
        </w:numPr>
        <w:rPr>
          <w:rFonts w:cs="Times New Roman"/>
          <w:noProof/>
          <w:szCs w:val="24"/>
        </w:rPr>
      </w:pPr>
      <w:r w:rsidRPr="00A871FD">
        <w:rPr>
          <w:rFonts w:cs="Times New Roman"/>
          <w:noProof/>
          <w:szCs w:val="24"/>
        </w:rPr>
        <w:t>OSP Gniewkowo</w:t>
      </w:r>
      <w:r w:rsidRPr="00A871FD">
        <w:rPr>
          <w:rFonts w:cs="Times New Roman"/>
          <w:noProof/>
          <w:szCs w:val="24"/>
        </w:rPr>
        <w:tab/>
        <w:t>-</w:t>
      </w:r>
      <w:r w:rsidRPr="00A871FD">
        <w:rPr>
          <w:rFonts w:cs="Times New Roman"/>
          <w:noProof/>
          <w:szCs w:val="24"/>
        </w:rPr>
        <w:tab/>
      </w:r>
      <w:r w:rsidR="00C82FE3" w:rsidRPr="00A871FD">
        <w:rPr>
          <w:rFonts w:cs="Times New Roman"/>
          <w:noProof/>
          <w:szCs w:val="24"/>
        </w:rPr>
        <w:t xml:space="preserve">259 wyjazdów, </w:t>
      </w:r>
    </w:p>
    <w:p w:rsidR="00C82FE3" w:rsidRPr="00A871FD" w:rsidRDefault="00C82FE3" w:rsidP="00202D35">
      <w:pPr>
        <w:pStyle w:val="Akapitzlist"/>
        <w:numPr>
          <w:ilvl w:val="0"/>
          <w:numId w:val="49"/>
        </w:numPr>
        <w:rPr>
          <w:rFonts w:cs="Times New Roman"/>
          <w:noProof/>
          <w:szCs w:val="24"/>
        </w:rPr>
      </w:pPr>
      <w:r w:rsidRPr="00A871FD">
        <w:rPr>
          <w:rFonts w:cs="Times New Roman"/>
          <w:noProof/>
          <w:szCs w:val="24"/>
        </w:rPr>
        <w:t>OSP M</w:t>
      </w:r>
      <w:r w:rsidR="00EC3AEE" w:rsidRPr="00A871FD">
        <w:rPr>
          <w:rFonts w:cs="Times New Roman"/>
          <w:noProof/>
          <w:szCs w:val="24"/>
        </w:rPr>
        <w:t>urzynko</w:t>
      </w:r>
      <w:r w:rsidR="00EC3AEE" w:rsidRPr="00A871FD">
        <w:rPr>
          <w:rFonts w:cs="Times New Roman"/>
          <w:noProof/>
          <w:szCs w:val="24"/>
        </w:rPr>
        <w:tab/>
        <w:t>-</w:t>
      </w:r>
      <w:r w:rsidR="00EC3AEE" w:rsidRPr="00A871FD">
        <w:rPr>
          <w:rFonts w:cs="Times New Roman"/>
          <w:noProof/>
          <w:szCs w:val="24"/>
        </w:rPr>
        <w:tab/>
        <w:t xml:space="preserve">    6 wyjazdów.</w:t>
      </w:r>
    </w:p>
    <w:p w:rsidR="00C82FE3" w:rsidRPr="00494877" w:rsidRDefault="00EC3AEE" w:rsidP="00A871FD">
      <w:pPr>
        <w:ind w:firstLine="360"/>
        <w:rPr>
          <w:rFonts w:cs="Times New Roman"/>
          <w:noProof/>
          <w:szCs w:val="24"/>
        </w:rPr>
      </w:pPr>
      <w:r w:rsidRPr="00494877">
        <w:rPr>
          <w:rFonts w:cs="Times New Roman"/>
          <w:noProof/>
          <w:szCs w:val="24"/>
        </w:rPr>
        <w:t xml:space="preserve">Podczas </w:t>
      </w:r>
      <w:r w:rsidR="00C82FE3" w:rsidRPr="00494877">
        <w:rPr>
          <w:rFonts w:cs="Times New Roman"/>
          <w:noProof/>
          <w:szCs w:val="24"/>
        </w:rPr>
        <w:t>p</w:t>
      </w:r>
      <w:r w:rsidRPr="00494877">
        <w:rPr>
          <w:rFonts w:cs="Times New Roman"/>
          <w:noProof/>
          <w:szCs w:val="24"/>
        </w:rPr>
        <w:t>andemii jednostki OSP Gniewkowo</w:t>
      </w:r>
      <w:r w:rsidR="00C82FE3" w:rsidRPr="00494877">
        <w:rPr>
          <w:rFonts w:cs="Times New Roman"/>
          <w:noProof/>
          <w:szCs w:val="24"/>
        </w:rPr>
        <w:t>, Gąski i Kijewo brały udział w roznoszeniu maseczek dla mieszkańców Gminy. Jednostka OSP Gniewkowo współpracując z MGOPS Gniewkowo zaopatrywała osoby będące na kwarantannie w żywn</w:t>
      </w:r>
      <w:r w:rsidR="00703F7D">
        <w:rPr>
          <w:rFonts w:cs="Times New Roman"/>
          <w:noProof/>
          <w:szCs w:val="24"/>
        </w:rPr>
        <w:t>ość, leki oraz służyła pomocą w </w:t>
      </w:r>
      <w:r w:rsidR="00C82FE3" w:rsidRPr="00494877">
        <w:rPr>
          <w:rFonts w:cs="Times New Roman"/>
          <w:noProof/>
          <w:szCs w:val="24"/>
        </w:rPr>
        <w:t xml:space="preserve">wyprowadzaniu psów. </w:t>
      </w:r>
    </w:p>
    <w:p w:rsidR="00A871FD" w:rsidRDefault="00C82FE3" w:rsidP="00A871FD">
      <w:pPr>
        <w:ind w:firstLine="360"/>
        <w:rPr>
          <w:rFonts w:cs="Times New Roman"/>
          <w:noProof/>
          <w:szCs w:val="24"/>
        </w:rPr>
      </w:pPr>
      <w:r w:rsidRPr="00494877">
        <w:rPr>
          <w:rFonts w:cs="Times New Roman"/>
          <w:noProof/>
          <w:szCs w:val="24"/>
        </w:rPr>
        <w:t>W grudniu ubiegłego roku wszystkie gminne jednostki OSP otrzymały dotacje na zakup sprzętu w ramach umów zawartych z Ministerstwem Sprawiedliwości - Fundusz Pomocy Pokrzywdzonym oraz Pomocy Postpenitencjarnej</w:t>
      </w:r>
      <w:r w:rsidR="00EC3AEE" w:rsidRPr="00494877">
        <w:rPr>
          <w:rFonts w:cs="Times New Roman"/>
          <w:noProof/>
          <w:szCs w:val="24"/>
        </w:rPr>
        <w:t xml:space="preserve"> </w:t>
      </w:r>
      <w:r w:rsidRPr="00494877">
        <w:rPr>
          <w:rFonts w:cs="Times New Roman"/>
          <w:noProof/>
          <w:szCs w:val="24"/>
        </w:rPr>
        <w:t>-</w:t>
      </w:r>
      <w:r w:rsidR="00EC3AEE" w:rsidRPr="00494877">
        <w:rPr>
          <w:rFonts w:cs="Times New Roman"/>
          <w:noProof/>
          <w:szCs w:val="24"/>
        </w:rPr>
        <w:t xml:space="preserve"> </w:t>
      </w:r>
      <w:r w:rsidRPr="00494877">
        <w:rPr>
          <w:rFonts w:cs="Times New Roman"/>
          <w:noProof/>
          <w:szCs w:val="24"/>
        </w:rPr>
        <w:t>Funduszu Sprawiedli</w:t>
      </w:r>
      <w:r w:rsidR="00EC3AEE" w:rsidRPr="00494877">
        <w:rPr>
          <w:rFonts w:cs="Times New Roman"/>
          <w:noProof/>
          <w:szCs w:val="24"/>
        </w:rPr>
        <w:t xml:space="preserve">wości. </w:t>
      </w:r>
    </w:p>
    <w:p w:rsidR="00EC3AEE" w:rsidRPr="00494877" w:rsidRDefault="00EC3AEE" w:rsidP="00A871FD">
      <w:pPr>
        <w:rPr>
          <w:rFonts w:cs="Times New Roman"/>
          <w:noProof/>
          <w:szCs w:val="24"/>
        </w:rPr>
      </w:pPr>
      <w:r w:rsidRPr="00494877">
        <w:rPr>
          <w:rFonts w:cs="Times New Roman"/>
          <w:noProof/>
          <w:szCs w:val="24"/>
        </w:rPr>
        <w:t xml:space="preserve">Wartość sprzętu to kwota </w:t>
      </w:r>
      <w:r w:rsidR="00C82FE3" w:rsidRPr="00494877">
        <w:rPr>
          <w:rFonts w:cs="Times New Roman"/>
          <w:noProof/>
          <w:szCs w:val="24"/>
        </w:rPr>
        <w:t>80</w:t>
      </w:r>
      <w:r w:rsidR="00A871FD">
        <w:rPr>
          <w:rFonts w:cs="Times New Roman"/>
          <w:noProof/>
          <w:szCs w:val="24"/>
        </w:rPr>
        <w:t xml:space="preserve"> </w:t>
      </w:r>
      <w:r w:rsidR="00C82FE3" w:rsidRPr="00494877">
        <w:rPr>
          <w:rFonts w:cs="Times New Roman"/>
          <w:noProof/>
          <w:szCs w:val="24"/>
        </w:rPr>
        <w:t>000,00</w:t>
      </w:r>
      <w:r w:rsidRPr="00494877">
        <w:rPr>
          <w:rFonts w:cs="Times New Roman"/>
          <w:noProof/>
          <w:szCs w:val="24"/>
        </w:rPr>
        <w:t xml:space="preserve"> </w:t>
      </w:r>
      <w:r w:rsidR="00C82FE3" w:rsidRPr="00494877">
        <w:rPr>
          <w:rFonts w:cs="Times New Roman"/>
          <w:noProof/>
          <w:szCs w:val="24"/>
        </w:rPr>
        <w:t>zł (po 20</w:t>
      </w:r>
      <w:r w:rsidR="00A871FD">
        <w:rPr>
          <w:rFonts w:cs="Times New Roman"/>
          <w:noProof/>
          <w:szCs w:val="24"/>
        </w:rPr>
        <w:t xml:space="preserve"> 000,00 zł każda jednostka):</w:t>
      </w:r>
    </w:p>
    <w:p w:rsidR="00EC3AEE" w:rsidRPr="00A871FD" w:rsidRDefault="00EC3AEE" w:rsidP="00202D35">
      <w:pPr>
        <w:pStyle w:val="Akapitzlist"/>
        <w:numPr>
          <w:ilvl w:val="0"/>
          <w:numId w:val="50"/>
        </w:numPr>
        <w:rPr>
          <w:rFonts w:cs="Times New Roman"/>
          <w:noProof/>
          <w:szCs w:val="24"/>
        </w:rPr>
      </w:pPr>
      <w:r w:rsidRPr="00A871FD">
        <w:rPr>
          <w:rFonts w:cs="Times New Roman"/>
          <w:noProof/>
          <w:szCs w:val="24"/>
        </w:rPr>
        <w:t>OSP Gniewkowo</w:t>
      </w:r>
      <w:r w:rsidR="00A871FD">
        <w:rPr>
          <w:rFonts w:cs="Times New Roman"/>
          <w:noProof/>
          <w:szCs w:val="24"/>
        </w:rPr>
        <w:t xml:space="preserve"> – u</w:t>
      </w:r>
      <w:r w:rsidRPr="00A871FD">
        <w:rPr>
          <w:rFonts w:cs="Times New Roman"/>
          <w:noProof/>
          <w:szCs w:val="24"/>
        </w:rPr>
        <w:t>branie specjalne</w:t>
      </w:r>
      <w:r w:rsidR="00C82FE3" w:rsidRPr="00A871FD">
        <w:rPr>
          <w:rFonts w:cs="Times New Roman"/>
          <w:noProof/>
          <w:szCs w:val="24"/>
        </w:rPr>
        <w:t>, hełmy;</w:t>
      </w:r>
    </w:p>
    <w:p w:rsidR="00EC3AEE" w:rsidRPr="00A871FD" w:rsidRDefault="00EC3AEE" w:rsidP="00202D35">
      <w:pPr>
        <w:pStyle w:val="Akapitzlist"/>
        <w:numPr>
          <w:ilvl w:val="0"/>
          <w:numId w:val="50"/>
        </w:numPr>
        <w:rPr>
          <w:rFonts w:cs="Times New Roman"/>
          <w:noProof/>
          <w:szCs w:val="24"/>
        </w:rPr>
      </w:pPr>
      <w:r w:rsidRPr="00A871FD">
        <w:rPr>
          <w:rFonts w:cs="Times New Roman"/>
          <w:noProof/>
          <w:szCs w:val="24"/>
        </w:rPr>
        <w:t>OSP Gąski</w:t>
      </w:r>
      <w:r w:rsidR="00A871FD">
        <w:rPr>
          <w:rFonts w:cs="Times New Roman"/>
          <w:noProof/>
          <w:szCs w:val="24"/>
        </w:rPr>
        <w:t xml:space="preserve"> – </w:t>
      </w:r>
      <w:r w:rsidR="00C82FE3" w:rsidRPr="00A871FD">
        <w:rPr>
          <w:rFonts w:cs="Times New Roman"/>
          <w:noProof/>
          <w:szCs w:val="24"/>
        </w:rPr>
        <w:t xml:space="preserve">sprzęt do oznakowania terenu akcji, aparat ochrony dróg oddechowych, torba medyczna, ubrania specjalne; </w:t>
      </w:r>
    </w:p>
    <w:p w:rsidR="00EC3AEE" w:rsidRPr="00A871FD" w:rsidRDefault="00EC3AEE" w:rsidP="00202D35">
      <w:pPr>
        <w:pStyle w:val="Akapitzlist"/>
        <w:numPr>
          <w:ilvl w:val="0"/>
          <w:numId w:val="50"/>
        </w:numPr>
        <w:rPr>
          <w:rFonts w:cs="Times New Roman"/>
          <w:noProof/>
          <w:szCs w:val="24"/>
        </w:rPr>
      </w:pPr>
      <w:r w:rsidRPr="00A871FD">
        <w:rPr>
          <w:rFonts w:cs="Times New Roman"/>
          <w:noProof/>
          <w:szCs w:val="24"/>
        </w:rPr>
        <w:t>OSP Kijewo</w:t>
      </w:r>
      <w:r w:rsidR="00A871FD">
        <w:rPr>
          <w:rFonts w:cs="Times New Roman"/>
          <w:noProof/>
          <w:szCs w:val="24"/>
        </w:rPr>
        <w:t xml:space="preserve"> – </w:t>
      </w:r>
      <w:r w:rsidR="00C82FE3" w:rsidRPr="00A871FD">
        <w:rPr>
          <w:rFonts w:cs="Times New Roman"/>
          <w:noProof/>
          <w:szCs w:val="24"/>
        </w:rPr>
        <w:t>aparat powietrzny FENZY wraz z sygnalizatorami bezruchu, agregat prądotwórczy trójfazowy –</w:t>
      </w:r>
      <w:r w:rsidR="00F05CE0">
        <w:rPr>
          <w:rFonts w:cs="Times New Roman"/>
          <w:noProof/>
          <w:szCs w:val="24"/>
        </w:rPr>
        <w:t xml:space="preserve"> </w:t>
      </w:r>
      <w:r w:rsidR="00C82FE3" w:rsidRPr="00A871FD">
        <w:rPr>
          <w:rFonts w:cs="Times New Roman"/>
          <w:noProof/>
          <w:szCs w:val="24"/>
        </w:rPr>
        <w:t xml:space="preserve">HONDA, </w:t>
      </w:r>
    </w:p>
    <w:p w:rsidR="00C82FE3" w:rsidRPr="00A871FD" w:rsidRDefault="00EC3AEE" w:rsidP="00202D35">
      <w:pPr>
        <w:pStyle w:val="Akapitzlist"/>
        <w:numPr>
          <w:ilvl w:val="0"/>
          <w:numId w:val="50"/>
        </w:numPr>
        <w:rPr>
          <w:rFonts w:cs="Times New Roman"/>
          <w:noProof/>
          <w:szCs w:val="24"/>
        </w:rPr>
      </w:pPr>
      <w:r w:rsidRPr="00A871FD">
        <w:rPr>
          <w:rFonts w:cs="Times New Roman"/>
          <w:noProof/>
          <w:szCs w:val="24"/>
        </w:rPr>
        <w:t>OSP Murzynko</w:t>
      </w:r>
      <w:r w:rsidR="00A871FD">
        <w:rPr>
          <w:rFonts w:cs="Times New Roman"/>
          <w:noProof/>
          <w:szCs w:val="24"/>
        </w:rPr>
        <w:t xml:space="preserve"> – a</w:t>
      </w:r>
      <w:r w:rsidR="00C82FE3" w:rsidRPr="00A871FD">
        <w:rPr>
          <w:rFonts w:cs="Times New Roman"/>
          <w:noProof/>
          <w:szCs w:val="24"/>
        </w:rPr>
        <w:t>parat ochrony dróg oddechowych z pełnym wyposażeniem, ubrania specjalne.</w:t>
      </w:r>
    </w:p>
    <w:p w:rsidR="00A871FD" w:rsidRDefault="00C82FE3" w:rsidP="00A871FD">
      <w:pPr>
        <w:ind w:firstLine="360"/>
        <w:rPr>
          <w:rFonts w:cs="Times New Roman"/>
          <w:noProof/>
          <w:szCs w:val="24"/>
        </w:rPr>
      </w:pPr>
      <w:r w:rsidRPr="00494877">
        <w:rPr>
          <w:rFonts w:cs="Times New Roman"/>
          <w:noProof/>
          <w:szCs w:val="24"/>
        </w:rPr>
        <w:t>W roku bieżącym ponownie złożono wnioski o przyznanie dotacji dla wszystkich jednostek. Ponadto w roku 2020 został złożony wniosek w ramach projektu pn.</w:t>
      </w:r>
      <w:r w:rsidR="00327D37" w:rsidRPr="00494877">
        <w:rPr>
          <w:rFonts w:cs="Times New Roman"/>
          <w:noProof/>
          <w:szCs w:val="24"/>
        </w:rPr>
        <w:t xml:space="preserve"> „</w:t>
      </w:r>
      <w:r w:rsidRPr="00494877">
        <w:rPr>
          <w:rFonts w:cs="Times New Roman"/>
          <w:noProof/>
          <w:szCs w:val="24"/>
        </w:rPr>
        <w:t>Nowoczesne służby ratownicze</w:t>
      </w:r>
      <w:r w:rsidR="00EC3AEE" w:rsidRPr="00494877">
        <w:rPr>
          <w:rFonts w:cs="Times New Roman"/>
          <w:noProof/>
          <w:szCs w:val="24"/>
        </w:rPr>
        <w:t xml:space="preserve"> </w:t>
      </w:r>
      <w:r w:rsidRPr="00494877">
        <w:rPr>
          <w:rFonts w:cs="Times New Roman"/>
          <w:noProof/>
          <w:szCs w:val="24"/>
        </w:rPr>
        <w:t>-</w:t>
      </w:r>
      <w:r w:rsidR="00EC3AEE" w:rsidRPr="00494877">
        <w:rPr>
          <w:rFonts w:cs="Times New Roman"/>
          <w:noProof/>
          <w:szCs w:val="24"/>
        </w:rPr>
        <w:t xml:space="preserve"> </w:t>
      </w:r>
      <w:r w:rsidRPr="00494877">
        <w:rPr>
          <w:rFonts w:cs="Times New Roman"/>
          <w:noProof/>
          <w:szCs w:val="24"/>
        </w:rPr>
        <w:t>etap IV</w:t>
      </w:r>
      <w:r w:rsidR="00EC3AEE" w:rsidRPr="00494877">
        <w:rPr>
          <w:rFonts w:cs="Times New Roman"/>
          <w:noProof/>
          <w:szCs w:val="24"/>
        </w:rPr>
        <w:t>,</w:t>
      </w:r>
      <w:r w:rsidRPr="00494877">
        <w:rPr>
          <w:rFonts w:cs="Times New Roman"/>
          <w:noProof/>
          <w:szCs w:val="24"/>
        </w:rPr>
        <w:t xml:space="preserve"> współfinansowanego z Europejskiego </w:t>
      </w:r>
      <w:r w:rsidR="00703F7D">
        <w:rPr>
          <w:rFonts w:cs="Times New Roman"/>
          <w:noProof/>
          <w:szCs w:val="24"/>
        </w:rPr>
        <w:t>Funduszu Rozwoju Regionalnego w </w:t>
      </w:r>
      <w:r w:rsidRPr="00494877">
        <w:rPr>
          <w:rFonts w:cs="Times New Roman"/>
          <w:noProof/>
          <w:szCs w:val="24"/>
        </w:rPr>
        <w:t xml:space="preserve">ramach RPO województwa kujawsko-pomorskiego na lata 2014-2020 na zakup motopompy przenośnej dla OSP Gniewkowo. </w:t>
      </w:r>
    </w:p>
    <w:p w:rsidR="00C82FE3" w:rsidRPr="00494877" w:rsidRDefault="00C82FE3" w:rsidP="00A871FD">
      <w:pPr>
        <w:rPr>
          <w:rFonts w:cs="Times New Roman"/>
          <w:noProof/>
          <w:szCs w:val="24"/>
        </w:rPr>
      </w:pPr>
      <w:r w:rsidRPr="00494877">
        <w:rPr>
          <w:rFonts w:cs="Times New Roman"/>
          <w:noProof/>
          <w:szCs w:val="24"/>
        </w:rPr>
        <w:t>K</w:t>
      </w:r>
      <w:r w:rsidR="00A871FD">
        <w:rPr>
          <w:rFonts w:cs="Times New Roman"/>
          <w:noProof/>
          <w:szCs w:val="24"/>
        </w:rPr>
        <w:t xml:space="preserve">wota zakupu sprzętu wyniosła 44 </w:t>
      </w:r>
      <w:r w:rsidRPr="00494877">
        <w:rPr>
          <w:rFonts w:cs="Times New Roman"/>
          <w:noProof/>
          <w:szCs w:val="24"/>
        </w:rPr>
        <w:t>710,50</w:t>
      </w:r>
      <w:r w:rsidR="00EC3AEE" w:rsidRPr="00494877">
        <w:rPr>
          <w:rFonts w:cs="Times New Roman"/>
          <w:noProof/>
          <w:szCs w:val="24"/>
        </w:rPr>
        <w:t xml:space="preserve"> </w:t>
      </w:r>
      <w:r w:rsidRPr="00494877">
        <w:rPr>
          <w:rFonts w:cs="Times New Roman"/>
          <w:noProof/>
          <w:szCs w:val="24"/>
        </w:rPr>
        <w:t>zł z tego 11</w:t>
      </w:r>
      <w:r w:rsidR="00A871FD">
        <w:rPr>
          <w:rFonts w:cs="Times New Roman"/>
          <w:noProof/>
          <w:szCs w:val="24"/>
        </w:rPr>
        <w:t xml:space="preserve"> </w:t>
      </w:r>
      <w:r w:rsidRPr="00494877">
        <w:rPr>
          <w:rFonts w:cs="Times New Roman"/>
          <w:noProof/>
          <w:szCs w:val="24"/>
        </w:rPr>
        <w:t>177,63</w:t>
      </w:r>
      <w:r w:rsidR="00EC3AEE" w:rsidRPr="00494877">
        <w:rPr>
          <w:rFonts w:cs="Times New Roman"/>
          <w:noProof/>
          <w:szCs w:val="24"/>
        </w:rPr>
        <w:t xml:space="preserve"> </w:t>
      </w:r>
      <w:r w:rsidRPr="00494877">
        <w:rPr>
          <w:rFonts w:cs="Times New Roman"/>
          <w:noProof/>
          <w:szCs w:val="24"/>
        </w:rPr>
        <w:t>zł dofinansowała Gmina, pozostała kwota tj. 33</w:t>
      </w:r>
      <w:r w:rsidR="00A871FD">
        <w:rPr>
          <w:rFonts w:cs="Times New Roman"/>
          <w:noProof/>
          <w:szCs w:val="24"/>
        </w:rPr>
        <w:t xml:space="preserve"> </w:t>
      </w:r>
      <w:r w:rsidRPr="00494877">
        <w:rPr>
          <w:rFonts w:cs="Times New Roman"/>
          <w:noProof/>
          <w:szCs w:val="24"/>
        </w:rPr>
        <w:t xml:space="preserve">532,87zł to dofinansowanie RPO. </w:t>
      </w:r>
    </w:p>
    <w:p w:rsidR="00C82FE3" w:rsidRDefault="00C82FE3" w:rsidP="000D0647">
      <w:pPr>
        <w:rPr>
          <w:rFonts w:cs="Times New Roman"/>
          <w:noProof/>
          <w:szCs w:val="24"/>
        </w:rPr>
      </w:pPr>
      <w:r w:rsidRPr="00494877">
        <w:rPr>
          <w:rFonts w:cs="Times New Roman"/>
          <w:noProof/>
          <w:szCs w:val="24"/>
        </w:rPr>
        <w:t>Łącznie na ochronę przeciwpożarową wydatkowano w 2020 r</w:t>
      </w:r>
      <w:r w:rsidR="00703F7D">
        <w:rPr>
          <w:rFonts w:cs="Times New Roman"/>
          <w:noProof/>
          <w:szCs w:val="24"/>
        </w:rPr>
        <w:t>oku kwotę: – 586 681,65 zł (bez </w:t>
      </w:r>
      <w:r w:rsidRPr="00494877">
        <w:rPr>
          <w:rFonts w:cs="Times New Roman"/>
          <w:noProof/>
          <w:szCs w:val="24"/>
        </w:rPr>
        <w:t>wynagrodzeń).</w:t>
      </w:r>
    </w:p>
    <w:p w:rsidR="00144602" w:rsidRDefault="00144602" w:rsidP="00144602">
      <w:pPr>
        <w:rPr>
          <w:rFonts w:cs="Times New Roman"/>
          <w:noProof/>
          <w:szCs w:val="24"/>
        </w:rPr>
      </w:pPr>
      <w:r>
        <w:rPr>
          <w:rFonts w:cs="Times New Roman"/>
          <w:noProof/>
          <w:szCs w:val="24"/>
        </w:rPr>
        <w:t>W minionym roku otrzymaliśmy dotację z Rządowego Funduszu Inwestycji Lokalnych na rozbudowę OSP w Gniewkowie w wysokości 624 000,00 zł.</w:t>
      </w:r>
    </w:p>
    <w:p w:rsidR="00144602" w:rsidRPr="00494877" w:rsidRDefault="00144602" w:rsidP="000D0647">
      <w:pPr>
        <w:rPr>
          <w:rFonts w:cs="Times New Roman"/>
          <w:noProof/>
          <w:szCs w:val="24"/>
        </w:rPr>
      </w:pPr>
    </w:p>
    <w:p w:rsidR="007540F3" w:rsidRPr="007540F3" w:rsidRDefault="00A871FD" w:rsidP="007540F3">
      <w:pPr>
        <w:pStyle w:val="Nagwek1"/>
        <w:rPr>
          <w:noProof/>
        </w:rPr>
      </w:pPr>
      <w:bookmarkStart w:id="142" w:name="_Toc71587261"/>
      <w:bookmarkStart w:id="143" w:name="_Toc71587390"/>
      <w:bookmarkStart w:id="144" w:name="_Toc71849479"/>
      <w:r>
        <w:rPr>
          <w:noProof/>
        </w:rPr>
        <w:lastRenderedPageBreak/>
        <w:t>2</w:t>
      </w:r>
      <w:r w:rsidR="008846D3">
        <w:rPr>
          <w:noProof/>
        </w:rPr>
        <w:t>6</w:t>
      </w:r>
      <w:r>
        <w:rPr>
          <w:noProof/>
        </w:rPr>
        <w:t xml:space="preserve">. </w:t>
      </w:r>
      <w:r w:rsidR="00C82FE3" w:rsidRPr="00494877">
        <w:rPr>
          <w:noProof/>
        </w:rPr>
        <w:t>ZARZĄDZANIE KRYZYSOWE</w:t>
      </w:r>
      <w:r w:rsidR="00EC3AEE" w:rsidRPr="00494877">
        <w:rPr>
          <w:noProof/>
        </w:rPr>
        <w:t>, OBRONA CYWILNA</w:t>
      </w:r>
      <w:bookmarkEnd w:id="142"/>
      <w:bookmarkEnd w:id="143"/>
      <w:bookmarkEnd w:id="144"/>
    </w:p>
    <w:p w:rsidR="00705692" w:rsidRDefault="007540F3" w:rsidP="00F05CE0">
      <w:pPr>
        <w:pStyle w:val="Nagwek2"/>
        <w:spacing w:after="60"/>
        <w:rPr>
          <w:noProof/>
        </w:rPr>
      </w:pPr>
      <w:r>
        <w:rPr>
          <w:noProof/>
        </w:rPr>
        <w:t>COVID</w:t>
      </w:r>
      <w:r w:rsidR="00705692">
        <w:rPr>
          <w:noProof/>
        </w:rPr>
        <w:t>-19</w:t>
      </w:r>
    </w:p>
    <w:p w:rsidR="00705692" w:rsidRDefault="00C82FE3" w:rsidP="00A871FD">
      <w:pPr>
        <w:ind w:firstLine="708"/>
        <w:rPr>
          <w:rFonts w:cs="Times New Roman"/>
          <w:noProof/>
          <w:szCs w:val="24"/>
        </w:rPr>
      </w:pPr>
      <w:r w:rsidRPr="00494877">
        <w:rPr>
          <w:rFonts w:cs="Times New Roman"/>
          <w:noProof/>
          <w:szCs w:val="24"/>
        </w:rPr>
        <w:t>Rozwijająca się na terenie Polski pandemia koronawirusa nie pozostała bez wpływu na gminę Gniewkowo. Decyzją Burmistrza</w:t>
      </w:r>
      <w:r w:rsidR="00EC3AEE" w:rsidRPr="00494877">
        <w:rPr>
          <w:rFonts w:cs="Times New Roman"/>
          <w:noProof/>
          <w:szCs w:val="24"/>
        </w:rPr>
        <w:t xml:space="preserve"> </w:t>
      </w:r>
      <w:r w:rsidRPr="00494877">
        <w:rPr>
          <w:rFonts w:cs="Times New Roman"/>
          <w:noProof/>
          <w:szCs w:val="24"/>
        </w:rPr>
        <w:t xml:space="preserve">w dniu 11 marca powołano Gminny Zespół Zarządzania Kryzysowego. </w:t>
      </w:r>
    </w:p>
    <w:p w:rsidR="00C82FE3" w:rsidRPr="00494877" w:rsidRDefault="00C82FE3" w:rsidP="00705692">
      <w:pPr>
        <w:rPr>
          <w:rFonts w:cs="Times New Roman"/>
          <w:noProof/>
          <w:szCs w:val="24"/>
        </w:rPr>
      </w:pPr>
      <w:r w:rsidRPr="00494877">
        <w:rPr>
          <w:rFonts w:cs="Times New Roman"/>
          <w:noProof/>
          <w:szCs w:val="24"/>
        </w:rPr>
        <w:t xml:space="preserve">W skład zespołu weszli przedstawiciele Urzędu Miejskiego, </w:t>
      </w:r>
      <w:r w:rsidR="00705692">
        <w:rPr>
          <w:rFonts w:cs="Times New Roman"/>
          <w:noProof/>
          <w:szCs w:val="24"/>
        </w:rPr>
        <w:t>gminnych</w:t>
      </w:r>
      <w:r w:rsidRPr="00494877">
        <w:rPr>
          <w:rFonts w:cs="Times New Roman"/>
          <w:noProof/>
          <w:szCs w:val="24"/>
        </w:rPr>
        <w:t xml:space="preserve"> jednostek organizacyjnych, Gminny Komendant OSP, Komendant Komisariatu Policji w Gniewkowie oraz przedstawiciel NZOZ Esculap w Gniewkowie. </w:t>
      </w:r>
    </w:p>
    <w:p w:rsidR="0009291D" w:rsidRPr="00494877" w:rsidRDefault="00C82FE3" w:rsidP="00705692">
      <w:pPr>
        <w:ind w:firstLine="708"/>
        <w:rPr>
          <w:rFonts w:cs="Times New Roman"/>
          <w:noProof/>
          <w:szCs w:val="24"/>
        </w:rPr>
      </w:pPr>
      <w:r w:rsidRPr="00494877">
        <w:rPr>
          <w:rFonts w:cs="Times New Roman"/>
          <w:noProof/>
          <w:szCs w:val="24"/>
        </w:rPr>
        <w:t xml:space="preserve">W celu zapewnienia jak największej ochrony przeciwwirusowej Burmistrz </w:t>
      </w:r>
      <w:r w:rsidR="00A871FD">
        <w:rPr>
          <w:rFonts w:cs="Times New Roman"/>
          <w:noProof/>
          <w:szCs w:val="24"/>
        </w:rPr>
        <w:t xml:space="preserve">Gniewkowa </w:t>
      </w:r>
      <w:r w:rsidRPr="00494877">
        <w:rPr>
          <w:rFonts w:cs="Times New Roman"/>
          <w:noProof/>
          <w:szCs w:val="24"/>
        </w:rPr>
        <w:t>podjął decyzję o zakupie maseczek ochronnych</w:t>
      </w:r>
      <w:r w:rsidR="00A871FD">
        <w:rPr>
          <w:rFonts w:cs="Times New Roman"/>
          <w:noProof/>
          <w:szCs w:val="24"/>
        </w:rPr>
        <w:t xml:space="preserve"> dla wszystkich mieszkańców Gminy Gniewkowo</w:t>
      </w:r>
      <w:r w:rsidRPr="00494877">
        <w:rPr>
          <w:rFonts w:cs="Times New Roman"/>
          <w:noProof/>
          <w:szCs w:val="24"/>
        </w:rPr>
        <w:t xml:space="preserve">, </w:t>
      </w:r>
      <w:r w:rsidR="00A871FD">
        <w:rPr>
          <w:rFonts w:cs="Times New Roman"/>
          <w:noProof/>
          <w:szCs w:val="24"/>
        </w:rPr>
        <w:t>w których dystrybucję zaangażowani byli druhowie gminnych OSP oraz wolontariusze związani z klubem MLKS Unia Gniewkowo.</w:t>
      </w:r>
      <w:r w:rsidRPr="00494877">
        <w:rPr>
          <w:rFonts w:cs="Times New Roman"/>
          <w:noProof/>
          <w:szCs w:val="24"/>
        </w:rPr>
        <w:t xml:space="preserve"> </w:t>
      </w:r>
      <w:r w:rsidR="00703F7D">
        <w:rPr>
          <w:rFonts w:cs="Times New Roman"/>
          <w:noProof/>
          <w:szCs w:val="24"/>
        </w:rPr>
        <w:t>Maseczki te zakupiono u </w:t>
      </w:r>
      <w:r w:rsidR="0009291D" w:rsidRPr="00494877">
        <w:rPr>
          <w:rFonts w:cs="Times New Roman"/>
          <w:noProof/>
          <w:szCs w:val="24"/>
        </w:rPr>
        <w:t>dwóch lokalnych przedsiębiorców</w:t>
      </w:r>
      <w:r w:rsidR="00A871FD">
        <w:rPr>
          <w:rFonts w:cs="Times New Roman"/>
          <w:noProof/>
          <w:szCs w:val="24"/>
        </w:rPr>
        <w:t xml:space="preserve">, co </w:t>
      </w:r>
      <w:r w:rsidR="00705692">
        <w:rPr>
          <w:rFonts w:cs="Times New Roman"/>
          <w:noProof/>
          <w:szCs w:val="24"/>
        </w:rPr>
        <w:t>z pewnością pomogło im finansowo podczas krajowego lockdown-u.</w:t>
      </w:r>
      <w:r w:rsidR="0009291D" w:rsidRPr="00494877">
        <w:rPr>
          <w:rFonts w:cs="Times New Roman"/>
          <w:noProof/>
          <w:szCs w:val="24"/>
        </w:rPr>
        <w:t xml:space="preserve"> </w:t>
      </w:r>
    </w:p>
    <w:p w:rsidR="00C82FE3" w:rsidRPr="00494877" w:rsidRDefault="00705692" w:rsidP="00705692">
      <w:pPr>
        <w:ind w:firstLine="708"/>
        <w:rPr>
          <w:rFonts w:cs="Times New Roman"/>
          <w:noProof/>
          <w:szCs w:val="24"/>
        </w:rPr>
      </w:pPr>
      <w:r>
        <w:rPr>
          <w:rFonts w:cs="Times New Roman"/>
          <w:noProof/>
          <w:szCs w:val="24"/>
        </w:rPr>
        <w:t>P</w:t>
      </w:r>
      <w:r w:rsidR="00C82FE3" w:rsidRPr="00494877">
        <w:rPr>
          <w:rFonts w:cs="Times New Roman"/>
          <w:noProof/>
          <w:szCs w:val="24"/>
        </w:rPr>
        <w:t xml:space="preserve">racownicy Przedsiębiorstwa Komunalnego „Gniewkowo” </w:t>
      </w:r>
      <w:r>
        <w:rPr>
          <w:rFonts w:cs="Times New Roman"/>
          <w:noProof/>
          <w:szCs w:val="24"/>
        </w:rPr>
        <w:t xml:space="preserve">regularnie </w:t>
      </w:r>
      <w:r w:rsidR="00C82FE3" w:rsidRPr="00494877">
        <w:rPr>
          <w:rFonts w:cs="Times New Roman"/>
          <w:noProof/>
          <w:szCs w:val="24"/>
        </w:rPr>
        <w:t>przeprowadzali dezyn</w:t>
      </w:r>
      <w:r>
        <w:rPr>
          <w:rFonts w:cs="Times New Roman"/>
          <w:noProof/>
          <w:szCs w:val="24"/>
        </w:rPr>
        <w:t xml:space="preserve">fekcję przystanków autobusowych oraz odkażali </w:t>
      </w:r>
      <w:r w:rsidR="00C82FE3" w:rsidRPr="00494877">
        <w:rPr>
          <w:rFonts w:cs="Times New Roman"/>
          <w:noProof/>
          <w:szCs w:val="24"/>
        </w:rPr>
        <w:t xml:space="preserve">budynki użyteczności publicznej. </w:t>
      </w:r>
    </w:p>
    <w:p w:rsidR="00C82FE3" w:rsidRPr="00494877" w:rsidRDefault="00C82FE3" w:rsidP="00705692">
      <w:pPr>
        <w:ind w:firstLine="708"/>
        <w:rPr>
          <w:rFonts w:cs="Times New Roman"/>
          <w:noProof/>
          <w:szCs w:val="24"/>
        </w:rPr>
      </w:pPr>
      <w:r w:rsidRPr="00494877">
        <w:rPr>
          <w:rFonts w:cs="Times New Roman"/>
          <w:noProof/>
          <w:szCs w:val="24"/>
        </w:rPr>
        <w:t>Dla druhów OSP czynnie zaangażowanych w walkę z epidemią zakupiono kombinezony ochronne jedno- i wielorazowe, rękawice ochronne,</w:t>
      </w:r>
      <w:r w:rsidR="00CE4206" w:rsidRPr="00494877">
        <w:rPr>
          <w:rFonts w:cs="Times New Roman"/>
          <w:noProof/>
          <w:szCs w:val="24"/>
        </w:rPr>
        <w:t xml:space="preserve"> </w:t>
      </w:r>
      <w:r w:rsidRPr="00494877">
        <w:rPr>
          <w:rFonts w:cs="Times New Roman"/>
          <w:noProof/>
          <w:szCs w:val="24"/>
        </w:rPr>
        <w:t xml:space="preserve">płyny wirusobójcze, maski wielokrotnego użytku. </w:t>
      </w:r>
    </w:p>
    <w:p w:rsidR="00C82FE3" w:rsidRPr="00494877" w:rsidRDefault="00C82FE3" w:rsidP="00705692">
      <w:pPr>
        <w:ind w:firstLine="708"/>
        <w:rPr>
          <w:rFonts w:cs="Times New Roman"/>
          <w:noProof/>
          <w:szCs w:val="24"/>
        </w:rPr>
      </w:pPr>
      <w:r w:rsidRPr="00494877">
        <w:rPr>
          <w:rFonts w:cs="Times New Roman"/>
          <w:noProof/>
          <w:szCs w:val="24"/>
        </w:rPr>
        <w:t>Na potrzeby kwarantanny zbiorowej, zgodnie z wytycznymi otrzymanymi od Wojewody Kujawsko – Pomorskiego, został zaad</w:t>
      </w:r>
      <w:r w:rsidR="00705692">
        <w:rPr>
          <w:rFonts w:cs="Times New Roman"/>
          <w:noProof/>
          <w:szCs w:val="24"/>
        </w:rPr>
        <w:t>a</w:t>
      </w:r>
      <w:r w:rsidRPr="00494877">
        <w:rPr>
          <w:rFonts w:cs="Times New Roman"/>
          <w:noProof/>
          <w:szCs w:val="24"/>
        </w:rPr>
        <w:t>ptowany budynek bursy szkolnej</w:t>
      </w:r>
      <w:r w:rsidR="00703F7D">
        <w:rPr>
          <w:rFonts w:cs="Times New Roman"/>
          <w:noProof/>
          <w:szCs w:val="24"/>
        </w:rPr>
        <w:t xml:space="preserve"> przy Branżowej Szkole I </w:t>
      </w:r>
      <w:r w:rsidR="00CE4206" w:rsidRPr="00494877">
        <w:rPr>
          <w:rFonts w:cs="Times New Roman"/>
          <w:noProof/>
          <w:szCs w:val="24"/>
        </w:rPr>
        <w:t>Stopnia</w:t>
      </w:r>
      <w:r w:rsidRPr="00494877">
        <w:rPr>
          <w:rFonts w:cs="Times New Roman"/>
          <w:noProof/>
          <w:szCs w:val="24"/>
        </w:rPr>
        <w:t xml:space="preserve"> w Gniewkowie. Przebywającym tam osobom przekazano płyny do dezynfekcji, środki czystości oraz codziennie dostarczano żywność. Po zakończeniu kwarantanny budynek został zdezynfekowany. </w:t>
      </w:r>
    </w:p>
    <w:p w:rsidR="00705692" w:rsidRDefault="00C82FE3" w:rsidP="00705692">
      <w:pPr>
        <w:ind w:firstLine="708"/>
        <w:rPr>
          <w:rFonts w:cs="Times New Roman"/>
          <w:noProof/>
          <w:szCs w:val="24"/>
        </w:rPr>
      </w:pPr>
      <w:r w:rsidRPr="00494877">
        <w:rPr>
          <w:rFonts w:cs="Times New Roman"/>
          <w:noProof/>
          <w:szCs w:val="24"/>
        </w:rPr>
        <w:t xml:space="preserve">Burmistrz Gniewkowa przekazał również pakiet maseczek ochronnych </w:t>
      </w:r>
      <w:r w:rsidR="0009291D" w:rsidRPr="00494877">
        <w:rPr>
          <w:rFonts w:cs="Times New Roman"/>
          <w:noProof/>
          <w:szCs w:val="24"/>
        </w:rPr>
        <w:t>dla</w:t>
      </w:r>
      <w:r w:rsidRPr="00494877">
        <w:rPr>
          <w:rFonts w:cs="Times New Roman"/>
          <w:noProof/>
          <w:szCs w:val="24"/>
        </w:rPr>
        <w:t xml:space="preserve"> Szpitala Wielospecjalistycznego w Inowrocławiu oraz fartuchy ochronne dla ośrodków zdrowia działających na terenie gminy. </w:t>
      </w:r>
    </w:p>
    <w:p w:rsidR="00C82FE3" w:rsidRPr="00494877" w:rsidRDefault="00705692" w:rsidP="00705692">
      <w:pPr>
        <w:ind w:firstLine="708"/>
        <w:rPr>
          <w:rFonts w:cs="Times New Roman"/>
          <w:noProof/>
          <w:szCs w:val="24"/>
        </w:rPr>
      </w:pPr>
      <w:r>
        <w:rPr>
          <w:rFonts w:cs="Times New Roman"/>
          <w:noProof/>
          <w:szCs w:val="24"/>
        </w:rPr>
        <w:t xml:space="preserve">W 2020 roku </w:t>
      </w:r>
      <w:r w:rsidR="00C82FE3" w:rsidRPr="00494877">
        <w:rPr>
          <w:rFonts w:cs="Times New Roman"/>
          <w:noProof/>
          <w:szCs w:val="24"/>
        </w:rPr>
        <w:t xml:space="preserve">finansowano </w:t>
      </w:r>
      <w:r>
        <w:rPr>
          <w:rFonts w:cs="Times New Roman"/>
          <w:noProof/>
          <w:szCs w:val="24"/>
        </w:rPr>
        <w:t xml:space="preserve">ponadto </w:t>
      </w:r>
      <w:r w:rsidR="00C82FE3" w:rsidRPr="00494877">
        <w:rPr>
          <w:rFonts w:cs="Times New Roman"/>
          <w:noProof/>
          <w:szCs w:val="24"/>
        </w:rPr>
        <w:t>zakup posiłków dla ratowników medycznych z karetki przy ul.</w:t>
      </w:r>
      <w:r w:rsidR="00CE4206" w:rsidRPr="00494877">
        <w:rPr>
          <w:rFonts w:cs="Times New Roman"/>
          <w:noProof/>
          <w:szCs w:val="24"/>
        </w:rPr>
        <w:t xml:space="preserve"> </w:t>
      </w:r>
      <w:r w:rsidR="00C82FE3" w:rsidRPr="00494877">
        <w:rPr>
          <w:rFonts w:cs="Times New Roman"/>
          <w:noProof/>
          <w:szCs w:val="24"/>
        </w:rPr>
        <w:t xml:space="preserve">Piasta 7A, 88-140 Gniewkowo w związku z nadmiarem obowiązków związanych z walką przeciwko COVID-19. </w:t>
      </w:r>
    </w:p>
    <w:p w:rsidR="00F05CE0" w:rsidRDefault="00C82FE3" w:rsidP="00705692">
      <w:pPr>
        <w:ind w:firstLine="708"/>
        <w:rPr>
          <w:rFonts w:cs="Times New Roman"/>
          <w:noProof/>
          <w:szCs w:val="24"/>
        </w:rPr>
      </w:pPr>
      <w:r w:rsidRPr="00494877">
        <w:rPr>
          <w:rFonts w:cs="Times New Roman"/>
          <w:noProof/>
          <w:szCs w:val="24"/>
        </w:rPr>
        <w:t>W grudniu ubieg</w:t>
      </w:r>
      <w:r w:rsidR="00705692">
        <w:rPr>
          <w:rFonts w:cs="Times New Roman"/>
          <w:noProof/>
          <w:szCs w:val="24"/>
        </w:rPr>
        <w:t>łego roku zakupiono urządzenie N</w:t>
      </w:r>
      <w:r w:rsidR="00703F7D">
        <w:rPr>
          <w:rFonts w:cs="Times New Roman"/>
          <w:noProof/>
          <w:szCs w:val="24"/>
        </w:rPr>
        <w:t>ocospray wraz z płynami do </w:t>
      </w:r>
      <w:r w:rsidRPr="00494877">
        <w:rPr>
          <w:rFonts w:cs="Times New Roman"/>
          <w:noProof/>
          <w:szCs w:val="24"/>
        </w:rPr>
        <w:t xml:space="preserve">dezynfekcji pomieszczeń. Sprzęt jest użytkowany przez OSP w Gniewkowie i </w:t>
      </w:r>
      <w:r w:rsidR="00705692">
        <w:rPr>
          <w:rFonts w:cs="Times New Roman"/>
          <w:noProof/>
          <w:szCs w:val="24"/>
        </w:rPr>
        <w:t>jest</w:t>
      </w:r>
      <w:r w:rsidRPr="00494877">
        <w:rPr>
          <w:rFonts w:cs="Times New Roman"/>
          <w:noProof/>
          <w:szCs w:val="24"/>
        </w:rPr>
        <w:t xml:space="preserve"> wykorzystywany do dezynfekcji szkół, przedszkoli, innych jed</w:t>
      </w:r>
      <w:r w:rsidR="00703F7D">
        <w:rPr>
          <w:rFonts w:cs="Times New Roman"/>
          <w:noProof/>
          <w:szCs w:val="24"/>
        </w:rPr>
        <w:t>nostek organizacyjnych gminy, a </w:t>
      </w:r>
      <w:r w:rsidRPr="00494877">
        <w:rPr>
          <w:rFonts w:cs="Times New Roman"/>
          <w:noProof/>
          <w:szCs w:val="24"/>
        </w:rPr>
        <w:t xml:space="preserve">także pojazdów. </w:t>
      </w:r>
    </w:p>
    <w:p w:rsidR="00CE4206" w:rsidRPr="00494877" w:rsidRDefault="00CE4206" w:rsidP="00F05CE0">
      <w:pPr>
        <w:rPr>
          <w:rFonts w:cs="Times New Roman"/>
          <w:noProof/>
          <w:szCs w:val="24"/>
        </w:rPr>
      </w:pPr>
      <w:r w:rsidRPr="00494877">
        <w:rPr>
          <w:rFonts w:cs="Times New Roman"/>
          <w:noProof/>
          <w:szCs w:val="24"/>
        </w:rPr>
        <w:t>W ramach walki z covid</w:t>
      </w:r>
      <w:r w:rsidR="00C82FE3" w:rsidRPr="00494877">
        <w:rPr>
          <w:rFonts w:cs="Times New Roman"/>
          <w:noProof/>
          <w:szCs w:val="24"/>
        </w:rPr>
        <w:t xml:space="preserve">-19 zakupiono </w:t>
      </w:r>
      <w:r w:rsidR="00705692">
        <w:rPr>
          <w:rFonts w:cs="Times New Roman"/>
          <w:noProof/>
          <w:szCs w:val="24"/>
        </w:rPr>
        <w:t xml:space="preserve">także </w:t>
      </w:r>
      <w:r w:rsidR="00C82FE3" w:rsidRPr="00494877">
        <w:rPr>
          <w:rFonts w:cs="Times New Roman"/>
          <w:noProof/>
          <w:szCs w:val="24"/>
        </w:rPr>
        <w:t xml:space="preserve">bezdotykowe stacje do dezynfekcji rąk. </w:t>
      </w:r>
    </w:p>
    <w:p w:rsidR="00C82FE3" w:rsidRPr="00494877" w:rsidRDefault="00C82FE3" w:rsidP="000D0647">
      <w:pPr>
        <w:rPr>
          <w:rFonts w:cs="Times New Roman"/>
          <w:noProof/>
          <w:szCs w:val="24"/>
        </w:rPr>
      </w:pPr>
      <w:r w:rsidRPr="00494877">
        <w:rPr>
          <w:rFonts w:cs="Times New Roman"/>
          <w:noProof/>
          <w:szCs w:val="24"/>
        </w:rPr>
        <w:t>Ogółem na walkę z covid-19 w roku 2020 przeznaczono z budżetu kwotę: 199</w:t>
      </w:r>
      <w:r w:rsidR="00705692">
        <w:rPr>
          <w:rFonts w:cs="Times New Roman"/>
          <w:noProof/>
          <w:szCs w:val="24"/>
        </w:rPr>
        <w:t xml:space="preserve"> </w:t>
      </w:r>
      <w:r w:rsidRPr="00494877">
        <w:rPr>
          <w:rFonts w:cs="Times New Roman"/>
          <w:noProof/>
          <w:szCs w:val="24"/>
        </w:rPr>
        <w:t>226,10</w:t>
      </w:r>
      <w:r w:rsidR="00CE4206" w:rsidRPr="00494877">
        <w:rPr>
          <w:rFonts w:cs="Times New Roman"/>
          <w:noProof/>
          <w:szCs w:val="24"/>
        </w:rPr>
        <w:t xml:space="preserve"> </w:t>
      </w:r>
      <w:r w:rsidRPr="00494877">
        <w:rPr>
          <w:rFonts w:cs="Times New Roman"/>
          <w:noProof/>
          <w:szCs w:val="24"/>
        </w:rPr>
        <w:t xml:space="preserve">zł. </w:t>
      </w:r>
    </w:p>
    <w:p w:rsidR="00CE4206" w:rsidRDefault="00CE4206" w:rsidP="008846D3">
      <w:pPr>
        <w:spacing w:after="0"/>
        <w:rPr>
          <w:rFonts w:cs="Times New Roman"/>
          <w:noProof/>
          <w:szCs w:val="24"/>
        </w:rPr>
      </w:pPr>
    </w:p>
    <w:p w:rsidR="005F094C" w:rsidRPr="00494877" w:rsidRDefault="005F094C" w:rsidP="005F094C">
      <w:pPr>
        <w:pStyle w:val="Nagwek2"/>
        <w:rPr>
          <w:noProof/>
        </w:rPr>
      </w:pPr>
      <w:r>
        <w:rPr>
          <w:noProof/>
        </w:rPr>
        <w:t>Pozostałe zdarzenia kryzysowe</w:t>
      </w:r>
    </w:p>
    <w:p w:rsidR="005F094C" w:rsidRDefault="005F094C" w:rsidP="000D0647">
      <w:pPr>
        <w:rPr>
          <w:rFonts w:cs="Times New Roman"/>
          <w:noProof/>
          <w:szCs w:val="24"/>
        </w:rPr>
      </w:pPr>
      <w:r>
        <w:rPr>
          <w:rFonts w:cs="Times New Roman"/>
          <w:noProof/>
          <w:szCs w:val="24"/>
        </w:rPr>
        <w:t>Oprócz epidemii covid-19, naszą lokalną społeczność dotykały także inne zdarzenia. Na usuwanie skutków niektórych z nich nasz samorząd pozyskiwał środki zewnętrzne.</w:t>
      </w:r>
    </w:p>
    <w:p w:rsidR="00C82FE3" w:rsidRPr="00494877" w:rsidRDefault="005F094C" w:rsidP="005F094C">
      <w:pPr>
        <w:ind w:firstLine="360"/>
        <w:rPr>
          <w:rFonts w:cs="Times New Roman"/>
          <w:noProof/>
          <w:szCs w:val="24"/>
        </w:rPr>
      </w:pPr>
      <w:r>
        <w:rPr>
          <w:rFonts w:cs="Times New Roman"/>
          <w:noProof/>
          <w:szCs w:val="24"/>
        </w:rPr>
        <w:lastRenderedPageBreak/>
        <w:t>Gmina Gniewkowo o</w:t>
      </w:r>
      <w:r w:rsidR="00C82FE3" w:rsidRPr="00494877">
        <w:rPr>
          <w:rFonts w:cs="Times New Roman"/>
          <w:noProof/>
          <w:szCs w:val="24"/>
        </w:rPr>
        <w:t>d sierpnia 2019 roku jest członkiem Kujawsko-Pomorskiego Stowarzyszenia Samorządowego „Salutaris”. Składki, które poniosła Gm</w:t>
      </w:r>
      <w:r w:rsidR="00703F7D">
        <w:rPr>
          <w:rFonts w:cs="Times New Roman"/>
          <w:noProof/>
          <w:szCs w:val="24"/>
        </w:rPr>
        <w:t>ina za rok 2019 i 2020 to </w:t>
      </w:r>
      <w:r w:rsidR="00CE4206" w:rsidRPr="00494877">
        <w:rPr>
          <w:rFonts w:cs="Times New Roman"/>
          <w:noProof/>
          <w:szCs w:val="24"/>
        </w:rPr>
        <w:t xml:space="preserve">kwota </w:t>
      </w:r>
      <w:r>
        <w:rPr>
          <w:rFonts w:cs="Times New Roman"/>
          <w:noProof/>
          <w:szCs w:val="24"/>
        </w:rPr>
        <w:t xml:space="preserve">9 </w:t>
      </w:r>
      <w:r w:rsidR="00C82FE3" w:rsidRPr="00494877">
        <w:rPr>
          <w:rFonts w:cs="Times New Roman"/>
          <w:noProof/>
          <w:szCs w:val="24"/>
        </w:rPr>
        <w:t>291,02</w:t>
      </w:r>
      <w:r w:rsidR="00CE4206" w:rsidRPr="00494877">
        <w:rPr>
          <w:rFonts w:cs="Times New Roman"/>
          <w:noProof/>
          <w:szCs w:val="24"/>
        </w:rPr>
        <w:t xml:space="preserve"> </w:t>
      </w:r>
      <w:r>
        <w:rPr>
          <w:rFonts w:cs="Times New Roman"/>
          <w:noProof/>
          <w:szCs w:val="24"/>
        </w:rPr>
        <w:t xml:space="preserve">zł, w roku </w:t>
      </w:r>
      <w:r w:rsidR="00C82FE3" w:rsidRPr="00494877">
        <w:rPr>
          <w:rFonts w:cs="Times New Roman"/>
          <w:noProof/>
          <w:szCs w:val="24"/>
        </w:rPr>
        <w:t xml:space="preserve">2020 otrzymano </w:t>
      </w:r>
      <w:r>
        <w:rPr>
          <w:rFonts w:cs="Times New Roman"/>
          <w:noProof/>
          <w:szCs w:val="24"/>
        </w:rPr>
        <w:t xml:space="preserve">natomiast od Stowarzyszenia </w:t>
      </w:r>
      <w:r w:rsidR="00C82FE3" w:rsidRPr="00494877">
        <w:rPr>
          <w:rFonts w:cs="Times New Roman"/>
          <w:noProof/>
          <w:szCs w:val="24"/>
        </w:rPr>
        <w:t>następującą pomoc finansową:</w:t>
      </w:r>
    </w:p>
    <w:p w:rsidR="00C82FE3" w:rsidRPr="005F094C" w:rsidRDefault="00C82FE3" w:rsidP="00202D35">
      <w:pPr>
        <w:pStyle w:val="Akapitzlist"/>
        <w:numPr>
          <w:ilvl w:val="0"/>
          <w:numId w:val="51"/>
        </w:numPr>
        <w:rPr>
          <w:rFonts w:cs="Times New Roman"/>
          <w:noProof/>
          <w:szCs w:val="24"/>
        </w:rPr>
      </w:pPr>
      <w:r w:rsidRPr="005F094C">
        <w:rPr>
          <w:rFonts w:cs="Times New Roman"/>
          <w:noProof/>
          <w:szCs w:val="24"/>
        </w:rPr>
        <w:t>10</w:t>
      </w:r>
      <w:r w:rsidR="00703F7D">
        <w:rPr>
          <w:rFonts w:cs="Times New Roman"/>
          <w:noProof/>
          <w:szCs w:val="24"/>
        </w:rPr>
        <w:t xml:space="preserve"> </w:t>
      </w:r>
      <w:r w:rsidRPr="005F094C">
        <w:rPr>
          <w:rFonts w:cs="Times New Roman"/>
          <w:noProof/>
          <w:szCs w:val="24"/>
        </w:rPr>
        <w:t>000,00</w:t>
      </w:r>
      <w:r w:rsidR="00CE4206" w:rsidRPr="005F094C">
        <w:rPr>
          <w:rFonts w:cs="Times New Roman"/>
          <w:noProof/>
          <w:szCs w:val="24"/>
        </w:rPr>
        <w:t xml:space="preserve"> zł</w:t>
      </w:r>
      <w:r w:rsidR="005F094C">
        <w:rPr>
          <w:rFonts w:cs="Times New Roman"/>
          <w:noProof/>
          <w:szCs w:val="24"/>
        </w:rPr>
        <w:t xml:space="preserve"> </w:t>
      </w:r>
      <w:r w:rsidR="00CE4206" w:rsidRPr="005F094C">
        <w:rPr>
          <w:rFonts w:cs="Times New Roman"/>
          <w:noProof/>
          <w:szCs w:val="24"/>
        </w:rPr>
        <w:t>-</w:t>
      </w:r>
      <w:r w:rsidR="00CE4206" w:rsidRPr="005F094C">
        <w:rPr>
          <w:rFonts w:cs="Times New Roman"/>
          <w:noProof/>
          <w:szCs w:val="24"/>
        </w:rPr>
        <w:tab/>
        <w:t>pomoc na usunięcie</w:t>
      </w:r>
      <w:r w:rsidRPr="005F094C">
        <w:rPr>
          <w:rFonts w:cs="Times New Roman"/>
          <w:noProof/>
          <w:szCs w:val="24"/>
        </w:rPr>
        <w:t xml:space="preserve"> skutków pożaru w domu przy ul.</w:t>
      </w:r>
      <w:r w:rsidR="00CE4206" w:rsidRPr="005F094C">
        <w:rPr>
          <w:rFonts w:cs="Times New Roman"/>
          <w:noProof/>
          <w:szCs w:val="24"/>
        </w:rPr>
        <w:t xml:space="preserve"> </w:t>
      </w:r>
      <w:r w:rsidR="00703F7D">
        <w:rPr>
          <w:rFonts w:cs="Times New Roman"/>
          <w:noProof/>
          <w:szCs w:val="24"/>
        </w:rPr>
        <w:t>Paderewskiego 10 w </w:t>
      </w:r>
      <w:r w:rsidRPr="005F094C">
        <w:rPr>
          <w:rFonts w:cs="Times New Roman"/>
          <w:noProof/>
          <w:szCs w:val="24"/>
        </w:rPr>
        <w:t>Gniewkowie,</w:t>
      </w:r>
    </w:p>
    <w:p w:rsidR="00C82FE3" w:rsidRPr="005F094C" w:rsidRDefault="00703F7D" w:rsidP="00202D35">
      <w:pPr>
        <w:pStyle w:val="Akapitzlist"/>
        <w:numPr>
          <w:ilvl w:val="0"/>
          <w:numId w:val="51"/>
        </w:numPr>
        <w:rPr>
          <w:rFonts w:cs="Times New Roman"/>
          <w:noProof/>
          <w:szCs w:val="24"/>
        </w:rPr>
      </w:pPr>
      <w:r>
        <w:rPr>
          <w:rFonts w:cs="Times New Roman"/>
          <w:noProof/>
          <w:szCs w:val="24"/>
        </w:rPr>
        <w:t xml:space="preserve">10 </w:t>
      </w:r>
      <w:r w:rsidR="00CE4206" w:rsidRPr="005F094C">
        <w:rPr>
          <w:rFonts w:cs="Times New Roman"/>
          <w:noProof/>
          <w:szCs w:val="24"/>
        </w:rPr>
        <w:t>000,00 zł</w:t>
      </w:r>
      <w:r w:rsidR="005F094C">
        <w:rPr>
          <w:rFonts w:cs="Times New Roman"/>
          <w:noProof/>
          <w:szCs w:val="24"/>
        </w:rPr>
        <w:t xml:space="preserve"> </w:t>
      </w:r>
      <w:r w:rsidR="00CE4206" w:rsidRPr="005F094C">
        <w:rPr>
          <w:rFonts w:cs="Times New Roman"/>
          <w:noProof/>
          <w:szCs w:val="24"/>
        </w:rPr>
        <w:t>-</w:t>
      </w:r>
      <w:r w:rsidR="00CE4206" w:rsidRPr="005F094C">
        <w:rPr>
          <w:rFonts w:cs="Times New Roman"/>
          <w:noProof/>
          <w:szCs w:val="24"/>
        </w:rPr>
        <w:tab/>
      </w:r>
      <w:r w:rsidR="00C82FE3" w:rsidRPr="005F094C">
        <w:rPr>
          <w:rFonts w:cs="Times New Roman"/>
          <w:noProof/>
          <w:szCs w:val="24"/>
        </w:rPr>
        <w:t>pomoc w działaniach związanych z usu</w:t>
      </w:r>
      <w:r>
        <w:rPr>
          <w:rFonts w:cs="Times New Roman"/>
          <w:noProof/>
          <w:szCs w:val="24"/>
        </w:rPr>
        <w:t>waniem skutków silnego wiatru i </w:t>
      </w:r>
      <w:r w:rsidR="00C82FE3" w:rsidRPr="005F094C">
        <w:rPr>
          <w:rFonts w:cs="Times New Roman"/>
          <w:noProof/>
          <w:szCs w:val="24"/>
        </w:rPr>
        <w:t xml:space="preserve">ulewnego deszczu, </w:t>
      </w:r>
      <w:r w:rsidR="00E03B8A" w:rsidRPr="005F094C">
        <w:rPr>
          <w:rFonts w:cs="Times New Roman"/>
          <w:noProof/>
          <w:szCs w:val="24"/>
        </w:rPr>
        <w:t xml:space="preserve">zabezpieczenia </w:t>
      </w:r>
      <w:r w:rsidR="00CE4206" w:rsidRPr="005F094C">
        <w:rPr>
          <w:rFonts w:cs="Times New Roman"/>
          <w:noProof/>
          <w:szCs w:val="24"/>
        </w:rPr>
        <w:t>zerwanego</w:t>
      </w:r>
      <w:r>
        <w:rPr>
          <w:rFonts w:cs="Times New Roman"/>
          <w:noProof/>
          <w:szCs w:val="24"/>
        </w:rPr>
        <w:t xml:space="preserve"> dachu na budynku mieszkalnym w </w:t>
      </w:r>
      <w:r w:rsidR="00CE4206" w:rsidRPr="005F094C">
        <w:rPr>
          <w:rFonts w:cs="Times New Roman"/>
          <w:noProof/>
          <w:szCs w:val="24"/>
        </w:rPr>
        <w:t>Gąskach</w:t>
      </w:r>
      <w:r w:rsidR="00C82FE3" w:rsidRPr="005F094C">
        <w:rPr>
          <w:rFonts w:cs="Times New Roman"/>
          <w:noProof/>
          <w:szCs w:val="24"/>
        </w:rPr>
        <w:t xml:space="preserve"> 35</w:t>
      </w:r>
      <w:r w:rsidR="005F094C">
        <w:rPr>
          <w:rFonts w:cs="Times New Roman"/>
          <w:noProof/>
          <w:szCs w:val="24"/>
        </w:rPr>
        <w:t>.</w:t>
      </w:r>
    </w:p>
    <w:p w:rsidR="005F094C" w:rsidRDefault="00C82FE3" w:rsidP="005F094C">
      <w:pPr>
        <w:ind w:firstLine="360"/>
        <w:rPr>
          <w:rFonts w:cs="Times New Roman"/>
          <w:noProof/>
          <w:szCs w:val="24"/>
        </w:rPr>
      </w:pPr>
      <w:r w:rsidRPr="00494877">
        <w:rPr>
          <w:rFonts w:cs="Times New Roman"/>
          <w:noProof/>
          <w:szCs w:val="24"/>
        </w:rPr>
        <w:t>W dniach 19-21 czerwca 2020 roku na terenie Gminy Gniewkowo miały miejsca zdarzenia noszące z</w:t>
      </w:r>
      <w:r w:rsidR="00CE4206" w:rsidRPr="00494877">
        <w:rPr>
          <w:rFonts w:cs="Times New Roman"/>
          <w:noProof/>
          <w:szCs w:val="24"/>
        </w:rPr>
        <w:t>namiona klęski żywiołowej (</w:t>
      </w:r>
      <w:r w:rsidRPr="00494877">
        <w:rPr>
          <w:rFonts w:cs="Times New Roman"/>
          <w:noProof/>
          <w:szCs w:val="24"/>
        </w:rPr>
        <w:t>ulewne</w:t>
      </w:r>
      <w:r w:rsidR="005F094C">
        <w:rPr>
          <w:rFonts w:cs="Times New Roman"/>
          <w:noProof/>
          <w:szCs w:val="24"/>
        </w:rPr>
        <w:t>, nawalne</w:t>
      </w:r>
      <w:r w:rsidRPr="00494877">
        <w:rPr>
          <w:rFonts w:cs="Times New Roman"/>
          <w:noProof/>
          <w:szCs w:val="24"/>
        </w:rPr>
        <w:t xml:space="preserve"> deszcze)</w:t>
      </w:r>
      <w:r w:rsidR="005F094C">
        <w:rPr>
          <w:rFonts w:cs="Times New Roman"/>
          <w:noProof/>
          <w:szCs w:val="24"/>
        </w:rPr>
        <w:t>, które skutkowały zniszczeniami mienia i upraw oraz licznymi zalaniami i podtopieniami</w:t>
      </w:r>
      <w:r w:rsidRPr="00494877">
        <w:rPr>
          <w:rFonts w:cs="Times New Roman"/>
          <w:noProof/>
          <w:szCs w:val="24"/>
        </w:rPr>
        <w:t xml:space="preserve">. </w:t>
      </w:r>
    </w:p>
    <w:p w:rsidR="00C82FE3" w:rsidRPr="00494877" w:rsidRDefault="00C82FE3" w:rsidP="000D0647">
      <w:pPr>
        <w:rPr>
          <w:rFonts w:cs="Times New Roman"/>
          <w:noProof/>
          <w:szCs w:val="24"/>
        </w:rPr>
      </w:pPr>
      <w:r w:rsidRPr="00494877">
        <w:rPr>
          <w:rFonts w:cs="Times New Roman"/>
          <w:noProof/>
          <w:szCs w:val="24"/>
        </w:rPr>
        <w:t>W związku z tym w dniu 24 czerwca 2020 roku Burmistrz Gniewkowa ogłosił, iż mieszkańcy Gminy mogą ubiegać się o pomoc finansową z budżetu państwa z przeznaczeniem na usuwanie szkód powstałych w wyniku nawałnicy. Jednocześnie Zarządzeniem Burmistrza nr 102/2020 została powołana Komisja do oszacowania strat</w:t>
      </w:r>
      <w:r w:rsidR="00E03B8A" w:rsidRPr="00494877">
        <w:rPr>
          <w:rFonts w:cs="Times New Roman"/>
          <w:noProof/>
          <w:szCs w:val="24"/>
        </w:rPr>
        <w:t>,</w:t>
      </w:r>
      <w:r w:rsidRPr="00494877">
        <w:rPr>
          <w:rFonts w:cs="Times New Roman"/>
          <w:noProof/>
          <w:szCs w:val="24"/>
        </w:rPr>
        <w:t xml:space="preserve"> w skład której wchodzili przedstawiciele Ośrodka Pomocy Społecznej, Urzędu Miejskiego i Przedsiębi</w:t>
      </w:r>
      <w:r w:rsidR="00703F7D">
        <w:rPr>
          <w:rFonts w:cs="Times New Roman"/>
          <w:noProof/>
          <w:szCs w:val="24"/>
        </w:rPr>
        <w:t>orstwa Komunalnego. W dniach od </w:t>
      </w:r>
      <w:r w:rsidRPr="00494877">
        <w:rPr>
          <w:rFonts w:cs="Times New Roman"/>
          <w:noProof/>
          <w:szCs w:val="24"/>
        </w:rPr>
        <w:t>25.06.2020</w:t>
      </w:r>
      <w:r w:rsidR="00CE4206" w:rsidRPr="00494877">
        <w:rPr>
          <w:rFonts w:cs="Times New Roman"/>
          <w:noProof/>
          <w:szCs w:val="24"/>
        </w:rPr>
        <w:t xml:space="preserve"> r. do 15.07.2020 r.</w:t>
      </w:r>
      <w:r w:rsidRPr="00494877">
        <w:rPr>
          <w:rFonts w:cs="Times New Roman"/>
          <w:noProof/>
          <w:szCs w:val="24"/>
        </w:rPr>
        <w:t xml:space="preserve"> Komisja szacowała straty na pisemny wniosek osób zainteresowanych wsparciem.  Zostały złożone 102 wnioski. W 55 przypadkach Komisja nie zakwalifikowała wskazanych uszkodzeń przez mieszkańców i zostały wydane decyzje odmowne. Natomiast w 4</w:t>
      </w:r>
      <w:r w:rsidR="00E03B8A" w:rsidRPr="00494877">
        <w:rPr>
          <w:rFonts w:cs="Times New Roman"/>
          <w:noProof/>
          <w:szCs w:val="24"/>
        </w:rPr>
        <w:t>7</w:t>
      </w:r>
      <w:r w:rsidRPr="00494877">
        <w:rPr>
          <w:rFonts w:cs="Times New Roman"/>
          <w:noProof/>
          <w:szCs w:val="24"/>
        </w:rPr>
        <w:t xml:space="preserve"> przypadkach poszkodowani zostali zakwalifikowani do wsparcia w formie zasiłku celowego w różnych kwotach</w:t>
      </w:r>
      <w:r w:rsidR="00CE4206" w:rsidRPr="00494877">
        <w:rPr>
          <w:rFonts w:cs="Times New Roman"/>
          <w:noProof/>
          <w:szCs w:val="24"/>
        </w:rPr>
        <w:t>,</w:t>
      </w:r>
      <w:r w:rsidRPr="00494877">
        <w:rPr>
          <w:rFonts w:cs="Times New Roman"/>
          <w:noProof/>
          <w:szCs w:val="24"/>
        </w:rPr>
        <w:t xml:space="preserve"> w zależności od wysokości oszacowanych szkód. Środki finansow</w:t>
      </w:r>
      <w:r w:rsidR="00703F7D">
        <w:rPr>
          <w:rFonts w:cs="Times New Roman"/>
          <w:noProof/>
          <w:szCs w:val="24"/>
        </w:rPr>
        <w:t>e były przekazywane w </w:t>
      </w:r>
      <w:r w:rsidR="005F094C">
        <w:rPr>
          <w:rFonts w:cs="Times New Roman"/>
          <w:noProof/>
          <w:szCs w:val="24"/>
        </w:rPr>
        <w:t>transzach:</w:t>
      </w:r>
    </w:p>
    <w:p w:rsidR="00C82FE3" w:rsidRPr="005F094C" w:rsidRDefault="005F094C" w:rsidP="00202D35">
      <w:pPr>
        <w:pStyle w:val="Akapitzlist"/>
        <w:numPr>
          <w:ilvl w:val="0"/>
          <w:numId w:val="52"/>
        </w:numPr>
        <w:rPr>
          <w:rFonts w:cs="Times New Roman"/>
          <w:noProof/>
          <w:szCs w:val="24"/>
        </w:rPr>
      </w:pPr>
      <w:r>
        <w:rPr>
          <w:rFonts w:cs="Times New Roman"/>
          <w:noProof/>
          <w:szCs w:val="24"/>
        </w:rPr>
        <w:t xml:space="preserve">transza w wysokości 79 </w:t>
      </w:r>
      <w:r w:rsidR="00C82FE3" w:rsidRPr="005F094C">
        <w:rPr>
          <w:rFonts w:cs="Times New Roman"/>
          <w:noProof/>
          <w:szCs w:val="24"/>
        </w:rPr>
        <w:t>000 zł została wypłacona w dniach 05-06 sierpnia 2020</w:t>
      </w:r>
      <w:r w:rsidR="00CE4206" w:rsidRPr="005F094C">
        <w:rPr>
          <w:rFonts w:cs="Times New Roman"/>
          <w:noProof/>
          <w:szCs w:val="24"/>
        </w:rPr>
        <w:t> r.</w:t>
      </w:r>
      <w:r>
        <w:rPr>
          <w:rFonts w:cs="Times New Roman"/>
          <w:noProof/>
          <w:szCs w:val="24"/>
        </w:rPr>
        <w:t>,</w:t>
      </w:r>
    </w:p>
    <w:p w:rsidR="00C82FE3" w:rsidRPr="005F094C" w:rsidRDefault="00C82FE3" w:rsidP="00202D35">
      <w:pPr>
        <w:pStyle w:val="Akapitzlist"/>
        <w:numPr>
          <w:ilvl w:val="0"/>
          <w:numId w:val="52"/>
        </w:numPr>
        <w:rPr>
          <w:rFonts w:cs="Times New Roman"/>
          <w:noProof/>
          <w:szCs w:val="24"/>
        </w:rPr>
      </w:pPr>
      <w:r w:rsidRPr="005F094C">
        <w:rPr>
          <w:rFonts w:cs="Times New Roman"/>
          <w:noProof/>
          <w:szCs w:val="24"/>
        </w:rPr>
        <w:t>transza  w wysokości  35 500 zł została wypłaco</w:t>
      </w:r>
      <w:r w:rsidR="00CE4206" w:rsidRPr="005F094C">
        <w:rPr>
          <w:rFonts w:cs="Times New Roman"/>
          <w:noProof/>
          <w:szCs w:val="24"/>
        </w:rPr>
        <w:t>na w dniach 27-28 sierpnia 2020 r.</w:t>
      </w:r>
    </w:p>
    <w:p w:rsidR="005F094C" w:rsidRPr="00494877" w:rsidRDefault="00C82FE3" w:rsidP="005F094C">
      <w:pPr>
        <w:rPr>
          <w:rFonts w:cs="Times New Roman"/>
          <w:noProof/>
          <w:szCs w:val="24"/>
        </w:rPr>
      </w:pPr>
      <w:r w:rsidRPr="00494877">
        <w:rPr>
          <w:rFonts w:cs="Times New Roman"/>
          <w:noProof/>
          <w:szCs w:val="24"/>
        </w:rPr>
        <w:t>D</w:t>
      </w:r>
      <w:r w:rsidR="005F094C">
        <w:rPr>
          <w:rFonts w:cs="Times New Roman"/>
          <w:noProof/>
          <w:szCs w:val="24"/>
        </w:rPr>
        <w:t>o wypłaty pozostaje kwota 29 </w:t>
      </w:r>
      <w:r w:rsidRPr="00494877">
        <w:rPr>
          <w:rFonts w:cs="Times New Roman"/>
          <w:noProof/>
          <w:szCs w:val="24"/>
        </w:rPr>
        <w:t>134</w:t>
      </w:r>
      <w:r w:rsidR="005F094C">
        <w:rPr>
          <w:rFonts w:cs="Times New Roman"/>
          <w:noProof/>
          <w:szCs w:val="24"/>
        </w:rPr>
        <w:t>,00</w:t>
      </w:r>
      <w:r w:rsidRPr="00494877">
        <w:rPr>
          <w:rFonts w:cs="Times New Roman"/>
          <w:noProof/>
          <w:szCs w:val="24"/>
        </w:rPr>
        <w:t xml:space="preserve"> zł – ze względu na oczekiwanie na środki finansowe</w:t>
      </w:r>
      <w:r w:rsidR="005F094C">
        <w:rPr>
          <w:rFonts w:cs="Times New Roman"/>
          <w:noProof/>
          <w:szCs w:val="24"/>
        </w:rPr>
        <w:t xml:space="preserve"> </w:t>
      </w:r>
      <w:r w:rsidR="00703F7D">
        <w:rPr>
          <w:rFonts w:cs="Times New Roman"/>
          <w:noProof/>
          <w:szCs w:val="24"/>
        </w:rPr>
        <w:t>–</w:t>
      </w:r>
      <w:r w:rsidR="005F094C">
        <w:rPr>
          <w:rFonts w:cs="Times New Roman"/>
          <w:noProof/>
          <w:szCs w:val="24"/>
        </w:rPr>
        <w:t xml:space="preserve"> </w:t>
      </w:r>
      <w:r w:rsidR="00703F7D">
        <w:rPr>
          <w:rFonts w:cs="Times New Roman"/>
          <w:noProof/>
          <w:szCs w:val="24"/>
        </w:rPr>
        <w:t>12 </w:t>
      </w:r>
      <w:r w:rsidR="005F094C" w:rsidRPr="00494877">
        <w:rPr>
          <w:rFonts w:cs="Times New Roman"/>
          <w:noProof/>
          <w:szCs w:val="24"/>
        </w:rPr>
        <w:t>stycznia 2021 roku zostało wystosowane pismo do Wojewody z prośbą o przyznanie dodatkowych środków finansowych na realizację świadczeń</w:t>
      </w:r>
      <w:r w:rsidR="005F094C">
        <w:rPr>
          <w:rFonts w:cs="Times New Roman"/>
          <w:noProof/>
          <w:szCs w:val="24"/>
        </w:rPr>
        <w:t>.</w:t>
      </w:r>
      <w:r w:rsidR="005F094C" w:rsidRPr="00494877">
        <w:rPr>
          <w:rFonts w:cs="Times New Roman"/>
          <w:noProof/>
          <w:szCs w:val="24"/>
        </w:rPr>
        <w:t xml:space="preserve"> </w:t>
      </w:r>
    </w:p>
    <w:p w:rsidR="00C82FE3" w:rsidRDefault="00CE4206" w:rsidP="000D0647">
      <w:pPr>
        <w:rPr>
          <w:rFonts w:cs="Times New Roman"/>
          <w:noProof/>
          <w:szCs w:val="24"/>
        </w:rPr>
      </w:pPr>
      <w:r w:rsidRPr="00494877">
        <w:rPr>
          <w:rFonts w:cs="Times New Roman"/>
          <w:noProof/>
          <w:szCs w:val="24"/>
        </w:rPr>
        <w:t>Łącznie</w:t>
      </w:r>
      <w:r w:rsidR="005F094C">
        <w:rPr>
          <w:rFonts w:cs="Times New Roman"/>
          <w:noProof/>
          <w:szCs w:val="24"/>
        </w:rPr>
        <w:t xml:space="preserve"> zatem</w:t>
      </w:r>
      <w:r w:rsidRPr="00494877">
        <w:rPr>
          <w:rFonts w:cs="Times New Roman"/>
          <w:noProof/>
          <w:szCs w:val="24"/>
        </w:rPr>
        <w:t xml:space="preserve"> </w:t>
      </w:r>
      <w:r w:rsidR="00C82FE3" w:rsidRPr="00494877">
        <w:rPr>
          <w:rFonts w:cs="Times New Roman"/>
          <w:noProof/>
          <w:szCs w:val="24"/>
        </w:rPr>
        <w:t>na usuwanie szkód związanych z ulewnym deszczem w czerwcu 2020 roku</w:t>
      </w:r>
      <w:r w:rsidRPr="00494877">
        <w:rPr>
          <w:rFonts w:cs="Times New Roman"/>
          <w:noProof/>
          <w:szCs w:val="24"/>
        </w:rPr>
        <w:t xml:space="preserve"> przekazano </w:t>
      </w:r>
      <w:r w:rsidR="005F094C">
        <w:rPr>
          <w:rFonts w:cs="Times New Roman"/>
          <w:noProof/>
          <w:szCs w:val="24"/>
        </w:rPr>
        <w:t xml:space="preserve"> kwotę 143 </w:t>
      </w:r>
      <w:r w:rsidR="00C82FE3" w:rsidRPr="00494877">
        <w:rPr>
          <w:rFonts w:cs="Times New Roman"/>
          <w:noProof/>
          <w:szCs w:val="24"/>
        </w:rPr>
        <w:t>634</w:t>
      </w:r>
      <w:r w:rsidR="005F094C">
        <w:rPr>
          <w:rFonts w:cs="Times New Roman"/>
          <w:noProof/>
          <w:szCs w:val="24"/>
        </w:rPr>
        <w:t>,00</w:t>
      </w:r>
      <w:r w:rsidR="00C82FE3" w:rsidRPr="00494877">
        <w:rPr>
          <w:rFonts w:cs="Times New Roman"/>
          <w:noProof/>
          <w:szCs w:val="24"/>
        </w:rPr>
        <w:t xml:space="preserve"> zł.</w:t>
      </w:r>
    </w:p>
    <w:p w:rsidR="00703F7D" w:rsidRPr="00494877" w:rsidRDefault="00703F7D" w:rsidP="000D0647">
      <w:pPr>
        <w:rPr>
          <w:rFonts w:cs="Times New Roman"/>
          <w:noProof/>
          <w:szCs w:val="24"/>
        </w:rPr>
      </w:pPr>
    </w:p>
    <w:p w:rsidR="008145B4" w:rsidRPr="00494877" w:rsidRDefault="005F094C" w:rsidP="005F094C">
      <w:pPr>
        <w:pStyle w:val="Nagwek1"/>
        <w:rPr>
          <w:noProof/>
        </w:rPr>
      </w:pPr>
      <w:bookmarkStart w:id="145" w:name="_Toc71587262"/>
      <w:bookmarkStart w:id="146" w:name="_Toc71587391"/>
      <w:bookmarkStart w:id="147" w:name="_Toc71849480"/>
      <w:r>
        <w:rPr>
          <w:noProof/>
        </w:rPr>
        <w:t>2</w:t>
      </w:r>
      <w:r w:rsidR="003F6230">
        <w:rPr>
          <w:noProof/>
        </w:rPr>
        <w:t>7</w:t>
      </w:r>
      <w:r>
        <w:rPr>
          <w:noProof/>
        </w:rPr>
        <w:t>.</w:t>
      </w:r>
      <w:r w:rsidR="00CD1D4E" w:rsidRPr="00494877">
        <w:rPr>
          <w:noProof/>
        </w:rPr>
        <w:t xml:space="preserve"> </w:t>
      </w:r>
      <w:r w:rsidR="008145B4" w:rsidRPr="00494877">
        <w:rPr>
          <w:noProof/>
        </w:rPr>
        <w:t>FINANSE GMINY</w:t>
      </w:r>
      <w:bookmarkEnd w:id="145"/>
      <w:bookmarkEnd w:id="146"/>
      <w:bookmarkEnd w:id="147"/>
    </w:p>
    <w:p w:rsidR="00F65F84" w:rsidRPr="00494877" w:rsidRDefault="00F65F84" w:rsidP="005F094C">
      <w:pPr>
        <w:ind w:firstLine="708"/>
        <w:rPr>
          <w:rFonts w:cs="Times New Roman"/>
          <w:noProof/>
          <w:szCs w:val="24"/>
        </w:rPr>
      </w:pPr>
      <w:r w:rsidRPr="00494877">
        <w:rPr>
          <w:rFonts w:cs="Times New Roman"/>
          <w:noProof/>
          <w:szCs w:val="24"/>
        </w:rPr>
        <w:t xml:space="preserve">Budżet Gminy Gniewkowo na 2020 r. został </w:t>
      </w:r>
      <w:r w:rsidR="00CD1D4E" w:rsidRPr="00494877">
        <w:rPr>
          <w:rFonts w:cs="Times New Roman"/>
          <w:noProof/>
          <w:szCs w:val="24"/>
        </w:rPr>
        <w:t xml:space="preserve">uchwalony przez Radę Miejską w </w:t>
      </w:r>
      <w:r w:rsidRPr="00494877">
        <w:rPr>
          <w:rFonts w:cs="Times New Roman"/>
          <w:noProof/>
          <w:szCs w:val="24"/>
        </w:rPr>
        <w:t>dniu 18 grudnia 2019 r. uchwałą Nr XVI/116/2019 w wysokości:</w:t>
      </w:r>
    </w:p>
    <w:p w:rsidR="00F65F84" w:rsidRPr="00494877" w:rsidRDefault="00CD1D4E" w:rsidP="00703F7D">
      <w:pPr>
        <w:spacing w:after="60" w:line="240" w:lineRule="auto"/>
        <w:rPr>
          <w:rFonts w:cs="Times New Roman"/>
          <w:noProof/>
          <w:szCs w:val="24"/>
        </w:rPr>
      </w:pPr>
      <w:r w:rsidRPr="00494877">
        <w:rPr>
          <w:rFonts w:cs="Times New Roman"/>
          <w:noProof/>
          <w:szCs w:val="24"/>
        </w:rPr>
        <w:t>po stronie dochodów</w:t>
      </w:r>
      <w:r w:rsidRPr="00494877">
        <w:rPr>
          <w:rFonts w:cs="Times New Roman"/>
          <w:noProof/>
          <w:szCs w:val="24"/>
        </w:rPr>
        <w:tab/>
        <w:t>-</w:t>
      </w:r>
      <w:r w:rsidR="005F094C">
        <w:rPr>
          <w:rFonts w:cs="Times New Roman"/>
          <w:noProof/>
          <w:szCs w:val="24"/>
        </w:rPr>
        <w:t xml:space="preserve"> 73 </w:t>
      </w:r>
      <w:r w:rsidR="00F65F84" w:rsidRPr="00494877">
        <w:rPr>
          <w:rFonts w:cs="Times New Roman"/>
          <w:noProof/>
          <w:szCs w:val="24"/>
        </w:rPr>
        <w:t>358</w:t>
      </w:r>
      <w:r w:rsidR="005F094C">
        <w:rPr>
          <w:rFonts w:cs="Times New Roman"/>
          <w:noProof/>
          <w:szCs w:val="24"/>
        </w:rPr>
        <w:t xml:space="preserve"> </w:t>
      </w:r>
      <w:r w:rsidR="00F65F84" w:rsidRPr="00494877">
        <w:rPr>
          <w:rFonts w:cs="Times New Roman"/>
          <w:noProof/>
          <w:szCs w:val="24"/>
        </w:rPr>
        <w:t>460,08 zł</w:t>
      </w:r>
    </w:p>
    <w:p w:rsidR="00F65F84" w:rsidRPr="00494877" w:rsidRDefault="00CD1D4E" w:rsidP="00703F7D">
      <w:pPr>
        <w:spacing w:after="60" w:line="240" w:lineRule="auto"/>
        <w:rPr>
          <w:rFonts w:cs="Times New Roman"/>
          <w:noProof/>
          <w:szCs w:val="24"/>
        </w:rPr>
      </w:pPr>
      <w:r w:rsidRPr="00494877">
        <w:rPr>
          <w:rFonts w:cs="Times New Roman"/>
          <w:noProof/>
          <w:szCs w:val="24"/>
        </w:rPr>
        <w:t>po stronie wydatków</w:t>
      </w:r>
      <w:r w:rsidRPr="00494877">
        <w:rPr>
          <w:rFonts w:cs="Times New Roman"/>
          <w:noProof/>
          <w:szCs w:val="24"/>
        </w:rPr>
        <w:tab/>
        <w:t>-</w:t>
      </w:r>
      <w:r w:rsidR="005F094C">
        <w:rPr>
          <w:rFonts w:cs="Times New Roman"/>
          <w:noProof/>
          <w:szCs w:val="24"/>
        </w:rPr>
        <w:t xml:space="preserve"> </w:t>
      </w:r>
      <w:r w:rsidR="00F65F84" w:rsidRPr="00494877">
        <w:rPr>
          <w:rFonts w:cs="Times New Roman"/>
          <w:noProof/>
          <w:szCs w:val="24"/>
        </w:rPr>
        <w:t>73</w:t>
      </w:r>
      <w:r w:rsidR="005F094C">
        <w:rPr>
          <w:rFonts w:cs="Times New Roman"/>
          <w:noProof/>
          <w:szCs w:val="24"/>
        </w:rPr>
        <w:t> </w:t>
      </w:r>
      <w:r w:rsidR="00F65F84" w:rsidRPr="00494877">
        <w:rPr>
          <w:rFonts w:cs="Times New Roman"/>
          <w:noProof/>
          <w:szCs w:val="24"/>
        </w:rPr>
        <w:t>474</w:t>
      </w:r>
      <w:r w:rsidR="005F094C">
        <w:rPr>
          <w:rFonts w:cs="Times New Roman"/>
          <w:noProof/>
          <w:szCs w:val="24"/>
        </w:rPr>
        <w:t xml:space="preserve"> </w:t>
      </w:r>
      <w:r w:rsidR="00F65F84" w:rsidRPr="00494877">
        <w:rPr>
          <w:rFonts w:cs="Times New Roman"/>
          <w:noProof/>
          <w:szCs w:val="24"/>
        </w:rPr>
        <w:t>460,08 zł</w:t>
      </w:r>
    </w:p>
    <w:p w:rsidR="00F65F84" w:rsidRPr="00494877" w:rsidRDefault="00CD1D4E" w:rsidP="00A002D8">
      <w:pPr>
        <w:spacing w:line="480" w:lineRule="auto"/>
        <w:rPr>
          <w:rFonts w:cs="Times New Roman"/>
          <w:noProof/>
          <w:szCs w:val="24"/>
        </w:rPr>
      </w:pPr>
      <w:r w:rsidRPr="00494877">
        <w:rPr>
          <w:rFonts w:cs="Times New Roman"/>
          <w:noProof/>
          <w:szCs w:val="24"/>
        </w:rPr>
        <w:t>deficyt budżetu</w:t>
      </w:r>
      <w:r w:rsidRPr="00494877">
        <w:rPr>
          <w:rFonts w:cs="Times New Roman"/>
          <w:noProof/>
          <w:szCs w:val="24"/>
        </w:rPr>
        <w:tab/>
        <w:t>-</w:t>
      </w:r>
      <w:r w:rsidR="005F094C">
        <w:rPr>
          <w:rFonts w:cs="Times New Roman"/>
          <w:noProof/>
          <w:szCs w:val="24"/>
        </w:rPr>
        <w:t xml:space="preserve">    </w:t>
      </w:r>
      <w:r w:rsidRPr="00494877">
        <w:rPr>
          <w:rFonts w:cs="Times New Roman"/>
          <w:noProof/>
          <w:szCs w:val="24"/>
        </w:rPr>
        <w:t xml:space="preserve">  116</w:t>
      </w:r>
      <w:r w:rsidR="005F094C">
        <w:rPr>
          <w:rFonts w:cs="Times New Roman"/>
          <w:noProof/>
          <w:szCs w:val="24"/>
        </w:rPr>
        <w:t xml:space="preserve"> </w:t>
      </w:r>
      <w:r w:rsidRPr="00494877">
        <w:rPr>
          <w:rFonts w:cs="Times New Roman"/>
          <w:noProof/>
          <w:szCs w:val="24"/>
        </w:rPr>
        <w:t>000,00 zł</w:t>
      </w:r>
      <w:r w:rsidR="005F094C">
        <w:rPr>
          <w:rFonts w:cs="Times New Roman"/>
          <w:noProof/>
          <w:szCs w:val="24"/>
        </w:rPr>
        <w:t>.</w:t>
      </w:r>
    </w:p>
    <w:p w:rsidR="00F65F84" w:rsidRPr="00494877" w:rsidRDefault="00F65F84" w:rsidP="000D0647">
      <w:pPr>
        <w:rPr>
          <w:rFonts w:cs="Times New Roman"/>
          <w:noProof/>
          <w:szCs w:val="24"/>
        </w:rPr>
      </w:pPr>
      <w:r w:rsidRPr="00494877">
        <w:rPr>
          <w:rFonts w:cs="Times New Roman"/>
          <w:noProof/>
          <w:szCs w:val="24"/>
        </w:rPr>
        <w:t>W okresie sprawozdawczym budżet gminy był zmienion</w:t>
      </w:r>
      <w:r w:rsidR="00F05CE0">
        <w:rPr>
          <w:rFonts w:cs="Times New Roman"/>
          <w:noProof/>
          <w:szCs w:val="24"/>
        </w:rPr>
        <w:t>y 13 uchwałami Rady Miejskiej i </w:t>
      </w:r>
      <w:r w:rsidRPr="00494877">
        <w:rPr>
          <w:rFonts w:cs="Times New Roman"/>
          <w:noProof/>
          <w:szCs w:val="24"/>
        </w:rPr>
        <w:t>17</w:t>
      </w:r>
      <w:r w:rsidR="00F05CE0">
        <w:rPr>
          <w:rFonts w:cs="Times New Roman"/>
          <w:noProof/>
          <w:szCs w:val="24"/>
        </w:rPr>
        <w:t> </w:t>
      </w:r>
      <w:r w:rsidRPr="00494877">
        <w:rPr>
          <w:rFonts w:cs="Times New Roman"/>
          <w:noProof/>
          <w:szCs w:val="24"/>
        </w:rPr>
        <w:t xml:space="preserve">zarządzeniami Burmistrza Gniewkowa. </w:t>
      </w:r>
    </w:p>
    <w:p w:rsidR="00F65F84" w:rsidRPr="00494877" w:rsidRDefault="00F65F84" w:rsidP="000D0647">
      <w:pPr>
        <w:rPr>
          <w:rFonts w:cs="Times New Roman"/>
          <w:noProof/>
          <w:szCs w:val="24"/>
        </w:rPr>
      </w:pPr>
      <w:r w:rsidRPr="00494877">
        <w:rPr>
          <w:rFonts w:cs="Times New Roman"/>
          <w:noProof/>
          <w:szCs w:val="24"/>
        </w:rPr>
        <w:lastRenderedPageBreak/>
        <w:t>Zmiany były dokonywane na podstawie uzyskanyc</w:t>
      </w:r>
      <w:r w:rsidR="00CD1D4E" w:rsidRPr="00494877">
        <w:rPr>
          <w:rFonts w:cs="Times New Roman"/>
          <w:noProof/>
          <w:szCs w:val="24"/>
        </w:rPr>
        <w:t xml:space="preserve">h decyzji od Ministra Finansów, </w:t>
      </w:r>
      <w:r w:rsidRPr="00494877">
        <w:rPr>
          <w:rFonts w:cs="Times New Roman"/>
          <w:noProof/>
          <w:szCs w:val="24"/>
        </w:rPr>
        <w:t>decyzji od Wojewody Kujawsko – Pomorskiego zmieniających kwoty dotacji na zadania własne oraz zadania zlecone oraz w związku z przeniesieniem planów między działami i rozdziałami.</w:t>
      </w:r>
    </w:p>
    <w:p w:rsidR="00F65F84" w:rsidRPr="00494877" w:rsidRDefault="00F65F84" w:rsidP="000D0647">
      <w:pPr>
        <w:rPr>
          <w:rFonts w:cs="Times New Roman"/>
          <w:noProof/>
          <w:szCs w:val="24"/>
        </w:rPr>
      </w:pPr>
      <w:r w:rsidRPr="00494877">
        <w:rPr>
          <w:rFonts w:cs="Times New Roman"/>
          <w:noProof/>
          <w:szCs w:val="24"/>
        </w:rPr>
        <w:t>Po dokonanych zmianach budżet gminy Gniewkowo na dzień 31 grudnia 2020 roku wynosił:</w:t>
      </w:r>
    </w:p>
    <w:p w:rsidR="00F65F84" w:rsidRPr="00494877" w:rsidRDefault="00CD1D4E" w:rsidP="00A002D8">
      <w:pPr>
        <w:spacing w:after="0"/>
        <w:rPr>
          <w:rFonts w:cs="Times New Roman"/>
          <w:noProof/>
          <w:szCs w:val="24"/>
        </w:rPr>
      </w:pPr>
      <w:r w:rsidRPr="00494877">
        <w:rPr>
          <w:rFonts w:cs="Times New Roman"/>
          <w:noProof/>
          <w:szCs w:val="24"/>
        </w:rPr>
        <w:t>dochody w wysokości</w:t>
      </w:r>
      <w:r w:rsidR="005F094C">
        <w:rPr>
          <w:rFonts w:cs="Times New Roman"/>
          <w:noProof/>
          <w:szCs w:val="24"/>
        </w:rPr>
        <w:tab/>
        <w:t xml:space="preserve">- </w:t>
      </w:r>
      <w:r w:rsidR="00F65F84" w:rsidRPr="00494877">
        <w:rPr>
          <w:rFonts w:cs="Times New Roman"/>
          <w:noProof/>
          <w:szCs w:val="24"/>
        </w:rPr>
        <w:t>78</w:t>
      </w:r>
      <w:r w:rsidR="005F094C">
        <w:rPr>
          <w:rFonts w:cs="Times New Roman"/>
          <w:noProof/>
          <w:szCs w:val="24"/>
        </w:rPr>
        <w:t> </w:t>
      </w:r>
      <w:r w:rsidR="00F65F84" w:rsidRPr="00494877">
        <w:rPr>
          <w:rFonts w:cs="Times New Roman"/>
          <w:noProof/>
          <w:szCs w:val="24"/>
        </w:rPr>
        <w:t>314</w:t>
      </w:r>
      <w:r w:rsidR="005F094C">
        <w:rPr>
          <w:rFonts w:cs="Times New Roman"/>
          <w:noProof/>
          <w:szCs w:val="24"/>
        </w:rPr>
        <w:t xml:space="preserve"> </w:t>
      </w:r>
      <w:r w:rsidR="00F65F84" w:rsidRPr="00494877">
        <w:rPr>
          <w:rFonts w:cs="Times New Roman"/>
          <w:noProof/>
          <w:szCs w:val="24"/>
        </w:rPr>
        <w:t>123,47 zł</w:t>
      </w:r>
    </w:p>
    <w:p w:rsidR="00F65F84" w:rsidRPr="00494877" w:rsidRDefault="00CD1D4E" w:rsidP="000D0647">
      <w:pPr>
        <w:rPr>
          <w:rFonts w:cs="Times New Roman"/>
          <w:noProof/>
          <w:szCs w:val="24"/>
        </w:rPr>
      </w:pPr>
      <w:r w:rsidRPr="00494877">
        <w:rPr>
          <w:rFonts w:cs="Times New Roman"/>
          <w:noProof/>
          <w:szCs w:val="24"/>
        </w:rPr>
        <w:t>wydatki w wysokości</w:t>
      </w:r>
      <w:r w:rsidRPr="00494877">
        <w:rPr>
          <w:rFonts w:cs="Times New Roman"/>
          <w:noProof/>
          <w:szCs w:val="24"/>
        </w:rPr>
        <w:tab/>
      </w:r>
      <w:r w:rsidRPr="00494877">
        <w:rPr>
          <w:rFonts w:cs="Times New Roman"/>
          <w:noProof/>
          <w:szCs w:val="24"/>
        </w:rPr>
        <w:tab/>
        <w:t>-</w:t>
      </w:r>
      <w:r w:rsidR="005F094C">
        <w:rPr>
          <w:rFonts w:cs="Times New Roman"/>
          <w:noProof/>
          <w:szCs w:val="24"/>
        </w:rPr>
        <w:t xml:space="preserve"> </w:t>
      </w:r>
      <w:r w:rsidR="00F65F84" w:rsidRPr="00494877">
        <w:rPr>
          <w:rFonts w:cs="Times New Roman"/>
          <w:noProof/>
          <w:szCs w:val="24"/>
        </w:rPr>
        <w:t>80</w:t>
      </w:r>
      <w:r w:rsidR="005F094C">
        <w:rPr>
          <w:rFonts w:cs="Times New Roman"/>
          <w:noProof/>
          <w:szCs w:val="24"/>
        </w:rPr>
        <w:t> </w:t>
      </w:r>
      <w:r w:rsidR="00F65F84" w:rsidRPr="00494877">
        <w:rPr>
          <w:rFonts w:cs="Times New Roman"/>
          <w:noProof/>
          <w:szCs w:val="24"/>
        </w:rPr>
        <w:t>473</w:t>
      </w:r>
      <w:r w:rsidR="005F094C">
        <w:rPr>
          <w:rFonts w:cs="Times New Roman"/>
          <w:noProof/>
          <w:szCs w:val="24"/>
        </w:rPr>
        <w:t xml:space="preserve"> </w:t>
      </w:r>
      <w:r w:rsidR="00F65F84" w:rsidRPr="00494877">
        <w:rPr>
          <w:rFonts w:cs="Times New Roman"/>
          <w:noProof/>
          <w:szCs w:val="24"/>
        </w:rPr>
        <w:t xml:space="preserve">123,47 zł </w:t>
      </w:r>
    </w:p>
    <w:p w:rsidR="00F65F84" w:rsidRPr="00494877" w:rsidRDefault="00F65F84" w:rsidP="000D0647">
      <w:pPr>
        <w:rPr>
          <w:rFonts w:cs="Times New Roman"/>
          <w:noProof/>
          <w:szCs w:val="24"/>
        </w:rPr>
      </w:pPr>
      <w:r w:rsidRPr="00494877">
        <w:rPr>
          <w:rFonts w:cs="Times New Roman"/>
          <w:noProof/>
          <w:szCs w:val="24"/>
        </w:rPr>
        <w:t>Różnica między planowanymi dochodami, a planowanymi wydatkami po zmianach stanowi deficyt budże</w:t>
      </w:r>
      <w:r w:rsidR="005F094C">
        <w:rPr>
          <w:rFonts w:cs="Times New Roman"/>
          <w:noProof/>
          <w:szCs w:val="24"/>
        </w:rPr>
        <w:t xml:space="preserve">tu w wysokości 2 159 </w:t>
      </w:r>
      <w:r w:rsidRPr="00494877">
        <w:rPr>
          <w:rFonts w:cs="Times New Roman"/>
          <w:noProof/>
          <w:szCs w:val="24"/>
        </w:rPr>
        <w:t>000,00 zł.</w:t>
      </w:r>
    </w:p>
    <w:p w:rsidR="00F65F84" w:rsidRPr="00494877" w:rsidRDefault="00F65F84" w:rsidP="000D0647">
      <w:pPr>
        <w:rPr>
          <w:rFonts w:cs="Times New Roman"/>
          <w:noProof/>
          <w:szCs w:val="24"/>
        </w:rPr>
      </w:pPr>
      <w:r w:rsidRPr="00494877">
        <w:rPr>
          <w:rFonts w:cs="Times New Roman"/>
          <w:noProof/>
          <w:szCs w:val="24"/>
        </w:rPr>
        <w:t>Wprowadzone zmiany spowodowały zwiększenie w stosunku do pierwotnego planu dochodów o 6,76 % co stanowi kwotę 4</w:t>
      </w:r>
      <w:r w:rsidR="005F094C">
        <w:rPr>
          <w:rFonts w:cs="Times New Roman"/>
          <w:noProof/>
          <w:szCs w:val="24"/>
        </w:rPr>
        <w:t> </w:t>
      </w:r>
      <w:r w:rsidRPr="00494877">
        <w:rPr>
          <w:rFonts w:cs="Times New Roman"/>
          <w:noProof/>
          <w:szCs w:val="24"/>
        </w:rPr>
        <w:t>955</w:t>
      </w:r>
      <w:r w:rsidR="005F094C">
        <w:rPr>
          <w:rFonts w:cs="Times New Roman"/>
          <w:noProof/>
          <w:szCs w:val="24"/>
        </w:rPr>
        <w:t xml:space="preserve"> </w:t>
      </w:r>
      <w:r w:rsidRPr="00494877">
        <w:rPr>
          <w:rFonts w:cs="Times New Roman"/>
          <w:noProof/>
          <w:szCs w:val="24"/>
        </w:rPr>
        <w:t>663,39 zł, a wydatków o 9,53 % c</w:t>
      </w:r>
      <w:r w:rsidR="00CD1D4E" w:rsidRPr="00494877">
        <w:rPr>
          <w:rFonts w:cs="Times New Roman"/>
          <w:noProof/>
          <w:szCs w:val="24"/>
        </w:rPr>
        <w:t>o stanowi kwotę 6</w:t>
      </w:r>
      <w:r w:rsidR="005F094C">
        <w:rPr>
          <w:rFonts w:cs="Times New Roman"/>
          <w:noProof/>
          <w:szCs w:val="24"/>
        </w:rPr>
        <w:t> </w:t>
      </w:r>
      <w:r w:rsidR="00CD1D4E" w:rsidRPr="00494877">
        <w:rPr>
          <w:rFonts w:cs="Times New Roman"/>
          <w:noProof/>
          <w:szCs w:val="24"/>
        </w:rPr>
        <w:t>998</w:t>
      </w:r>
      <w:r w:rsidR="005F094C">
        <w:rPr>
          <w:rFonts w:cs="Times New Roman"/>
          <w:noProof/>
          <w:szCs w:val="24"/>
        </w:rPr>
        <w:t xml:space="preserve"> </w:t>
      </w:r>
      <w:r w:rsidR="00CD1D4E" w:rsidRPr="00494877">
        <w:rPr>
          <w:rFonts w:cs="Times New Roman"/>
          <w:noProof/>
          <w:szCs w:val="24"/>
        </w:rPr>
        <w:t>663,39 zł.</w:t>
      </w:r>
    </w:p>
    <w:p w:rsidR="001942A3" w:rsidRDefault="001942A3" w:rsidP="000D0647">
      <w:pPr>
        <w:rPr>
          <w:rFonts w:cs="Times New Roman"/>
          <w:noProof/>
          <w:szCs w:val="24"/>
        </w:rPr>
      </w:pPr>
    </w:p>
    <w:p w:rsidR="00F65F84" w:rsidRPr="00494877" w:rsidRDefault="00F65F84" w:rsidP="000D0647">
      <w:pPr>
        <w:rPr>
          <w:rFonts w:cs="Times New Roman"/>
          <w:noProof/>
          <w:szCs w:val="24"/>
        </w:rPr>
      </w:pPr>
      <w:r w:rsidRPr="00494877">
        <w:rPr>
          <w:rFonts w:cs="Times New Roman"/>
          <w:noProof/>
          <w:szCs w:val="24"/>
        </w:rPr>
        <w:t>Za 2020 rok plan budżetu po zmianach i jego wykonanie przedstawia się następująco: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13"/>
        <w:gridCol w:w="235"/>
        <w:gridCol w:w="1907"/>
        <w:gridCol w:w="2025"/>
        <w:gridCol w:w="1405"/>
      </w:tblGrid>
      <w:tr w:rsidR="00F65F84" w:rsidRPr="00187715" w:rsidTr="00A002D8">
        <w:trPr>
          <w:trHeight w:val="397"/>
          <w:tblHeader/>
          <w:jc w:val="center"/>
        </w:trPr>
        <w:tc>
          <w:tcPr>
            <w:tcW w:w="3848" w:type="dxa"/>
            <w:gridSpan w:val="2"/>
            <w:shd w:val="clear" w:color="000000" w:fill="FFFFFF"/>
            <w:vAlign w:val="center"/>
            <w:hideMark/>
          </w:tcPr>
          <w:p w:rsidR="00F65F84" w:rsidRPr="00187715" w:rsidRDefault="00F65F84" w:rsidP="00187715">
            <w:pPr>
              <w:spacing w:after="0"/>
              <w:jc w:val="center"/>
              <w:rPr>
                <w:rFonts w:cs="Times New Roman"/>
                <w:b/>
                <w:noProof/>
                <w:szCs w:val="24"/>
              </w:rPr>
            </w:pPr>
            <w:r w:rsidRPr="00187715">
              <w:rPr>
                <w:rFonts w:cs="Times New Roman"/>
                <w:b/>
                <w:noProof/>
                <w:szCs w:val="24"/>
              </w:rPr>
              <w:t>Wyszczególnienie</w:t>
            </w:r>
          </w:p>
        </w:tc>
        <w:tc>
          <w:tcPr>
            <w:tcW w:w="1907" w:type="dxa"/>
            <w:shd w:val="clear" w:color="000000" w:fill="FFFFFF"/>
            <w:vAlign w:val="center"/>
            <w:hideMark/>
          </w:tcPr>
          <w:p w:rsidR="00CD1D4E" w:rsidRPr="00187715" w:rsidRDefault="00F65F84" w:rsidP="00187715">
            <w:pPr>
              <w:spacing w:after="0"/>
              <w:jc w:val="center"/>
              <w:rPr>
                <w:rFonts w:cs="Times New Roman"/>
                <w:b/>
                <w:noProof/>
                <w:szCs w:val="24"/>
              </w:rPr>
            </w:pPr>
            <w:r w:rsidRPr="00187715">
              <w:rPr>
                <w:rFonts w:cs="Times New Roman"/>
                <w:b/>
                <w:noProof/>
                <w:szCs w:val="24"/>
              </w:rPr>
              <w:t>Plan</w:t>
            </w:r>
          </w:p>
          <w:p w:rsidR="00F65F84" w:rsidRPr="00187715" w:rsidRDefault="00F65F84" w:rsidP="00187715">
            <w:pPr>
              <w:spacing w:after="0"/>
              <w:jc w:val="center"/>
              <w:rPr>
                <w:rFonts w:cs="Times New Roman"/>
                <w:b/>
                <w:noProof/>
                <w:szCs w:val="24"/>
              </w:rPr>
            </w:pPr>
            <w:r w:rsidRPr="00187715">
              <w:rPr>
                <w:rFonts w:cs="Times New Roman"/>
                <w:b/>
                <w:noProof/>
                <w:szCs w:val="24"/>
              </w:rPr>
              <w:t>(po zmianach)</w:t>
            </w:r>
          </w:p>
        </w:tc>
        <w:tc>
          <w:tcPr>
            <w:tcW w:w="2025" w:type="dxa"/>
            <w:shd w:val="clear" w:color="000000" w:fill="FFFFFF"/>
            <w:vAlign w:val="center"/>
            <w:hideMark/>
          </w:tcPr>
          <w:p w:rsidR="00CD1D4E" w:rsidRPr="00187715" w:rsidRDefault="00F65F84" w:rsidP="00187715">
            <w:pPr>
              <w:spacing w:after="0"/>
              <w:jc w:val="center"/>
              <w:rPr>
                <w:rFonts w:cs="Times New Roman"/>
                <w:b/>
                <w:noProof/>
                <w:szCs w:val="24"/>
              </w:rPr>
            </w:pPr>
            <w:r w:rsidRPr="00187715">
              <w:rPr>
                <w:rFonts w:cs="Times New Roman"/>
                <w:b/>
                <w:noProof/>
                <w:szCs w:val="24"/>
              </w:rPr>
              <w:t>Wykonanie</w:t>
            </w:r>
          </w:p>
          <w:p w:rsidR="00F65F84" w:rsidRPr="00187715" w:rsidRDefault="00CD1D4E" w:rsidP="00187715">
            <w:pPr>
              <w:spacing w:after="0"/>
              <w:jc w:val="center"/>
              <w:rPr>
                <w:rFonts w:cs="Times New Roman"/>
                <w:b/>
                <w:noProof/>
                <w:szCs w:val="24"/>
              </w:rPr>
            </w:pPr>
            <w:r w:rsidRPr="00187715">
              <w:rPr>
                <w:rFonts w:cs="Times New Roman"/>
                <w:b/>
                <w:noProof/>
                <w:szCs w:val="24"/>
              </w:rPr>
              <w:t xml:space="preserve">za </w:t>
            </w:r>
            <w:r w:rsidR="00F65F84" w:rsidRPr="00187715">
              <w:rPr>
                <w:rFonts w:cs="Times New Roman"/>
                <w:b/>
                <w:noProof/>
                <w:szCs w:val="24"/>
              </w:rPr>
              <w:t>2020 rok</w:t>
            </w:r>
          </w:p>
        </w:tc>
        <w:tc>
          <w:tcPr>
            <w:tcW w:w="1405" w:type="dxa"/>
            <w:shd w:val="clear" w:color="auto" w:fill="auto"/>
            <w:noWrap/>
            <w:vAlign w:val="center"/>
            <w:hideMark/>
          </w:tcPr>
          <w:p w:rsidR="00F65F84" w:rsidRPr="00187715" w:rsidRDefault="00F65F84" w:rsidP="00187715">
            <w:pPr>
              <w:spacing w:after="0"/>
              <w:jc w:val="center"/>
              <w:rPr>
                <w:rFonts w:cs="Times New Roman"/>
                <w:b/>
                <w:noProof/>
                <w:szCs w:val="24"/>
              </w:rPr>
            </w:pPr>
            <w:r w:rsidRPr="00187715">
              <w:rPr>
                <w:rFonts w:cs="Times New Roman"/>
                <w:b/>
                <w:noProof/>
                <w:szCs w:val="24"/>
              </w:rPr>
              <w:t>% wykonania</w:t>
            </w:r>
          </w:p>
        </w:tc>
      </w:tr>
      <w:tr w:rsidR="00F65F84" w:rsidRPr="00494877" w:rsidTr="00A002D8">
        <w:trPr>
          <w:trHeight w:val="397"/>
          <w:jc w:val="center"/>
        </w:trPr>
        <w:tc>
          <w:tcPr>
            <w:tcW w:w="3848" w:type="dxa"/>
            <w:gridSpan w:val="2"/>
            <w:shd w:val="clear" w:color="000000" w:fill="FFFFFF"/>
            <w:vAlign w:val="center"/>
            <w:hideMark/>
          </w:tcPr>
          <w:p w:rsidR="00F65F84" w:rsidRPr="00187715" w:rsidRDefault="00F65F84" w:rsidP="00187715">
            <w:pPr>
              <w:spacing w:after="0"/>
              <w:rPr>
                <w:rFonts w:cs="Times New Roman"/>
                <w:b/>
                <w:noProof/>
                <w:szCs w:val="24"/>
              </w:rPr>
            </w:pPr>
            <w:r w:rsidRPr="00187715">
              <w:rPr>
                <w:rFonts w:cs="Times New Roman"/>
                <w:b/>
                <w:noProof/>
                <w:szCs w:val="24"/>
              </w:rPr>
              <w:t>A. DOCHODY OGÓŁEM (A1+A2)</w:t>
            </w:r>
          </w:p>
        </w:tc>
        <w:tc>
          <w:tcPr>
            <w:tcW w:w="1907" w:type="dxa"/>
            <w:shd w:val="clear" w:color="000000" w:fill="FFFFFF"/>
            <w:noWrap/>
            <w:vAlign w:val="center"/>
            <w:hideMark/>
          </w:tcPr>
          <w:p w:rsidR="00F65F84" w:rsidRPr="00187715" w:rsidRDefault="00F65F84" w:rsidP="00187715">
            <w:pPr>
              <w:spacing w:after="0"/>
              <w:jc w:val="right"/>
              <w:rPr>
                <w:rFonts w:cs="Times New Roman"/>
                <w:b/>
                <w:noProof/>
                <w:szCs w:val="24"/>
              </w:rPr>
            </w:pPr>
            <w:r w:rsidRPr="00187715">
              <w:rPr>
                <w:rFonts w:cs="Times New Roman"/>
                <w:b/>
                <w:noProof/>
                <w:szCs w:val="24"/>
              </w:rPr>
              <w:t>78 314 123,47</w:t>
            </w:r>
          </w:p>
        </w:tc>
        <w:tc>
          <w:tcPr>
            <w:tcW w:w="2025" w:type="dxa"/>
            <w:shd w:val="clear" w:color="000000" w:fill="FFFFFF"/>
            <w:vAlign w:val="center"/>
            <w:hideMark/>
          </w:tcPr>
          <w:p w:rsidR="00F65F84" w:rsidRPr="00187715" w:rsidRDefault="00F65F84" w:rsidP="00187715">
            <w:pPr>
              <w:spacing w:after="0"/>
              <w:jc w:val="right"/>
              <w:rPr>
                <w:rFonts w:cs="Times New Roman"/>
                <w:b/>
                <w:noProof/>
                <w:szCs w:val="24"/>
              </w:rPr>
            </w:pPr>
            <w:r w:rsidRPr="00187715">
              <w:rPr>
                <w:rFonts w:cs="Times New Roman"/>
                <w:b/>
                <w:noProof/>
                <w:szCs w:val="24"/>
              </w:rPr>
              <w:t>74 497 329,54</w:t>
            </w:r>
          </w:p>
        </w:tc>
        <w:tc>
          <w:tcPr>
            <w:tcW w:w="1405" w:type="dxa"/>
            <w:shd w:val="clear" w:color="auto" w:fill="auto"/>
            <w:noWrap/>
            <w:vAlign w:val="center"/>
            <w:hideMark/>
          </w:tcPr>
          <w:p w:rsidR="00F65F84" w:rsidRPr="00187715" w:rsidRDefault="00F65F84" w:rsidP="00187715">
            <w:pPr>
              <w:spacing w:after="0"/>
              <w:jc w:val="right"/>
              <w:rPr>
                <w:rFonts w:cs="Times New Roman"/>
                <w:b/>
                <w:noProof/>
                <w:szCs w:val="24"/>
              </w:rPr>
            </w:pPr>
            <w:r w:rsidRPr="00187715">
              <w:rPr>
                <w:rFonts w:cs="Times New Roman"/>
                <w:b/>
                <w:noProof/>
                <w:szCs w:val="24"/>
              </w:rPr>
              <w:t>95,13</w:t>
            </w:r>
          </w:p>
        </w:tc>
      </w:tr>
      <w:tr w:rsidR="00F65F84" w:rsidRPr="00494877" w:rsidTr="00A002D8">
        <w:trPr>
          <w:trHeight w:val="397"/>
          <w:jc w:val="center"/>
        </w:trPr>
        <w:tc>
          <w:tcPr>
            <w:tcW w:w="3848" w:type="dxa"/>
            <w:gridSpan w:val="2"/>
            <w:shd w:val="clear" w:color="000000" w:fill="FFFFFF"/>
            <w:vAlign w:val="center"/>
            <w:hideMark/>
          </w:tcPr>
          <w:p w:rsidR="00F65F84" w:rsidRPr="00494877" w:rsidRDefault="00F65F84" w:rsidP="00187715">
            <w:pPr>
              <w:spacing w:after="0"/>
              <w:rPr>
                <w:rFonts w:cs="Times New Roman"/>
                <w:noProof/>
                <w:szCs w:val="24"/>
              </w:rPr>
            </w:pPr>
            <w:r w:rsidRPr="00494877">
              <w:rPr>
                <w:rFonts w:cs="Times New Roman"/>
                <w:noProof/>
                <w:szCs w:val="24"/>
              </w:rPr>
              <w:t>1.dochody bieżące</w:t>
            </w:r>
          </w:p>
        </w:tc>
        <w:tc>
          <w:tcPr>
            <w:tcW w:w="1907" w:type="dxa"/>
            <w:shd w:val="clear" w:color="000000" w:fill="FFFFFF"/>
            <w:vAlign w:val="center"/>
            <w:hideMark/>
          </w:tcPr>
          <w:p w:rsidR="00F65F84" w:rsidRPr="00494877" w:rsidRDefault="00F65F84" w:rsidP="00187715">
            <w:pPr>
              <w:spacing w:after="0"/>
              <w:jc w:val="right"/>
              <w:rPr>
                <w:rFonts w:cs="Times New Roman"/>
                <w:noProof/>
                <w:szCs w:val="24"/>
              </w:rPr>
            </w:pPr>
            <w:r w:rsidRPr="00494877">
              <w:rPr>
                <w:rFonts w:cs="Times New Roman"/>
                <w:noProof/>
                <w:szCs w:val="24"/>
              </w:rPr>
              <w:t>71 306 152,08</w:t>
            </w:r>
          </w:p>
        </w:tc>
        <w:tc>
          <w:tcPr>
            <w:tcW w:w="2025" w:type="dxa"/>
            <w:shd w:val="clear" w:color="000000" w:fill="FFFFFF"/>
            <w:vAlign w:val="center"/>
            <w:hideMark/>
          </w:tcPr>
          <w:p w:rsidR="00F65F84" w:rsidRPr="00494877" w:rsidRDefault="00F65F84" w:rsidP="00187715">
            <w:pPr>
              <w:spacing w:after="0"/>
              <w:jc w:val="right"/>
              <w:rPr>
                <w:rFonts w:cs="Times New Roman"/>
                <w:noProof/>
                <w:szCs w:val="24"/>
              </w:rPr>
            </w:pPr>
            <w:r w:rsidRPr="00494877">
              <w:rPr>
                <w:rFonts w:cs="Times New Roman"/>
                <w:noProof/>
                <w:szCs w:val="24"/>
              </w:rPr>
              <w:t>69 759 799,23</w:t>
            </w:r>
          </w:p>
        </w:tc>
        <w:tc>
          <w:tcPr>
            <w:tcW w:w="1405" w:type="dxa"/>
            <w:shd w:val="clear" w:color="auto" w:fill="auto"/>
            <w:noWrap/>
            <w:vAlign w:val="center"/>
            <w:hideMark/>
          </w:tcPr>
          <w:p w:rsidR="00F65F84" w:rsidRPr="00494877" w:rsidRDefault="00F65F84" w:rsidP="00187715">
            <w:pPr>
              <w:spacing w:after="0"/>
              <w:jc w:val="right"/>
              <w:rPr>
                <w:rFonts w:cs="Times New Roman"/>
                <w:noProof/>
                <w:szCs w:val="24"/>
              </w:rPr>
            </w:pPr>
            <w:r w:rsidRPr="00494877">
              <w:rPr>
                <w:rFonts w:cs="Times New Roman"/>
                <w:noProof/>
                <w:szCs w:val="24"/>
              </w:rPr>
              <w:t>97,83</w:t>
            </w:r>
          </w:p>
        </w:tc>
      </w:tr>
      <w:tr w:rsidR="00F65F84" w:rsidRPr="00494877" w:rsidTr="00A002D8">
        <w:trPr>
          <w:trHeight w:val="397"/>
          <w:jc w:val="center"/>
        </w:trPr>
        <w:tc>
          <w:tcPr>
            <w:tcW w:w="3848" w:type="dxa"/>
            <w:gridSpan w:val="2"/>
            <w:shd w:val="clear" w:color="000000" w:fill="FFFFFF"/>
            <w:vAlign w:val="center"/>
            <w:hideMark/>
          </w:tcPr>
          <w:p w:rsidR="00F65F84" w:rsidRPr="00494877" w:rsidRDefault="00F65F84" w:rsidP="00187715">
            <w:pPr>
              <w:spacing w:after="0"/>
              <w:rPr>
                <w:rFonts w:cs="Times New Roman"/>
                <w:noProof/>
                <w:szCs w:val="24"/>
              </w:rPr>
            </w:pPr>
            <w:r w:rsidRPr="00494877">
              <w:rPr>
                <w:rFonts w:cs="Times New Roman"/>
                <w:noProof/>
                <w:szCs w:val="24"/>
              </w:rPr>
              <w:t>2.dochody majątkowe</w:t>
            </w:r>
          </w:p>
        </w:tc>
        <w:tc>
          <w:tcPr>
            <w:tcW w:w="1907" w:type="dxa"/>
            <w:shd w:val="clear" w:color="000000" w:fill="FFFFFF"/>
            <w:vAlign w:val="center"/>
            <w:hideMark/>
          </w:tcPr>
          <w:p w:rsidR="00F65F84" w:rsidRPr="00494877" w:rsidRDefault="00F65F84" w:rsidP="00187715">
            <w:pPr>
              <w:spacing w:after="0"/>
              <w:jc w:val="right"/>
              <w:rPr>
                <w:rFonts w:cs="Times New Roman"/>
                <w:noProof/>
                <w:szCs w:val="24"/>
              </w:rPr>
            </w:pPr>
            <w:r w:rsidRPr="00494877">
              <w:rPr>
                <w:rFonts w:cs="Times New Roman"/>
                <w:noProof/>
                <w:szCs w:val="24"/>
              </w:rPr>
              <w:t>7 007 971,39</w:t>
            </w:r>
          </w:p>
        </w:tc>
        <w:tc>
          <w:tcPr>
            <w:tcW w:w="2025" w:type="dxa"/>
            <w:shd w:val="clear" w:color="000000" w:fill="FFFFFF"/>
            <w:vAlign w:val="center"/>
            <w:hideMark/>
          </w:tcPr>
          <w:p w:rsidR="00F65F84" w:rsidRPr="00494877" w:rsidRDefault="00F65F84" w:rsidP="00187715">
            <w:pPr>
              <w:spacing w:after="0"/>
              <w:jc w:val="right"/>
              <w:rPr>
                <w:rFonts w:cs="Times New Roman"/>
                <w:noProof/>
                <w:szCs w:val="24"/>
              </w:rPr>
            </w:pPr>
            <w:r w:rsidRPr="00494877">
              <w:rPr>
                <w:rFonts w:cs="Times New Roman"/>
                <w:noProof/>
                <w:szCs w:val="24"/>
              </w:rPr>
              <w:t>4 737 530,31</w:t>
            </w:r>
          </w:p>
        </w:tc>
        <w:tc>
          <w:tcPr>
            <w:tcW w:w="1405" w:type="dxa"/>
            <w:shd w:val="clear" w:color="auto" w:fill="auto"/>
            <w:noWrap/>
            <w:vAlign w:val="center"/>
            <w:hideMark/>
          </w:tcPr>
          <w:p w:rsidR="00F65F84" w:rsidRPr="00494877" w:rsidRDefault="00F65F84" w:rsidP="00187715">
            <w:pPr>
              <w:spacing w:after="0"/>
              <w:jc w:val="right"/>
              <w:rPr>
                <w:rFonts w:cs="Times New Roman"/>
                <w:noProof/>
                <w:szCs w:val="24"/>
              </w:rPr>
            </w:pPr>
            <w:r w:rsidRPr="00494877">
              <w:rPr>
                <w:rFonts w:cs="Times New Roman"/>
                <w:noProof/>
                <w:szCs w:val="24"/>
              </w:rPr>
              <w:t>67,60</w:t>
            </w:r>
          </w:p>
        </w:tc>
      </w:tr>
      <w:tr w:rsidR="00F65F84" w:rsidRPr="00494877" w:rsidTr="00A002D8">
        <w:trPr>
          <w:trHeight w:val="397"/>
          <w:jc w:val="center"/>
        </w:trPr>
        <w:tc>
          <w:tcPr>
            <w:tcW w:w="3848" w:type="dxa"/>
            <w:gridSpan w:val="2"/>
            <w:shd w:val="clear" w:color="000000" w:fill="FFFFFF"/>
            <w:vAlign w:val="center"/>
            <w:hideMark/>
          </w:tcPr>
          <w:p w:rsidR="00F65F84" w:rsidRPr="00187715" w:rsidRDefault="00F65F84" w:rsidP="00187715">
            <w:pPr>
              <w:spacing w:after="0"/>
              <w:rPr>
                <w:rFonts w:cs="Times New Roman"/>
                <w:b/>
                <w:noProof/>
                <w:szCs w:val="24"/>
              </w:rPr>
            </w:pPr>
            <w:r w:rsidRPr="00187715">
              <w:rPr>
                <w:rFonts w:cs="Times New Roman"/>
                <w:b/>
                <w:noProof/>
                <w:szCs w:val="24"/>
              </w:rPr>
              <w:t>B. WYDATKI (B1+B2)</w:t>
            </w:r>
          </w:p>
        </w:tc>
        <w:tc>
          <w:tcPr>
            <w:tcW w:w="1907" w:type="dxa"/>
            <w:shd w:val="clear" w:color="000000" w:fill="FFFFFF"/>
            <w:vAlign w:val="center"/>
            <w:hideMark/>
          </w:tcPr>
          <w:p w:rsidR="00F65F84" w:rsidRPr="00187715" w:rsidRDefault="00F65F84" w:rsidP="00187715">
            <w:pPr>
              <w:spacing w:after="0"/>
              <w:jc w:val="right"/>
              <w:rPr>
                <w:rFonts w:cs="Times New Roman"/>
                <w:b/>
                <w:noProof/>
                <w:szCs w:val="24"/>
              </w:rPr>
            </w:pPr>
            <w:r w:rsidRPr="00187715">
              <w:rPr>
                <w:rFonts w:cs="Times New Roman"/>
                <w:b/>
                <w:noProof/>
                <w:szCs w:val="24"/>
              </w:rPr>
              <w:t>80 473 123,47</w:t>
            </w:r>
          </w:p>
        </w:tc>
        <w:tc>
          <w:tcPr>
            <w:tcW w:w="2025" w:type="dxa"/>
            <w:shd w:val="clear" w:color="000000" w:fill="FFFFFF"/>
            <w:vAlign w:val="center"/>
            <w:hideMark/>
          </w:tcPr>
          <w:p w:rsidR="00F65F84" w:rsidRPr="00187715" w:rsidRDefault="00F65F84" w:rsidP="00187715">
            <w:pPr>
              <w:spacing w:after="0"/>
              <w:jc w:val="right"/>
              <w:rPr>
                <w:rFonts w:cs="Times New Roman"/>
                <w:b/>
                <w:noProof/>
                <w:szCs w:val="24"/>
              </w:rPr>
            </w:pPr>
            <w:r w:rsidRPr="00187715">
              <w:rPr>
                <w:rFonts w:cs="Times New Roman"/>
                <w:b/>
                <w:noProof/>
                <w:szCs w:val="24"/>
              </w:rPr>
              <w:t>74 395 646,25</w:t>
            </w:r>
          </w:p>
        </w:tc>
        <w:tc>
          <w:tcPr>
            <w:tcW w:w="1405" w:type="dxa"/>
            <w:shd w:val="clear" w:color="auto" w:fill="auto"/>
            <w:noWrap/>
            <w:vAlign w:val="center"/>
            <w:hideMark/>
          </w:tcPr>
          <w:p w:rsidR="00F65F84" w:rsidRPr="00187715" w:rsidRDefault="00F65F84" w:rsidP="00187715">
            <w:pPr>
              <w:spacing w:after="0"/>
              <w:jc w:val="right"/>
              <w:rPr>
                <w:rFonts w:cs="Times New Roman"/>
                <w:b/>
                <w:noProof/>
                <w:szCs w:val="24"/>
              </w:rPr>
            </w:pPr>
            <w:r w:rsidRPr="00187715">
              <w:rPr>
                <w:rFonts w:cs="Times New Roman"/>
                <w:b/>
                <w:noProof/>
                <w:szCs w:val="24"/>
              </w:rPr>
              <w:t>92,45</w:t>
            </w:r>
          </w:p>
        </w:tc>
      </w:tr>
      <w:tr w:rsidR="00F65F84" w:rsidRPr="00494877" w:rsidTr="00A002D8">
        <w:trPr>
          <w:trHeight w:val="397"/>
          <w:jc w:val="center"/>
        </w:trPr>
        <w:tc>
          <w:tcPr>
            <w:tcW w:w="3848" w:type="dxa"/>
            <w:gridSpan w:val="2"/>
            <w:shd w:val="clear" w:color="000000" w:fill="FFFFFF"/>
            <w:vAlign w:val="center"/>
            <w:hideMark/>
          </w:tcPr>
          <w:p w:rsidR="00F65F84" w:rsidRPr="00494877" w:rsidRDefault="00F65F84" w:rsidP="00187715">
            <w:pPr>
              <w:spacing w:after="0"/>
              <w:rPr>
                <w:rFonts w:cs="Times New Roman"/>
                <w:noProof/>
                <w:szCs w:val="24"/>
              </w:rPr>
            </w:pPr>
            <w:r w:rsidRPr="00494877">
              <w:rPr>
                <w:rFonts w:cs="Times New Roman"/>
                <w:noProof/>
                <w:szCs w:val="24"/>
              </w:rPr>
              <w:t>1.wydatki bieżące</w:t>
            </w:r>
          </w:p>
        </w:tc>
        <w:tc>
          <w:tcPr>
            <w:tcW w:w="1907" w:type="dxa"/>
            <w:shd w:val="clear" w:color="000000" w:fill="FFFFFF"/>
            <w:vAlign w:val="center"/>
            <w:hideMark/>
          </w:tcPr>
          <w:p w:rsidR="00F65F84" w:rsidRPr="00494877" w:rsidRDefault="00F65F84" w:rsidP="00187715">
            <w:pPr>
              <w:spacing w:after="0"/>
              <w:jc w:val="right"/>
              <w:rPr>
                <w:rFonts w:cs="Times New Roman"/>
                <w:noProof/>
                <w:szCs w:val="24"/>
              </w:rPr>
            </w:pPr>
            <w:r w:rsidRPr="00494877">
              <w:rPr>
                <w:rFonts w:cs="Times New Roman"/>
                <w:noProof/>
                <w:szCs w:val="24"/>
              </w:rPr>
              <w:t>70 289 549,28</w:t>
            </w:r>
          </w:p>
        </w:tc>
        <w:tc>
          <w:tcPr>
            <w:tcW w:w="2025" w:type="dxa"/>
            <w:shd w:val="clear" w:color="000000" w:fill="FFFFFF"/>
            <w:vAlign w:val="center"/>
            <w:hideMark/>
          </w:tcPr>
          <w:p w:rsidR="00F65F84" w:rsidRPr="00494877" w:rsidRDefault="00F65F84" w:rsidP="00187715">
            <w:pPr>
              <w:spacing w:after="0"/>
              <w:jc w:val="right"/>
              <w:rPr>
                <w:rFonts w:cs="Times New Roman"/>
                <w:noProof/>
                <w:szCs w:val="24"/>
              </w:rPr>
            </w:pPr>
            <w:r w:rsidRPr="00494877">
              <w:rPr>
                <w:rFonts w:cs="Times New Roman"/>
                <w:noProof/>
                <w:szCs w:val="24"/>
              </w:rPr>
              <w:t>67 522 117,38</w:t>
            </w:r>
          </w:p>
        </w:tc>
        <w:tc>
          <w:tcPr>
            <w:tcW w:w="1405" w:type="dxa"/>
            <w:shd w:val="clear" w:color="auto" w:fill="auto"/>
            <w:noWrap/>
            <w:vAlign w:val="center"/>
            <w:hideMark/>
          </w:tcPr>
          <w:p w:rsidR="00F65F84" w:rsidRPr="00494877" w:rsidRDefault="00F65F84" w:rsidP="00187715">
            <w:pPr>
              <w:spacing w:after="0"/>
              <w:jc w:val="right"/>
              <w:rPr>
                <w:rFonts w:cs="Times New Roman"/>
                <w:noProof/>
                <w:szCs w:val="24"/>
              </w:rPr>
            </w:pPr>
            <w:r w:rsidRPr="00494877">
              <w:rPr>
                <w:rFonts w:cs="Times New Roman"/>
                <w:noProof/>
                <w:szCs w:val="24"/>
              </w:rPr>
              <w:t>96,06</w:t>
            </w:r>
          </w:p>
        </w:tc>
      </w:tr>
      <w:tr w:rsidR="00F65F84" w:rsidRPr="00494877" w:rsidTr="00A002D8">
        <w:trPr>
          <w:trHeight w:val="397"/>
          <w:jc w:val="center"/>
        </w:trPr>
        <w:tc>
          <w:tcPr>
            <w:tcW w:w="3848" w:type="dxa"/>
            <w:gridSpan w:val="2"/>
            <w:shd w:val="clear" w:color="000000" w:fill="FFFFFF"/>
            <w:vAlign w:val="center"/>
            <w:hideMark/>
          </w:tcPr>
          <w:p w:rsidR="00F65F84" w:rsidRPr="00494877" w:rsidRDefault="00F65F84" w:rsidP="00187715">
            <w:pPr>
              <w:spacing w:after="0"/>
              <w:rPr>
                <w:rFonts w:cs="Times New Roman"/>
                <w:noProof/>
                <w:szCs w:val="24"/>
              </w:rPr>
            </w:pPr>
            <w:r w:rsidRPr="00494877">
              <w:rPr>
                <w:rFonts w:cs="Times New Roman"/>
                <w:noProof/>
                <w:szCs w:val="24"/>
              </w:rPr>
              <w:t>2.wydatki majątkowe</w:t>
            </w:r>
          </w:p>
        </w:tc>
        <w:tc>
          <w:tcPr>
            <w:tcW w:w="1907" w:type="dxa"/>
            <w:shd w:val="clear" w:color="000000" w:fill="FFFFFF"/>
            <w:vAlign w:val="center"/>
            <w:hideMark/>
          </w:tcPr>
          <w:p w:rsidR="00F65F84" w:rsidRPr="00494877" w:rsidRDefault="00F65F84" w:rsidP="00187715">
            <w:pPr>
              <w:spacing w:after="0"/>
              <w:jc w:val="right"/>
              <w:rPr>
                <w:rFonts w:cs="Times New Roman"/>
                <w:noProof/>
                <w:szCs w:val="24"/>
              </w:rPr>
            </w:pPr>
            <w:r w:rsidRPr="00494877">
              <w:rPr>
                <w:rFonts w:cs="Times New Roman"/>
                <w:noProof/>
                <w:szCs w:val="24"/>
              </w:rPr>
              <w:t>10 183 574,19</w:t>
            </w:r>
          </w:p>
        </w:tc>
        <w:tc>
          <w:tcPr>
            <w:tcW w:w="2025" w:type="dxa"/>
            <w:shd w:val="clear" w:color="000000" w:fill="FFFFFF"/>
            <w:vAlign w:val="center"/>
            <w:hideMark/>
          </w:tcPr>
          <w:p w:rsidR="00F65F84" w:rsidRPr="00494877" w:rsidRDefault="00F65F84" w:rsidP="00187715">
            <w:pPr>
              <w:spacing w:after="0"/>
              <w:jc w:val="right"/>
              <w:rPr>
                <w:rFonts w:cs="Times New Roman"/>
                <w:noProof/>
                <w:szCs w:val="24"/>
              </w:rPr>
            </w:pPr>
            <w:r w:rsidRPr="00494877">
              <w:rPr>
                <w:rFonts w:cs="Times New Roman"/>
                <w:noProof/>
                <w:szCs w:val="24"/>
              </w:rPr>
              <w:t>6 873 528,87</w:t>
            </w:r>
          </w:p>
        </w:tc>
        <w:tc>
          <w:tcPr>
            <w:tcW w:w="1405" w:type="dxa"/>
            <w:shd w:val="clear" w:color="auto" w:fill="auto"/>
            <w:noWrap/>
            <w:vAlign w:val="center"/>
            <w:hideMark/>
          </w:tcPr>
          <w:p w:rsidR="00F65F84" w:rsidRPr="00494877" w:rsidRDefault="00F65F84" w:rsidP="00187715">
            <w:pPr>
              <w:spacing w:after="0"/>
              <w:jc w:val="right"/>
              <w:rPr>
                <w:rFonts w:cs="Times New Roman"/>
                <w:noProof/>
                <w:szCs w:val="24"/>
              </w:rPr>
            </w:pPr>
            <w:r w:rsidRPr="00494877">
              <w:rPr>
                <w:rFonts w:cs="Times New Roman"/>
                <w:noProof/>
                <w:szCs w:val="24"/>
              </w:rPr>
              <w:t>67,50</w:t>
            </w:r>
          </w:p>
        </w:tc>
      </w:tr>
      <w:tr w:rsidR="00F65F84" w:rsidRPr="00494877" w:rsidTr="00A002D8">
        <w:trPr>
          <w:trHeight w:val="397"/>
          <w:jc w:val="center"/>
        </w:trPr>
        <w:tc>
          <w:tcPr>
            <w:tcW w:w="3848" w:type="dxa"/>
            <w:gridSpan w:val="2"/>
            <w:shd w:val="clear" w:color="000000" w:fill="FFFFFF"/>
            <w:vAlign w:val="center"/>
            <w:hideMark/>
          </w:tcPr>
          <w:p w:rsidR="00187715" w:rsidRPr="00187715" w:rsidRDefault="00F65F84" w:rsidP="00187715">
            <w:pPr>
              <w:spacing w:after="0"/>
              <w:rPr>
                <w:rFonts w:cs="Times New Roman"/>
                <w:b/>
                <w:noProof/>
                <w:szCs w:val="24"/>
              </w:rPr>
            </w:pPr>
            <w:r w:rsidRPr="00187715">
              <w:rPr>
                <w:rFonts w:cs="Times New Roman"/>
                <w:b/>
                <w:noProof/>
                <w:szCs w:val="24"/>
              </w:rPr>
              <w:t xml:space="preserve">C. WYNIK BUDŻETU </w:t>
            </w:r>
          </w:p>
          <w:p w:rsidR="00F65F84" w:rsidRPr="00187715" w:rsidRDefault="00F65F84" w:rsidP="00187715">
            <w:pPr>
              <w:spacing w:after="0"/>
              <w:rPr>
                <w:rFonts w:cs="Times New Roman"/>
                <w:b/>
                <w:noProof/>
                <w:szCs w:val="24"/>
              </w:rPr>
            </w:pPr>
            <w:r w:rsidRPr="00187715">
              <w:rPr>
                <w:rFonts w:cs="Times New Roman"/>
                <w:b/>
                <w:noProof/>
                <w:szCs w:val="24"/>
              </w:rPr>
              <w:t>(nadwyżka+ / deficyt-) (A-B)</w:t>
            </w:r>
          </w:p>
        </w:tc>
        <w:tc>
          <w:tcPr>
            <w:tcW w:w="1907" w:type="dxa"/>
            <w:shd w:val="clear" w:color="000000" w:fill="FFFFFF"/>
            <w:vAlign w:val="center"/>
            <w:hideMark/>
          </w:tcPr>
          <w:p w:rsidR="00F65F84" w:rsidRPr="00187715" w:rsidRDefault="00F65F84" w:rsidP="00187715">
            <w:pPr>
              <w:spacing w:after="0"/>
              <w:jc w:val="right"/>
              <w:rPr>
                <w:rFonts w:cs="Times New Roman"/>
                <w:b/>
                <w:noProof/>
                <w:szCs w:val="24"/>
              </w:rPr>
            </w:pPr>
            <w:r w:rsidRPr="00187715">
              <w:rPr>
                <w:rFonts w:cs="Times New Roman"/>
                <w:b/>
                <w:noProof/>
                <w:szCs w:val="24"/>
              </w:rPr>
              <w:t>-2 159 000,00</w:t>
            </w:r>
          </w:p>
        </w:tc>
        <w:tc>
          <w:tcPr>
            <w:tcW w:w="2025" w:type="dxa"/>
            <w:shd w:val="clear" w:color="000000" w:fill="FFFFFF"/>
            <w:vAlign w:val="center"/>
            <w:hideMark/>
          </w:tcPr>
          <w:p w:rsidR="00F65F84" w:rsidRPr="00187715" w:rsidRDefault="00F65F84" w:rsidP="00187715">
            <w:pPr>
              <w:spacing w:after="0"/>
              <w:jc w:val="right"/>
              <w:rPr>
                <w:rFonts w:cs="Times New Roman"/>
                <w:b/>
                <w:noProof/>
                <w:szCs w:val="24"/>
              </w:rPr>
            </w:pPr>
            <w:r w:rsidRPr="00187715">
              <w:rPr>
                <w:rFonts w:cs="Times New Roman"/>
                <w:b/>
                <w:noProof/>
                <w:szCs w:val="24"/>
              </w:rPr>
              <w:t>101 683,29</w:t>
            </w:r>
          </w:p>
        </w:tc>
        <w:tc>
          <w:tcPr>
            <w:tcW w:w="1405" w:type="dxa"/>
            <w:shd w:val="clear" w:color="auto" w:fill="auto"/>
            <w:noWrap/>
            <w:vAlign w:val="center"/>
            <w:hideMark/>
          </w:tcPr>
          <w:p w:rsidR="00F65F84" w:rsidRPr="00187715" w:rsidRDefault="00F65F84" w:rsidP="00187715">
            <w:pPr>
              <w:spacing w:after="0"/>
              <w:jc w:val="right"/>
              <w:rPr>
                <w:rFonts w:cs="Times New Roman"/>
                <w:b/>
                <w:noProof/>
                <w:szCs w:val="24"/>
              </w:rPr>
            </w:pPr>
            <w:r w:rsidRPr="00187715">
              <w:rPr>
                <w:rFonts w:cs="Times New Roman"/>
                <w:b/>
                <w:noProof/>
                <w:szCs w:val="24"/>
              </w:rPr>
              <w:t> </w:t>
            </w:r>
          </w:p>
        </w:tc>
      </w:tr>
      <w:tr w:rsidR="00F65F84" w:rsidRPr="00494877" w:rsidTr="00A002D8">
        <w:trPr>
          <w:trHeight w:val="397"/>
          <w:jc w:val="center"/>
        </w:trPr>
        <w:tc>
          <w:tcPr>
            <w:tcW w:w="3848" w:type="dxa"/>
            <w:gridSpan w:val="2"/>
            <w:shd w:val="clear" w:color="auto" w:fill="auto"/>
            <w:vAlign w:val="center"/>
            <w:hideMark/>
          </w:tcPr>
          <w:p w:rsidR="00F65F84" w:rsidRPr="00494877" w:rsidRDefault="00F65F84" w:rsidP="00187715">
            <w:pPr>
              <w:spacing w:after="0"/>
              <w:rPr>
                <w:rFonts w:cs="Times New Roman"/>
                <w:noProof/>
                <w:szCs w:val="24"/>
              </w:rPr>
            </w:pPr>
            <w:r w:rsidRPr="00494877">
              <w:rPr>
                <w:rFonts w:cs="Times New Roman"/>
                <w:noProof/>
                <w:szCs w:val="24"/>
              </w:rPr>
              <w:t>D. Nadwyżka operacyjna (dochody bieżące-wydatki bieżące)</w:t>
            </w:r>
          </w:p>
        </w:tc>
        <w:tc>
          <w:tcPr>
            <w:tcW w:w="1907" w:type="dxa"/>
            <w:shd w:val="clear" w:color="auto" w:fill="auto"/>
            <w:noWrap/>
            <w:vAlign w:val="center"/>
            <w:hideMark/>
          </w:tcPr>
          <w:p w:rsidR="00F65F84" w:rsidRPr="00494877" w:rsidRDefault="00F65F84" w:rsidP="00187715">
            <w:pPr>
              <w:spacing w:after="0"/>
              <w:jc w:val="right"/>
              <w:rPr>
                <w:rFonts w:cs="Times New Roman"/>
                <w:noProof/>
                <w:szCs w:val="24"/>
              </w:rPr>
            </w:pPr>
            <w:r w:rsidRPr="00494877">
              <w:rPr>
                <w:rFonts w:cs="Times New Roman"/>
                <w:noProof/>
                <w:szCs w:val="24"/>
              </w:rPr>
              <w:t>1 016 602,80</w:t>
            </w:r>
          </w:p>
        </w:tc>
        <w:tc>
          <w:tcPr>
            <w:tcW w:w="2025" w:type="dxa"/>
            <w:shd w:val="clear" w:color="auto" w:fill="auto"/>
            <w:vAlign w:val="center"/>
            <w:hideMark/>
          </w:tcPr>
          <w:p w:rsidR="00F65F84" w:rsidRPr="00494877" w:rsidRDefault="00F65F84" w:rsidP="00187715">
            <w:pPr>
              <w:spacing w:after="0"/>
              <w:jc w:val="right"/>
              <w:rPr>
                <w:rFonts w:cs="Times New Roman"/>
                <w:noProof/>
                <w:szCs w:val="24"/>
              </w:rPr>
            </w:pPr>
            <w:r w:rsidRPr="00494877">
              <w:rPr>
                <w:rFonts w:cs="Times New Roman"/>
                <w:noProof/>
                <w:szCs w:val="24"/>
              </w:rPr>
              <w:t>2 237 681,85</w:t>
            </w:r>
          </w:p>
        </w:tc>
        <w:tc>
          <w:tcPr>
            <w:tcW w:w="1405" w:type="dxa"/>
            <w:shd w:val="clear" w:color="auto" w:fill="auto"/>
            <w:noWrap/>
            <w:vAlign w:val="center"/>
            <w:hideMark/>
          </w:tcPr>
          <w:p w:rsidR="00F65F84" w:rsidRPr="00494877" w:rsidRDefault="00F65F84" w:rsidP="00187715">
            <w:pPr>
              <w:spacing w:after="0"/>
              <w:jc w:val="right"/>
              <w:rPr>
                <w:rFonts w:cs="Times New Roman"/>
                <w:noProof/>
                <w:szCs w:val="24"/>
              </w:rPr>
            </w:pPr>
            <w:r w:rsidRPr="00494877">
              <w:rPr>
                <w:rFonts w:cs="Times New Roman"/>
                <w:noProof/>
                <w:szCs w:val="24"/>
              </w:rPr>
              <w:t>220,11</w:t>
            </w:r>
          </w:p>
        </w:tc>
      </w:tr>
      <w:tr w:rsidR="00F65F84" w:rsidRPr="00494877" w:rsidTr="00A002D8">
        <w:trPr>
          <w:trHeight w:val="397"/>
          <w:jc w:val="center"/>
        </w:trPr>
        <w:tc>
          <w:tcPr>
            <w:tcW w:w="3848" w:type="dxa"/>
            <w:gridSpan w:val="2"/>
            <w:shd w:val="clear" w:color="000000" w:fill="FFFFFF"/>
            <w:vAlign w:val="center"/>
            <w:hideMark/>
          </w:tcPr>
          <w:p w:rsidR="00F65F84" w:rsidRPr="00494877" w:rsidRDefault="00F65F84" w:rsidP="00187715">
            <w:pPr>
              <w:spacing w:after="0"/>
              <w:rPr>
                <w:rFonts w:cs="Times New Roman"/>
                <w:noProof/>
                <w:szCs w:val="24"/>
              </w:rPr>
            </w:pPr>
            <w:r w:rsidRPr="00494877">
              <w:rPr>
                <w:rFonts w:cs="Times New Roman"/>
                <w:noProof/>
                <w:szCs w:val="24"/>
              </w:rPr>
              <w:t>E1.</w:t>
            </w:r>
            <w:r w:rsidR="00187715">
              <w:rPr>
                <w:rFonts w:cs="Times New Roman"/>
                <w:noProof/>
                <w:szCs w:val="24"/>
              </w:rPr>
              <w:t xml:space="preserve"> </w:t>
            </w:r>
            <w:r w:rsidRPr="00494877">
              <w:rPr>
                <w:rFonts w:cs="Times New Roman"/>
                <w:noProof/>
                <w:szCs w:val="24"/>
              </w:rPr>
              <w:t>PRZYCHODY</w:t>
            </w:r>
            <w:r w:rsidR="00187715">
              <w:rPr>
                <w:rFonts w:cs="Times New Roman"/>
                <w:noProof/>
                <w:szCs w:val="24"/>
              </w:rPr>
              <w:t xml:space="preserve"> </w:t>
            </w:r>
            <w:r w:rsidRPr="00494877">
              <w:rPr>
                <w:rFonts w:cs="Times New Roman"/>
                <w:noProof/>
                <w:szCs w:val="24"/>
              </w:rPr>
              <w:t>OGÓŁEM</w:t>
            </w:r>
            <w:r w:rsidR="00187715">
              <w:rPr>
                <w:rFonts w:cs="Times New Roman"/>
                <w:noProof/>
                <w:szCs w:val="24"/>
              </w:rPr>
              <w:t xml:space="preserve">, </w:t>
            </w:r>
            <w:r w:rsidRPr="00494877">
              <w:rPr>
                <w:rFonts w:cs="Times New Roman"/>
                <w:noProof/>
                <w:szCs w:val="24"/>
              </w:rPr>
              <w:t>z tego:</w:t>
            </w:r>
          </w:p>
        </w:tc>
        <w:tc>
          <w:tcPr>
            <w:tcW w:w="1907" w:type="dxa"/>
            <w:shd w:val="clear" w:color="000000" w:fill="FFFFFF"/>
            <w:vAlign w:val="center"/>
            <w:hideMark/>
          </w:tcPr>
          <w:p w:rsidR="00F65F84" w:rsidRPr="00494877" w:rsidRDefault="00F65F84" w:rsidP="00187715">
            <w:pPr>
              <w:spacing w:after="0"/>
              <w:jc w:val="right"/>
              <w:rPr>
                <w:rFonts w:cs="Times New Roman"/>
                <w:noProof/>
                <w:szCs w:val="24"/>
              </w:rPr>
            </w:pPr>
            <w:r w:rsidRPr="00494877">
              <w:rPr>
                <w:rFonts w:cs="Times New Roman"/>
                <w:noProof/>
                <w:szCs w:val="24"/>
              </w:rPr>
              <w:t>6 759 000,00</w:t>
            </w:r>
          </w:p>
        </w:tc>
        <w:tc>
          <w:tcPr>
            <w:tcW w:w="2025" w:type="dxa"/>
            <w:shd w:val="clear" w:color="000000" w:fill="FFFFFF"/>
            <w:vAlign w:val="center"/>
            <w:hideMark/>
          </w:tcPr>
          <w:p w:rsidR="00F65F84" w:rsidRPr="00494877" w:rsidRDefault="00F65F84" w:rsidP="00187715">
            <w:pPr>
              <w:spacing w:after="0"/>
              <w:jc w:val="right"/>
              <w:rPr>
                <w:rFonts w:cs="Times New Roman"/>
                <w:noProof/>
                <w:szCs w:val="24"/>
              </w:rPr>
            </w:pPr>
            <w:bookmarkStart w:id="148" w:name="_Hlk65590396"/>
            <w:r w:rsidRPr="00494877">
              <w:rPr>
                <w:rFonts w:cs="Times New Roman"/>
                <w:noProof/>
                <w:szCs w:val="24"/>
              </w:rPr>
              <w:t>6 761 376,30</w:t>
            </w:r>
            <w:bookmarkEnd w:id="148"/>
          </w:p>
        </w:tc>
        <w:tc>
          <w:tcPr>
            <w:tcW w:w="1405" w:type="dxa"/>
            <w:shd w:val="clear" w:color="auto" w:fill="auto"/>
            <w:noWrap/>
            <w:vAlign w:val="center"/>
            <w:hideMark/>
          </w:tcPr>
          <w:p w:rsidR="00F65F84" w:rsidRPr="00494877" w:rsidRDefault="00F65F84" w:rsidP="00187715">
            <w:pPr>
              <w:spacing w:after="0"/>
              <w:jc w:val="right"/>
              <w:rPr>
                <w:rFonts w:cs="Times New Roman"/>
                <w:noProof/>
                <w:szCs w:val="24"/>
              </w:rPr>
            </w:pPr>
            <w:r w:rsidRPr="00494877">
              <w:rPr>
                <w:rFonts w:cs="Times New Roman"/>
                <w:noProof/>
                <w:szCs w:val="24"/>
              </w:rPr>
              <w:t>100,04</w:t>
            </w:r>
          </w:p>
        </w:tc>
      </w:tr>
      <w:tr w:rsidR="00F65F84" w:rsidRPr="00494877" w:rsidTr="00A002D8">
        <w:trPr>
          <w:trHeight w:val="397"/>
          <w:jc w:val="center"/>
        </w:trPr>
        <w:tc>
          <w:tcPr>
            <w:tcW w:w="3848" w:type="dxa"/>
            <w:gridSpan w:val="2"/>
            <w:shd w:val="clear" w:color="000000" w:fill="FFFFFF"/>
            <w:vAlign w:val="center"/>
            <w:hideMark/>
          </w:tcPr>
          <w:p w:rsidR="00F65F84" w:rsidRPr="00494877" w:rsidRDefault="00F65F84" w:rsidP="00187715">
            <w:pPr>
              <w:spacing w:after="0"/>
              <w:rPr>
                <w:rFonts w:cs="Times New Roman"/>
                <w:noProof/>
                <w:szCs w:val="24"/>
              </w:rPr>
            </w:pPr>
            <w:r w:rsidRPr="00494877">
              <w:rPr>
                <w:rFonts w:cs="Times New Roman"/>
                <w:noProof/>
                <w:szCs w:val="24"/>
              </w:rPr>
              <w:t>kredyty, pożyczki, emisja papierów wartościowych</w:t>
            </w:r>
          </w:p>
        </w:tc>
        <w:tc>
          <w:tcPr>
            <w:tcW w:w="1907" w:type="dxa"/>
            <w:shd w:val="clear" w:color="000000" w:fill="FFFFFF"/>
            <w:vAlign w:val="center"/>
            <w:hideMark/>
          </w:tcPr>
          <w:p w:rsidR="00F65F84" w:rsidRPr="00494877" w:rsidRDefault="00F65F84" w:rsidP="00187715">
            <w:pPr>
              <w:spacing w:after="0"/>
              <w:jc w:val="right"/>
              <w:rPr>
                <w:rFonts w:cs="Times New Roman"/>
                <w:noProof/>
                <w:szCs w:val="24"/>
              </w:rPr>
            </w:pPr>
            <w:r w:rsidRPr="00494877">
              <w:rPr>
                <w:rFonts w:cs="Times New Roman"/>
                <w:noProof/>
                <w:szCs w:val="24"/>
              </w:rPr>
              <w:t>5 239 000,00</w:t>
            </w:r>
          </w:p>
        </w:tc>
        <w:tc>
          <w:tcPr>
            <w:tcW w:w="2025" w:type="dxa"/>
            <w:shd w:val="clear" w:color="000000" w:fill="FFFFFF"/>
            <w:vAlign w:val="center"/>
            <w:hideMark/>
          </w:tcPr>
          <w:p w:rsidR="00F65F84" w:rsidRPr="00494877" w:rsidRDefault="00F65F84" w:rsidP="00187715">
            <w:pPr>
              <w:spacing w:after="0"/>
              <w:jc w:val="right"/>
              <w:rPr>
                <w:rFonts w:cs="Times New Roman"/>
                <w:noProof/>
                <w:szCs w:val="24"/>
              </w:rPr>
            </w:pPr>
            <w:r w:rsidRPr="00494877">
              <w:rPr>
                <w:rFonts w:cs="Times New Roman"/>
                <w:noProof/>
                <w:szCs w:val="24"/>
              </w:rPr>
              <w:t>5 239 000,00</w:t>
            </w:r>
          </w:p>
        </w:tc>
        <w:tc>
          <w:tcPr>
            <w:tcW w:w="1405" w:type="dxa"/>
            <w:shd w:val="clear" w:color="auto" w:fill="auto"/>
            <w:noWrap/>
            <w:vAlign w:val="center"/>
            <w:hideMark/>
          </w:tcPr>
          <w:p w:rsidR="00F65F84" w:rsidRPr="00494877" w:rsidRDefault="00F65F84" w:rsidP="00187715">
            <w:pPr>
              <w:spacing w:after="0"/>
              <w:jc w:val="right"/>
              <w:rPr>
                <w:rFonts w:cs="Times New Roman"/>
                <w:noProof/>
                <w:szCs w:val="24"/>
              </w:rPr>
            </w:pPr>
            <w:r w:rsidRPr="00494877">
              <w:rPr>
                <w:rFonts w:cs="Times New Roman"/>
                <w:noProof/>
                <w:szCs w:val="24"/>
              </w:rPr>
              <w:t> </w:t>
            </w:r>
          </w:p>
        </w:tc>
      </w:tr>
      <w:tr w:rsidR="00F65F84" w:rsidRPr="00494877" w:rsidTr="00A002D8">
        <w:trPr>
          <w:trHeight w:val="397"/>
          <w:jc w:val="center"/>
        </w:trPr>
        <w:tc>
          <w:tcPr>
            <w:tcW w:w="3848" w:type="dxa"/>
            <w:gridSpan w:val="2"/>
            <w:shd w:val="clear" w:color="000000" w:fill="FFFFFF"/>
            <w:vAlign w:val="center"/>
            <w:hideMark/>
          </w:tcPr>
          <w:p w:rsidR="00F65F84" w:rsidRPr="00494877" w:rsidRDefault="00F65F84" w:rsidP="00187715">
            <w:pPr>
              <w:spacing w:after="0"/>
              <w:rPr>
                <w:rFonts w:cs="Times New Roman"/>
                <w:noProof/>
                <w:szCs w:val="24"/>
              </w:rPr>
            </w:pPr>
            <w:r w:rsidRPr="00494877">
              <w:rPr>
                <w:rFonts w:cs="Times New Roman"/>
                <w:noProof/>
                <w:szCs w:val="24"/>
              </w:rPr>
              <w:t>wolne środki, o których mowa w art. 217 ust.2 pkt 6</w:t>
            </w:r>
            <w:r w:rsidR="00187715">
              <w:rPr>
                <w:rFonts w:cs="Times New Roman"/>
                <w:noProof/>
                <w:szCs w:val="24"/>
              </w:rPr>
              <w:t xml:space="preserve"> ustawy o finansach publicznych</w:t>
            </w:r>
          </w:p>
        </w:tc>
        <w:tc>
          <w:tcPr>
            <w:tcW w:w="1907" w:type="dxa"/>
            <w:shd w:val="clear" w:color="000000" w:fill="FFFFFF"/>
            <w:vAlign w:val="center"/>
            <w:hideMark/>
          </w:tcPr>
          <w:p w:rsidR="00F65F84" w:rsidRPr="00494877" w:rsidRDefault="00F65F84" w:rsidP="00187715">
            <w:pPr>
              <w:spacing w:after="0"/>
              <w:jc w:val="right"/>
              <w:rPr>
                <w:rFonts w:cs="Times New Roman"/>
                <w:noProof/>
                <w:szCs w:val="24"/>
              </w:rPr>
            </w:pPr>
            <w:r w:rsidRPr="00494877">
              <w:rPr>
                <w:rFonts w:cs="Times New Roman"/>
                <w:noProof/>
                <w:szCs w:val="24"/>
              </w:rPr>
              <w:t>1 520 000,00</w:t>
            </w:r>
          </w:p>
        </w:tc>
        <w:tc>
          <w:tcPr>
            <w:tcW w:w="2025" w:type="dxa"/>
            <w:shd w:val="clear" w:color="000000" w:fill="FFFFFF"/>
            <w:vAlign w:val="center"/>
            <w:hideMark/>
          </w:tcPr>
          <w:p w:rsidR="00F65F84" w:rsidRPr="00494877" w:rsidRDefault="00F65F84" w:rsidP="00187715">
            <w:pPr>
              <w:spacing w:after="0"/>
              <w:jc w:val="right"/>
              <w:rPr>
                <w:rFonts w:cs="Times New Roman"/>
                <w:noProof/>
                <w:szCs w:val="24"/>
              </w:rPr>
            </w:pPr>
            <w:bookmarkStart w:id="149" w:name="_Hlk65590445"/>
            <w:r w:rsidRPr="00494877">
              <w:rPr>
                <w:rFonts w:cs="Times New Roman"/>
                <w:noProof/>
                <w:szCs w:val="24"/>
              </w:rPr>
              <w:t>1 522 376,30</w:t>
            </w:r>
            <w:bookmarkEnd w:id="149"/>
          </w:p>
        </w:tc>
        <w:tc>
          <w:tcPr>
            <w:tcW w:w="1405" w:type="dxa"/>
            <w:shd w:val="clear" w:color="auto" w:fill="auto"/>
            <w:noWrap/>
            <w:vAlign w:val="center"/>
            <w:hideMark/>
          </w:tcPr>
          <w:p w:rsidR="00F65F84" w:rsidRPr="00494877" w:rsidRDefault="00F65F84" w:rsidP="00187715">
            <w:pPr>
              <w:spacing w:after="0"/>
              <w:jc w:val="right"/>
              <w:rPr>
                <w:rFonts w:cs="Times New Roman"/>
                <w:noProof/>
                <w:szCs w:val="24"/>
              </w:rPr>
            </w:pPr>
            <w:r w:rsidRPr="00494877">
              <w:rPr>
                <w:rFonts w:cs="Times New Roman"/>
                <w:noProof/>
                <w:szCs w:val="24"/>
              </w:rPr>
              <w:t> </w:t>
            </w:r>
          </w:p>
        </w:tc>
      </w:tr>
      <w:tr w:rsidR="00F65F84" w:rsidRPr="00494877" w:rsidTr="00A002D8">
        <w:trPr>
          <w:trHeight w:val="397"/>
          <w:jc w:val="center"/>
        </w:trPr>
        <w:tc>
          <w:tcPr>
            <w:tcW w:w="3848" w:type="dxa"/>
            <w:gridSpan w:val="2"/>
            <w:shd w:val="clear" w:color="000000" w:fill="FFFFFF"/>
            <w:vAlign w:val="center"/>
            <w:hideMark/>
          </w:tcPr>
          <w:p w:rsidR="00F65F84" w:rsidRPr="00494877" w:rsidRDefault="00187715" w:rsidP="00187715">
            <w:pPr>
              <w:spacing w:after="0"/>
              <w:rPr>
                <w:rFonts w:cs="Times New Roman"/>
                <w:noProof/>
                <w:szCs w:val="24"/>
              </w:rPr>
            </w:pPr>
            <w:r>
              <w:rPr>
                <w:rFonts w:cs="Times New Roman"/>
                <w:noProof/>
                <w:szCs w:val="24"/>
              </w:rPr>
              <w:t>F2. ROZCHODY OGÓŁEM,</w:t>
            </w:r>
            <w:r w:rsidR="00F65F84" w:rsidRPr="00494877">
              <w:rPr>
                <w:rFonts w:cs="Times New Roman"/>
                <w:noProof/>
                <w:szCs w:val="24"/>
              </w:rPr>
              <w:t xml:space="preserve"> z tego:</w:t>
            </w:r>
          </w:p>
        </w:tc>
        <w:tc>
          <w:tcPr>
            <w:tcW w:w="1907" w:type="dxa"/>
            <w:shd w:val="clear" w:color="000000" w:fill="FFFFFF"/>
            <w:vAlign w:val="center"/>
            <w:hideMark/>
          </w:tcPr>
          <w:p w:rsidR="00F65F84" w:rsidRPr="00494877" w:rsidRDefault="00F65F84" w:rsidP="00187715">
            <w:pPr>
              <w:spacing w:after="0"/>
              <w:jc w:val="right"/>
              <w:rPr>
                <w:rFonts w:cs="Times New Roman"/>
                <w:noProof/>
                <w:szCs w:val="24"/>
              </w:rPr>
            </w:pPr>
            <w:r w:rsidRPr="00494877">
              <w:rPr>
                <w:rFonts w:cs="Times New Roman"/>
                <w:noProof/>
                <w:szCs w:val="24"/>
              </w:rPr>
              <w:t>4 600 000,00</w:t>
            </w:r>
          </w:p>
        </w:tc>
        <w:tc>
          <w:tcPr>
            <w:tcW w:w="2025" w:type="dxa"/>
            <w:shd w:val="clear" w:color="000000" w:fill="FFFFFF"/>
            <w:vAlign w:val="center"/>
            <w:hideMark/>
          </w:tcPr>
          <w:p w:rsidR="00F65F84" w:rsidRPr="00494877" w:rsidRDefault="00F65F84" w:rsidP="00187715">
            <w:pPr>
              <w:spacing w:after="0"/>
              <w:jc w:val="right"/>
              <w:rPr>
                <w:rFonts w:cs="Times New Roman"/>
                <w:noProof/>
                <w:szCs w:val="24"/>
              </w:rPr>
            </w:pPr>
            <w:r w:rsidRPr="00494877">
              <w:rPr>
                <w:rFonts w:cs="Times New Roman"/>
                <w:noProof/>
                <w:szCs w:val="24"/>
              </w:rPr>
              <w:t>4 600 000,00</w:t>
            </w:r>
          </w:p>
        </w:tc>
        <w:tc>
          <w:tcPr>
            <w:tcW w:w="1405" w:type="dxa"/>
            <w:shd w:val="clear" w:color="auto" w:fill="auto"/>
            <w:noWrap/>
            <w:vAlign w:val="center"/>
            <w:hideMark/>
          </w:tcPr>
          <w:p w:rsidR="00F65F84" w:rsidRPr="00494877" w:rsidRDefault="00F65F84" w:rsidP="00187715">
            <w:pPr>
              <w:spacing w:after="0"/>
              <w:jc w:val="right"/>
              <w:rPr>
                <w:rFonts w:cs="Times New Roman"/>
                <w:noProof/>
                <w:szCs w:val="24"/>
              </w:rPr>
            </w:pPr>
            <w:r w:rsidRPr="00494877">
              <w:rPr>
                <w:rFonts w:cs="Times New Roman"/>
                <w:noProof/>
                <w:szCs w:val="24"/>
              </w:rPr>
              <w:t>100,00</w:t>
            </w:r>
          </w:p>
        </w:tc>
      </w:tr>
      <w:tr w:rsidR="00F65F84" w:rsidRPr="00494877" w:rsidTr="00A002D8">
        <w:trPr>
          <w:trHeight w:val="397"/>
          <w:jc w:val="center"/>
        </w:trPr>
        <w:tc>
          <w:tcPr>
            <w:tcW w:w="3848" w:type="dxa"/>
            <w:gridSpan w:val="2"/>
            <w:shd w:val="clear" w:color="000000" w:fill="FFFFFF"/>
            <w:noWrap/>
            <w:vAlign w:val="center"/>
            <w:hideMark/>
          </w:tcPr>
          <w:p w:rsidR="00F65F84" w:rsidRPr="00494877" w:rsidRDefault="00F65F84" w:rsidP="00187715">
            <w:pPr>
              <w:spacing w:after="0"/>
              <w:rPr>
                <w:rFonts w:cs="Times New Roman"/>
                <w:noProof/>
                <w:szCs w:val="24"/>
              </w:rPr>
            </w:pPr>
            <w:r w:rsidRPr="00494877">
              <w:rPr>
                <w:rFonts w:cs="Times New Roman"/>
                <w:noProof/>
                <w:szCs w:val="24"/>
              </w:rPr>
              <w:t>spłaty kredytów i pożyczek</w:t>
            </w:r>
          </w:p>
        </w:tc>
        <w:tc>
          <w:tcPr>
            <w:tcW w:w="1907" w:type="dxa"/>
            <w:shd w:val="clear" w:color="000000" w:fill="FFFFFF"/>
            <w:vAlign w:val="center"/>
            <w:hideMark/>
          </w:tcPr>
          <w:p w:rsidR="00F65F84" w:rsidRPr="00494877" w:rsidRDefault="00F65F84" w:rsidP="00187715">
            <w:pPr>
              <w:spacing w:after="0"/>
              <w:jc w:val="right"/>
              <w:rPr>
                <w:rFonts w:cs="Times New Roman"/>
                <w:noProof/>
                <w:szCs w:val="24"/>
              </w:rPr>
            </w:pPr>
            <w:r w:rsidRPr="00494877">
              <w:rPr>
                <w:rFonts w:cs="Times New Roman"/>
                <w:noProof/>
                <w:szCs w:val="24"/>
              </w:rPr>
              <w:t>3 600 000,00</w:t>
            </w:r>
          </w:p>
        </w:tc>
        <w:tc>
          <w:tcPr>
            <w:tcW w:w="2025" w:type="dxa"/>
            <w:shd w:val="clear" w:color="000000" w:fill="FFFFFF"/>
            <w:vAlign w:val="center"/>
            <w:hideMark/>
          </w:tcPr>
          <w:p w:rsidR="00F65F84" w:rsidRPr="00494877" w:rsidRDefault="00F65F84" w:rsidP="00187715">
            <w:pPr>
              <w:spacing w:after="0"/>
              <w:jc w:val="right"/>
              <w:rPr>
                <w:rFonts w:cs="Times New Roman"/>
                <w:noProof/>
                <w:szCs w:val="24"/>
              </w:rPr>
            </w:pPr>
            <w:r w:rsidRPr="00494877">
              <w:rPr>
                <w:rFonts w:cs="Times New Roman"/>
                <w:noProof/>
                <w:szCs w:val="24"/>
              </w:rPr>
              <w:t>3 600 000,00</w:t>
            </w:r>
          </w:p>
        </w:tc>
        <w:tc>
          <w:tcPr>
            <w:tcW w:w="1405" w:type="dxa"/>
            <w:shd w:val="clear" w:color="auto" w:fill="auto"/>
            <w:noWrap/>
            <w:vAlign w:val="center"/>
            <w:hideMark/>
          </w:tcPr>
          <w:p w:rsidR="00F65F84" w:rsidRPr="00494877" w:rsidRDefault="00F65F84" w:rsidP="00187715">
            <w:pPr>
              <w:spacing w:after="0"/>
              <w:jc w:val="right"/>
              <w:rPr>
                <w:rFonts w:cs="Times New Roman"/>
                <w:noProof/>
                <w:szCs w:val="24"/>
              </w:rPr>
            </w:pPr>
            <w:r w:rsidRPr="00494877">
              <w:rPr>
                <w:rFonts w:cs="Times New Roman"/>
                <w:noProof/>
                <w:szCs w:val="24"/>
              </w:rPr>
              <w:t> </w:t>
            </w:r>
          </w:p>
        </w:tc>
      </w:tr>
      <w:tr w:rsidR="00F65F84" w:rsidRPr="00494877" w:rsidTr="00A002D8">
        <w:trPr>
          <w:trHeight w:val="397"/>
          <w:jc w:val="center"/>
        </w:trPr>
        <w:tc>
          <w:tcPr>
            <w:tcW w:w="3613" w:type="dxa"/>
            <w:shd w:val="clear" w:color="auto" w:fill="auto"/>
            <w:noWrap/>
            <w:vAlign w:val="center"/>
            <w:hideMark/>
          </w:tcPr>
          <w:p w:rsidR="00F65F84" w:rsidRPr="00494877" w:rsidRDefault="00F65F84" w:rsidP="00187715">
            <w:pPr>
              <w:spacing w:after="0"/>
              <w:rPr>
                <w:rFonts w:cs="Times New Roman"/>
                <w:noProof/>
                <w:szCs w:val="24"/>
              </w:rPr>
            </w:pPr>
            <w:r w:rsidRPr="00494877">
              <w:rPr>
                <w:rFonts w:cs="Times New Roman"/>
                <w:noProof/>
                <w:szCs w:val="24"/>
              </w:rPr>
              <w:t>wykup papier</w:t>
            </w:r>
            <w:r w:rsidR="009E3497" w:rsidRPr="00494877">
              <w:rPr>
                <w:rFonts w:cs="Times New Roman"/>
                <w:noProof/>
                <w:szCs w:val="24"/>
              </w:rPr>
              <w:t>ó</w:t>
            </w:r>
            <w:r w:rsidRPr="00494877">
              <w:rPr>
                <w:rFonts w:cs="Times New Roman"/>
                <w:noProof/>
                <w:szCs w:val="24"/>
              </w:rPr>
              <w:t xml:space="preserve">w </w:t>
            </w:r>
            <w:r w:rsidR="009E3497" w:rsidRPr="00494877">
              <w:rPr>
                <w:rFonts w:cs="Times New Roman"/>
                <w:noProof/>
                <w:szCs w:val="24"/>
              </w:rPr>
              <w:t>w</w:t>
            </w:r>
            <w:r w:rsidRPr="00494877">
              <w:rPr>
                <w:rFonts w:cs="Times New Roman"/>
                <w:noProof/>
                <w:szCs w:val="24"/>
              </w:rPr>
              <w:t xml:space="preserve">artościowych </w:t>
            </w:r>
          </w:p>
        </w:tc>
        <w:tc>
          <w:tcPr>
            <w:tcW w:w="235" w:type="dxa"/>
            <w:shd w:val="clear" w:color="auto" w:fill="auto"/>
            <w:noWrap/>
            <w:vAlign w:val="center"/>
            <w:hideMark/>
          </w:tcPr>
          <w:p w:rsidR="00F65F84" w:rsidRPr="00494877" w:rsidRDefault="00F65F84" w:rsidP="00187715">
            <w:pPr>
              <w:spacing w:after="0"/>
              <w:rPr>
                <w:rFonts w:cs="Times New Roman"/>
                <w:noProof/>
                <w:szCs w:val="24"/>
              </w:rPr>
            </w:pPr>
            <w:r w:rsidRPr="00494877">
              <w:rPr>
                <w:rFonts w:cs="Times New Roman"/>
                <w:noProof/>
                <w:szCs w:val="24"/>
              </w:rPr>
              <w:t> </w:t>
            </w:r>
          </w:p>
        </w:tc>
        <w:tc>
          <w:tcPr>
            <w:tcW w:w="1907" w:type="dxa"/>
            <w:shd w:val="clear" w:color="000000" w:fill="FFFFFF"/>
            <w:noWrap/>
            <w:vAlign w:val="center"/>
            <w:hideMark/>
          </w:tcPr>
          <w:p w:rsidR="00F65F84" w:rsidRPr="00494877" w:rsidRDefault="00F65F84" w:rsidP="00187715">
            <w:pPr>
              <w:spacing w:after="0"/>
              <w:jc w:val="right"/>
              <w:rPr>
                <w:rFonts w:cs="Times New Roman"/>
                <w:noProof/>
                <w:szCs w:val="24"/>
              </w:rPr>
            </w:pPr>
            <w:r w:rsidRPr="00494877">
              <w:rPr>
                <w:rFonts w:cs="Times New Roman"/>
                <w:noProof/>
                <w:szCs w:val="24"/>
              </w:rPr>
              <w:t>1 000 000,00</w:t>
            </w:r>
          </w:p>
        </w:tc>
        <w:tc>
          <w:tcPr>
            <w:tcW w:w="2025" w:type="dxa"/>
            <w:shd w:val="clear" w:color="000000" w:fill="FFFFFF"/>
            <w:noWrap/>
            <w:vAlign w:val="center"/>
            <w:hideMark/>
          </w:tcPr>
          <w:p w:rsidR="00F65F84" w:rsidRPr="00494877" w:rsidRDefault="00F65F84" w:rsidP="00187715">
            <w:pPr>
              <w:spacing w:after="0"/>
              <w:jc w:val="right"/>
              <w:rPr>
                <w:rFonts w:cs="Times New Roman"/>
                <w:noProof/>
                <w:szCs w:val="24"/>
              </w:rPr>
            </w:pPr>
            <w:r w:rsidRPr="00494877">
              <w:rPr>
                <w:rFonts w:cs="Times New Roman"/>
                <w:noProof/>
                <w:szCs w:val="24"/>
              </w:rPr>
              <w:t>1 000 000,00</w:t>
            </w:r>
          </w:p>
        </w:tc>
        <w:tc>
          <w:tcPr>
            <w:tcW w:w="1405" w:type="dxa"/>
            <w:shd w:val="clear" w:color="auto" w:fill="auto"/>
            <w:noWrap/>
            <w:vAlign w:val="center"/>
            <w:hideMark/>
          </w:tcPr>
          <w:p w:rsidR="00F65F84" w:rsidRPr="00494877" w:rsidRDefault="00F65F84" w:rsidP="00F05CE0">
            <w:pPr>
              <w:keepNext/>
              <w:spacing w:after="0"/>
              <w:jc w:val="right"/>
              <w:rPr>
                <w:rFonts w:cs="Times New Roman"/>
                <w:noProof/>
                <w:szCs w:val="24"/>
              </w:rPr>
            </w:pPr>
            <w:r w:rsidRPr="00494877">
              <w:rPr>
                <w:rFonts w:cs="Times New Roman"/>
                <w:noProof/>
                <w:szCs w:val="24"/>
              </w:rPr>
              <w:t> </w:t>
            </w:r>
          </w:p>
        </w:tc>
      </w:tr>
    </w:tbl>
    <w:p w:rsidR="001942A3" w:rsidRDefault="00F05CE0" w:rsidP="00F05CE0">
      <w:pPr>
        <w:pStyle w:val="Legenda"/>
        <w:rPr>
          <w:rFonts w:cs="Times New Roman"/>
          <w:noProof/>
          <w:szCs w:val="24"/>
        </w:rPr>
      </w:pPr>
      <w:bookmarkStart w:id="150" w:name="_Toc71849356"/>
      <w:r>
        <w:t xml:space="preserve">Tabela </w:t>
      </w:r>
      <w:fldSimple w:instr=" SEQ Tabela \* ARABIC ">
        <w:r w:rsidR="00444B26">
          <w:rPr>
            <w:noProof/>
          </w:rPr>
          <w:t>18</w:t>
        </w:r>
      </w:fldSimple>
      <w:r>
        <w:t xml:space="preserve"> </w:t>
      </w:r>
      <w:r w:rsidRPr="009D5B3B">
        <w:t>Plan i wykonanie budżetu Gminy Gniewkowo za 2020 rok</w:t>
      </w:r>
      <w:bookmarkEnd w:id="150"/>
    </w:p>
    <w:p w:rsidR="00F65F84" w:rsidRPr="00494877" w:rsidRDefault="00F65F84" w:rsidP="000D0647">
      <w:pPr>
        <w:rPr>
          <w:rFonts w:cs="Times New Roman"/>
          <w:noProof/>
          <w:szCs w:val="24"/>
        </w:rPr>
      </w:pPr>
      <w:r w:rsidRPr="00494877">
        <w:rPr>
          <w:rFonts w:cs="Times New Roman"/>
          <w:noProof/>
          <w:szCs w:val="24"/>
        </w:rPr>
        <w:t>Nadwyżka operacyjna to wskaźnik obrazujący sytuację finan</w:t>
      </w:r>
      <w:r w:rsidR="00F05CE0">
        <w:rPr>
          <w:rFonts w:cs="Times New Roman"/>
          <w:noProof/>
          <w:szCs w:val="24"/>
        </w:rPr>
        <w:t>sową w samorządzie, zdolność do </w:t>
      </w:r>
      <w:r w:rsidRPr="00494877">
        <w:rPr>
          <w:rFonts w:cs="Times New Roman"/>
          <w:noProof/>
          <w:szCs w:val="24"/>
        </w:rPr>
        <w:t>spłaty rat od zaciągniętych kredytów, pożyczek czy wyemitowanych obligacji oraz możliwości samodzielnego finansowania inwestycji.</w:t>
      </w:r>
    </w:p>
    <w:p w:rsidR="00F65F84" w:rsidRPr="00494877" w:rsidRDefault="00F65F84" w:rsidP="000D0647">
      <w:pPr>
        <w:rPr>
          <w:rFonts w:cs="Times New Roman"/>
          <w:noProof/>
          <w:szCs w:val="24"/>
        </w:rPr>
      </w:pPr>
      <w:r w:rsidRPr="00494877">
        <w:rPr>
          <w:rFonts w:cs="Times New Roman"/>
          <w:noProof/>
          <w:szCs w:val="24"/>
        </w:rPr>
        <w:lastRenderedPageBreak/>
        <w:t>Wynikiem realizacji budżetu za 2020 rok jest nad</w:t>
      </w:r>
      <w:r w:rsidR="00187715">
        <w:rPr>
          <w:rFonts w:cs="Times New Roman"/>
          <w:noProof/>
          <w:szCs w:val="24"/>
        </w:rPr>
        <w:t xml:space="preserve">wyżka budżetowa w wysokości 101 </w:t>
      </w:r>
      <w:r w:rsidRPr="00494877">
        <w:rPr>
          <w:rFonts w:cs="Times New Roman"/>
          <w:noProof/>
          <w:szCs w:val="24"/>
        </w:rPr>
        <w:t xml:space="preserve">683,29 zł przy </w:t>
      </w:r>
      <w:r w:rsidR="00187715">
        <w:rPr>
          <w:rFonts w:cs="Times New Roman"/>
          <w:noProof/>
          <w:szCs w:val="24"/>
        </w:rPr>
        <w:t xml:space="preserve">planowanym deficycie w kwocie 2 159 </w:t>
      </w:r>
      <w:r w:rsidRPr="00494877">
        <w:rPr>
          <w:rFonts w:cs="Times New Roman"/>
          <w:noProof/>
          <w:szCs w:val="24"/>
        </w:rPr>
        <w:t>000,00 zł.</w:t>
      </w:r>
    </w:p>
    <w:p w:rsidR="00F65F84" w:rsidRPr="00494877" w:rsidRDefault="00187715" w:rsidP="000D0647">
      <w:pPr>
        <w:rPr>
          <w:rFonts w:cs="Times New Roman"/>
          <w:noProof/>
          <w:szCs w:val="24"/>
        </w:rPr>
      </w:pPr>
      <w:r>
        <w:rPr>
          <w:rFonts w:cs="Times New Roman"/>
          <w:noProof/>
          <w:szCs w:val="24"/>
        </w:rPr>
        <w:t>W 2020 roku wiele dochodów oraz wydatków było realizowanych z udziałem środków zewnętrznych. W poniższej tabeli zestawiono inwestycje, które miały swoje odzwierciedlenie w budżecie Gminy Gniewkowo na 2020 rok:</w:t>
      </w:r>
    </w:p>
    <w:p w:rsidR="00CD1D4E" w:rsidRPr="00494877" w:rsidRDefault="00CD1D4E" w:rsidP="000D0647">
      <w:pPr>
        <w:rPr>
          <w:rFonts w:cs="Times New Roman"/>
          <w:noProof/>
          <w:szCs w:val="24"/>
        </w:rPr>
      </w:pPr>
    </w:p>
    <w:tbl>
      <w:tblPr>
        <w:tblW w:w="10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2034"/>
        <w:gridCol w:w="1350"/>
        <w:gridCol w:w="1349"/>
        <w:gridCol w:w="1340"/>
        <w:gridCol w:w="1384"/>
        <w:gridCol w:w="1405"/>
        <w:gridCol w:w="1405"/>
      </w:tblGrid>
      <w:tr w:rsidR="00F65F84" w:rsidRPr="002E6E46" w:rsidTr="00C74BF1">
        <w:trPr>
          <w:trHeight w:val="340"/>
          <w:tblHeader/>
          <w:jc w:val="center"/>
        </w:trPr>
        <w:tc>
          <w:tcPr>
            <w:tcW w:w="421" w:type="dxa"/>
            <w:vMerge w:val="restart"/>
            <w:shd w:val="clear" w:color="auto" w:fill="auto"/>
            <w:vAlign w:val="center"/>
            <w:hideMark/>
          </w:tcPr>
          <w:p w:rsidR="00F65F84" w:rsidRPr="002E6E46" w:rsidRDefault="002E6E46" w:rsidP="002E6E46">
            <w:pPr>
              <w:spacing w:after="0" w:line="22" w:lineRule="atLeast"/>
              <w:jc w:val="left"/>
              <w:rPr>
                <w:rFonts w:cs="Times New Roman"/>
                <w:b/>
                <w:noProof/>
                <w:szCs w:val="24"/>
              </w:rPr>
            </w:pPr>
            <w:r w:rsidRPr="002E6E46">
              <w:rPr>
                <w:rFonts w:cs="Times New Roman"/>
                <w:b/>
                <w:noProof/>
                <w:sz w:val="22"/>
                <w:szCs w:val="24"/>
              </w:rPr>
              <w:t>R.</w:t>
            </w:r>
          </w:p>
        </w:tc>
        <w:tc>
          <w:tcPr>
            <w:tcW w:w="2034" w:type="dxa"/>
            <w:vMerge w:val="restart"/>
            <w:shd w:val="clear" w:color="auto" w:fill="auto"/>
            <w:noWrap/>
            <w:vAlign w:val="center"/>
            <w:hideMark/>
          </w:tcPr>
          <w:p w:rsidR="00F65F84" w:rsidRPr="002E6E46" w:rsidRDefault="00F65F84" w:rsidP="002E6E46">
            <w:pPr>
              <w:spacing w:after="0" w:line="22" w:lineRule="atLeast"/>
              <w:jc w:val="center"/>
              <w:rPr>
                <w:rFonts w:cs="Times New Roman"/>
                <w:b/>
                <w:noProof/>
                <w:szCs w:val="24"/>
              </w:rPr>
            </w:pPr>
            <w:r w:rsidRPr="002E6E46">
              <w:rPr>
                <w:rFonts w:cs="Times New Roman"/>
                <w:b/>
                <w:noProof/>
                <w:szCs w:val="24"/>
              </w:rPr>
              <w:t>Nazwa</w:t>
            </w:r>
          </w:p>
        </w:tc>
        <w:tc>
          <w:tcPr>
            <w:tcW w:w="4039" w:type="dxa"/>
            <w:gridSpan w:val="3"/>
            <w:shd w:val="clear" w:color="auto" w:fill="auto"/>
            <w:noWrap/>
            <w:vAlign w:val="center"/>
            <w:hideMark/>
          </w:tcPr>
          <w:p w:rsidR="00F65F84" w:rsidRPr="002E6E46" w:rsidRDefault="00F65F84" w:rsidP="002E6E46">
            <w:pPr>
              <w:spacing w:after="0" w:line="22" w:lineRule="atLeast"/>
              <w:jc w:val="center"/>
              <w:rPr>
                <w:rFonts w:cs="Times New Roman"/>
                <w:b/>
                <w:noProof/>
                <w:szCs w:val="24"/>
              </w:rPr>
            </w:pPr>
            <w:r w:rsidRPr="002E6E46">
              <w:rPr>
                <w:rFonts w:cs="Times New Roman"/>
                <w:b/>
                <w:noProof/>
                <w:szCs w:val="24"/>
              </w:rPr>
              <w:t>DOCHODY</w:t>
            </w:r>
          </w:p>
        </w:tc>
        <w:tc>
          <w:tcPr>
            <w:tcW w:w="4194" w:type="dxa"/>
            <w:gridSpan w:val="3"/>
            <w:shd w:val="clear" w:color="auto" w:fill="auto"/>
            <w:noWrap/>
            <w:vAlign w:val="center"/>
            <w:hideMark/>
          </w:tcPr>
          <w:p w:rsidR="00F65F84" w:rsidRPr="002E6E46" w:rsidRDefault="00F65F84" w:rsidP="002E6E46">
            <w:pPr>
              <w:spacing w:after="0" w:line="22" w:lineRule="atLeast"/>
              <w:jc w:val="center"/>
              <w:rPr>
                <w:rFonts w:cs="Times New Roman"/>
                <w:b/>
                <w:noProof/>
                <w:szCs w:val="24"/>
              </w:rPr>
            </w:pPr>
            <w:r w:rsidRPr="002E6E46">
              <w:rPr>
                <w:rFonts w:cs="Times New Roman"/>
                <w:b/>
                <w:noProof/>
                <w:szCs w:val="24"/>
              </w:rPr>
              <w:t>WYDATKI</w:t>
            </w:r>
          </w:p>
        </w:tc>
      </w:tr>
      <w:tr w:rsidR="00C74BF1" w:rsidRPr="002E6E46" w:rsidTr="00C74BF1">
        <w:trPr>
          <w:trHeight w:val="340"/>
          <w:tblHeader/>
          <w:jc w:val="center"/>
        </w:trPr>
        <w:tc>
          <w:tcPr>
            <w:tcW w:w="421" w:type="dxa"/>
            <w:vMerge/>
            <w:vAlign w:val="center"/>
            <w:hideMark/>
          </w:tcPr>
          <w:p w:rsidR="00F65F84" w:rsidRPr="002E6E46" w:rsidRDefault="00F65F84" w:rsidP="002E6E46">
            <w:pPr>
              <w:spacing w:after="0" w:line="22" w:lineRule="atLeast"/>
              <w:jc w:val="left"/>
              <w:rPr>
                <w:rFonts w:cs="Times New Roman"/>
                <w:noProof/>
                <w:szCs w:val="24"/>
              </w:rPr>
            </w:pPr>
          </w:p>
        </w:tc>
        <w:tc>
          <w:tcPr>
            <w:tcW w:w="2034" w:type="dxa"/>
            <w:vMerge/>
            <w:vAlign w:val="center"/>
            <w:hideMark/>
          </w:tcPr>
          <w:p w:rsidR="00F65F84" w:rsidRPr="002E6E46" w:rsidRDefault="00F65F84" w:rsidP="002E6E46">
            <w:pPr>
              <w:spacing w:after="0" w:line="22" w:lineRule="atLeast"/>
              <w:jc w:val="left"/>
              <w:rPr>
                <w:rFonts w:cs="Times New Roman"/>
                <w:noProof/>
                <w:szCs w:val="24"/>
              </w:rPr>
            </w:pPr>
          </w:p>
        </w:tc>
        <w:tc>
          <w:tcPr>
            <w:tcW w:w="1350" w:type="dxa"/>
            <w:shd w:val="clear" w:color="auto" w:fill="auto"/>
            <w:noWrap/>
            <w:vAlign w:val="center"/>
            <w:hideMark/>
          </w:tcPr>
          <w:p w:rsidR="00F65F84" w:rsidRPr="002E6E46" w:rsidRDefault="00F65F84" w:rsidP="002E6E46">
            <w:pPr>
              <w:spacing w:after="0" w:line="22" w:lineRule="atLeast"/>
              <w:jc w:val="center"/>
              <w:rPr>
                <w:rFonts w:cs="Times New Roman"/>
                <w:b/>
                <w:noProof/>
                <w:sz w:val="20"/>
                <w:szCs w:val="24"/>
              </w:rPr>
            </w:pPr>
            <w:r w:rsidRPr="002E6E46">
              <w:rPr>
                <w:rFonts w:cs="Times New Roman"/>
                <w:b/>
                <w:noProof/>
                <w:sz w:val="20"/>
                <w:szCs w:val="24"/>
              </w:rPr>
              <w:t>Plan</w:t>
            </w:r>
            <w:r w:rsidR="002E6E46" w:rsidRPr="002E6E46">
              <w:rPr>
                <w:rFonts w:cs="Times New Roman"/>
                <w:b/>
                <w:noProof/>
                <w:sz w:val="20"/>
                <w:szCs w:val="24"/>
              </w:rPr>
              <w:t xml:space="preserve"> 2020</w:t>
            </w:r>
          </w:p>
        </w:tc>
        <w:tc>
          <w:tcPr>
            <w:tcW w:w="1349" w:type="dxa"/>
            <w:shd w:val="clear" w:color="auto" w:fill="auto"/>
            <w:vAlign w:val="center"/>
            <w:hideMark/>
          </w:tcPr>
          <w:p w:rsidR="00C74BF1" w:rsidRDefault="002E6E46" w:rsidP="002E6E46">
            <w:pPr>
              <w:spacing w:after="0" w:line="22" w:lineRule="atLeast"/>
              <w:jc w:val="center"/>
              <w:rPr>
                <w:rFonts w:cs="Times New Roman"/>
                <w:b/>
                <w:noProof/>
                <w:sz w:val="20"/>
                <w:szCs w:val="24"/>
              </w:rPr>
            </w:pPr>
            <w:r w:rsidRPr="002E6E46">
              <w:rPr>
                <w:rFonts w:cs="Times New Roman"/>
                <w:b/>
                <w:noProof/>
                <w:sz w:val="20"/>
                <w:szCs w:val="24"/>
              </w:rPr>
              <w:t xml:space="preserve">Plan 2020 </w:t>
            </w:r>
          </w:p>
          <w:p w:rsidR="00F65F84" w:rsidRPr="002E6E46" w:rsidRDefault="002E6E46" w:rsidP="002E6E46">
            <w:pPr>
              <w:spacing w:after="0" w:line="22" w:lineRule="atLeast"/>
              <w:jc w:val="center"/>
              <w:rPr>
                <w:rFonts w:cs="Times New Roman"/>
                <w:b/>
                <w:noProof/>
                <w:sz w:val="20"/>
                <w:szCs w:val="24"/>
              </w:rPr>
            </w:pPr>
            <w:r w:rsidRPr="002E6E46">
              <w:rPr>
                <w:rFonts w:cs="Times New Roman"/>
                <w:b/>
                <w:noProof/>
                <w:sz w:val="20"/>
                <w:szCs w:val="24"/>
              </w:rPr>
              <w:t>po zmianie</w:t>
            </w:r>
          </w:p>
        </w:tc>
        <w:tc>
          <w:tcPr>
            <w:tcW w:w="1340" w:type="dxa"/>
            <w:shd w:val="clear" w:color="auto" w:fill="auto"/>
            <w:vAlign w:val="center"/>
            <w:hideMark/>
          </w:tcPr>
          <w:p w:rsidR="00F65F84" w:rsidRPr="002E6E46" w:rsidRDefault="00F65F84" w:rsidP="002E6E46">
            <w:pPr>
              <w:spacing w:after="0" w:line="22" w:lineRule="atLeast"/>
              <w:jc w:val="center"/>
              <w:rPr>
                <w:rFonts w:cs="Times New Roman"/>
                <w:b/>
                <w:noProof/>
                <w:sz w:val="20"/>
                <w:szCs w:val="24"/>
              </w:rPr>
            </w:pPr>
            <w:r w:rsidRPr="002E6E46">
              <w:rPr>
                <w:rFonts w:cs="Times New Roman"/>
                <w:b/>
                <w:noProof/>
                <w:sz w:val="20"/>
                <w:szCs w:val="24"/>
              </w:rPr>
              <w:t>Wykonanie</w:t>
            </w:r>
          </w:p>
        </w:tc>
        <w:tc>
          <w:tcPr>
            <w:tcW w:w="1384" w:type="dxa"/>
            <w:shd w:val="clear" w:color="auto" w:fill="auto"/>
            <w:noWrap/>
            <w:vAlign w:val="center"/>
            <w:hideMark/>
          </w:tcPr>
          <w:p w:rsidR="00F65F84" w:rsidRPr="002E6E46" w:rsidRDefault="00F65F84" w:rsidP="002E6E46">
            <w:pPr>
              <w:spacing w:after="0" w:line="22" w:lineRule="atLeast"/>
              <w:jc w:val="center"/>
              <w:rPr>
                <w:rFonts w:cs="Times New Roman"/>
                <w:b/>
                <w:noProof/>
                <w:sz w:val="20"/>
                <w:szCs w:val="24"/>
              </w:rPr>
            </w:pPr>
            <w:r w:rsidRPr="002E6E46">
              <w:rPr>
                <w:rFonts w:cs="Times New Roman"/>
                <w:b/>
                <w:noProof/>
                <w:sz w:val="20"/>
                <w:szCs w:val="24"/>
              </w:rPr>
              <w:t xml:space="preserve">Plan </w:t>
            </w:r>
            <w:r w:rsidR="002E6E46" w:rsidRPr="002E6E46">
              <w:rPr>
                <w:rFonts w:cs="Times New Roman"/>
                <w:b/>
                <w:noProof/>
                <w:sz w:val="20"/>
                <w:szCs w:val="24"/>
              </w:rPr>
              <w:t>2020</w:t>
            </w:r>
          </w:p>
        </w:tc>
        <w:tc>
          <w:tcPr>
            <w:tcW w:w="1405" w:type="dxa"/>
            <w:shd w:val="clear" w:color="auto" w:fill="auto"/>
            <w:vAlign w:val="center"/>
            <w:hideMark/>
          </w:tcPr>
          <w:p w:rsidR="00C74BF1" w:rsidRDefault="002E6E46" w:rsidP="002E6E46">
            <w:pPr>
              <w:spacing w:after="0" w:line="22" w:lineRule="atLeast"/>
              <w:jc w:val="center"/>
              <w:rPr>
                <w:rFonts w:cs="Times New Roman"/>
                <w:b/>
                <w:noProof/>
                <w:sz w:val="20"/>
                <w:szCs w:val="24"/>
              </w:rPr>
            </w:pPr>
            <w:r w:rsidRPr="002E6E46">
              <w:rPr>
                <w:rFonts w:cs="Times New Roman"/>
                <w:b/>
                <w:noProof/>
                <w:sz w:val="20"/>
                <w:szCs w:val="24"/>
              </w:rPr>
              <w:t xml:space="preserve">Plan 2020 </w:t>
            </w:r>
          </w:p>
          <w:p w:rsidR="00F65F84" w:rsidRPr="002E6E46" w:rsidRDefault="002E6E46" w:rsidP="002E6E46">
            <w:pPr>
              <w:spacing w:after="0" w:line="22" w:lineRule="atLeast"/>
              <w:jc w:val="center"/>
              <w:rPr>
                <w:rFonts w:cs="Times New Roman"/>
                <w:b/>
                <w:noProof/>
                <w:sz w:val="20"/>
                <w:szCs w:val="24"/>
              </w:rPr>
            </w:pPr>
            <w:r w:rsidRPr="002E6E46">
              <w:rPr>
                <w:rFonts w:cs="Times New Roman"/>
                <w:b/>
                <w:noProof/>
                <w:sz w:val="20"/>
                <w:szCs w:val="24"/>
              </w:rPr>
              <w:t>po zmianie</w:t>
            </w:r>
          </w:p>
        </w:tc>
        <w:tc>
          <w:tcPr>
            <w:tcW w:w="1405" w:type="dxa"/>
            <w:shd w:val="clear" w:color="auto" w:fill="auto"/>
            <w:noWrap/>
            <w:vAlign w:val="center"/>
            <w:hideMark/>
          </w:tcPr>
          <w:p w:rsidR="00F65F84" w:rsidRPr="002E6E46" w:rsidRDefault="00F65F84" w:rsidP="002E6E46">
            <w:pPr>
              <w:spacing w:after="0" w:line="22" w:lineRule="atLeast"/>
              <w:jc w:val="center"/>
              <w:rPr>
                <w:rFonts w:cs="Times New Roman"/>
                <w:b/>
                <w:noProof/>
                <w:sz w:val="20"/>
                <w:szCs w:val="24"/>
              </w:rPr>
            </w:pPr>
            <w:r w:rsidRPr="002E6E46">
              <w:rPr>
                <w:rFonts w:cs="Times New Roman"/>
                <w:b/>
                <w:noProof/>
                <w:sz w:val="20"/>
                <w:szCs w:val="24"/>
              </w:rPr>
              <w:t>Wykonanie</w:t>
            </w:r>
          </w:p>
        </w:tc>
      </w:tr>
      <w:tr w:rsidR="00C74BF1" w:rsidRPr="00C74BF1" w:rsidTr="00C74BF1">
        <w:trPr>
          <w:trHeight w:val="340"/>
          <w:jc w:val="center"/>
        </w:trPr>
        <w:tc>
          <w:tcPr>
            <w:tcW w:w="421" w:type="dxa"/>
            <w:shd w:val="clear" w:color="auto" w:fill="auto"/>
            <w:noWrap/>
            <w:vAlign w:val="center"/>
            <w:hideMark/>
          </w:tcPr>
          <w:p w:rsidR="00F65F84" w:rsidRPr="00C74BF1" w:rsidRDefault="00F65F84" w:rsidP="002E6E46">
            <w:pPr>
              <w:spacing w:after="0" w:line="22" w:lineRule="atLeast"/>
              <w:jc w:val="left"/>
              <w:rPr>
                <w:rFonts w:cs="Times New Roman"/>
                <w:b/>
                <w:noProof/>
                <w:szCs w:val="24"/>
              </w:rPr>
            </w:pPr>
            <w:r w:rsidRPr="00C74BF1">
              <w:rPr>
                <w:rFonts w:cs="Times New Roman"/>
                <w:b/>
                <w:noProof/>
                <w:szCs w:val="24"/>
              </w:rPr>
              <w:t> </w:t>
            </w:r>
          </w:p>
        </w:tc>
        <w:tc>
          <w:tcPr>
            <w:tcW w:w="2034" w:type="dxa"/>
            <w:shd w:val="clear" w:color="auto" w:fill="auto"/>
            <w:noWrap/>
            <w:vAlign w:val="center"/>
            <w:hideMark/>
          </w:tcPr>
          <w:p w:rsidR="00F65F84" w:rsidRPr="00C74BF1" w:rsidRDefault="00F65F84" w:rsidP="00C74BF1">
            <w:pPr>
              <w:spacing w:after="0" w:line="22" w:lineRule="atLeast"/>
              <w:jc w:val="center"/>
              <w:rPr>
                <w:rFonts w:cs="Times New Roman"/>
                <w:b/>
                <w:noProof/>
                <w:szCs w:val="24"/>
              </w:rPr>
            </w:pPr>
            <w:r w:rsidRPr="00C74BF1">
              <w:rPr>
                <w:rFonts w:cs="Times New Roman"/>
                <w:b/>
                <w:noProof/>
                <w:szCs w:val="24"/>
              </w:rPr>
              <w:t>Majątkowe</w:t>
            </w:r>
          </w:p>
        </w:tc>
        <w:tc>
          <w:tcPr>
            <w:tcW w:w="1350" w:type="dxa"/>
            <w:shd w:val="clear" w:color="auto" w:fill="auto"/>
            <w:noWrap/>
            <w:vAlign w:val="center"/>
            <w:hideMark/>
          </w:tcPr>
          <w:p w:rsidR="00F65F84" w:rsidRPr="00C74BF1" w:rsidRDefault="00F65F84" w:rsidP="00C74BF1">
            <w:pPr>
              <w:spacing w:after="0" w:line="22" w:lineRule="atLeast"/>
              <w:jc w:val="right"/>
              <w:rPr>
                <w:rFonts w:cs="Times New Roman"/>
                <w:b/>
                <w:noProof/>
                <w:sz w:val="22"/>
                <w:szCs w:val="24"/>
              </w:rPr>
            </w:pPr>
            <w:r w:rsidRPr="00C74BF1">
              <w:rPr>
                <w:rFonts w:cs="Times New Roman"/>
                <w:b/>
                <w:noProof/>
                <w:sz w:val="22"/>
                <w:szCs w:val="24"/>
              </w:rPr>
              <w:t>2 948 266,53</w:t>
            </w:r>
          </w:p>
        </w:tc>
        <w:tc>
          <w:tcPr>
            <w:tcW w:w="1349" w:type="dxa"/>
            <w:shd w:val="clear" w:color="auto" w:fill="auto"/>
            <w:noWrap/>
            <w:vAlign w:val="center"/>
            <w:hideMark/>
          </w:tcPr>
          <w:p w:rsidR="00F65F84" w:rsidRPr="00C74BF1" w:rsidRDefault="00F65F84" w:rsidP="00C74BF1">
            <w:pPr>
              <w:spacing w:after="0" w:line="22" w:lineRule="atLeast"/>
              <w:jc w:val="right"/>
              <w:rPr>
                <w:rFonts w:cs="Times New Roman"/>
                <w:b/>
                <w:noProof/>
                <w:sz w:val="22"/>
                <w:szCs w:val="24"/>
              </w:rPr>
            </w:pPr>
            <w:r w:rsidRPr="00C74BF1">
              <w:rPr>
                <w:rFonts w:cs="Times New Roman"/>
                <w:b/>
                <w:noProof/>
                <w:sz w:val="22"/>
                <w:szCs w:val="24"/>
              </w:rPr>
              <w:t>2 806 529,17</w:t>
            </w:r>
          </w:p>
        </w:tc>
        <w:tc>
          <w:tcPr>
            <w:tcW w:w="1340" w:type="dxa"/>
            <w:shd w:val="clear" w:color="auto" w:fill="auto"/>
            <w:noWrap/>
            <w:vAlign w:val="center"/>
            <w:hideMark/>
          </w:tcPr>
          <w:p w:rsidR="00F65F84" w:rsidRPr="00C74BF1" w:rsidRDefault="00F65F84" w:rsidP="00C74BF1">
            <w:pPr>
              <w:spacing w:after="0" w:line="22" w:lineRule="atLeast"/>
              <w:jc w:val="right"/>
              <w:rPr>
                <w:rFonts w:cs="Times New Roman"/>
                <w:b/>
                <w:noProof/>
                <w:sz w:val="22"/>
                <w:szCs w:val="24"/>
              </w:rPr>
            </w:pPr>
            <w:r w:rsidRPr="00C74BF1">
              <w:rPr>
                <w:rFonts w:cs="Times New Roman"/>
                <w:b/>
                <w:noProof/>
                <w:sz w:val="22"/>
                <w:szCs w:val="24"/>
              </w:rPr>
              <w:t>1 214 874,75</w:t>
            </w:r>
          </w:p>
        </w:tc>
        <w:tc>
          <w:tcPr>
            <w:tcW w:w="1384" w:type="dxa"/>
            <w:shd w:val="clear" w:color="auto" w:fill="auto"/>
            <w:noWrap/>
            <w:vAlign w:val="center"/>
            <w:hideMark/>
          </w:tcPr>
          <w:p w:rsidR="00F65F84" w:rsidRPr="00C74BF1" w:rsidRDefault="00F65F84" w:rsidP="00C74BF1">
            <w:pPr>
              <w:spacing w:after="0" w:line="22" w:lineRule="atLeast"/>
              <w:jc w:val="right"/>
              <w:rPr>
                <w:rFonts w:cs="Times New Roman"/>
                <w:b/>
                <w:noProof/>
                <w:sz w:val="22"/>
                <w:szCs w:val="24"/>
              </w:rPr>
            </w:pPr>
            <w:r w:rsidRPr="00C74BF1">
              <w:rPr>
                <w:rFonts w:cs="Times New Roman"/>
                <w:b/>
                <w:noProof/>
                <w:sz w:val="22"/>
                <w:szCs w:val="24"/>
              </w:rPr>
              <w:t>2 948 266,53</w:t>
            </w:r>
          </w:p>
        </w:tc>
        <w:tc>
          <w:tcPr>
            <w:tcW w:w="1405" w:type="dxa"/>
            <w:shd w:val="clear" w:color="auto" w:fill="auto"/>
            <w:noWrap/>
            <w:vAlign w:val="center"/>
            <w:hideMark/>
          </w:tcPr>
          <w:p w:rsidR="00F65F84" w:rsidRPr="00C74BF1" w:rsidRDefault="00F65F84" w:rsidP="00C74BF1">
            <w:pPr>
              <w:spacing w:after="0" w:line="22" w:lineRule="atLeast"/>
              <w:jc w:val="right"/>
              <w:rPr>
                <w:rFonts w:cs="Times New Roman"/>
                <w:b/>
                <w:noProof/>
                <w:sz w:val="22"/>
                <w:szCs w:val="24"/>
              </w:rPr>
            </w:pPr>
            <w:r w:rsidRPr="00C74BF1">
              <w:rPr>
                <w:rFonts w:cs="Times New Roman"/>
                <w:b/>
                <w:noProof/>
                <w:sz w:val="22"/>
                <w:szCs w:val="24"/>
              </w:rPr>
              <w:t>2 806 529,17</w:t>
            </w:r>
          </w:p>
        </w:tc>
        <w:tc>
          <w:tcPr>
            <w:tcW w:w="1405" w:type="dxa"/>
            <w:shd w:val="clear" w:color="auto" w:fill="auto"/>
            <w:noWrap/>
            <w:vAlign w:val="center"/>
            <w:hideMark/>
          </w:tcPr>
          <w:p w:rsidR="00F65F84" w:rsidRPr="00C74BF1" w:rsidRDefault="00F65F84" w:rsidP="00C74BF1">
            <w:pPr>
              <w:spacing w:after="0" w:line="22" w:lineRule="atLeast"/>
              <w:jc w:val="right"/>
              <w:rPr>
                <w:rFonts w:cs="Times New Roman"/>
                <w:b/>
                <w:noProof/>
                <w:sz w:val="22"/>
                <w:szCs w:val="24"/>
              </w:rPr>
            </w:pPr>
            <w:r w:rsidRPr="00C74BF1">
              <w:rPr>
                <w:rFonts w:cs="Times New Roman"/>
                <w:b/>
                <w:noProof/>
                <w:sz w:val="22"/>
                <w:szCs w:val="24"/>
              </w:rPr>
              <w:t>1 262 482,25</w:t>
            </w:r>
          </w:p>
        </w:tc>
      </w:tr>
      <w:tr w:rsidR="00C74BF1" w:rsidRPr="002E6E46" w:rsidTr="00C74BF1">
        <w:trPr>
          <w:cantSplit/>
          <w:trHeight w:val="1134"/>
          <w:jc w:val="center"/>
        </w:trPr>
        <w:tc>
          <w:tcPr>
            <w:tcW w:w="421" w:type="dxa"/>
            <w:shd w:val="clear" w:color="auto" w:fill="auto"/>
            <w:noWrap/>
            <w:textDirection w:val="btLr"/>
            <w:vAlign w:val="center"/>
            <w:hideMark/>
          </w:tcPr>
          <w:p w:rsidR="00F65F84" w:rsidRPr="002E6E46" w:rsidRDefault="00F65F84" w:rsidP="002E6E46">
            <w:pPr>
              <w:spacing w:after="0" w:line="22" w:lineRule="atLeast"/>
              <w:ind w:left="113" w:right="113"/>
              <w:jc w:val="center"/>
              <w:rPr>
                <w:rFonts w:cs="Times New Roman"/>
                <w:noProof/>
                <w:szCs w:val="24"/>
              </w:rPr>
            </w:pPr>
            <w:r w:rsidRPr="002E6E46">
              <w:rPr>
                <w:rFonts w:cs="Times New Roman"/>
                <w:noProof/>
                <w:szCs w:val="24"/>
              </w:rPr>
              <w:t>60013</w:t>
            </w:r>
          </w:p>
        </w:tc>
        <w:tc>
          <w:tcPr>
            <w:tcW w:w="2034" w:type="dxa"/>
            <w:shd w:val="clear" w:color="auto" w:fill="auto"/>
            <w:vAlign w:val="center"/>
            <w:hideMark/>
          </w:tcPr>
          <w:p w:rsidR="00F65F84" w:rsidRPr="002E6E46" w:rsidRDefault="00F65F84" w:rsidP="002E6E46">
            <w:pPr>
              <w:spacing w:after="0" w:line="22" w:lineRule="atLeast"/>
              <w:jc w:val="left"/>
              <w:rPr>
                <w:rFonts w:cs="Times New Roman"/>
                <w:noProof/>
                <w:szCs w:val="24"/>
              </w:rPr>
            </w:pPr>
            <w:r w:rsidRPr="00C74BF1">
              <w:rPr>
                <w:rFonts w:cs="Times New Roman"/>
                <w:noProof/>
                <w:sz w:val="20"/>
                <w:szCs w:val="24"/>
              </w:rPr>
              <w:t>Rozbudowa drogi wojewódzkiej ne 246 polegająca na budowie drogi dla rowerów na odcinku Kaczkowo-Gniewkowo I etap i Lipie Murzynko II etap</w:t>
            </w:r>
          </w:p>
        </w:tc>
        <w:tc>
          <w:tcPr>
            <w:tcW w:w="1350"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1 500 000,00</w:t>
            </w:r>
          </w:p>
        </w:tc>
        <w:tc>
          <w:tcPr>
            <w:tcW w:w="1349"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1 500 000,00</w:t>
            </w:r>
          </w:p>
        </w:tc>
        <w:tc>
          <w:tcPr>
            <w:tcW w:w="1340"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0,00</w:t>
            </w:r>
          </w:p>
        </w:tc>
        <w:tc>
          <w:tcPr>
            <w:tcW w:w="1384"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1 500 000,00</w:t>
            </w:r>
          </w:p>
        </w:tc>
        <w:tc>
          <w:tcPr>
            <w:tcW w:w="1405"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1 500 000,00</w:t>
            </w:r>
          </w:p>
        </w:tc>
        <w:tc>
          <w:tcPr>
            <w:tcW w:w="1405"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637,14</w:t>
            </w:r>
          </w:p>
        </w:tc>
      </w:tr>
      <w:tr w:rsidR="00C74BF1" w:rsidRPr="002E6E46" w:rsidTr="00C74BF1">
        <w:trPr>
          <w:cantSplit/>
          <w:trHeight w:val="1134"/>
          <w:jc w:val="center"/>
        </w:trPr>
        <w:tc>
          <w:tcPr>
            <w:tcW w:w="421" w:type="dxa"/>
            <w:shd w:val="clear" w:color="auto" w:fill="auto"/>
            <w:noWrap/>
            <w:textDirection w:val="btLr"/>
            <w:vAlign w:val="center"/>
            <w:hideMark/>
          </w:tcPr>
          <w:p w:rsidR="00F65F84" w:rsidRPr="002E6E46" w:rsidRDefault="00F65F84" w:rsidP="002E6E46">
            <w:pPr>
              <w:spacing w:after="0" w:line="22" w:lineRule="atLeast"/>
              <w:ind w:left="113" w:right="113"/>
              <w:jc w:val="center"/>
              <w:rPr>
                <w:rFonts w:cs="Times New Roman"/>
                <w:noProof/>
                <w:szCs w:val="24"/>
              </w:rPr>
            </w:pPr>
            <w:r w:rsidRPr="002E6E46">
              <w:rPr>
                <w:rFonts w:cs="Times New Roman"/>
                <w:noProof/>
                <w:szCs w:val="24"/>
              </w:rPr>
              <w:t>60016</w:t>
            </w:r>
          </w:p>
        </w:tc>
        <w:tc>
          <w:tcPr>
            <w:tcW w:w="2034" w:type="dxa"/>
            <w:shd w:val="clear" w:color="auto" w:fill="auto"/>
            <w:noWrap/>
            <w:vAlign w:val="center"/>
            <w:hideMark/>
          </w:tcPr>
          <w:p w:rsidR="00F65F84" w:rsidRPr="00C74BF1" w:rsidRDefault="00F65F84" w:rsidP="002E6E46">
            <w:pPr>
              <w:spacing w:after="0" w:line="22" w:lineRule="atLeast"/>
              <w:jc w:val="left"/>
              <w:rPr>
                <w:rFonts w:cs="Times New Roman"/>
                <w:noProof/>
                <w:sz w:val="20"/>
                <w:szCs w:val="24"/>
              </w:rPr>
            </w:pPr>
            <w:r w:rsidRPr="00C74BF1">
              <w:rPr>
                <w:rFonts w:cs="Times New Roman"/>
                <w:noProof/>
                <w:sz w:val="20"/>
                <w:szCs w:val="24"/>
              </w:rPr>
              <w:t>Zadanie pn. „Przebudowa drogi gminnej nr 150316C w Buczkowie”.</w:t>
            </w:r>
          </w:p>
        </w:tc>
        <w:tc>
          <w:tcPr>
            <w:tcW w:w="1350"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524 660,00</w:t>
            </w:r>
          </w:p>
        </w:tc>
        <w:tc>
          <w:tcPr>
            <w:tcW w:w="1349"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488 928,00</w:t>
            </w:r>
          </w:p>
        </w:tc>
        <w:tc>
          <w:tcPr>
            <w:tcW w:w="1340"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488 928,00</w:t>
            </w:r>
          </w:p>
        </w:tc>
        <w:tc>
          <w:tcPr>
            <w:tcW w:w="1384"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524 660,00</w:t>
            </w:r>
          </w:p>
        </w:tc>
        <w:tc>
          <w:tcPr>
            <w:tcW w:w="1405"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488 928,00</w:t>
            </w:r>
          </w:p>
        </w:tc>
        <w:tc>
          <w:tcPr>
            <w:tcW w:w="1405"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476 398,00</w:t>
            </w:r>
          </w:p>
        </w:tc>
      </w:tr>
      <w:tr w:rsidR="00C74BF1" w:rsidRPr="002E6E46" w:rsidTr="00C74BF1">
        <w:trPr>
          <w:cantSplit/>
          <w:trHeight w:val="1134"/>
          <w:jc w:val="center"/>
        </w:trPr>
        <w:tc>
          <w:tcPr>
            <w:tcW w:w="421" w:type="dxa"/>
            <w:shd w:val="clear" w:color="auto" w:fill="auto"/>
            <w:noWrap/>
            <w:textDirection w:val="btLr"/>
            <w:vAlign w:val="center"/>
            <w:hideMark/>
          </w:tcPr>
          <w:p w:rsidR="00F65F84" w:rsidRPr="002E6E46" w:rsidRDefault="00F65F84" w:rsidP="002E6E46">
            <w:pPr>
              <w:spacing w:after="0" w:line="22" w:lineRule="atLeast"/>
              <w:ind w:left="113" w:right="113"/>
              <w:jc w:val="center"/>
              <w:rPr>
                <w:rFonts w:cs="Times New Roman"/>
                <w:noProof/>
                <w:szCs w:val="24"/>
              </w:rPr>
            </w:pPr>
            <w:r w:rsidRPr="002E6E46">
              <w:rPr>
                <w:rFonts w:cs="Times New Roman"/>
                <w:noProof/>
                <w:szCs w:val="24"/>
              </w:rPr>
              <w:t>80104</w:t>
            </w:r>
          </w:p>
        </w:tc>
        <w:tc>
          <w:tcPr>
            <w:tcW w:w="2034" w:type="dxa"/>
            <w:shd w:val="clear" w:color="auto" w:fill="auto"/>
            <w:vAlign w:val="center"/>
            <w:hideMark/>
          </w:tcPr>
          <w:p w:rsidR="00F65F84" w:rsidRPr="00C74BF1" w:rsidRDefault="00F65F84" w:rsidP="002E6E46">
            <w:pPr>
              <w:spacing w:after="0" w:line="22" w:lineRule="atLeast"/>
              <w:jc w:val="left"/>
              <w:rPr>
                <w:rFonts w:cs="Times New Roman"/>
                <w:noProof/>
                <w:sz w:val="20"/>
                <w:szCs w:val="24"/>
              </w:rPr>
            </w:pPr>
            <w:r w:rsidRPr="00C74BF1">
              <w:rPr>
                <w:rFonts w:cs="Times New Roman"/>
                <w:noProof/>
                <w:sz w:val="20"/>
                <w:szCs w:val="24"/>
              </w:rPr>
              <w:t>Zadanie Modernizacja budynku Samorządowego przedszkola w Gniewkowie</w:t>
            </w:r>
          </w:p>
        </w:tc>
        <w:tc>
          <w:tcPr>
            <w:tcW w:w="1350"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923 606,53</w:t>
            </w:r>
          </w:p>
        </w:tc>
        <w:tc>
          <w:tcPr>
            <w:tcW w:w="1349"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817 601,17</w:t>
            </w:r>
          </w:p>
        </w:tc>
        <w:tc>
          <w:tcPr>
            <w:tcW w:w="1340"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725 946,75</w:t>
            </w:r>
          </w:p>
        </w:tc>
        <w:tc>
          <w:tcPr>
            <w:tcW w:w="1384"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923 606,53</w:t>
            </w:r>
          </w:p>
        </w:tc>
        <w:tc>
          <w:tcPr>
            <w:tcW w:w="1405"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817 601,17</w:t>
            </w:r>
          </w:p>
        </w:tc>
        <w:tc>
          <w:tcPr>
            <w:tcW w:w="1405"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785 447,11</w:t>
            </w:r>
          </w:p>
        </w:tc>
      </w:tr>
      <w:tr w:rsidR="00C74BF1" w:rsidRPr="002E6E46" w:rsidTr="00C74BF1">
        <w:trPr>
          <w:cantSplit/>
          <w:trHeight w:val="409"/>
          <w:jc w:val="center"/>
        </w:trPr>
        <w:tc>
          <w:tcPr>
            <w:tcW w:w="421" w:type="dxa"/>
            <w:shd w:val="clear" w:color="auto" w:fill="auto"/>
            <w:noWrap/>
            <w:textDirection w:val="btLr"/>
            <w:vAlign w:val="center"/>
            <w:hideMark/>
          </w:tcPr>
          <w:p w:rsidR="00F65F84" w:rsidRPr="00C74BF1" w:rsidRDefault="00F65F84" w:rsidP="002E6E46">
            <w:pPr>
              <w:spacing w:after="0" w:line="22" w:lineRule="atLeast"/>
              <w:ind w:left="113" w:right="113"/>
              <w:jc w:val="center"/>
              <w:rPr>
                <w:rFonts w:cs="Times New Roman"/>
                <w:b/>
                <w:noProof/>
                <w:szCs w:val="24"/>
              </w:rPr>
            </w:pPr>
          </w:p>
        </w:tc>
        <w:tc>
          <w:tcPr>
            <w:tcW w:w="2034" w:type="dxa"/>
            <w:shd w:val="clear" w:color="auto" w:fill="auto"/>
            <w:noWrap/>
            <w:vAlign w:val="center"/>
            <w:hideMark/>
          </w:tcPr>
          <w:p w:rsidR="00F65F84" w:rsidRPr="00C74BF1" w:rsidRDefault="00F65F84" w:rsidP="002E6E46">
            <w:pPr>
              <w:spacing w:after="0" w:line="22" w:lineRule="atLeast"/>
              <w:jc w:val="left"/>
              <w:rPr>
                <w:rFonts w:cs="Times New Roman"/>
                <w:b/>
                <w:noProof/>
                <w:szCs w:val="24"/>
              </w:rPr>
            </w:pPr>
            <w:r w:rsidRPr="00C74BF1">
              <w:rPr>
                <w:rFonts w:cs="Times New Roman"/>
                <w:b/>
                <w:noProof/>
                <w:szCs w:val="24"/>
              </w:rPr>
              <w:t>Bieżące</w:t>
            </w:r>
          </w:p>
        </w:tc>
        <w:tc>
          <w:tcPr>
            <w:tcW w:w="1350" w:type="dxa"/>
            <w:shd w:val="clear" w:color="auto" w:fill="auto"/>
            <w:noWrap/>
            <w:vAlign w:val="center"/>
            <w:hideMark/>
          </w:tcPr>
          <w:p w:rsidR="00F65F84" w:rsidRPr="00C74BF1" w:rsidRDefault="00F65F84" w:rsidP="00C74BF1">
            <w:pPr>
              <w:spacing w:after="0" w:line="22" w:lineRule="atLeast"/>
              <w:jc w:val="right"/>
              <w:rPr>
                <w:rFonts w:cs="Times New Roman"/>
                <w:b/>
                <w:noProof/>
                <w:szCs w:val="24"/>
              </w:rPr>
            </w:pPr>
            <w:r w:rsidRPr="00C74BF1">
              <w:rPr>
                <w:rFonts w:cs="Times New Roman"/>
                <w:b/>
                <w:noProof/>
                <w:szCs w:val="24"/>
              </w:rPr>
              <w:t>78 642,08</w:t>
            </w:r>
          </w:p>
        </w:tc>
        <w:tc>
          <w:tcPr>
            <w:tcW w:w="1349" w:type="dxa"/>
            <w:shd w:val="clear" w:color="auto" w:fill="auto"/>
            <w:noWrap/>
            <w:vAlign w:val="center"/>
            <w:hideMark/>
          </w:tcPr>
          <w:p w:rsidR="00F65F84" w:rsidRPr="00C74BF1" w:rsidRDefault="00F65F84" w:rsidP="00C74BF1">
            <w:pPr>
              <w:spacing w:after="0" w:line="22" w:lineRule="atLeast"/>
              <w:jc w:val="right"/>
              <w:rPr>
                <w:rFonts w:cs="Times New Roman"/>
                <w:b/>
                <w:noProof/>
                <w:szCs w:val="24"/>
              </w:rPr>
            </w:pPr>
            <w:r w:rsidRPr="00C74BF1">
              <w:rPr>
                <w:rFonts w:cs="Times New Roman"/>
                <w:b/>
                <w:noProof/>
                <w:szCs w:val="24"/>
              </w:rPr>
              <w:t>722 636,71</w:t>
            </w:r>
          </w:p>
        </w:tc>
        <w:tc>
          <w:tcPr>
            <w:tcW w:w="1340" w:type="dxa"/>
            <w:shd w:val="clear" w:color="auto" w:fill="auto"/>
            <w:noWrap/>
            <w:vAlign w:val="center"/>
            <w:hideMark/>
          </w:tcPr>
          <w:p w:rsidR="00F65F84" w:rsidRPr="00C74BF1" w:rsidRDefault="00F65F84" w:rsidP="00C74BF1">
            <w:pPr>
              <w:spacing w:after="0" w:line="22" w:lineRule="atLeast"/>
              <w:jc w:val="right"/>
              <w:rPr>
                <w:rFonts w:cs="Times New Roman"/>
                <w:b/>
                <w:noProof/>
                <w:szCs w:val="24"/>
              </w:rPr>
            </w:pPr>
            <w:r w:rsidRPr="00C74BF1">
              <w:rPr>
                <w:rFonts w:cs="Times New Roman"/>
                <w:b/>
                <w:noProof/>
                <w:szCs w:val="24"/>
              </w:rPr>
              <w:t>715 161,20</w:t>
            </w:r>
          </w:p>
        </w:tc>
        <w:tc>
          <w:tcPr>
            <w:tcW w:w="1384" w:type="dxa"/>
            <w:shd w:val="clear" w:color="auto" w:fill="auto"/>
            <w:noWrap/>
            <w:vAlign w:val="center"/>
            <w:hideMark/>
          </w:tcPr>
          <w:p w:rsidR="00F65F84" w:rsidRPr="00C74BF1" w:rsidRDefault="00F65F84" w:rsidP="00C74BF1">
            <w:pPr>
              <w:spacing w:after="0" w:line="22" w:lineRule="atLeast"/>
              <w:jc w:val="right"/>
              <w:rPr>
                <w:rFonts w:cs="Times New Roman"/>
                <w:b/>
                <w:noProof/>
                <w:szCs w:val="24"/>
              </w:rPr>
            </w:pPr>
            <w:r w:rsidRPr="00C74BF1">
              <w:rPr>
                <w:rFonts w:cs="Times New Roman"/>
                <w:b/>
                <w:noProof/>
                <w:szCs w:val="24"/>
              </w:rPr>
              <w:t>78 642,08</w:t>
            </w:r>
          </w:p>
        </w:tc>
        <w:tc>
          <w:tcPr>
            <w:tcW w:w="1405" w:type="dxa"/>
            <w:shd w:val="clear" w:color="auto" w:fill="auto"/>
            <w:noWrap/>
            <w:vAlign w:val="center"/>
            <w:hideMark/>
          </w:tcPr>
          <w:p w:rsidR="00F65F84" w:rsidRPr="00C74BF1" w:rsidRDefault="00F65F84" w:rsidP="00C74BF1">
            <w:pPr>
              <w:spacing w:after="0" w:line="22" w:lineRule="atLeast"/>
              <w:jc w:val="right"/>
              <w:rPr>
                <w:rFonts w:cs="Times New Roman"/>
                <w:b/>
                <w:noProof/>
                <w:szCs w:val="24"/>
              </w:rPr>
            </w:pPr>
            <w:r w:rsidRPr="00C74BF1">
              <w:rPr>
                <w:rFonts w:cs="Times New Roman"/>
                <w:b/>
                <w:noProof/>
                <w:szCs w:val="24"/>
              </w:rPr>
              <w:t>722 636,71</w:t>
            </w:r>
          </w:p>
        </w:tc>
        <w:tc>
          <w:tcPr>
            <w:tcW w:w="1405" w:type="dxa"/>
            <w:shd w:val="clear" w:color="auto" w:fill="auto"/>
            <w:noWrap/>
            <w:vAlign w:val="center"/>
            <w:hideMark/>
          </w:tcPr>
          <w:p w:rsidR="00F65F84" w:rsidRPr="00C74BF1" w:rsidRDefault="00F65F84" w:rsidP="00C74BF1">
            <w:pPr>
              <w:spacing w:after="0" w:line="22" w:lineRule="atLeast"/>
              <w:jc w:val="right"/>
              <w:rPr>
                <w:rFonts w:cs="Times New Roman"/>
                <w:b/>
                <w:noProof/>
                <w:szCs w:val="24"/>
              </w:rPr>
            </w:pPr>
            <w:r w:rsidRPr="00C74BF1">
              <w:rPr>
                <w:rFonts w:cs="Times New Roman"/>
                <w:b/>
                <w:noProof/>
                <w:szCs w:val="24"/>
              </w:rPr>
              <w:t>270 334,79</w:t>
            </w:r>
          </w:p>
        </w:tc>
      </w:tr>
      <w:tr w:rsidR="00C74BF1" w:rsidRPr="002E6E46" w:rsidTr="001942A3">
        <w:trPr>
          <w:cantSplit/>
          <w:trHeight w:val="1448"/>
          <w:jc w:val="center"/>
        </w:trPr>
        <w:tc>
          <w:tcPr>
            <w:tcW w:w="421" w:type="dxa"/>
            <w:shd w:val="clear" w:color="auto" w:fill="auto"/>
            <w:noWrap/>
            <w:textDirection w:val="btLr"/>
            <w:vAlign w:val="center"/>
            <w:hideMark/>
          </w:tcPr>
          <w:p w:rsidR="00F65F84" w:rsidRPr="002E6E46" w:rsidRDefault="00F65F84" w:rsidP="002E6E46">
            <w:pPr>
              <w:spacing w:after="0" w:line="22" w:lineRule="atLeast"/>
              <w:ind w:left="113" w:right="113"/>
              <w:jc w:val="center"/>
              <w:rPr>
                <w:rFonts w:cs="Times New Roman"/>
                <w:noProof/>
                <w:szCs w:val="24"/>
              </w:rPr>
            </w:pPr>
            <w:r w:rsidRPr="002E6E46">
              <w:rPr>
                <w:rFonts w:cs="Times New Roman"/>
                <w:noProof/>
                <w:szCs w:val="24"/>
              </w:rPr>
              <w:t>75077</w:t>
            </w:r>
          </w:p>
        </w:tc>
        <w:tc>
          <w:tcPr>
            <w:tcW w:w="2034" w:type="dxa"/>
            <w:shd w:val="clear" w:color="auto" w:fill="auto"/>
            <w:vAlign w:val="center"/>
            <w:hideMark/>
          </w:tcPr>
          <w:p w:rsidR="00F65F84" w:rsidRPr="00C74BF1" w:rsidRDefault="00F65F84" w:rsidP="002E6E46">
            <w:pPr>
              <w:spacing w:after="0" w:line="22" w:lineRule="atLeast"/>
              <w:jc w:val="left"/>
              <w:rPr>
                <w:rFonts w:cs="Times New Roman"/>
                <w:noProof/>
                <w:sz w:val="20"/>
                <w:szCs w:val="24"/>
              </w:rPr>
            </w:pPr>
            <w:r w:rsidRPr="00C74BF1">
              <w:rPr>
                <w:rFonts w:cs="Times New Roman"/>
                <w:noProof/>
                <w:sz w:val="20"/>
                <w:szCs w:val="24"/>
              </w:rPr>
              <w:t>Program Zdalna szkoła i Zdalna szkoła+</w:t>
            </w:r>
          </w:p>
        </w:tc>
        <w:tc>
          <w:tcPr>
            <w:tcW w:w="1350"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0,00</w:t>
            </w:r>
          </w:p>
        </w:tc>
        <w:tc>
          <w:tcPr>
            <w:tcW w:w="1349"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174 975,00</w:t>
            </w:r>
          </w:p>
        </w:tc>
        <w:tc>
          <w:tcPr>
            <w:tcW w:w="1340"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172 980,00</w:t>
            </w:r>
          </w:p>
        </w:tc>
        <w:tc>
          <w:tcPr>
            <w:tcW w:w="1384"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0,00</w:t>
            </w:r>
          </w:p>
        </w:tc>
        <w:tc>
          <w:tcPr>
            <w:tcW w:w="1405"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174 975,00</w:t>
            </w:r>
          </w:p>
        </w:tc>
        <w:tc>
          <w:tcPr>
            <w:tcW w:w="1405"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172 980,00</w:t>
            </w:r>
          </w:p>
        </w:tc>
      </w:tr>
      <w:tr w:rsidR="00C74BF1" w:rsidRPr="002E6E46" w:rsidTr="001942A3">
        <w:trPr>
          <w:cantSplit/>
          <w:trHeight w:val="1553"/>
          <w:jc w:val="center"/>
        </w:trPr>
        <w:tc>
          <w:tcPr>
            <w:tcW w:w="421" w:type="dxa"/>
            <w:shd w:val="clear" w:color="auto" w:fill="auto"/>
            <w:noWrap/>
            <w:textDirection w:val="btLr"/>
            <w:vAlign w:val="center"/>
            <w:hideMark/>
          </w:tcPr>
          <w:p w:rsidR="00F65F84" w:rsidRPr="002E6E46" w:rsidRDefault="00F65F84" w:rsidP="002E6E46">
            <w:pPr>
              <w:spacing w:after="0" w:line="22" w:lineRule="atLeast"/>
              <w:ind w:left="113" w:right="113"/>
              <w:jc w:val="center"/>
              <w:rPr>
                <w:rFonts w:cs="Times New Roman"/>
                <w:noProof/>
                <w:szCs w:val="24"/>
              </w:rPr>
            </w:pPr>
            <w:r w:rsidRPr="002E6E46">
              <w:rPr>
                <w:rFonts w:cs="Times New Roman"/>
                <w:noProof/>
                <w:szCs w:val="24"/>
              </w:rPr>
              <w:t>80101</w:t>
            </w:r>
          </w:p>
        </w:tc>
        <w:tc>
          <w:tcPr>
            <w:tcW w:w="2034" w:type="dxa"/>
            <w:shd w:val="clear" w:color="auto" w:fill="auto"/>
            <w:vAlign w:val="center"/>
            <w:hideMark/>
          </w:tcPr>
          <w:p w:rsidR="00F65F84" w:rsidRPr="00C74BF1" w:rsidRDefault="00F65F84" w:rsidP="002E6E46">
            <w:pPr>
              <w:spacing w:after="0" w:line="22" w:lineRule="atLeast"/>
              <w:jc w:val="left"/>
              <w:rPr>
                <w:rFonts w:cs="Times New Roman"/>
                <w:noProof/>
                <w:sz w:val="20"/>
                <w:szCs w:val="24"/>
              </w:rPr>
            </w:pPr>
            <w:r w:rsidRPr="00C74BF1">
              <w:rPr>
                <w:rFonts w:cs="Times New Roman"/>
                <w:noProof/>
                <w:sz w:val="20"/>
                <w:szCs w:val="24"/>
              </w:rPr>
              <w:t>Projekt Niebo nad Astrobazami</w:t>
            </w:r>
          </w:p>
        </w:tc>
        <w:tc>
          <w:tcPr>
            <w:tcW w:w="1350"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78 642,08</w:t>
            </w:r>
          </w:p>
        </w:tc>
        <w:tc>
          <w:tcPr>
            <w:tcW w:w="1349"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78 642,08</w:t>
            </w:r>
          </w:p>
        </w:tc>
        <w:tc>
          <w:tcPr>
            <w:tcW w:w="1340"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66 067,82</w:t>
            </w:r>
          </w:p>
        </w:tc>
        <w:tc>
          <w:tcPr>
            <w:tcW w:w="1384"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78 642,08</w:t>
            </w:r>
          </w:p>
        </w:tc>
        <w:tc>
          <w:tcPr>
            <w:tcW w:w="1405"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78 642,08</w:t>
            </w:r>
          </w:p>
        </w:tc>
        <w:tc>
          <w:tcPr>
            <w:tcW w:w="1405"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66 067,79</w:t>
            </w:r>
          </w:p>
        </w:tc>
      </w:tr>
      <w:tr w:rsidR="00C74BF1" w:rsidRPr="002E6E46" w:rsidTr="001942A3">
        <w:trPr>
          <w:cantSplit/>
          <w:trHeight w:val="1546"/>
          <w:jc w:val="center"/>
        </w:trPr>
        <w:tc>
          <w:tcPr>
            <w:tcW w:w="421" w:type="dxa"/>
            <w:shd w:val="clear" w:color="auto" w:fill="auto"/>
            <w:noWrap/>
            <w:textDirection w:val="btLr"/>
            <w:vAlign w:val="center"/>
            <w:hideMark/>
          </w:tcPr>
          <w:p w:rsidR="00F65F84" w:rsidRPr="002E6E46" w:rsidRDefault="00F65F84" w:rsidP="001942A3">
            <w:pPr>
              <w:spacing w:after="0" w:line="22" w:lineRule="atLeast"/>
              <w:ind w:left="113" w:right="113"/>
              <w:jc w:val="center"/>
              <w:rPr>
                <w:rFonts w:cs="Times New Roman"/>
                <w:noProof/>
                <w:szCs w:val="24"/>
              </w:rPr>
            </w:pPr>
            <w:r w:rsidRPr="002E6E46">
              <w:rPr>
                <w:rFonts w:cs="Times New Roman"/>
                <w:noProof/>
                <w:szCs w:val="24"/>
              </w:rPr>
              <w:t>80104</w:t>
            </w:r>
          </w:p>
        </w:tc>
        <w:tc>
          <w:tcPr>
            <w:tcW w:w="2034" w:type="dxa"/>
            <w:shd w:val="clear" w:color="auto" w:fill="auto"/>
            <w:vAlign w:val="center"/>
            <w:hideMark/>
          </w:tcPr>
          <w:p w:rsidR="00F65F84" w:rsidRPr="00C74BF1" w:rsidRDefault="00F65F84" w:rsidP="002E6E46">
            <w:pPr>
              <w:spacing w:after="0" w:line="22" w:lineRule="atLeast"/>
              <w:jc w:val="left"/>
              <w:rPr>
                <w:rFonts w:cs="Times New Roman"/>
                <w:noProof/>
                <w:sz w:val="20"/>
                <w:szCs w:val="24"/>
              </w:rPr>
            </w:pPr>
            <w:r w:rsidRPr="00C74BF1">
              <w:rPr>
                <w:rFonts w:cs="Times New Roman"/>
                <w:noProof/>
                <w:sz w:val="20"/>
                <w:szCs w:val="24"/>
              </w:rPr>
              <w:t>Projekt Rozwój Samorządowego przedszkola w Gniewkowie</w:t>
            </w:r>
          </w:p>
        </w:tc>
        <w:tc>
          <w:tcPr>
            <w:tcW w:w="1350"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0,00</w:t>
            </w:r>
          </w:p>
        </w:tc>
        <w:tc>
          <w:tcPr>
            <w:tcW w:w="1349"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412 232,63</w:t>
            </w:r>
          </w:p>
        </w:tc>
        <w:tc>
          <w:tcPr>
            <w:tcW w:w="1340"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419 326,38</w:t>
            </w:r>
          </w:p>
        </w:tc>
        <w:tc>
          <w:tcPr>
            <w:tcW w:w="1384"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0,00</w:t>
            </w:r>
          </w:p>
        </w:tc>
        <w:tc>
          <w:tcPr>
            <w:tcW w:w="1405"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412 232,63</w:t>
            </w:r>
          </w:p>
        </w:tc>
        <w:tc>
          <w:tcPr>
            <w:tcW w:w="1405"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18 000,00</w:t>
            </w:r>
          </w:p>
        </w:tc>
      </w:tr>
      <w:tr w:rsidR="00C74BF1" w:rsidRPr="002E6E46" w:rsidTr="001942A3">
        <w:trPr>
          <w:cantSplit/>
          <w:trHeight w:val="1696"/>
          <w:jc w:val="center"/>
        </w:trPr>
        <w:tc>
          <w:tcPr>
            <w:tcW w:w="421" w:type="dxa"/>
            <w:shd w:val="clear" w:color="auto" w:fill="auto"/>
            <w:noWrap/>
            <w:textDirection w:val="btLr"/>
            <w:vAlign w:val="center"/>
            <w:hideMark/>
          </w:tcPr>
          <w:p w:rsidR="00F65F84" w:rsidRPr="002E6E46" w:rsidRDefault="00F65F84" w:rsidP="002E6E46">
            <w:pPr>
              <w:spacing w:after="0" w:line="22" w:lineRule="atLeast"/>
              <w:ind w:left="113" w:right="113"/>
              <w:jc w:val="center"/>
              <w:rPr>
                <w:rFonts w:cs="Times New Roman"/>
                <w:noProof/>
                <w:szCs w:val="24"/>
              </w:rPr>
            </w:pPr>
            <w:r w:rsidRPr="002E6E46">
              <w:rPr>
                <w:rFonts w:cs="Times New Roman"/>
                <w:noProof/>
                <w:szCs w:val="24"/>
              </w:rPr>
              <w:lastRenderedPageBreak/>
              <w:t>80146</w:t>
            </w:r>
          </w:p>
        </w:tc>
        <w:tc>
          <w:tcPr>
            <w:tcW w:w="2034" w:type="dxa"/>
            <w:shd w:val="clear" w:color="auto" w:fill="auto"/>
            <w:vAlign w:val="center"/>
            <w:hideMark/>
          </w:tcPr>
          <w:p w:rsidR="00F65F84" w:rsidRPr="00C74BF1" w:rsidRDefault="00C74BF1" w:rsidP="002E6E46">
            <w:pPr>
              <w:spacing w:after="0" w:line="22" w:lineRule="atLeast"/>
              <w:jc w:val="left"/>
              <w:rPr>
                <w:rFonts w:cs="Times New Roman"/>
                <w:noProof/>
                <w:sz w:val="20"/>
                <w:szCs w:val="24"/>
              </w:rPr>
            </w:pPr>
            <w:r>
              <w:rPr>
                <w:rFonts w:cs="Times New Roman"/>
                <w:noProof/>
                <w:sz w:val="20"/>
                <w:szCs w:val="24"/>
              </w:rPr>
              <w:t>Projekt Rozwój Samorządowego P</w:t>
            </w:r>
            <w:r w:rsidR="00F65F84" w:rsidRPr="00C74BF1">
              <w:rPr>
                <w:rFonts w:cs="Times New Roman"/>
                <w:noProof/>
                <w:sz w:val="20"/>
                <w:szCs w:val="24"/>
              </w:rPr>
              <w:t>rzedszkola w Gniewkowie</w:t>
            </w:r>
          </w:p>
        </w:tc>
        <w:tc>
          <w:tcPr>
            <w:tcW w:w="1350"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0,00</w:t>
            </w:r>
          </w:p>
        </w:tc>
        <w:tc>
          <w:tcPr>
            <w:tcW w:w="1349"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43 500,00</w:t>
            </w:r>
          </w:p>
        </w:tc>
        <w:tc>
          <w:tcPr>
            <w:tcW w:w="1340"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43 500,00</w:t>
            </w:r>
          </w:p>
        </w:tc>
        <w:tc>
          <w:tcPr>
            <w:tcW w:w="1384"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0,00</w:t>
            </w:r>
          </w:p>
        </w:tc>
        <w:tc>
          <w:tcPr>
            <w:tcW w:w="1405"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43 500,00</w:t>
            </w:r>
          </w:p>
        </w:tc>
        <w:tc>
          <w:tcPr>
            <w:tcW w:w="1405"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0,00</w:t>
            </w:r>
          </w:p>
        </w:tc>
      </w:tr>
      <w:tr w:rsidR="00C74BF1" w:rsidRPr="002E6E46" w:rsidTr="001942A3">
        <w:trPr>
          <w:cantSplit/>
          <w:trHeight w:val="1962"/>
          <w:jc w:val="center"/>
        </w:trPr>
        <w:tc>
          <w:tcPr>
            <w:tcW w:w="421" w:type="dxa"/>
            <w:shd w:val="clear" w:color="auto" w:fill="auto"/>
            <w:noWrap/>
            <w:textDirection w:val="btLr"/>
            <w:vAlign w:val="center"/>
            <w:hideMark/>
          </w:tcPr>
          <w:p w:rsidR="00F65F84" w:rsidRPr="002E6E46" w:rsidRDefault="00F65F84" w:rsidP="002E6E46">
            <w:pPr>
              <w:spacing w:after="0" w:line="22" w:lineRule="atLeast"/>
              <w:ind w:left="113" w:right="113"/>
              <w:jc w:val="center"/>
              <w:rPr>
                <w:rFonts w:cs="Times New Roman"/>
                <w:noProof/>
                <w:szCs w:val="24"/>
              </w:rPr>
            </w:pPr>
            <w:r w:rsidRPr="002E6E46">
              <w:rPr>
                <w:rFonts w:cs="Times New Roman"/>
                <w:noProof/>
                <w:szCs w:val="24"/>
              </w:rPr>
              <w:t>85395</w:t>
            </w:r>
          </w:p>
        </w:tc>
        <w:tc>
          <w:tcPr>
            <w:tcW w:w="2034" w:type="dxa"/>
            <w:shd w:val="clear" w:color="auto" w:fill="auto"/>
            <w:vAlign w:val="center"/>
            <w:hideMark/>
          </w:tcPr>
          <w:p w:rsidR="00F65F84" w:rsidRPr="00C74BF1" w:rsidRDefault="00F65F84" w:rsidP="002E6E46">
            <w:pPr>
              <w:spacing w:after="0" w:line="22" w:lineRule="atLeast"/>
              <w:jc w:val="left"/>
              <w:rPr>
                <w:rFonts w:cs="Times New Roman"/>
                <w:noProof/>
                <w:sz w:val="20"/>
                <w:szCs w:val="24"/>
              </w:rPr>
            </w:pPr>
            <w:r w:rsidRPr="00C74BF1">
              <w:rPr>
                <w:rFonts w:cs="Times New Roman"/>
                <w:noProof/>
                <w:sz w:val="20"/>
                <w:szCs w:val="24"/>
              </w:rPr>
              <w:t>Projekt Wsparcie osób starszych i kadry świadczącej usługi społeczne w zakresie przeciwdziałania rozprzestrzeniania się COVID-19</w:t>
            </w:r>
          </w:p>
        </w:tc>
        <w:tc>
          <w:tcPr>
            <w:tcW w:w="1350"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0,00</w:t>
            </w:r>
          </w:p>
        </w:tc>
        <w:tc>
          <w:tcPr>
            <w:tcW w:w="1349"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13 287,00</w:t>
            </w:r>
          </w:p>
        </w:tc>
        <w:tc>
          <w:tcPr>
            <w:tcW w:w="1340"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13 287,00</w:t>
            </w:r>
          </w:p>
        </w:tc>
        <w:tc>
          <w:tcPr>
            <w:tcW w:w="1384"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0,00</w:t>
            </w:r>
          </w:p>
        </w:tc>
        <w:tc>
          <w:tcPr>
            <w:tcW w:w="1405"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13 287,00</w:t>
            </w:r>
          </w:p>
        </w:tc>
        <w:tc>
          <w:tcPr>
            <w:tcW w:w="1405" w:type="dxa"/>
            <w:shd w:val="clear" w:color="auto" w:fill="auto"/>
            <w:noWrap/>
            <w:vAlign w:val="center"/>
            <w:hideMark/>
          </w:tcPr>
          <w:p w:rsidR="00F65F84" w:rsidRPr="00C74BF1" w:rsidRDefault="00F65F84" w:rsidP="00C74BF1">
            <w:pPr>
              <w:spacing w:after="0" w:line="22" w:lineRule="atLeast"/>
              <w:jc w:val="right"/>
              <w:rPr>
                <w:rFonts w:cs="Times New Roman"/>
                <w:noProof/>
                <w:sz w:val="20"/>
                <w:szCs w:val="24"/>
              </w:rPr>
            </w:pPr>
            <w:r w:rsidRPr="00C74BF1">
              <w:rPr>
                <w:rFonts w:cs="Times New Roman"/>
                <w:noProof/>
                <w:sz w:val="20"/>
                <w:szCs w:val="24"/>
              </w:rPr>
              <w:t>13 287,00</w:t>
            </w:r>
          </w:p>
        </w:tc>
      </w:tr>
      <w:tr w:rsidR="00C74BF1" w:rsidRPr="002E6E46" w:rsidTr="00C74BF1">
        <w:trPr>
          <w:trHeight w:val="340"/>
          <w:jc w:val="center"/>
        </w:trPr>
        <w:tc>
          <w:tcPr>
            <w:tcW w:w="421" w:type="dxa"/>
            <w:shd w:val="clear" w:color="auto" w:fill="auto"/>
            <w:noWrap/>
            <w:vAlign w:val="center"/>
            <w:hideMark/>
          </w:tcPr>
          <w:p w:rsidR="00F65F84" w:rsidRPr="002E6E46" w:rsidRDefault="00F65F84" w:rsidP="002E6E46">
            <w:pPr>
              <w:spacing w:after="0" w:line="22" w:lineRule="atLeast"/>
              <w:jc w:val="left"/>
              <w:rPr>
                <w:rFonts w:cs="Times New Roman"/>
                <w:noProof/>
                <w:szCs w:val="24"/>
              </w:rPr>
            </w:pPr>
            <w:r w:rsidRPr="002E6E46">
              <w:rPr>
                <w:rFonts w:cs="Times New Roman"/>
                <w:noProof/>
                <w:szCs w:val="24"/>
              </w:rPr>
              <w:t> </w:t>
            </w:r>
          </w:p>
        </w:tc>
        <w:tc>
          <w:tcPr>
            <w:tcW w:w="2034" w:type="dxa"/>
            <w:shd w:val="clear" w:color="auto" w:fill="auto"/>
            <w:noWrap/>
            <w:vAlign w:val="center"/>
            <w:hideMark/>
          </w:tcPr>
          <w:p w:rsidR="00F65F84" w:rsidRPr="00C74BF1" w:rsidRDefault="00F65F84" w:rsidP="002E6E46">
            <w:pPr>
              <w:spacing w:after="0" w:line="22" w:lineRule="atLeast"/>
              <w:jc w:val="left"/>
              <w:rPr>
                <w:rFonts w:cs="Times New Roman"/>
                <w:b/>
                <w:noProof/>
                <w:sz w:val="22"/>
                <w:szCs w:val="24"/>
              </w:rPr>
            </w:pPr>
            <w:r w:rsidRPr="00C74BF1">
              <w:rPr>
                <w:rFonts w:cs="Times New Roman"/>
                <w:b/>
                <w:noProof/>
                <w:sz w:val="22"/>
                <w:szCs w:val="24"/>
              </w:rPr>
              <w:t>RAZEM</w:t>
            </w:r>
          </w:p>
        </w:tc>
        <w:tc>
          <w:tcPr>
            <w:tcW w:w="1350" w:type="dxa"/>
            <w:shd w:val="clear" w:color="auto" w:fill="auto"/>
            <w:noWrap/>
            <w:vAlign w:val="center"/>
            <w:hideMark/>
          </w:tcPr>
          <w:p w:rsidR="00F65F84" w:rsidRPr="00C74BF1" w:rsidRDefault="00F65F84" w:rsidP="00C74BF1">
            <w:pPr>
              <w:spacing w:after="0" w:line="22" w:lineRule="atLeast"/>
              <w:jc w:val="right"/>
              <w:rPr>
                <w:rFonts w:cs="Times New Roman"/>
                <w:b/>
                <w:noProof/>
                <w:sz w:val="22"/>
                <w:szCs w:val="24"/>
              </w:rPr>
            </w:pPr>
            <w:r w:rsidRPr="00C74BF1">
              <w:rPr>
                <w:rFonts w:cs="Times New Roman"/>
                <w:b/>
                <w:noProof/>
                <w:sz w:val="22"/>
                <w:szCs w:val="24"/>
              </w:rPr>
              <w:t>3 026 908,61</w:t>
            </w:r>
          </w:p>
        </w:tc>
        <w:tc>
          <w:tcPr>
            <w:tcW w:w="1349" w:type="dxa"/>
            <w:shd w:val="clear" w:color="auto" w:fill="auto"/>
            <w:noWrap/>
            <w:vAlign w:val="center"/>
            <w:hideMark/>
          </w:tcPr>
          <w:p w:rsidR="00F65F84" w:rsidRPr="00C74BF1" w:rsidRDefault="00F65F84" w:rsidP="00C74BF1">
            <w:pPr>
              <w:spacing w:after="0" w:line="22" w:lineRule="atLeast"/>
              <w:jc w:val="right"/>
              <w:rPr>
                <w:rFonts w:cs="Times New Roman"/>
                <w:b/>
                <w:noProof/>
                <w:sz w:val="22"/>
                <w:szCs w:val="24"/>
              </w:rPr>
            </w:pPr>
            <w:r w:rsidRPr="00C74BF1">
              <w:rPr>
                <w:rFonts w:cs="Times New Roman"/>
                <w:b/>
                <w:noProof/>
                <w:sz w:val="22"/>
                <w:szCs w:val="24"/>
              </w:rPr>
              <w:t>3 529 165,88</w:t>
            </w:r>
          </w:p>
        </w:tc>
        <w:tc>
          <w:tcPr>
            <w:tcW w:w="1340" w:type="dxa"/>
            <w:shd w:val="clear" w:color="auto" w:fill="auto"/>
            <w:noWrap/>
            <w:vAlign w:val="center"/>
            <w:hideMark/>
          </w:tcPr>
          <w:p w:rsidR="00F65F84" w:rsidRPr="00C74BF1" w:rsidRDefault="00F65F84" w:rsidP="00C74BF1">
            <w:pPr>
              <w:spacing w:after="0" w:line="22" w:lineRule="atLeast"/>
              <w:jc w:val="right"/>
              <w:rPr>
                <w:rFonts w:cs="Times New Roman"/>
                <w:b/>
                <w:noProof/>
                <w:sz w:val="22"/>
                <w:szCs w:val="24"/>
              </w:rPr>
            </w:pPr>
            <w:r w:rsidRPr="00C74BF1">
              <w:rPr>
                <w:rFonts w:cs="Times New Roman"/>
                <w:b/>
                <w:noProof/>
                <w:sz w:val="22"/>
                <w:szCs w:val="24"/>
              </w:rPr>
              <w:t>1 930 035,95</w:t>
            </w:r>
          </w:p>
        </w:tc>
        <w:tc>
          <w:tcPr>
            <w:tcW w:w="1384" w:type="dxa"/>
            <w:shd w:val="clear" w:color="auto" w:fill="auto"/>
            <w:noWrap/>
            <w:vAlign w:val="center"/>
            <w:hideMark/>
          </w:tcPr>
          <w:p w:rsidR="00F65F84" w:rsidRPr="00C74BF1" w:rsidRDefault="00F65F84" w:rsidP="00C74BF1">
            <w:pPr>
              <w:spacing w:after="0" w:line="22" w:lineRule="atLeast"/>
              <w:jc w:val="right"/>
              <w:rPr>
                <w:rFonts w:cs="Times New Roman"/>
                <w:b/>
                <w:noProof/>
                <w:sz w:val="22"/>
                <w:szCs w:val="24"/>
              </w:rPr>
            </w:pPr>
            <w:r w:rsidRPr="00C74BF1">
              <w:rPr>
                <w:rFonts w:cs="Times New Roman"/>
                <w:b/>
                <w:noProof/>
                <w:sz w:val="22"/>
                <w:szCs w:val="24"/>
              </w:rPr>
              <w:t>3 026 908,61</w:t>
            </w:r>
          </w:p>
        </w:tc>
        <w:tc>
          <w:tcPr>
            <w:tcW w:w="1405" w:type="dxa"/>
            <w:shd w:val="clear" w:color="auto" w:fill="auto"/>
            <w:noWrap/>
            <w:vAlign w:val="center"/>
            <w:hideMark/>
          </w:tcPr>
          <w:p w:rsidR="00F65F84" w:rsidRPr="00C74BF1" w:rsidRDefault="00F65F84" w:rsidP="00C74BF1">
            <w:pPr>
              <w:spacing w:after="0" w:line="22" w:lineRule="atLeast"/>
              <w:jc w:val="right"/>
              <w:rPr>
                <w:rFonts w:cs="Times New Roman"/>
                <w:b/>
                <w:noProof/>
                <w:sz w:val="22"/>
                <w:szCs w:val="24"/>
              </w:rPr>
            </w:pPr>
            <w:r w:rsidRPr="00C74BF1">
              <w:rPr>
                <w:rFonts w:cs="Times New Roman"/>
                <w:b/>
                <w:noProof/>
                <w:sz w:val="22"/>
                <w:szCs w:val="24"/>
              </w:rPr>
              <w:t>3 529 165,88</w:t>
            </w:r>
          </w:p>
        </w:tc>
        <w:tc>
          <w:tcPr>
            <w:tcW w:w="1405" w:type="dxa"/>
            <w:shd w:val="clear" w:color="auto" w:fill="auto"/>
            <w:noWrap/>
            <w:vAlign w:val="center"/>
            <w:hideMark/>
          </w:tcPr>
          <w:p w:rsidR="00F65F84" w:rsidRPr="00C74BF1" w:rsidRDefault="00F65F84" w:rsidP="00F05CE0">
            <w:pPr>
              <w:keepNext/>
              <w:spacing w:after="0" w:line="22" w:lineRule="atLeast"/>
              <w:jc w:val="right"/>
              <w:rPr>
                <w:rFonts w:cs="Times New Roman"/>
                <w:b/>
                <w:noProof/>
                <w:sz w:val="22"/>
                <w:szCs w:val="24"/>
              </w:rPr>
            </w:pPr>
            <w:r w:rsidRPr="00C74BF1">
              <w:rPr>
                <w:rFonts w:cs="Times New Roman"/>
                <w:b/>
                <w:noProof/>
                <w:sz w:val="22"/>
                <w:szCs w:val="24"/>
              </w:rPr>
              <w:t>1 532 817,04</w:t>
            </w:r>
          </w:p>
        </w:tc>
      </w:tr>
    </w:tbl>
    <w:p w:rsidR="001942A3" w:rsidRDefault="00F05CE0" w:rsidP="00F05CE0">
      <w:pPr>
        <w:pStyle w:val="Legenda"/>
        <w:rPr>
          <w:noProof/>
        </w:rPr>
      </w:pPr>
      <w:bookmarkStart w:id="151" w:name="_Toc71849357"/>
      <w:r>
        <w:t xml:space="preserve">Tabela </w:t>
      </w:r>
      <w:fldSimple w:instr=" SEQ Tabela \* ARABIC ">
        <w:r w:rsidR="00444B26">
          <w:rPr>
            <w:noProof/>
          </w:rPr>
          <w:t>19</w:t>
        </w:r>
      </w:fldSimple>
      <w:r>
        <w:t xml:space="preserve"> </w:t>
      </w:r>
      <w:r w:rsidRPr="003B42D2">
        <w:t>Dochody i wydatki w 2020 roku z udziałem środków unijnych</w:t>
      </w:r>
      <w:bookmarkEnd w:id="151"/>
    </w:p>
    <w:p w:rsidR="00F05CE0" w:rsidRDefault="00F05CE0" w:rsidP="00A002D8">
      <w:pPr>
        <w:pStyle w:val="Nagwek2"/>
        <w:rPr>
          <w:noProof/>
        </w:rPr>
      </w:pPr>
    </w:p>
    <w:p w:rsidR="00A002D8" w:rsidRDefault="00A002D8" w:rsidP="00A002D8">
      <w:pPr>
        <w:pStyle w:val="Nagwek2"/>
        <w:rPr>
          <w:noProof/>
        </w:rPr>
      </w:pPr>
      <w:r>
        <w:rPr>
          <w:noProof/>
        </w:rPr>
        <w:t>Zadłużenie</w:t>
      </w:r>
    </w:p>
    <w:p w:rsidR="00F65F84" w:rsidRPr="00494877" w:rsidRDefault="00A002D8" w:rsidP="000D0647">
      <w:pPr>
        <w:rPr>
          <w:rFonts w:cs="Times New Roman"/>
          <w:noProof/>
          <w:szCs w:val="24"/>
        </w:rPr>
      </w:pPr>
      <w:r w:rsidRPr="00494877">
        <w:rPr>
          <w:rFonts w:cs="Times New Roman"/>
          <w:noProof/>
          <w:szCs w:val="24"/>
        </w:rPr>
        <w:t>Stan zadłużenia gminy</w:t>
      </w:r>
      <w:r w:rsidR="00F65F84" w:rsidRPr="00494877">
        <w:rPr>
          <w:rFonts w:cs="Times New Roman"/>
          <w:noProof/>
          <w:szCs w:val="24"/>
        </w:rPr>
        <w:t xml:space="preserve"> na</w:t>
      </w:r>
      <w:r w:rsidR="00C74BF1">
        <w:rPr>
          <w:rFonts w:cs="Times New Roman"/>
          <w:noProof/>
          <w:szCs w:val="24"/>
        </w:rPr>
        <w:t xml:space="preserve"> dzień 31.12.2020 r. wynosił 16 611 </w:t>
      </w:r>
      <w:r w:rsidR="00F65F84" w:rsidRPr="00494877">
        <w:rPr>
          <w:rFonts w:cs="Times New Roman"/>
          <w:noProof/>
          <w:szCs w:val="24"/>
        </w:rPr>
        <w:t>692,80 zł.</w:t>
      </w:r>
    </w:p>
    <w:p w:rsidR="00F65F84" w:rsidRPr="00494877" w:rsidRDefault="00F65F84" w:rsidP="00A002D8">
      <w:pPr>
        <w:rPr>
          <w:rFonts w:cs="Times New Roman"/>
          <w:noProof/>
          <w:szCs w:val="24"/>
        </w:rPr>
      </w:pPr>
      <w:r w:rsidRPr="00494877">
        <w:rPr>
          <w:rFonts w:cs="Times New Roman"/>
          <w:noProof/>
          <w:szCs w:val="24"/>
        </w:rPr>
        <w:t>Na powyższą kwotę złożyły się zobowiązania długoterminowe z tytułu:</w:t>
      </w:r>
    </w:p>
    <w:p w:rsidR="00F65F84" w:rsidRPr="00494877" w:rsidRDefault="00F65F84" w:rsidP="00A002D8">
      <w:pPr>
        <w:spacing w:after="0"/>
        <w:rPr>
          <w:rFonts w:cs="Times New Roman"/>
          <w:noProof/>
          <w:szCs w:val="24"/>
        </w:rPr>
      </w:pPr>
      <w:r w:rsidRPr="00494877">
        <w:rPr>
          <w:rFonts w:cs="Times New Roman"/>
          <w:noProof/>
          <w:szCs w:val="24"/>
        </w:rPr>
        <w:t>zaciągniętyc</w:t>
      </w:r>
      <w:r w:rsidR="00CD1D4E" w:rsidRPr="00494877">
        <w:rPr>
          <w:rFonts w:cs="Times New Roman"/>
          <w:noProof/>
          <w:szCs w:val="24"/>
        </w:rPr>
        <w:t>h kredytów</w:t>
      </w:r>
      <w:r w:rsidR="00CD1D4E" w:rsidRPr="00494877">
        <w:rPr>
          <w:rFonts w:cs="Times New Roman"/>
          <w:noProof/>
          <w:szCs w:val="24"/>
        </w:rPr>
        <w:tab/>
      </w:r>
      <w:r w:rsidR="00CD1D4E" w:rsidRPr="00494877">
        <w:rPr>
          <w:rFonts w:cs="Times New Roman"/>
          <w:noProof/>
          <w:szCs w:val="24"/>
        </w:rPr>
        <w:tab/>
      </w:r>
      <w:r w:rsidR="00CD1D4E" w:rsidRPr="00494877">
        <w:rPr>
          <w:rFonts w:cs="Times New Roman"/>
          <w:noProof/>
          <w:szCs w:val="24"/>
        </w:rPr>
        <w:tab/>
      </w:r>
      <w:r w:rsidR="00CD1D4E" w:rsidRPr="00494877">
        <w:rPr>
          <w:rFonts w:cs="Times New Roman"/>
          <w:noProof/>
          <w:szCs w:val="24"/>
        </w:rPr>
        <w:tab/>
      </w:r>
      <w:r w:rsidR="00CD1D4E" w:rsidRPr="00494877">
        <w:rPr>
          <w:rFonts w:cs="Times New Roman"/>
          <w:noProof/>
          <w:szCs w:val="24"/>
        </w:rPr>
        <w:tab/>
        <w:t>-</w:t>
      </w:r>
      <w:r w:rsidR="00CD1D4E" w:rsidRPr="00494877">
        <w:rPr>
          <w:rFonts w:cs="Times New Roman"/>
          <w:noProof/>
          <w:szCs w:val="24"/>
        </w:rPr>
        <w:tab/>
        <w:t xml:space="preserve">  3</w:t>
      </w:r>
      <w:r w:rsidR="00C74BF1">
        <w:rPr>
          <w:rFonts w:cs="Times New Roman"/>
          <w:noProof/>
          <w:szCs w:val="24"/>
        </w:rPr>
        <w:t> </w:t>
      </w:r>
      <w:r w:rsidR="00CD1D4E" w:rsidRPr="00494877">
        <w:rPr>
          <w:rFonts w:cs="Times New Roman"/>
          <w:noProof/>
          <w:szCs w:val="24"/>
        </w:rPr>
        <w:t>600</w:t>
      </w:r>
      <w:r w:rsidR="00C74BF1">
        <w:rPr>
          <w:rFonts w:cs="Times New Roman"/>
          <w:noProof/>
          <w:szCs w:val="24"/>
        </w:rPr>
        <w:t xml:space="preserve"> </w:t>
      </w:r>
      <w:r w:rsidR="00CD1D4E" w:rsidRPr="00494877">
        <w:rPr>
          <w:rFonts w:cs="Times New Roman"/>
          <w:noProof/>
          <w:szCs w:val="24"/>
        </w:rPr>
        <w:t>000,00 zł</w:t>
      </w:r>
    </w:p>
    <w:p w:rsidR="00F65F84" w:rsidRPr="00494877" w:rsidRDefault="00CD1D4E" w:rsidP="00A002D8">
      <w:pPr>
        <w:spacing w:after="0"/>
        <w:rPr>
          <w:rFonts w:cs="Times New Roman"/>
          <w:noProof/>
          <w:szCs w:val="24"/>
        </w:rPr>
      </w:pPr>
      <w:r w:rsidRPr="00494877">
        <w:rPr>
          <w:rFonts w:cs="Times New Roman"/>
          <w:noProof/>
          <w:szCs w:val="24"/>
        </w:rPr>
        <w:t>emisji obligacji komunalnych</w:t>
      </w:r>
      <w:r w:rsidRPr="00494877">
        <w:rPr>
          <w:rFonts w:cs="Times New Roman"/>
          <w:noProof/>
          <w:szCs w:val="24"/>
        </w:rPr>
        <w:tab/>
      </w:r>
      <w:r w:rsidRPr="00494877">
        <w:rPr>
          <w:rFonts w:cs="Times New Roman"/>
          <w:noProof/>
          <w:szCs w:val="24"/>
        </w:rPr>
        <w:tab/>
      </w:r>
      <w:r w:rsidRPr="00494877">
        <w:rPr>
          <w:rFonts w:cs="Times New Roman"/>
          <w:noProof/>
          <w:szCs w:val="24"/>
        </w:rPr>
        <w:tab/>
      </w:r>
      <w:r w:rsidRPr="00494877">
        <w:rPr>
          <w:rFonts w:cs="Times New Roman"/>
          <w:noProof/>
          <w:szCs w:val="24"/>
        </w:rPr>
        <w:tab/>
        <w:t>-</w:t>
      </w:r>
      <w:r w:rsidRPr="00494877">
        <w:rPr>
          <w:rFonts w:cs="Times New Roman"/>
          <w:noProof/>
          <w:szCs w:val="24"/>
        </w:rPr>
        <w:tab/>
        <w:t>12</w:t>
      </w:r>
      <w:r w:rsidR="00C74BF1">
        <w:rPr>
          <w:rFonts w:cs="Times New Roman"/>
          <w:noProof/>
          <w:szCs w:val="24"/>
        </w:rPr>
        <w:t> </w:t>
      </w:r>
      <w:r w:rsidRPr="00494877">
        <w:rPr>
          <w:rFonts w:cs="Times New Roman"/>
          <w:noProof/>
          <w:szCs w:val="24"/>
        </w:rPr>
        <w:t>939</w:t>
      </w:r>
      <w:r w:rsidR="00C74BF1">
        <w:rPr>
          <w:rFonts w:cs="Times New Roman"/>
          <w:noProof/>
          <w:szCs w:val="24"/>
        </w:rPr>
        <w:t xml:space="preserve"> </w:t>
      </w:r>
      <w:r w:rsidRPr="00494877">
        <w:rPr>
          <w:rFonts w:cs="Times New Roman"/>
          <w:noProof/>
          <w:szCs w:val="24"/>
        </w:rPr>
        <w:t>000,00 zł</w:t>
      </w:r>
    </w:p>
    <w:p w:rsidR="00F65F84" w:rsidRPr="00494877" w:rsidRDefault="00F65F84" w:rsidP="00A002D8">
      <w:pPr>
        <w:spacing w:after="0" w:line="360" w:lineRule="auto"/>
        <w:rPr>
          <w:rFonts w:cs="Times New Roman"/>
          <w:noProof/>
          <w:szCs w:val="24"/>
        </w:rPr>
      </w:pPr>
      <w:r w:rsidRPr="00494877">
        <w:rPr>
          <w:rFonts w:cs="Times New Roman"/>
          <w:noProof/>
          <w:szCs w:val="24"/>
        </w:rPr>
        <w:t>umowy leasingu f</w:t>
      </w:r>
      <w:r w:rsidR="00CD1D4E" w:rsidRPr="00494877">
        <w:rPr>
          <w:rFonts w:cs="Times New Roman"/>
          <w:noProof/>
          <w:szCs w:val="24"/>
        </w:rPr>
        <w:t>inansowego na zakup samochodu</w:t>
      </w:r>
      <w:r w:rsidR="00CD1D4E" w:rsidRPr="00494877">
        <w:rPr>
          <w:rFonts w:cs="Times New Roman"/>
          <w:noProof/>
          <w:szCs w:val="24"/>
        </w:rPr>
        <w:tab/>
      </w:r>
      <w:r w:rsidR="00CD1D4E" w:rsidRPr="00494877">
        <w:rPr>
          <w:rFonts w:cs="Times New Roman"/>
          <w:noProof/>
          <w:szCs w:val="24"/>
        </w:rPr>
        <w:tab/>
        <w:t>-</w:t>
      </w:r>
      <w:r w:rsidR="00CD1D4E" w:rsidRPr="00494877">
        <w:rPr>
          <w:rFonts w:cs="Times New Roman"/>
          <w:noProof/>
          <w:szCs w:val="24"/>
        </w:rPr>
        <w:tab/>
        <w:t xml:space="preserve">       72</w:t>
      </w:r>
      <w:r w:rsidR="00C74BF1">
        <w:rPr>
          <w:rFonts w:cs="Times New Roman"/>
          <w:noProof/>
          <w:szCs w:val="24"/>
        </w:rPr>
        <w:t xml:space="preserve"> </w:t>
      </w:r>
      <w:r w:rsidR="00CD1D4E" w:rsidRPr="00494877">
        <w:rPr>
          <w:rFonts w:cs="Times New Roman"/>
          <w:noProof/>
          <w:szCs w:val="24"/>
        </w:rPr>
        <w:t>692,80 zł</w:t>
      </w:r>
    </w:p>
    <w:p w:rsidR="00C74BF1" w:rsidRDefault="00C74BF1" w:rsidP="00C74BF1">
      <w:pPr>
        <w:rPr>
          <w:rFonts w:cs="Times New Roman"/>
          <w:noProof/>
          <w:szCs w:val="24"/>
        </w:rPr>
      </w:pPr>
      <w:r w:rsidRPr="00494877">
        <w:rPr>
          <w:rFonts w:cs="Times New Roman"/>
          <w:noProof/>
          <w:szCs w:val="24"/>
        </w:rPr>
        <w:t>Na koniec 2020 roku Gmina nie miała zobowiązań wymagalnych.</w:t>
      </w:r>
    </w:p>
    <w:p w:rsidR="00F05CE0" w:rsidRDefault="00F05CE0" w:rsidP="00C74BF1">
      <w:pPr>
        <w:rPr>
          <w:rFonts w:cs="Times New Roman"/>
          <w:noProof/>
          <w:szCs w:val="24"/>
        </w:rPr>
      </w:pPr>
    </w:p>
    <w:p w:rsidR="00C74BF1" w:rsidRDefault="00E36FA6" w:rsidP="00C74BF1">
      <w:pPr>
        <w:keepNext/>
      </w:pPr>
      <w:r w:rsidRPr="00494877">
        <w:rPr>
          <w:rFonts w:cs="Times New Roman"/>
          <w:noProof/>
          <w:szCs w:val="24"/>
          <w:highlight w:val="red"/>
          <w:lang w:eastAsia="pl-PL"/>
        </w:rPr>
        <w:lastRenderedPageBreak/>
        <w:drawing>
          <wp:inline distT="0" distB="0" distL="0" distR="0">
            <wp:extent cx="5875020" cy="3714750"/>
            <wp:effectExtent l="0" t="0" r="1143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36DF0" w:rsidRPr="00494877" w:rsidRDefault="00C74BF1" w:rsidP="00C74BF1">
      <w:pPr>
        <w:pStyle w:val="Legenda"/>
        <w:rPr>
          <w:rFonts w:cs="Times New Roman"/>
          <w:noProof/>
          <w:szCs w:val="24"/>
        </w:rPr>
      </w:pPr>
      <w:bookmarkStart w:id="152" w:name="_Toc71849338"/>
      <w:r>
        <w:t xml:space="preserve">Wykres </w:t>
      </w:r>
      <w:r w:rsidR="006E6B3D">
        <w:rPr>
          <w:noProof/>
        </w:rPr>
        <w:fldChar w:fldCharType="begin"/>
      </w:r>
      <w:r w:rsidR="006E6B3D">
        <w:rPr>
          <w:noProof/>
        </w:rPr>
        <w:instrText xml:space="preserve"> SEQ Wykres \* ARABIC </w:instrText>
      </w:r>
      <w:r w:rsidR="006E6B3D">
        <w:rPr>
          <w:noProof/>
        </w:rPr>
        <w:fldChar w:fldCharType="separate"/>
      </w:r>
      <w:r w:rsidR="0005021D">
        <w:rPr>
          <w:noProof/>
        </w:rPr>
        <w:t>4</w:t>
      </w:r>
      <w:r w:rsidR="006E6B3D">
        <w:rPr>
          <w:noProof/>
        </w:rPr>
        <w:fldChar w:fldCharType="end"/>
      </w:r>
      <w:r>
        <w:t xml:space="preserve"> Zadłużenie Gminy Gniewkowo w latach 2006 - 2020</w:t>
      </w:r>
      <w:bookmarkEnd w:id="152"/>
    </w:p>
    <w:p w:rsidR="00F65F84" w:rsidRPr="00494877" w:rsidRDefault="00F65F84" w:rsidP="000D0647">
      <w:pPr>
        <w:rPr>
          <w:rFonts w:cs="Times New Roman"/>
          <w:noProof/>
          <w:szCs w:val="24"/>
        </w:rPr>
      </w:pPr>
      <w:r w:rsidRPr="00494877">
        <w:rPr>
          <w:rFonts w:cs="Times New Roman"/>
          <w:noProof/>
          <w:szCs w:val="24"/>
        </w:rPr>
        <w:t>Rozchody w 2020 r</w:t>
      </w:r>
      <w:r w:rsidR="008A68AA" w:rsidRPr="00494877">
        <w:rPr>
          <w:rFonts w:cs="Times New Roman"/>
          <w:noProof/>
          <w:szCs w:val="24"/>
        </w:rPr>
        <w:t>.</w:t>
      </w:r>
      <w:r w:rsidRPr="00494877">
        <w:rPr>
          <w:rFonts w:cs="Times New Roman"/>
          <w:noProof/>
          <w:szCs w:val="24"/>
        </w:rPr>
        <w:t xml:space="preserve"> wyniosły 4</w:t>
      </w:r>
      <w:r w:rsidR="00A75072">
        <w:rPr>
          <w:rFonts w:cs="Times New Roman"/>
          <w:noProof/>
          <w:szCs w:val="24"/>
        </w:rPr>
        <w:t> </w:t>
      </w:r>
      <w:r w:rsidRPr="00494877">
        <w:rPr>
          <w:rFonts w:cs="Times New Roman"/>
          <w:noProof/>
          <w:szCs w:val="24"/>
        </w:rPr>
        <w:t>600</w:t>
      </w:r>
      <w:r w:rsidR="00A75072">
        <w:rPr>
          <w:rFonts w:cs="Times New Roman"/>
          <w:noProof/>
          <w:szCs w:val="24"/>
        </w:rPr>
        <w:t xml:space="preserve"> </w:t>
      </w:r>
      <w:r w:rsidRPr="00494877">
        <w:rPr>
          <w:rFonts w:cs="Times New Roman"/>
          <w:noProof/>
          <w:szCs w:val="24"/>
        </w:rPr>
        <w:t>000,00 zł z tytułu:</w:t>
      </w:r>
    </w:p>
    <w:p w:rsidR="00F65F84" w:rsidRPr="00494877" w:rsidRDefault="00F65F84" w:rsidP="000D0647">
      <w:pPr>
        <w:rPr>
          <w:rFonts w:cs="Times New Roman"/>
          <w:noProof/>
          <w:szCs w:val="24"/>
        </w:rPr>
      </w:pPr>
      <w:r w:rsidRPr="00494877">
        <w:rPr>
          <w:rFonts w:cs="Times New Roman"/>
          <w:noProof/>
          <w:szCs w:val="24"/>
        </w:rPr>
        <w:t>sp</w:t>
      </w:r>
      <w:r w:rsidR="008A68AA" w:rsidRPr="00494877">
        <w:rPr>
          <w:rFonts w:cs="Times New Roman"/>
          <w:noProof/>
          <w:szCs w:val="24"/>
        </w:rPr>
        <w:t>łaty rat zaciągniętych kredytów</w:t>
      </w:r>
      <w:r w:rsidR="008A68AA" w:rsidRPr="00494877">
        <w:rPr>
          <w:rFonts w:cs="Times New Roman"/>
          <w:noProof/>
          <w:szCs w:val="24"/>
        </w:rPr>
        <w:tab/>
        <w:t>-</w:t>
      </w:r>
      <w:r w:rsidR="008A68AA" w:rsidRPr="00494877">
        <w:rPr>
          <w:rFonts w:cs="Times New Roman"/>
          <w:noProof/>
          <w:szCs w:val="24"/>
        </w:rPr>
        <w:tab/>
        <w:t>3</w:t>
      </w:r>
      <w:r w:rsidR="00C74BF1">
        <w:rPr>
          <w:rFonts w:cs="Times New Roman"/>
          <w:noProof/>
          <w:szCs w:val="24"/>
        </w:rPr>
        <w:t> </w:t>
      </w:r>
      <w:r w:rsidR="008A68AA" w:rsidRPr="00494877">
        <w:rPr>
          <w:rFonts w:cs="Times New Roman"/>
          <w:noProof/>
          <w:szCs w:val="24"/>
        </w:rPr>
        <w:t>600</w:t>
      </w:r>
      <w:r w:rsidR="00C74BF1">
        <w:rPr>
          <w:rFonts w:cs="Times New Roman"/>
          <w:noProof/>
          <w:szCs w:val="24"/>
        </w:rPr>
        <w:t xml:space="preserve"> </w:t>
      </w:r>
      <w:r w:rsidR="008A68AA" w:rsidRPr="00494877">
        <w:rPr>
          <w:rFonts w:cs="Times New Roman"/>
          <w:noProof/>
          <w:szCs w:val="24"/>
        </w:rPr>
        <w:t>000,00 zł</w:t>
      </w:r>
    </w:p>
    <w:p w:rsidR="00F65F84" w:rsidRPr="00494877" w:rsidRDefault="008A68AA" w:rsidP="006D6E8F">
      <w:pPr>
        <w:spacing w:line="480" w:lineRule="auto"/>
        <w:rPr>
          <w:rFonts w:cs="Times New Roman"/>
          <w:noProof/>
          <w:szCs w:val="24"/>
        </w:rPr>
      </w:pPr>
      <w:r w:rsidRPr="00494877">
        <w:rPr>
          <w:rFonts w:cs="Times New Roman"/>
          <w:noProof/>
          <w:szCs w:val="24"/>
        </w:rPr>
        <w:t>wykupu obligacji</w:t>
      </w:r>
      <w:r w:rsidRPr="00494877">
        <w:rPr>
          <w:rFonts w:cs="Times New Roman"/>
          <w:noProof/>
          <w:szCs w:val="24"/>
        </w:rPr>
        <w:tab/>
      </w:r>
      <w:r w:rsidRPr="00494877">
        <w:rPr>
          <w:rFonts w:cs="Times New Roman"/>
          <w:noProof/>
          <w:szCs w:val="24"/>
        </w:rPr>
        <w:tab/>
      </w:r>
      <w:r w:rsidRPr="00494877">
        <w:rPr>
          <w:rFonts w:cs="Times New Roman"/>
          <w:noProof/>
          <w:szCs w:val="24"/>
        </w:rPr>
        <w:tab/>
        <w:t>-</w:t>
      </w:r>
      <w:r w:rsidRPr="00494877">
        <w:rPr>
          <w:rFonts w:cs="Times New Roman"/>
          <w:noProof/>
          <w:szCs w:val="24"/>
        </w:rPr>
        <w:tab/>
        <w:t>1</w:t>
      </w:r>
      <w:r w:rsidR="00C74BF1">
        <w:rPr>
          <w:rFonts w:cs="Times New Roman"/>
          <w:noProof/>
          <w:szCs w:val="24"/>
        </w:rPr>
        <w:t> </w:t>
      </w:r>
      <w:r w:rsidRPr="00494877">
        <w:rPr>
          <w:rFonts w:cs="Times New Roman"/>
          <w:noProof/>
          <w:szCs w:val="24"/>
        </w:rPr>
        <w:t>000</w:t>
      </w:r>
      <w:r w:rsidR="00C74BF1">
        <w:rPr>
          <w:rFonts w:cs="Times New Roman"/>
          <w:noProof/>
          <w:szCs w:val="24"/>
        </w:rPr>
        <w:t xml:space="preserve"> </w:t>
      </w:r>
      <w:r w:rsidRPr="00494877">
        <w:rPr>
          <w:rFonts w:cs="Times New Roman"/>
          <w:noProof/>
          <w:szCs w:val="24"/>
        </w:rPr>
        <w:t>000,00 zł</w:t>
      </w:r>
      <w:r w:rsidR="00FD3A13">
        <w:rPr>
          <w:rFonts w:cs="Times New Roman"/>
          <w:noProof/>
          <w:szCs w:val="24"/>
        </w:rPr>
        <w:t>.</w:t>
      </w:r>
    </w:p>
    <w:p w:rsidR="00F65F84" w:rsidRPr="00494877" w:rsidRDefault="00F65F84" w:rsidP="000D0647">
      <w:pPr>
        <w:rPr>
          <w:rFonts w:cs="Times New Roman"/>
          <w:noProof/>
          <w:szCs w:val="24"/>
        </w:rPr>
      </w:pPr>
      <w:r w:rsidRPr="00494877">
        <w:rPr>
          <w:rFonts w:cs="Times New Roman"/>
          <w:noProof/>
          <w:szCs w:val="24"/>
        </w:rPr>
        <w:t>Przychody uzyskane w 2020 roku wyniosły 6</w:t>
      </w:r>
      <w:r w:rsidR="00A75072">
        <w:rPr>
          <w:rFonts w:cs="Times New Roman"/>
          <w:noProof/>
          <w:szCs w:val="24"/>
        </w:rPr>
        <w:t> </w:t>
      </w:r>
      <w:r w:rsidRPr="00494877">
        <w:rPr>
          <w:rFonts w:cs="Times New Roman"/>
          <w:noProof/>
          <w:szCs w:val="24"/>
        </w:rPr>
        <w:t>761</w:t>
      </w:r>
      <w:r w:rsidR="00A75072">
        <w:rPr>
          <w:rFonts w:cs="Times New Roman"/>
          <w:noProof/>
          <w:szCs w:val="24"/>
        </w:rPr>
        <w:t xml:space="preserve"> </w:t>
      </w:r>
      <w:r w:rsidRPr="00494877">
        <w:rPr>
          <w:rFonts w:cs="Times New Roman"/>
          <w:noProof/>
          <w:szCs w:val="24"/>
        </w:rPr>
        <w:t>376,30 zł:</w:t>
      </w:r>
    </w:p>
    <w:p w:rsidR="00F65F84" w:rsidRPr="00494877" w:rsidRDefault="00F65F84" w:rsidP="000D0647">
      <w:pPr>
        <w:rPr>
          <w:rFonts w:cs="Times New Roman"/>
          <w:noProof/>
          <w:szCs w:val="24"/>
        </w:rPr>
      </w:pPr>
      <w:r w:rsidRPr="00494877">
        <w:rPr>
          <w:rFonts w:cs="Times New Roman"/>
          <w:noProof/>
          <w:szCs w:val="24"/>
        </w:rPr>
        <w:t>z tytułu wolnych środków</w:t>
      </w:r>
      <w:r w:rsidR="00275779" w:rsidRPr="00494877">
        <w:rPr>
          <w:rFonts w:cs="Times New Roman"/>
          <w:noProof/>
          <w:szCs w:val="24"/>
        </w:rPr>
        <w:t xml:space="preserve">, </w:t>
      </w:r>
      <w:r w:rsidRPr="00494877">
        <w:rPr>
          <w:rFonts w:cs="Times New Roman"/>
          <w:noProof/>
          <w:szCs w:val="24"/>
        </w:rPr>
        <w:t>o których mowa w art. 217 ust. 2 pkt 6 ustawy</w:t>
      </w:r>
      <w:r w:rsidR="008A68AA" w:rsidRPr="00494877">
        <w:rPr>
          <w:rFonts w:cs="Times New Roman"/>
          <w:noProof/>
          <w:szCs w:val="24"/>
        </w:rPr>
        <w:t xml:space="preserve"> o finansach publicznych</w:t>
      </w:r>
      <w:r w:rsidR="008A68AA" w:rsidRPr="00494877">
        <w:rPr>
          <w:rFonts w:cs="Times New Roman"/>
          <w:noProof/>
          <w:szCs w:val="24"/>
        </w:rPr>
        <w:tab/>
      </w:r>
      <w:r w:rsidR="008A68AA" w:rsidRPr="00494877">
        <w:rPr>
          <w:rFonts w:cs="Times New Roman"/>
          <w:noProof/>
          <w:szCs w:val="24"/>
        </w:rPr>
        <w:tab/>
      </w:r>
      <w:r w:rsidR="008A68AA" w:rsidRPr="00494877">
        <w:rPr>
          <w:rFonts w:cs="Times New Roman"/>
          <w:noProof/>
          <w:szCs w:val="24"/>
        </w:rPr>
        <w:tab/>
      </w:r>
      <w:r w:rsidR="008A68AA" w:rsidRPr="00494877">
        <w:rPr>
          <w:rFonts w:cs="Times New Roman"/>
          <w:noProof/>
          <w:szCs w:val="24"/>
        </w:rPr>
        <w:tab/>
      </w:r>
      <w:r w:rsidR="008A68AA" w:rsidRPr="00494877">
        <w:rPr>
          <w:rFonts w:cs="Times New Roman"/>
          <w:noProof/>
          <w:szCs w:val="24"/>
        </w:rPr>
        <w:tab/>
      </w:r>
      <w:r w:rsidR="00FD3A13">
        <w:rPr>
          <w:rFonts w:cs="Times New Roman"/>
          <w:noProof/>
          <w:szCs w:val="24"/>
        </w:rPr>
        <w:tab/>
      </w:r>
      <w:r w:rsidR="008A68AA" w:rsidRPr="00494877">
        <w:rPr>
          <w:rFonts w:cs="Times New Roman"/>
          <w:noProof/>
          <w:szCs w:val="24"/>
        </w:rPr>
        <w:t>-</w:t>
      </w:r>
      <w:r w:rsidR="008A68AA" w:rsidRPr="00494877">
        <w:rPr>
          <w:rFonts w:cs="Times New Roman"/>
          <w:noProof/>
          <w:szCs w:val="24"/>
        </w:rPr>
        <w:tab/>
      </w:r>
      <w:r w:rsidRPr="00494877">
        <w:rPr>
          <w:rFonts w:cs="Times New Roman"/>
          <w:noProof/>
          <w:szCs w:val="24"/>
        </w:rPr>
        <w:t>1 522 376,30 zł</w:t>
      </w:r>
    </w:p>
    <w:p w:rsidR="00F65F84" w:rsidRDefault="00F65F84" w:rsidP="000D0647">
      <w:pPr>
        <w:rPr>
          <w:rFonts w:cs="Times New Roman"/>
          <w:noProof/>
          <w:szCs w:val="24"/>
        </w:rPr>
      </w:pPr>
      <w:r w:rsidRPr="00494877">
        <w:rPr>
          <w:rFonts w:cs="Times New Roman"/>
          <w:noProof/>
          <w:szCs w:val="24"/>
        </w:rPr>
        <w:t>z emisji obligacji serii A20, B20, C20</w:t>
      </w:r>
      <w:r w:rsidR="008A68AA" w:rsidRPr="00494877">
        <w:rPr>
          <w:rFonts w:cs="Times New Roman"/>
          <w:noProof/>
          <w:szCs w:val="24"/>
        </w:rPr>
        <w:tab/>
        <w:t>-</w:t>
      </w:r>
      <w:r w:rsidR="008A68AA" w:rsidRPr="00494877">
        <w:rPr>
          <w:rFonts w:cs="Times New Roman"/>
          <w:noProof/>
          <w:szCs w:val="24"/>
        </w:rPr>
        <w:tab/>
      </w:r>
      <w:r w:rsidRPr="00494877">
        <w:rPr>
          <w:rFonts w:cs="Times New Roman"/>
          <w:noProof/>
          <w:szCs w:val="24"/>
        </w:rPr>
        <w:t>5</w:t>
      </w:r>
      <w:r w:rsidR="00FD3A13">
        <w:rPr>
          <w:rFonts w:cs="Times New Roman"/>
          <w:noProof/>
          <w:szCs w:val="24"/>
        </w:rPr>
        <w:t> </w:t>
      </w:r>
      <w:r w:rsidRPr="00494877">
        <w:rPr>
          <w:rFonts w:cs="Times New Roman"/>
          <w:noProof/>
          <w:szCs w:val="24"/>
        </w:rPr>
        <w:t>239</w:t>
      </w:r>
      <w:r w:rsidR="00FD3A13">
        <w:rPr>
          <w:rFonts w:cs="Times New Roman"/>
          <w:noProof/>
          <w:szCs w:val="24"/>
        </w:rPr>
        <w:t xml:space="preserve"> </w:t>
      </w:r>
      <w:r w:rsidRPr="00494877">
        <w:rPr>
          <w:rFonts w:cs="Times New Roman"/>
          <w:noProof/>
          <w:szCs w:val="24"/>
        </w:rPr>
        <w:t>000,00 zł.</w:t>
      </w:r>
    </w:p>
    <w:p w:rsidR="006D6E8F" w:rsidRDefault="006D6E8F" w:rsidP="000D0647">
      <w:pPr>
        <w:rPr>
          <w:rFonts w:cs="Times New Roman"/>
          <w:noProof/>
          <w:szCs w:val="24"/>
        </w:rPr>
      </w:pPr>
    </w:p>
    <w:p w:rsidR="006D6E8F" w:rsidRPr="00494877" w:rsidRDefault="006D6E8F" w:rsidP="00F05CE0">
      <w:pPr>
        <w:spacing w:line="240" w:lineRule="auto"/>
        <w:rPr>
          <w:rFonts w:cs="Times New Roman"/>
          <w:noProof/>
          <w:szCs w:val="24"/>
        </w:rPr>
      </w:pPr>
      <w:r>
        <w:rPr>
          <w:rFonts w:cs="Times New Roman"/>
          <w:noProof/>
          <w:szCs w:val="24"/>
        </w:rPr>
        <w:t>S</w:t>
      </w:r>
      <w:r w:rsidRPr="00494877">
        <w:rPr>
          <w:rFonts w:cs="Times New Roman"/>
          <w:noProof/>
          <w:szCs w:val="24"/>
        </w:rPr>
        <w:t>tan środków pieniężnych na rachunkach bankowych</w:t>
      </w:r>
      <w:r>
        <w:rPr>
          <w:rFonts w:cs="Times New Roman"/>
          <w:noProof/>
          <w:szCs w:val="24"/>
        </w:rPr>
        <w:t xml:space="preserve"> Gminy Gniewkowo to </w:t>
      </w:r>
      <w:r w:rsidRPr="00494877">
        <w:rPr>
          <w:rFonts w:cs="Times New Roman"/>
          <w:noProof/>
          <w:szCs w:val="24"/>
        </w:rPr>
        <w:t>4</w:t>
      </w:r>
      <w:r>
        <w:rPr>
          <w:rFonts w:cs="Times New Roman"/>
          <w:noProof/>
          <w:szCs w:val="24"/>
        </w:rPr>
        <w:t> </w:t>
      </w:r>
      <w:r w:rsidRPr="00494877">
        <w:rPr>
          <w:rFonts w:cs="Times New Roman"/>
          <w:noProof/>
          <w:szCs w:val="24"/>
        </w:rPr>
        <w:t>295</w:t>
      </w:r>
      <w:r>
        <w:rPr>
          <w:rFonts w:cs="Times New Roman"/>
          <w:noProof/>
          <w:szCs w:val="24"/>
        </w:rPr>
        <w:t xml:space="preserve"> </w:t>
      </w:r>
      <w:r w:rsidRPr="00494877">
        <w:rPr>
          <w:rFonts w:cs="Times New Roman"/>
          <w:noProof/>
          <w:szCs w:val="24"/>
        </w:rPr>
        <w:t>581,01 zł</w:t>
      </w:r>
      <w:r>
        <w:rPr>
          <w:rFonts w:cs="Times New Roman"/>
          <w:noProof/>
          <w:szCs w:val="24"/>
        </w:rPr>
        <w:t>.</w:t>
      </w:r>
    </w:p>
    <w:p w:rsidR="00F05CE0" w:rsidRDefault="00F05CE0" w:rsidP="00FD3A13">
      <w:pPr>
        <w:pStyle w:val="Nagwek2"/>
        <w:rPr>
          <w:noProof/>
        </w:rPr>
      </w:pPr>
    </w:p>
    <w:p w:rsidR="00F65F84" w:rsidRPr="00494877" w:rsidRDefault="00FD3A13" w:rsidP="00FD3A13">
      <w:pPr>
        <w:pStyle w:val="Nagwek2"/>
        <w:rPr>
          <w:noProof/>
        </w:rPr>
      </w:pPr>
      <w:r>
        <w:rPr>
          <w:noProof/>
        </w:rPr>
        <w:t>Zobowiązania</w:t>
      </w:r>
    </w:p>
    <w:p w:rsidR="00FD3A13" w:rsidRDefault="00FD3A13" w:rsidP="00FD3A13">
      <w:pPr>
        <w:ind w:firstLine="708"/>
        <w:rPr>
          <w:rFonts w:cs="Times New Roman"/>
          <w:noProof/>
          <w:szCs w:val="24"/>
        </w:rPr>
      </w:pPr>
      <w:r>
        <w:rPr>
          <w:rFonts w:cs="Times New Roman"/>
          <w:noProof/>
          <w:szCs w:val="24"/>
        </w:rPr>
        <w:t>N</w:t>
      </w:r>
      <w:r w:rsidR="00F65F84" w:rsidRPr="00494877">
        <w:rPr>
          <w:rFonts w:cs="Times New Roman"/>
          <w:noProof/>
          <w:szCs w:val="24"/>
        </w:rPr>
        <w:t xml:space="preserve">a dzień 31 grudnia 2020 roku </w:t>
      </w:r>
      <w:r>
        <w:rPr>
          <w:rFonts w:cs="Times New Roman"/>
          <w:noProof/>
          <w:szCs w:val="24"/>
        </w:rPr>
        <w:t xml:space="preserve">zobowiązania Gminy Gniewkowo </w:t>
      </w:r>
      <w:r w:rsidR="00F65F84" w:rsidRPr="00494877">
        <w:rPr>
          <w:rFonts w:cs="Times New Roman"/>
          <w:noProof/>
          <w:szCs w:val="24"/>
        </w:rPr>
        <w:t>wynosiły ogółem 5</w:t>
      </w:r>
      <w:r>
        <w:rPr>
          <w:rFonts w:cs="Times New Roman"/>
          <w:noProof/>
          <w:szCs w:val="24"/>
        </w:rPr>
        <w:t> </w:t>
      </w:r>
      <w:r w:rsidR="00F65F84" w:rsidRPr="00494877">
        <w:rPr>
          <w:rFonts w:cs="Times New Roman"/>
          <w:noProof/>
          <w:szCs w:val="24"/>
        </w:rPr>
        <w:t>218</w:t>
      </w:r>
      <w:r>
        <w:rPr>
          <w:rFonts w:cs="Times New Roman"/>
          <w:noProof/>
          <w:szCs w:val="24"/>
        </w:rPr>
        <w:t xml:space="preserve"> </w:t>
      </w:r>
      <w:r w:rsidR="00F65F84" w:rsidRPr="00494877">
        <w:rPr>
          <w:rFonts w:cs="Times New Roman"/>
          <w:noProof/>
          <w:szCs w:val="24"/>
        </w:rPr>
        <w:t>336,86 zł</w:t>
      </w:r>
      <w:r w:rsidR="00D44611" w:rsidRPr="00494877">
        <w:rPr>
          <w:rFonts w:cs="Times New Roman"/>
          <w:noProof/>
          <w:szCs w:val="24"/>
        </w:rPr>
        <w:t>. B</w:t>
      </w:r>
      <w:r w:rsidR="00F65F84" w:rsidRPr="00494877">
        <w:rPr>
          <w:rFonts w:cs="Times New Roman"/>
          <w:noProof/>
          <w:szCs w:val="24"/>
        </w:rPr>
        <w:t>ył</w:t>
      </w:r>
      <w:r>
        <w:rPr>
          <w:rFonts w:cs="Times New Roman"/>
          <w:noProof/>
          <w:szCs w:val="24"/>
        </w:rPr>
        <w:t>y to zobowiązania niewymagalne:</w:t>
      </w:r>
      <w:r w:rsidR="00F65F84" w:rsidRPr="00494877">
        <w:rPr>
          <w:rFonts w:cs="Times New Roman"/>
          <w:noProof/>
          <w:szCs w:val="24"/>
        </w:rPr>
        <w:t xml:space="preserve"> </w:t>
      </w:r>
    </w:p>
    <w:p w:rsidR="00FD3A13" w:rsidRPr="00703F7D" w:rsidRDefault="00F65F84" w:rsidP="00BA0476">
      <w:pPr>
        <w:pStyle w:val="Akapitzlist"/>
        <w:numPr>
          <w:ilvl w:val="0"/>
          <w:numId w:val="53"/>
        </w:numPr>
        <w:rPr>
          <w:rFonts w:cs="Times New Roman"/>
          <w:noProof/>
          <w:szCs w:val="24"/>
        </w:rPr>
      </w:pPr>
      <w:r w:rsidRPr="00703F7D">
        <w:rPr>
          <w:rFonts w:cs="Times New Roman"/>
          <w:noProof/>
          <w:szCs w:val="24"/>
        </w:rPr>
        <w:t xml:space="preserve">wobec ZUS, wobec Urzędu Skarbowego z tytułu podatku dochodowego od wynagrodzeń, </w:t>
      </w:r>
    </w:p>
    <w:p w:rsidR="00FD3A13" w:rsidRPr="00FD3A13" w:rsidRDefault="00F65F84" w:rsidP="00202D35">
      <w:pPr>
        <w:pStyle w:val="Akapitzlist"/>
        <w:numPr>
          <w:ilvl w:val="0"/>
          <w:numId w:val="53"/>
        </w:numPr>
        <w:rPr>
          <w:rFonts w:cs="Times New Roman"/>
          <w:noProof/>
          <w:szCs w:val="24"/>
        </w:rPr>
      </w:pPr>
      <w:r w:rsidRPr="00FD3A13">
        <w:rPr>
          <w:rFonts w:cs="Times New Roman"/>
          <w:noProof/>
          <w:szCs w:val="24"/>
        </w:rPr>
        <w:t>wobec kontrahentów z tytułu świadczonyc</w:t>
      </w:r>
      <w:r w:rsidR="00FD3A13">
        <w:rPr>
          <w:rFonts w:cs="Times New Roman"/>
          <w:noProof/>
          <w:szCs w:val="24"/>
        </w:rPr>
        <w:t>h usług i dostaw,</w:t>
      </w:r>
    </w:p>
    <w:p w:rsidR="00F65F84" w:rsidRDefault="00F65F84" w:rsidP="00202D35">
      <w:pPr>
        <w:pStyle w:val="Akapitzlist"/>
        <w:numPr>
          <w:ilvl w:val="0"/>
          <w:numId w:val="53"/>
        </w:numPr>
        <w:rPr>
          <w:rFonts w:cs="Times New Roman"/>
          <w:noProof/>
          <w:szCs w:val="24"/>
        </w:rPr>
      </w:pPr>
      <w:r w:rsidRPr="00FD3A13">
        <w:rPr>
          <w:rFonts w:cs="Times New Roman"/>
          <w:noProof/>
          <w:szCs w:val="24"/>
        </w:rPr>
        <w:t>z tytułu umowy leasingu finansowego</w:t>
      </w:r>
      <w:r w:rsidR="00275779" w:rsidRPr="00FD3A13">
        <w:rPr>
          <w:rFonts w:cs="Times New Roman"/>
          <w:noProof/>
          <w:szCs w:val="24"/>
        </w:rPr>
        <w:t>.</w:t>
      </w:r>
      <w:r w:rsidRPr="00FD3A13">
        <w:rPr>
          <w:rFonts w:cs="Times New Roman"/>
          <w:noProof/>
          <w:szCs w:val="24"/>
        </w:rPr>
        <w:t xml:space="preserve"> </w:t>
      </w:r>
    </w:p>
    <w:p w:rsidR="00903145" w:rsidRPr="00FD3A13" w:rsidRDefault="00903145" w:rsidP="00903145">
      <w:pPr>
        <w:pStyle w:val="Akapitzlist"/>
        <w:rPr>
          <w:rFonts w:cs="Times New Roman"/>
          <w:noProof/>
          <w:szCs w:val="24"/>
        </w:rPr>
      </w:pPr>
    </w:p>
    <w:p w:rsidR="001B496D" w:rsidRPr="00494877" w:rsidRDefault="00FD3A13" w:rsidP="00FD3A13">
      <w:pPr>
        <w:pStyle w:val="Nagwek2"/>
        <w:rPr>
          <w:noProof/>
        </w:rPr>
      </w:pPr>
      <w:r>
        <w:rPr>
          <w:noProof/>
        </w:rPr>
        <w:lastRenderedPageBreak/>
        <w:t>Należności</w:t>
      </w:r>
    </w:p>
    <w:p w:rsidR="00F65F84" w:rsidRPr="00494877" w:rsidRDefault="00F65F84" w:rsidP="00FD3A13">
      <w:pPr>
        <w:ind w:firstLine="708"/>
        <w:rPr>
          <w:rFonts w:cs="Times New Roman"/>
          <w:noProof/>
          <w:szCs w:val="24"/>
        </w:rPr>
      </w:pPr>
      <w:r w:rsidRPr="00494877">
        <w:rPr>
          <w:rFonts w:cs="Times New Roman"/>
          <w:noProof/>
          <w:szCs w:val="24"/>
        </w:rPr>
        <w:t>W sprawozdaniu RB N o stanie należności oraz wybranyc</w:t>
      </w:r>
      <w:r w:rsidR="008374E2">
        <w:rPr>
          <w:rFonts w:cs="Times New Roman"/>
          <w:noProof/>
          <w:szCs w:val="24"/>
        </w:rPr>
        <w:t>h aktywów finansowych za 2020 </w:t>
      </w:r>
      <w:r w:rsidRPr="00494877">
        <w:rPr>
          <w:rFonts w:cs="Times New Roman"/>
          <w:noProof/>
          <w:szCs w:val="24"/>
        </w:rPr>
        <w:t>rok wykazano należności w łącznej kwocie 9</w:t>
      </w:r>
      <w:r w:rsidR="00FD3A13">
        <w:rPr>
          <w:rFonts w:cs="Times New Roman"/>
          <w:noProof/>
          <w:szCs w:val="24"/>
        </w:rPr>
        <w:t> </w:t>
      </w:r>
      <w:r w:rsidRPr="00494877">
        <w:rPr>
          <w:rFonts w:cs="Times New Roman"/>
          <w:noProof/>
          <w:szCs w:val="24"/>
        </w:rPr>
        <w:t>050</w:t>
      </w:r>
      <w:r w:rsidR="00FD3A13">
        <w:rPr>
          <w:rFonts w:cs="Times New Roman"/>
          <w:noProof/>
          <w:szCs w:val="24"/>
        </w:rPr>
        <w:t xml:space="preserve"> </w:t>
      </w:r>
      <w:r w:rsidRPr="00494877">
        <w:rPr>
          <w:rFonts w:cs="Times New Roman"/>
          <w:noProof/>
          <w:szCs w:val="24"/>
        </w:rPr>
        <w:t>009,86 zł, na którą składają się:</w:t>
      </w:r>
    </w:p>
    <w:p w:rsidR="00F65F84" w:rsidRPr="00FD3A13" w:rsidRDefault="00F65F84" w:rsidP="00202D35">
      <w:pPr>
        <w:pStyle w:val="Akapitzlist"/>
        <w:numPr>
          <w:ilvl w:val="0"/>
          <w:numId w:val="54"/>
        </w:numPr>
        <w:rPr>
          <w:rFonts w:cs="Times New Roman"/>
          <w:noProof/>
          <w:szCs w:val="24"/>
        </w:rPr>
      </w:pPr>
      <w:r w:rsidRPr="00FD3A13">
        <w:rPr>
          <w:rFonts w:cs="Times New Roman"/>
          <w:noProof/>
          <w:szCs w:val="24"/>
        </w:rPr>
        <w:t>n</w:t>
      </w:r>
      <w:r w:rsidR="00D44611" w:rsidRPr="00FD3A13">
        <w:rPr>
          <w:rFonts w:cs="Times New Roman"/>
          <w:noProof/>
          <w:szCs w:val="24"/>
        </w:rPr>
        <w:t>ależności wymagalne</w:t>
      </w:r>
      <w:r w:rsidR="00D44611" w:rsidRPr="00FD3A13">
        <w:rPr>
          <w:rFonts w:cs="Times New Roman"/>
          <w:noProof/>
          <w:szCs w:val="24"/>
        </w:rPr>
        <w:tab/>
      </w:r>
      <w:r w:rsidR="00D44611" w:rsidRPr="00FD3A13">
        <w:rPr>
          <w:rFonts w:cs="Times New Roman"/>
          <w:noProof/>
          <w:szCs w:val="24"/>
        </w:rPr>
        <w:tab/>
        <w:t>-</w:t>
      </w:r>
      <w:r w:rsidR="00D44611" w:rsidRPr="00FD3A13">
        <w:rPr>
          <w:rFonts w:cs="Times New Roman"/>
          <w:noProof/>
          <w:szCs w:val="24"/>
        </w:rPr>
        <w:tab/>
        <w:t>4</w:t>
      </w:r>
      <w:r w:rsidR="00FD3A13">
        <w:rPr>
          <w:rFonts w:cs="Times New Roman"/>
          <w:noProof/>
          <w:szCs w:val="24"/>
        </w:rPr>
        <w:t> </w:t>
      </w:r>
      <w:r w:rsidR="00D44611" w:rsidRPr="00FD3A13">
        <w:rPr>
          <w:rFonts w:cs="Times New Roman"/>
          <w:noProof/>
          <w:szCs w:val="24"/>
        </w:rPr>
        <w:t>568</w:t>
      </w:r>
      <w:r w:rsidR="00FD3A13">
        <w:rPr>
          <w:rFonts w:cs="Times New Roman"/>
          <w:noProof/>
          <w:szCs w:val="24"/>
        </w:rPr>
        <w:t xml:space="preserve"> </w:t>
      </w:r>
      <w:r w:rsidR="00D44611" w:rsidRPr="00FD3A13">
        <w:rPr>
          <w:rFonts w:cs="Times New Roman"/>
          <w:noProof/>
          <w:szCs w:val="24"/>
        </w:rPr>
        <w:t>696,17 zł</w:t>
      </w:r>
    </w:p>
    <w:p w:rsidR="00F65F84" w:rsidRPr="00FD3A13" w:rsidRDefault="00F65F84" w:rsidP="00202D35">
      <w:pPr>
        <w:pStyle w:val="Akapitzlist"/>
        <w:numPr>
          <w:ilvl w:val="0"/>
          <w:numId w:val="54"/>
        </w:numPr>
        <w:rPr>
          <w:rFonts w:cs="Times New Roman"/>
          <w:noProof/>
          <w:szCs w:val="24"/>
        </w:rPr>
      </w:pPr>
      <w:r w:rsidRPr="00FD3A13">
        <w:rPr>
          <w:rFonts w:cs="Times New Roman"/>
          <w:noProof/>
          <w:szCs w:val="24"/>
        </w:rPr>
        <w:t>pozostałe n</w:t>
      </w:r>
      <w:r w:rsidR="00D44611" w:rsidRPr="00FD3A13">
        <w:rPr>
          <w:rFonts w:cs="Times New Roman"/>
          <w:noProof/>
          <w:szCs w:val="24"/>
        </w:rPr>
        <w:t>ależności niewymagalne</w:t>
      </w:r>
      <w:r w:rsidR="00D44611" w:rsidRPr="00FD3A13">
        <w:rPr>
          <w:rFonts w:cs="Times New Roman"/>
          <w:noProof/>
          <w:szCs w:val="24"/>
        </w:rPr>
        <w:tab/>
        <w:t>-</w:t>
      </w:r>
      <w:r w:rsidR="00D44611" w:rsidRPr="00FD3A13">
        <w:rPr>
          <w:rFonts w:cs="Times New Roman"/>
          <w:noProof/>
          <w:szCs w:val="24"/>
        </w:rPr>
        <w:tab/>
        <w:t xml:space="preserve">   </w:t>
      </w:r>
      <w:r w:rsidRPr="00FD3A13">
        <w:rPr>
          <w:rFonts w:cs="Times New Roman"/>
          <w:noProof/>
          <w:szCs w:val="24"/>
        </w:rPr>
        <w:t>119</w:t>
      </w:r>
      <w:r w:rsidR="00FD3A13">
        <w:rPr>
          <w:rFonts w:cs="Times New Roman"/>
          <w:noProof/>
          <w:szCs w:val="24"/>
        </w:rPr>
        <w:t xml:space="preserve"> </w:t>
      </w:r>
      <w:r w:rsidRPr="00FD3A13">
        <w:rPr>
          <w:rFonts w:cs="Times New Roman"/>
          <w:noProof/>
          <w:szCs w:val="24"/>
        </w:rPr>
        <w:t>862,68 zł</w:t>
      </w:r>
      <w:r w:rsidR="00D44611" w:rsidRPr="00FD3A13">
        <w:rPr>
          <w:rFonts w:cs="Times New Roman"/>
          <w:noProof/>
          <w:szCs w:val="24"/>
        </w:rPr>
        <w:t xml:space="preserve"> </w:t>
      </w:r>
    </w:p>
    <w:p w:rsidR="00D44611" w:rsidRPr="00FD3A13" w:rsidRDefault="00F65F84" w:rsidP="00202D35">
      <w:pPr>
        <w:pStyle w:val="Akapitzlist"/>
        <w:numPr>
          <w:ilvl w:val="0"/>
          <w:numId w:val="54"/>
        </w:numPr>
        <w:rPr>
          <w:rFonts w:cs="Times New Roman"/>
          <w:noProof/>
          <w:szCs w:val="24"/>
        </w:rPr>
      </w:pPr>
      <w:r w:rsidRPr="00FD3A13">
        <w:rPr>
          <w:rFonts w:cs="Times New Roman"/>
          <w:noProof/>
          <w:szCs w:val="24"/>
        </w:rPr>
        <w:t>p</w:t>
      </w:r>
      <w:r w:rsidR="00D44611" w:rsidRPr="00FD3A13">
        <w:rPr>
          <w:rFonts w:cs="Times New Roman"/>
          <w:noProof/>
          <w:szCs w:val="24"/>
        </w:rPr>
        <w:t>ożyczki długoterminowe</w:t>
      </w:r>
      <w:r w:rsidR="00D44611" w:rsidRPr="00FD3A13">
        <w:rPr>
          <w:rFonts w:cs="Times New Roman"/>
          <w:noProof/>
          <w:szCs w:val="24"/>
        </w:rPr>
        <w:tab/>
      </w:r>
      <w:r w:rsidR="00D44611" w:rsidRPr="00FD3A13">
        <w:rPr>
          <w:rFonts w:cs="Times New Roman"/>
          <w:noProof/>
          <w:szCs w:val="24"/>
        </w:rPr>
        <w:tab/>
        <w:t>-</w:t>
      </w:r>
      <w:r w:rsidR="00D44611" w:rsidRPr="00FD3A13">
        <w:rPr>
          <w:rFonts w:cs="Times New Roman"/>
          <w:noProof/>
          <w:szCs w:val="24"/>
        </w:rPr>
        <w:tab/>
        <w:t xml:space="preserve">     </w:t>
      </w:r>
      <w:r w:rsidRPr="00FD3A13">
        <w:rPr>
          <w:rFonts w:cs="Times New Roman"/>
          <w:noProof/>
          <w:szCs w:val="24"/>
        </w:rPr>
        <w:t>65</w:t>
      </w:r>
      <w:r w:rsidR="00FD3A13">
        <w:rPr>
          <w:rFonts w:cs="Times New Roman"/>
          <w:noProof/>
          <w:szCs w:val="24"/>
        </w:rPr>
        <w:t xml:space="preserve"> </w:t>
      </w:r>
      <w:r w:rsidRPr="00FD3A13">
        <w:rPr>
          <w:rFonts w:cs="Times New Roman"/>
          <w:noProof/>
          <w:szCs w:val="24"/>
        </w:rPr>
        <w:t>870</w:t>
      </w:r>
      <w:r w:rsidR="00D44611" w:rsidRPr="00FD3A13">
        <w:rPr>
          <w:rFonts w:cs="Times New Roman"/>
          <w:noProof/>
          <w:szCs w:val="24"/>
        </w:rPr>
        <w:t>,00</w:t>
      </w:r>
      <w:r w:rsidRPr="00FD3A13">
        <w:rPr>
          <w:rFonts w:cs="Times New Roman"/>
          <w:noProof/>
          <w:szCs w:val="24"/>
        </w:rPr>
        <w:t xml:space="preserve"> zł </w:t>
      </w:r>
    </w:p>
    <w:p w:rsidR="00FD3A13" w:rsidRDefault="00FD3A13" w:rsidP="000D0647">
      <w:pPr>
        <w:rPr>
          <w:rFonts w:cs="Times New Roman"/>
          <w:noProof/>
          <w:szCs w:val="24"/>
        </w:rPr>
      </w:pPr>
    </w:p>
    <w:p w:rsidR="00FD3A13" w:rsidRPr="00FD3A13" w:rsidRDefault="00FD3A13" w:rsidP="00FD3A13">
      <w:pPr>
        <w:rPr>
          <w:rFonts w:cs="Times New Roman"/>
          <w:noProof/>
          <w:szCs w:val="24"/>
        </w:rPr>
      </w:pPr>
      <w:r w:rsidRPr="006D6E8F">
        <w:rPr>
          <w:rFonts w:cs="Times New Roman"/>
          <w:b/>
          <w:noProof/>
          <w:szCs w:val="24"/>
        </w:rPr>
        <w:t>Ad. 1.</w:t>
      </w:r>
      <w:r>
        <w:rPr>
          <w:rFonts w:cs="Times New Roman"/>
          <w:noProof/>
          <w:szCs w:val="24"/>
        </w:rPr>
        <w:t xml:space="preserve"> </w:t>
      </w:r>
      <w:r w:rsidRPr="00FD3A13">
        <w:rPr>
          <w:rFonts w:cs="Times New Roman"/>
          <w:noProof/>
          <w:szCs w:val="24"/>
        </w:rPr>
        <w:t>W pozycji należności wymagalnych ujęte zostały następujące dane:</w:t>
      </w:r>
    </w:p>
    <w:p w:rsidR="00FD3A13" w:rsidRPr="00FD3A13" w:rsidRDefault="00FD3A13" w:rsidP="00202D35">
      <w:pPr>
        <w:pStyle w:val="Akapitzlist"/>
        <w:numPr>
          <w:ilvl w:val="0"/>
          <w:numId w:val="55"/>
        </w:numPr>
        <w:rPr>
          <w:rFonts w:cs="Times New Roman"/>
          <w:noProof/>
          <w:szCs w:val="24"/>
        </w:rPr>
      </w:pPr>
      <w:r>
        <w:rPr>
          <w:rFonts w:cs="Times New Roman"/>
          <w:noProof/>
          <w:szCs w:val="24"/>
        </w:rPr>
        <w:t>n</w:t>
      </w:r>
      <w:r w:rsidRPr="00FD3A13">
        <w:rPr>
          <w:rFonts w:cs="Times New Roman"/>
          <w:noProof/>
          <w:szCs w:val="24"/>
        </w:rPr>
        <w:t>ależności z tytułu podat</w:t>
      </w:r>
      <w:r>
        <w:rPr>
          <w:rFonts w:cs="Times New Roman"/>
          <w:noProof/>
          <w:szCs w:val="24"/>
        </w:rPr>
        <w:t xml:space="preserve">ków i opłat na łączną kwotę 977 </w:t>
      </w:r>
      <w:r w:rsidRPr="00FD3A13">
        <w:rPr>
          <w:rFonts w:cs="Times New Roman"/>
          <w:noProof/>
          <w:szCs w:val="24"/>
        </w:rPr>
        <w:t>034,65 zł, na którą składaj</w:t>
      </w:r>
      <w:r>
        <w:rPr>
          <w:rFonts w:cs="Times New Roman"/>
          <w:noProof/>
          <w:szCs w:val="24"/>
        </w:rPr>
        <w:t>ą</w:t>
      </w:r>
      <w:r w:rsidRPr="00FD3A13">
        <w:rPr>
          <w:rFonts w:cs="Times New Roman"/>
          <w:noProof/>
          <w:szCs w:val="24"/>
        </w:rPr>
        <w:t xml:space="preserve"> się:</w:t>
      </w:r>
    </w:p>
    <w:p w:rsidR="00FD3A13" w:rsidRPr="00FD3A13" w:rsidRDefault="00FD3A13" w:rsidP="00202D35">
      <w:pPr>
        <w:pStyle w:val="Akapitzlist"/>
        <w:numPr>
          <w:ilvl w:val="1"/>
          <w:numId w:val="55"/>
        </w:numPr>
        <w:rPr>
          <w:rFonts w:cs="Times New Roman"/>
          <w:noProof/>
          <w:szCs w:val="24"/>
        </w:rPr>
      </w:pPr>
      <w:r w:rsidRPr="00FD3A13">
        <w:rPr>
          <w:rFonts w:cs="Times New Roman"/>
          <w:noProof/>
          <w:szCs w:val="24"/>
        </w:rPr>
        <w:t>należności z tytułu podatków od</w:t>
      </w:r>
      <w:r>
        <w:rPr>
          <w:rFonts w:cs="Times New Roman"/>
          <w:noProof/>
          <w:szCs w:val="24"/>
        </w:rPr>
        <w:t xml:space="preserve"> nieruchomości osoby prawne 144 </w:t>
      </w:r>
      <w:r w:rsidRPr="00FD3A13">
        <w:rPr>
          <w:rFonts w:cs="Times New Roman"/>
          <w:noProof/>
          <w:szCs w:val="24"/>
        </w:rPr>
        <w:t>271,</w:t>
      </w:r>
      <w:r w:rsidR="008374E2">
        <w:rPr>
          <w:rFonts w:cs="Times New Roman"/>
          <w:noProof/>
          <w:szCs w:val="24"/>
        </w:rPr>
        <w:t>91 zł, a od </w:t>
      </w:r>
      <w:r>
        <w:rPr>
          <w:rFonts w:cs="Times New Roman"/>
          <w:noProof/>
          <w:szCs w:val="24"/>
        </w:rPr>
        <w:t xml:space="preserve">osób fizycznych 553 </w:t>
      </w:r>
      <w:r w:rsidRPr="00FD3A13">
        <w:rPr>
          <w:rFonts w:cs="Times New Roman"/>
          <w:noProof/>
          <w:szCs w:val="24"/>
        </w:rPr>
        <w:t>733,94 zł;</w:t>
      </w:r>
    </w:p>
    <w:p w:rsidR="00FD3A13" w:rsidRPr="00FD3A13" w:rsidRDefault="00FD3A13" w:rsidP="00202D35">
      <w:pPr>
        <w:pStyle w:val="Akapitzlist"/>
        <w:numPr>
          <w:ilvl w:val="1"/>
          <w:numId w:val="55"/>
        </w:numPr>
        <w:rPr>
          <w:rFonts w:cs="Times New Roman"/>
          <w:noProof/>
          <w:szCs w:val="24"/>
        </w:rPr>
      </w:pPr>
      <w:r w:rsidRPr="00FD3A13">
        <w:rPr>
          <w:rFonts w:cs="Times New Roman"/>
          <w:noProof/>
          <w:szCs w:val="24"/>
        </w:rPr>
        <w:t>należności z tytułu pod</w:t>
      </w:r>
      <w:r>
        <w:rPr>
          <w:rFonts w:cs="Times New Roman"/>
          <w:noProof/>
          <w:szCs w:val="24"/>
        </w:rPr>
        <w:t xml:space="preserve">atku rolnego od osób prawnych 1 </w:t>
      </w:r>
      <w:r w:rsidRPr="00FD3A13">
        <w:rPr>
          <w:rFonts w:cs="Times New Roman"/>
          <w:noProof/>
          <w:szCs w:val="24"/>
        </w:rPr>
        <w:t>889,00 zł, n</w:t>
      </w:r>
      <w:r w:rsidR="008374E2">
        <w:rPr>
          <w:rFonts w:cs="Times New Roman"/>
          <w:noProof/>
          <w:szCs w:val="24"/>
        </w:rPr>
        <w:t>atomiast od </w:t>
      </w:r>
      <w:r>
        <w:rPr>
          <w:rFonts w:cs="Times New Roman"/>
          <w:noProof/>
          <w:szCs w:val="24"/>
        </w:rPr>
        <w:t xml:space="preserve">osób fizycznych 119 </w:t>
      </w:r>
      <w:r w:rsidRPr="00FD3A13">
        <w:rPr>
          <w:rFonts w:cs="Times New Roman"/>
          <w:noProof/>
          <w:szCs w:val="24"/>
        </w:rPr>
        <w:t>028,30 zł;</w:t>
      </w:r>
    </w:p>
    <w:p w:rsidR="00FD3A13" w:rsidRPr="00FD3A13" w:rsidRDefault="00FD3A13" w:rsidP="00202D35">
      <w:pPr>
        <w:pStyle w:val="Akapitzlist"/>
        <w:numPr>
          <w:ilvl w:val="1"/>
          <w:numId w:val="55"/>
        </w:numPr>
        <w:rPr>
          <w:rFonts w:cs="Times New Roman"/>
          <w:noProof/>
          <w:szCs w:val="24"/>
        </w:rPr>
      </w:pPr>
      <w:r w:rsidRPr="00FD3A13">
        <w:rPr>
          <w:rFonts w:cs="Times New Roman"/>
          <w:noProof/>
          <w:szCs w:val="24"/>
        </w:rPr>
        <w:t>należności z tytułu podatku leśnego od osób fiz</w:t>
      </w:r>
      <w:r w:rsidR="008374E2">
        <w:rPr>
          <w:rFonts w:cs="Times New Roman"/>
          <w:noProof/>
          <w:szCs w:val="24"/>
        </w:rPr>
        <w:t>ycznych wynoszą 435,20 zł, a od </w:t>
      </w:r>
      <w:r w:rsidRPr="00FD3A13">
        <w:rPr>
          <w:rFonts w:cs="Times New Roman"/>
          <w:noProof/>
          <w:szCs w:val="24"/>
        </w:rPr>
        <w:t>osób prawnych 20</w:t>
      </w:r>
      <w:r>
        <w:rPr>
          <w:rFonts w:cs="Times New Roman"/>
          <w:noProof/>
          <w:szCs w:val="24"/>
        </w:rPr>
        <w:t>,00</w:t>
      </w:r>
      <w:r w:rsidRPr="00FD3A13">
        <w:rPr>
          <w:rFonts w:cs="Times New Roman"/>
          <w:noProof/>
          <w:szCs w:val="24"/>
        </w:rPr>
        <w:t xml:space="preserve"> zł;</w:t>
      </w:r>
    </w:p>
    <w:p w:rsidR="00FD3A13" w:rsidRPr="00FD3A13" w:rsidRDefault="00FD3A13" w:rsidP="00202D35">
      <w:pPr>
        <w:pStyle w:val="Akapitzlist"/>
        <w:numPr>
          <w:ilvl w:val="1"/>
          <w:numId w:val="55"/>
        </w:numPr>
        <w:rPr>
          <w:rFonts w:cs="Times New Roman"/>
          <w:noProof/>
          <w:szCs w:val="24"/>
        </w:rPr>
      </w:pPr>
      <w:r w:rsidRPr="00FD3A13">
        <w:rPr>
          <w:rFonts w:cs="Times New Roman"/>
          <w:noProof/>
          <w:szCs w:val="24"/>
        </w:rPr>
        <w:t>należności z tytułu podatku od środków transportowych osoby prawne 0,</w:t>
      </w:r>
      <w:r w:rsidR="008374E2">
        <w:rPr>
          <w:rFonts w:cs="Times New Roman"/>
          <w:noProof/>
          <w:szCs w:val="24"/>
        </w:rPr>
        <w:t>00 zł, a od </w:t>
      </w:r>
      <w:r>
        <w:rPr>
          <w:rFonts w:cs="Times New Roman"/>
          <w:noProof/>
          <w:szCs w:val="24"/>
        </w:rPr>
        <w:t xml:space="preserve">osób fizycznych 114 </w:t>
      </w:r>
      <w:r w:rsidRPr="00FD3A13">
        <w:rPr>
          <w:rFonts w:cs="Times New Roman"/>
          <w:noProof/>
          <w:szCs w:val="24"/>
        </w:rPr>
        <w:t>080,67 zł;</w:t>
      </w:r>
    </w:p>
    <w:p w:rsidR="00FD3A13" w:rsidRPr="00FD3A13" w:rsidRDefault="00FD3A13" w:rsidP="00202D35">
      <w:pPr>
        <w:pStyle w:val="Akapitzlist"/>
        <w:numPr>
          <w:ilvl w:val="1"/>
          <w:numId w:val="55"/>
        </w:numPr>
        <w:rPr>
          <w:rFonts w:cs="Times New Roman"/>
          <w:noProof/>
          <w:szCs w:val="24"/>
        </w:rPr>
      </w:pPr>
      <w:r w:rsidRPr="00FD3A13">
        <w:rPr>
          <w:rFonts w:cs="Times New Roman"/>
          <w:noProof/>
          <w:szCs w:val="24"/>
        </w:rPr>
        <w:t>należności od Urzędów Skarbowych z tyt. podatku od czynności cywilno-prawnych, spadów i da</w:t>
      </w:r>
      <w:r>
        <w:rPr>
          <w:rFonts w:cs="Times New Roman"/>
          <w:noProof/>
          <w:szCs w:val="24"/>
        </w:rPr>
        <w:t xml:space="preserve">rowizn oraz karty podatkowej 43 </w:t>
      </w:r>
      <w:r w:rsidRPr="00FD3A13">
        <w:rPr>
          <w:rFonts w:cs="Times New Roman"/>
          <w:noProof/>
          <w:szCs w:val="24"/>
        </w:rPr>
        <w:t>575,63 zł.</w:t>
      </w:r>
    </w:p>
    <w:p w:rsidR="00FD3A13" w:rsidRPr="00FD3A13" w:rsidRDefault="00FD3A13" w:rsidP="00202D35">
      <w:pPr>
        <w:pStyle w:val="Akapitzlist"/>
        <w:numPr>
          <w:ilvl w:val="1"/>
          <w:numId w:val="55"/>
        </w:numPr>
        <w:rPr>
          <w:rFonts w:cs="Times New Roman"/>
          <w:noProof/>
          <w:szCs w:val="24"/>
        </w:rPr>
      </w:pPr>
      <w:r>
        <w:rPr>
          <w:rFonts w:cs="Times New Roman"/>
          <w:noProof/>
          <w:szCs w:val="24"/>
        </w:rPr>
        <w:t>n</w:t>
      </w:r>
      <w:r w:rsidRPr="00FD3A13">
        <w:rPr>
          <w:rFonts w:cs="Times New Roman"/>
          <w:noProof/>
          <w:szCs w:val="24"/>
        </w:rPr>
        <w:t>ależności związane z gospodarką odpadami</w:t>
      </w:r>
      <w:r>
        <w:rPr>
          <w:rFonts w:cs="Times New Roman"/>
          <w:noProof/>
          <w:szCs w:val="24"/>
        </w:rPr>
        <w:t xml:space="preserve"> komunalnymi, które wynoszą 500 </w:t>
      </w:r>
      <w:r w:rsidRPr="00FD3A13">
        <w:rPr>
          <w:rFonts w:cs="Times New Roman"/>
          <w:noProof/>
          <w:szCs w:val="24"/>
        </w:rPr>
        <w:t>622,38 zł.</w:t>
      </w:r>
    </w:p>
    <w:p w:rsidR="00FD3A13" w:rsidRPr="00FD3A13" w:rsidRDefault="006D6E8F" w:rsidP="00202D35">
      <w:pPr>
        <w:pStyle w:val="Akapitzlist"/>
        <w:numPr>
          <w:ilvl w:val="0"/>
          <w:numId w:val="55"/>
        </w:numPr>
        <w:rPr>
          <w:rFonts w:cs="Times New Roman"/>
          <w:noProof/>
          <w:szCs w:val="24"/>
        </w:rPr>
      </w:pPr>
      <w:r>
        <w:rPr>
          <w:rFonts w:cs="Times New Roman"/>
          <w:noProof/>
          <w:szCs w:val="24"/>
        </w:rPr>
        <w:t>n</w:t>
      </w:r>
      <w:r w:rsidR="00FD3A13" w:rsidRPr="00FD3A13">
        <w:rPr>
          <w:rFonts w:cs="Times New Roman"/>
          <w:noProof/>
          <w:szCs w:val="24"/>
        </w:rPr>
        <w:t>ależności związane z oświatą na dzień 31.12.2020 r.</w:t>
      </w:r>
      <w:r>
        <w:rPr>
          <w:rFonts w:cs="Times New Roman"/>
          <w:noProof/>
          <w:szCs w:val="24"/>
        </w:rPr>
        <w:t>,</w:t>
      </w:r>
      <w:r w:rsidR="00FD3A13" w:rsidRPr="00FD3A13">
        <w:rPr>
          <w:rFonts w:cs="Times New Roman"/>
          <w:noProof/>
          <w:szCs w:val="24"/>
        </w:rPr>
        <w:t xml:space="preserve"> ujęte w sprawozdaniu </w:t>
      </w:r>
      <w:r w:rsidR="008374E2">
        <w:rPr>
          <w:rFonts w:cs="Times New Roman"/>
          <w:noProof/>
          <w:szCs w:val="24"/>
        </w:rPr>
        <w:t>RB N to </w:t>
      </w:r>
      <w:r>
        <w:rPr>
          <w:rFonts w:cs="Times New Roman"/>
          <w:noProof/>
          <w:szCs w:val="24"/>
        </w:rPr>
        <w:t>kwota 9 203,49 zł, na którą skaładają się</w:t>
      </w:r>
      <w:r w:rsidR="00FD3A13" w:rsidRPr="00FD3A13">
        <w:rPr>
          <w:rFonts w:cs="Times New Roman"/>
          <w:noProof/>
          <w:szCs w:val="24"/>
        </w:rPr>
        <w:t>:</w:t>
      </w:r>
    </w:p>
    <w:p w:rsidR="00FD3A13" w:rsidRPr="00FD3A13" w:rsidRDefault="00FD3A13" w:rsidP="00202D35">
      <w:pPr>
        <w:pStyle w:val="Akapitzlist"/>
        <w:numPr>
          <w:ilvl w:val="1"/>
          <w:numId w:val="55"/>
        </w:numPr>
        <w:rPr>
          <w:rFonts w:cs="Times New Roman"/>
          <w:noProof/>
          <w:szCs w:val="24"/>
        </w:rPr>
      </w:pPr>
      <w:r w:rsidRPr="00FD3A13">
        <w:rPr>
          <w:rFonts w:cs="Times New Roman"/>
          <w:noProof/>
          <w:szCs w:val="24"/>
        </w:rPr>
        <w:t>należności z tytułu grzywny za niezrealizowanie obowiązku szkolnego i należności związane z wydaniem postanowienia o nałożeniu grzywny 500,00 zł;</w:t>
      </w:r>
    </w:p>
    <w:p w:rsidR="00FD3A13" w:rsidRPr="00FD3A13" w:rsidRDefault="00FD3A13" w:rsidP="00202D35">
      <w:pPr>
        <w:pStyle w:val="Akapitzlist"/>
        <w:numPr>
          <w:ilvl w:val="1"/>
          <w:numId w:val="55"/>
        </w:numPr>
        <w:rPr>
          <w:rFonts w:cs="Times New Roman"/>
          <w:noProof/>
          <w:szCs w:val="24"/>
        </w:rPr>
      </w:pPr>
      <w:r w:rsidRPr="00FD3A13">
        <w:rPr>
          <w:rFonts w:cs="Times New Roman"/>
          <w:noProof/>
          <w:szCs w:val="24"/>
        </w:rPr>
        <w:t>należności z tytułu nienależne pobranego stypendium szkolnego w wysokości 702,00 zł;</w:t>
      </w:r>
    </w:p>
    <w:p w:rsidR="00FD3A13" w:rsidRPr="00FD3A13" w:rsidRDefault="00FD3A13" w:rsidP="00202D35">
      <w:pPr>
        <w:pStyle w:val="Akapitzlist"/>
        <w:numPr>
          <w:ilvl w:val="1"/>
          <w:numId w:val="55"/>
        </w:numPr>
        <w:rPr>
          <w:rFonts w:cs="Times New Roman"/>
          <w:noProof/>
          <w:szCs w:val="24"/>
        </w:rPr>
      </w:pPr>
      <w:r w:rsidRPr="00FD3A13">
        <w:rPr>
          <w:rFonts w:cs="Times New Roman"/>
          <w:noProof/>
          <w:szCs w:val="24"/>
        </w:rPr>
        <w:t>należności za wydanie postanowień o nałożeniu grzywny i kosztów upomnienia 67,60 zł;</w:t>
      </w:r>
    </w:p>
    <w:p w:rsidR="00FD3A13" w:rsidRPr="00FD3A13" w:rsidRDefault="00FD3A13" w:rsidP="00202D35">
      <w:pPr>
        <w:pStyle w:val="Akapitzlist"/>
        <w:numPr>
          <w:ilvl w:val="1"/>
          <w:numId w:val="55"/>
        </w:numPr>
        <w:rPr>
          <w:rFonts w:cs="Times New Roman"/>
          <w:noProof/>
          <w:szCs w:val="24"/>
        </w:rPr>
      </w:pPr>
      <w:r w:rsidRPr="00FD3A13">
        <w:rPr>
          <w:rFonts w:cs="Times New Roman"/>
          <w:noProof/>
          <w:szCs w:val="24"/>
        </w:rPr>
        <w:t>należności z tytułu opłat za przedszkole i wyżywienie dzieci w kwocie 980,50 zł;</w:t>
      </w:r>
    </w:p>
    <w:p w:rsidR="00FD3A13" w:rsidRPr="00FD3A13" w:rsidRDefault="00FD3A13" w:rsidP="00703F7D">
      <w:pPr>
        <w:pStyle w:val="Akapitzlist"/>
        <w:numPr>
          <w:ilvl w:val="1"/>
          <w:numId w:val="55"/>
        </w:numPr>
        <w:spacing w:line="360" w:lineRule="auto"/>
        <w:rPr>
          <w:rFonts w:cs="Times New Roman"/>
          <w:noProof/>
          <w:szCs w:val="24"/>
        </w:rPr>
      </w:pPr>
      <w:r w:rsidRPr="00FD3A13">
        <w:rPr>
          <w:rFonts w:cs="Times New Roman"/>
          <w:noProof/>
          <w:szCs w:val="24"/>
        </w:rPr>
        <w:t>opłata za czynsz i koszty procesowe w SP Kijewo wynoszą 6</w:t>
      </w:r>
      <w:r w:rsidR="006D6E8F">
        <w:rPr>
          <w:rFonts w:cs="Times New Roman"/>
          <w:noProof/>
          <w:szCs w:val="24"/>
        </w:rPr>
        <w:t xml:space="preserve"> </w:t>
      </w:r>
      <w:r w:rsidRPr="00FD3A13">
        <w:rPr>
          <w:rFonts w:cs="Times New Roman"/>
          <w:noProof/>
          <w:szCs w:val="24"/>
        </w:rPr>
        <w:t>953,39 zł.</w:t>
      </w:r>
    </w:p>
    <w:p w:rsidR="00FD3A13" w:rsidRPr="00FD3A13" w:rsidRDefault="006D6E8F" w:rsidP="00202D35">
      <w:pPr>
        <w:pStyle w:val="Akapitzlist"/>
        <w:numPr>
          <w:ilvl w:val="0"/>
          <w:numId w:val="55"/>
        </w:numPr>
        <w:rPr>
          <w:rFonts w:cs="Times New Roman"/>
          <w:noProof/>
          <w:szCs w:val="24"/>
        </w:rPr>
      </w:pPr>
      <w:r>
        <w:rPr>
          <w:rFonts w:cs="Times New Roman"/>
          <w:noProof/>
          <w:szCs w:val="24"/>
        </w:rPr>
        <w:t>n</w:t>
      </w:r>
      <w:r w:rsidR="00FD3A13" w:rsidRPr="00FD3A13">
        <w:rPr>
          <w:rFonts w:cs="Times New Roman"/>
          <w:noProof/>
          <w:szCs w:val="24"/>
        </w:rPr>
        <w:t>ależności związane z pomocą społecz</w:t>
      </w:r>
      <w:r>
        <w:rPr>
          <w:rFonts w:cs="Times New Roman"/>
          <w:noProof/>
          <w:szCs w:val="24"/>
        </w:rPr>
        <w:t xml:space="preserve">ną stanowią kwotę w wysokości 2 720 </w:t>
      </w:r>
      <w:r w:rsidR="00FD3A13" w:rsidRPr="00FD3A13">
        <w:rPr>
          <w:rFonts w:cs="Times New Roman"/>
          <w:noProof/>
          <w:szCs w:val="24"/>
        </w:rPr>
        <w:t>403,89 zł. Na w/w kwotę składają się następujące pozycje:</w:t>
      </w:r>
    </w:p>
    <w:p w:rsidR="00FD3A13" w:rsidRPr="00FD3A13" w:rsidRDefault="00FD3A13" w:rsidP="00202D35">
      <w:pPr>
        <w:pStyle w:val="Akapitzlist"/>
        <w:numPr>
          <w:ilvl w:val="1"/>
          <w:numId w:val="55"/>
        </w:numPr>
        <w:rPr>
          <w:rFonts w:cs="Times New Roman"/>
          <w:noProof/>
          <w:szCs w:val="24"/>
        </w:rPr>
      </w:pPr>
      <w:r w:rsidRPr="00FD3A13">
        <w:rPr>
          <w:rFonts w:cs="Times New Roman"/>
          <w:noProof/>
          <w:szCs w:val="24"/>
        </w:rPr>
        <w:t xml:space="preserve">świadczenia nienależnie pobrane oraz zaliczki alimentacyjne do zwrotu </w:t>
      </w:r>
      <w:r w:rsidR="006D6E8F">
        <w:rPr>
          <w:rFonts w:cs="Times New Roman"/>
          <w:noProof/>
          <w:szCs w:val="24"/>
        </w:rPr>
        <w:t xml:space="preserve">przez dłużników w wysokości 365 </w:t>
      </w:r>
      <w:r w:rsidRPr="00FD3A13">
        <w:rPr>
          <w:rFonts w:cs="Times New Roman"/>
          <w:noProof/>
          <w:szCs w:val="24"/>
        </w:rPr>
        <w:t>127,43 zł;</w:t>
      </w:r>
    </w:p>
    <w:p w:rsidR="00FD3A13" w:rsidRPr="00FD3A13" w:rsidRDefault="00FD3A13" w:rsidP="00202D35">
      <w:pPr>
        <w:pStyle w:val="Akapitzlist"/>
        <w:numPr>
          <w:ilvl w:val="1"/>
          <w:numId w:val="55"/>
        </w:numPr>
        <w:rPr>
          <w:rFonts w:cs="Times New Roman"/>
          <w:noProof/>
          <w:szCs w:val="24"/>
        </w:rPr>
      </w:pPr>
      <w:r w:rsidRPr="00FD3A13">
        <w:rPr>
          <w:rFonts w:cs="Times New Roman"/>
          <w:noProof/>
          <w:szCs w:val="24"/>
        </w:rPr>
        <w:t>wypłacony fundusz alimentacyjny, do zwrotu przez dłużników alimentacyjnych zami</w:t>
      </w:r>
      <w:r w:rsidR="006D6E8F">
        <w:rPr>
          <w:rFonts w:cs="Times New Roman"/>
          <w:noProof/>
          <w:szCs w:val="24"/>
        </w:rPr>
        <w:t xml:space="preserve">eszkujący w kraju w wysokości 2 305 </w:t>
      </w:r>
      <w:r w:rsidRPr="00FD3A13">
        <w:rPr>
          <w:rFonts w:cs="Times New Roman"/>
          <w:noProof/>
          <w:szCs w:val="24"/>
        </w:rPr>
        <w:t>976,46 zł;</w:t>
      </w:r>
    </w:p>
    <w:p w:rsidR="00FD3A13" w:rsidRPr="00FD3A13" w:rsidRDefault="00FD3A13" w:rsidP="00202D35">
      <w:pPr>
        <w:pStyle w:val="Akapitzlist"/>
        <w:numPr>
          <w:ilvl w:val="1"/>
          <w:numId w:val="55"/>
        </w:numPr>
        <w:rPr>
          <w:rFonts w:cs="Times New Roman"/>
          <w:noProof/>
          <w:szCs w:val="24"/>
        </w:rPr>
      </w:pPr>
      <w:r w:rsidRPr="00FD3A13">
        <w:rPr>
          <w:rFonts w:cs="Times New Roman"/>
          <w:noProof/>
          <w:szCs w:val="24"/>
        </w:rPr>
        <w:t>wypłacony fundusz alimentacyjny, do zwrotu przez dłużników alimentacyjnych zamieszkujący poza</w:t>
      </w:r>
      <w:r w:rsidR="006D6E8F">
        <w:rPr>
          <w:rFonts w:cs="Times New Roman"/>
          <w:noProof/>
          <w:szCs w:val="24"/>
        </w:rPr>
        <w:t xml:space="preserve"> granicami kraju w wysokości 49 </w:t>
      </w:r>
      <w:r w:rsidRPr="00FD3A13">
        <w:rPr>
          <w:rFonts w:cs="Times New Roman"/>
          <w:noProof/>
          <w:szCs w:val="24"/>
        </w:rPr>
        <w:t>300,00 zł.</w:t>
      </w:r>
    </w:p>
    <w:p w:rsidR="006D6E8F" w:rsidRPr="006D6E8F" w:rsidRDefault="006D6E8F" w:rsidP="00202D35">
      <w:pPr>
        <w:pStyle w:val="Akapitzlist"/>
        <w:numPr>
          <w:ilvl w:val="0"/>
          <w:numId w:val="55"/>
        </w:numPr>
        <w:rPr>
          <w:rFonts w:cs="Times New Roman"/>
          <w:noProof/>
          <w:szCs w:val="24"/>
        </w:rPr>
      </w:pPr>
      <w:r>
        <w:rPr>
          <w:rFonts w:cs="Times New Roman"/>
          <w:noProof/>
          <w:szCs w:val="24"/>
        </w:rPr>
        <w:t>p</w:t>
      </w:r>
      <w:r w:rsidRPr="006D6E8F">
        <w:rPr>
          <w:rFonts w:cs="Times New Roman"/>
          <w:noProof/>
          <w:szCs w:val="24"/>
        </w:rPr>
        <w:t>ozostałe należności wymagalne:</w:t>
      </w:r>
    </w:p>
    <w:p w:rsidR="006D6E8F" w:rsidRPr="006D6E8F" w:rsidRDefault="006D6E8F" w:rsidP="00202D35">
      <w:pPr>
        <w:pStyle w:val="Akapitzlist"/>
        <w:numPr>
          <w:ilvl w:val="1"/>
          <w:numId w:val="55"/>
        </w:numPr>
        <w:rPr>
          <w:rFonts w:cs="Times New Roman"/>
          <w:noProof/>
          <w:szCs w:val="24"/>
        </w:rPr>
      </w:pPr>
      <w:r w:rsidRPr="006D6E8F">
        <w:rPr>
          <w:rFonts w:cs="Times New Roman"/>
          <w:noProof/>
          <w:szCs w:val="24"/>
        </w:rPr>
        <w:t>należności z tytułu najmu i dzierżawy w mieście i na wsi w wysokości 664,46 zł;</w:t>
      </w:r>
    </w:p>
    <w:p w:rsidR="006D6E8F" w:rsidRPr="006D6E8F" w:rsidRDefault="006D6E8F" w:rsidP="00202D35">
      <w:pPr>
        <w:pStyle w:val="Akapitzlist"/>
        <w:numPr>
          <w:ilvl w:val="1"/>
          <w:numId w:val="55"/>
        </w:numPr>
        <w:rPr>
          <w:rFonts w:cs="Times New Roman"/>
          <w:noProof/>
          <w:szCs w:val="24"/>
        </w:rPr>
      </w:pPr>
      <w:r w:rsidRPr="006D6E8F">
        <w:rPr>
          <w:rFonts w:cs="Times New Roman"/>
          <w:noProof/>
          <w:szCs w:val="24"/>
        </w:rPr>
        <w:t>należności z ty</w:t>
      </w:r>
      <w:r>
        <w:rPr>
          <w:rFonts w:cs="Times New Roman"/>
          <w:noProof/>
          <w:szCs w:val="24"/>
        </w:rPr>
        <w:t xml:space="preserve">tułu wieczystego użytkowania 92 </w:t>
      </w:r>
      <w:r w:rsidRPr="006D6E8F">
        <w:rPr>
          <w:rFonts w:cs="Times New Roman"/>
          <w:noProof/>
          <w:szCs w:val="24"/>
        </w:rPr>
        <w:t>027,60 zł;</w:t>
      </w:r>
    </w:p>
    <w:p w:rsidR="006D6E8F" w:rsidRPr="006D6E8F" w:rsidRDefault="006D6E8F" w:rsidP="00202D35">
      <w:pPr>
        <w:pStyle w:val="Akapitzlist"/>
        <w:numPr>
          <w:ilvl w:val="1"/>
          <w:numId w:val="55"/>
        </w:numPr>
        <w:rPr>
          <w:rFonts w:cs="Times New Roman"/>
          <w:noProof/>
          <w:szCs w:val="24"/>
        </w:rPr>
      </w:pPr>
      <w:r>
        <w:rPr>
          <w:rFonts w:cs="Times New Roman"/>
          <w:noProof/>
          <w:szCs w:val="24"/>
        </w:rPr>
        <w:lastRenderedPageBreak/>
        <w:t xml:space="preserve">opłata eksploatacyjna 34 </w:t>
      </w:r>
      <w:r w:rsidRPr="006D6E8F">
        <w:rPr>
          <w:rFonts w:cs="Times New Roman"/>
          <w:noProof/>
          <w:szCs w:val="24"/>
        </w:rPr>
        <w:t>156,20 zł;</w:t>
      </w:r>
    </w:p>
    <w:p w:rsidR="006D6E8F" w:rsidRPr="006D6E8F" w:rsidRDefault="006D6E8F" w:rsidP="00202D35">
      <w:pPr>
        <w:pStyle w:val="Akapitzlist"/>
        <w:numPr>
          <w:ilvl w:val="1"/>
          <w:numId w:val="55"/>
        </w:numPr>
        <w:rPr>
          <w:rFonts w:cs="Times New Roman"/>
          <w:noProof/>
          <w:szCs w:val="24"/>
        </w:rPr>
      </w:pPr>
      <w:r w:rsidRPr="006D6E8F">
        <w:rPr>
          <w:rFonts w:cs="Times New Roman"/>
          <w:noProof/>
          <w:szCs w:val="24"/>
        </w:rPr>
        <w:t xml:space="preserve">należności związane z przekształceniem prawa użytkowania wieczystego w prawo własności oraz należności związane ze sprzedażą nieruchomości </w:t>
      </w:r>
      <w:r>
        <w:rPr>
          <w:rFonts w:cs="Times New Roman"/>
          <w:noProof/>
          <w:szCs w:val="24"/>
        </w:rPr>
        <w:t xml:space="preserve">6 </w:t>
      </w:r>
      <w:r w:rsidRPr="006D6E8F">
        <w:rPr>
          <w:rFonts w:cs="Times New Roman"/>
          <w:noProof/>
          <w:szCs w:val="24"/>
        </w:rPr>
        <w:t>315,52 zł;</w:t>
      </w:r>
    </w:p>
    <w:p w:rsidR="006D6E8F" w:rsidRPr="006D6E8F" w:rsidRDefault="006D6E8F" w:rsidP="00202D35">
      <w:pPr>
        <w:pStyle w:val="Akapitzlist"/>
        <w:numPr>
          <w:ilvl w:val="1"/>
          <w:numId w:val="55"/>
        </w:numPr>
        <w:rPr>
          <w:rFonts w:cs="Times New Roman"/>
          <w:noProof/>
          <w:szCs w:val="24"/>
        </w:rPr>
      </w:pPr>
      <w:r w:rsidRPr="006D6E8F">
        <w:rPr>
          <w:rFonts w:cs="Times New Roman"/>
          <w:noProof/>
          <w:szCs w:val="24"/>
        </w:rPr>
        <w:t>opłata adiacencka w wysokości 12</w:t>
      </w:r>
      <w:r>
        <w:rPr>
          <w:rFonts w:cs="Times New Roman"/>
          <w:noProof/>
          <w:szCs w:val="24"/>
        </w:rPr>
        <w:t xml:space="preserve"> </w:t>
      </w:r>
      <w:r w:rsidRPr="006D6E8F">
        <w:rPr>
          <w:rFonts w:cs="Times New Roman"/>
          <w:noProof/>
          <w:szCs w:val="24"/>
        </w:rPr>
        <w:t>300,00 zł;</w:t>
      </w:r>
    </w:p>
    <w:p w:rsidR="006D6E8F" w:rsidRPr="006D6E8F" w:rsidRDefault="006D6E8F" w:rsidP="00202D35">
      <w:pPr>
        <w:pStyle w:val="Akapitzlist"/>
        <w:numPr>
          <w:ilvl w:val="1"/>
          <w:numId w:val="55"/>
        </w:numPr>
        <w:rPr>
          <w:rFonts w:cs="Times New Roman"/>
          <w:noProof/>
          <w:szCs w:val="24"/>
        </w:rPr>
      </w:pPr>
      <w:r w:rsidRPr="006D6E8F">
        <w:rPr>
          <w:rFonts w:cs="Times New Roman"/>
          <w:noProof/>
          <w:szCs w:val="24"/>
        </w:rPr>
        <w:t xml:space="preserve">należności związane z nałożonymi karami pieniężnymi za niewykonanie dokumentacji projektowej dot. przebudowy Ratusza w Gniewkowie </w:t>
      </w:r>
      <w:r>
        <w:rPr>
          <w:rFonts w:cs="Times New Roman"/>
          <w:noProof/>
          <w:szCs w:val="24"/>
        </w:rPr>
        <w:t xml:space="preserve">3 </w:t>
      </w:r>
      <w:r w:rsidRPr="006D6E8F">
        <w:rPr>
          <w:rFonts w:cs="Times New Roman"/>
          <w:noProof/>
          <w:szCs w:val="24"/>
        </w:rPr>
        <w:t>200,50 zł;</w:t>
      </w:r>
    </w:p>
    <w:p w:rsidR="006D6E8F" w:rsidRPr="006D6E8F" w:rsidRDefault="006D6E8F" w:rsidP="00202D35">
      <w:pPr>
        <w:pStyle w:val="Akapitzlist"/>
        <w:numPr>
          <w:ilvl w:val="1"/>
          <w:numId w:val="55"/>
        </w:numPr>
        <w:rPr>
          <w:rFonts w:cs="Times New Roman"/>
          <w:noProof/>
          <w:szCs w:val="24"/>
        </w:rPr>
      </w:pPr>
      <w:r w:rsidRPr="006D6E8F">
        <w:rPr>
          <w:rFonts w:cs="Times New Roman"/>
          <w:noProof/>
          <w:szCs w:val="24"/>
        </w:rPr>
        <w:t>należności z tyt. kary za wy</w:t>
      </w:r>
      <w:r>
        <w:rPr>
          <w:rFonts w:cs="Times New Roman"/>
          <w:noProof/>
          <w:szCs w:val="24"/>
        </w:rPr>
        <w:t xml:space="preserve">dobycie piasku bez koncesji 176 </w:t>
      </w:r>
      <w:r w:rsidRPr="006D6E8F">
        <w:rPr>
          <w:rFonts w:cs="Times New Roman"/>
          <w:noProof/>
          <w:szCs w:val="24"/>
        </w:rPr>
        <w:t>362,80 zł;</w:t>
      </w:r>
    </w:p>
    <w:p w:rsidR="006D6E8F" w:rsidRPr="006D6E8F" w:rsidRDefault="006D6E8F" w:rsidP="00202D35">
      <w:pPr>
        <w:pStyle w:val="Akapitzlist"/>
        <w:numPr>
          <w:ilvl w:val="1"/>
          <w:numId w:val="55"/>
        </w:numPr>
        <w:rPr>
          <w:rFonts w:cs="Times New Roman"/>
          <w:noProof/>
          <w:szCs w:val="24"/>
        </w:rPr>
      </w:pPr>
      <w:r w:rsidRPr="006D6E8F">
        <w:rPr>
          <w:rFonts w:cs="Times New Roman"/>
          <w:noProof/>
          <w:szCs w:val="24"/>
        </w:rPr>
        <w:t>należności z tytułu grzywny za n</w:t>
      </w:r>
      <w:r>
        <w:rPr>
          <w:rFonts w:cs="Times New Roman"/>
          <w:noProof/>
          <w:szCs w:val="24"/>
        </w:rPr>
        <w:t xml:space="preserve">ieusunięcie odpadów z działki 2 </w:t>
      </w:r>
      <w:r w:rsidRPr="006D6E8F">
        <w:rPr>
          <w:rFonts w:cs="Times New Roman"/>
          <w:noProof/>
          <w:szCs w:val="24"/>
        </w:rPr>
        <w:t>000,00 zł;</w:t>
      </w:r>
    </w:p>
    <w:p w:rsidR="006D6E8F" w:rsidRPr="006D6E8F" w:rsidRDefault="006D6E8F" w:rsidP="00202D35">
      <w:pPr>
        <w:pStyle w:val="Akapitzlist"/>
        <w:numPr>
          <w:ilvl w:val="1"/>
          <w:numId w:val="55"/>
        </w:numPr>
        <w:rPr>
          <w:rFonts w:cs="Times New Roman"/>
          <w:noProof/>
          <w:szCs w:val="24"/>
        </w:rPr>
      </w:pPr>
      <w:r w:rsidRPr="006D6E8F">
        <w:rPr>
          <w:rFonts w:cs="Times New Roman"/>
          <w:noProof/>
          <w:szCs w:val="24"/>
        </w:rPr>
        <w:t xml:space="preserve">należności z tytułu wystawionych mandatów karnych </w:t>
      </w:r>
      <w:r>
        <w:rPr>
          <w:rFonts w:cs="Times New Roman"/>
          <w:noProof/>
          <w:szCs w:val="24"/>
        </w:rPr>
        <w:t xml:space="preserve">34 </w:t>
      </w:r>
      <w:r w:rsidRPr="006D6E8F">
        <w:rPr>
          <w:rFonts w:cs="Times New Roman"/>
          <w:noProof/>
          <w:szCs w:val="24"/>
        </w:rPr>
        <w:t>404,68 zł.</w:t>
      </w:r>
    </w:p>
    <w:p w:rsidR="006D6E8F" w:rsidRPr="00494877" w:rsidRDefault="006D6E8F" w:rsidP="006D6E8F">
      <w:pPr>
        <w:rPr>
          <w:rFonts w:cs="Times New Roman"/>
          <w:noProof/>
          <w:szCs w:val="24"/>
        </w:rPr>
      </w:pPr>
      <w:r w:rsidRPr="006D6E8F">
        <w:rPr>
          <w:rFonts w:cs="Times New Roman"/>
          <w:b/>
          <w:noProof/>
          <w:szCs w:val="24"/>
        </w:rPr>
        <w:t>Ad. 2.</w:t>
      </w:r>
      <w:r>
        <w:rPr>
          <w:rFonts w:cs="Times New Roman"/>
          <w:noProof/>
          <w:szCs w:val="24"/>
        </w:rPr>
        <w:t xml:space="preserve"> </w:t>
      </w:r>
      <w:r w:rsidRPr="00494877">
        <w:rPr>
          <w:rFonts w:cs="Times New Roman"/>
          <w:noProof/>
          <w:szCs w:val="24"/>
        </w:rPr>
        <w:t>Na pozostałe należności niewymagalne w wysokości 119</w:t>
      </w:r>
      <w:r>
        <w:rPr>
          <w:rFonts w:cs="Times New Roman"/>
          <w:noProof/>
          <w:szCs w:val="24"/>
        </w:rPr>
        <w:t xml:space="preserve"> </w:t>
      </w:r>
      <w:r w:rsidRPr="00494877">
        <w:rPr>
          <w:rFonts w:cs="Times New Roman"/>
          <w:noProof/>
          <w:szCs w:val="24"/>
        </w:rPr>
        <w:t>862,68 zł składają się:</w:t>
      </w:r>
    </w:p>
    <w:p w:rsidR="006D6E8F" w:rsidRPr="006D6E8F" w:rsidRDefault="006D6E8F" w:rsidP="00202D35">
      <w:pPr>
        <w:pStyle w:val="Akapitzlist"/>
        <w:numPr>
          <w:ilvl w:val="0"/>
          <w:numId w:val="56"/>
        </w:numPr>
        <w:rPr>
          <w:rFonts w:cs="Times New Roman"/>
          <w:noProof/>
          <w:szCs w:val="24"/>
        </w:rPr>
      </w:pPr>
      <w:r>
        <w:rPr>
          <w:rFonts w:cs="Times New Roman"/>
          <w:noProof/>
          <w:szCs w:val="24"/>
        </w:rPr>
        <w:t xml:space="preserve">należność z tyt. opłat za przedszkole </w:t>
      </w:r>
      <w:r w:rsidRPr="006D6E8F">
        <w:rPr>
          <w:rFonts w:cs="Times New Roman"/>
          <w:noProof/>
          <w:szCs w:val="24"/>
        </w:rPr>
        <w:t xml:space="preserve">i wyżywienie w Samorządowym Przedszkolu, Szkole Podstawowej w Kijewie i </w:t>
      </w:r>
      <w:r>
        <w:rPr>
          <w:rFonts w:cs="Times New Roman"/>
          <w:noProof/>
          <w:szCs w:val="24"/>
        </w:rPr>
        <w:t xml:space="preserve">Wierzchosławicach </w:t>
      </w:r>
      <w:r w:rsidRPr="006D6E8F">
        <w:rPr>
          <w:rFonts w:cs="Times New Roman"/>
          <w:noProof/>
          <w:szCs w:val="24"/>
        </w:rPr>
        <w:t>18</w:t>
      </w:r>
      <w:r>
        <w:rPr>
          <w:rFonts w:cs="Times New Roman"/>
          <w:noProof/>
          <w:szCs w:val="24"/>
        </w:rPr>
        <w:t xml:space="preserve"> </w:t>
      </w:r>
      <w:r w:rsidRPr="006D6E8F">
        <w:rPr>
          <w:rFonts w:cs="Times New Roman"/>
          <w:noProof/>
          <w:szCs w:val="24"/>
        </w:rPr>
        <w:t>908,50 zł;</w:t>
      </w:r>
    </w:p>
    <w:p w:rsidR="006D6E8F" w:rsidRPr="006D6E8F" w:rsidRDefault="006D6E8F" w:rsidP="00202D35">
      <w:pPr>
        <w:pStyle w:val="Akapitzlist"/>
        <w:numPr>
          <w:ilvl w:val="0"/>
          <w:numId w:val="56"/>
        </w:numPr>
        <w:rPr>
          <w:rFonts w:cs="Times New Roman"/>
          <w:noProof/>
          <w:szCs w:val="24"/>
        </w:rPr>
      </w:pPr>
      <w:r w:rsidRPr="006D6E8F">
        <w:rPr>
          <w:rFonts w:cs="Times New Roman"/>
          <w:noProof/>
          <w:szCs w:val="24"/>
        </w:rPr>
        <w:t>należności z tyt. wieczystego użytkowan</w:t>
      </w:r>
      <w:r>
        <w:rPr>
          <w:rFonts w:cs="Times New Roman"/>
          <w:noProof/>
          <w:szCs w:val="24"/>
        </w:rPr>
        <w:t xml:space="preserve">ia 16 </w:t>
      </w:r>
      <w:r w:rsidRPr="006D6E8F">
        <w:rPr>
          <w:rFonts w:cs="Times New Roman"/>
          <w:noProof/>
          <w:szCs w:val="24"/>
        </w:rPr>
        <w:t>711,67 zł;</w:t>
      </w:r>
    </w:p>
    <w:p w:rsidR="006D6E8F" w:rsidRPr="006D6E8F" w:rsidRDefault="006D6E8F" w:rsidP="00202D35">
      <w:pPr>
        <w:pStyle w:val="Akapitzlist"/>
        <w:numPr>
          <w:ilvl w:val="0"/>
          <w:numId w:val="56"/>
        </w:numPr>
        <w:rPr>
          <w:rFonts w:cs="Times New Roman"/>
          <w:noProof/>
          <w:szCs w:val="24"/>
        </w:rPr>
      </w:pPr>
      <w:r w:rsidRPr="006D6E8F">
        <w:rPr>
          <w:rFonts w:cs="Times New Roman"/>
          <w:noProof/>
          <w:szCs w:val="24"/>
        </w:rPr>
        <w:t>należne dochody z tytułu udziału gminy w podatkach</w:t>
      </w:r>
      <w:r>
        <w:rPr>
          <w:rFonts w:cs="Times New Roman"/>
          <w:noProof/>
          <w:szCs w:val="24"/>
        </w:rPr>
        <w:t xml:space="preserve"> z </w:t>
      </w:r>
      <w:r w:rsidR="00F05CE0">
        <w:rPr>
          <w:rFonts w:cs="Times New Roman"/>
          <w:noProof/>
          <w:szCs w:val="24"/>
        </w:rPr>
        <w:t>US</w:t>
      </w:r>
      <w:r>
        <w:rPr>
          <w:rFonts w:cs="Times New Roman"/>
          <w:noProof/>
          <w:szCs w:val="24"/>
        </w:rPr>
        <w:t xml:space="preserve"> 12 </w:t>
      </w:r>
      <w:r w:rsidRPr="006D6E8F">
        <w:rPr>
          <w:rFonts w:cs="Times New Roman"/>
          <w:noProof/>
          <w:szCs w:val="24"/>
        </w:rPr>
        <w:t>216</w:t>
      </w:r>
      <w:r>
        <w:rPr>
          <w:rFonts w:cs="Times New Roman"/>
          <w:noProof/>
          <w:szCs w:val="24"/>
        </w:rPr>
        <w:t>,00</w:t>
      </w:r>
      <w:r w:rsidR="008374E2">
        <w:rPr>
          <w:rFonts w:cs="Times New Roman"/>
          <w:noProof/>
          <w:szCs w:val="24"/>
        </w:rPr>
        <w:t> </w:t>
      </w:r>
      <w:r w:rsidRPr="006D6E8F">
        <w:rPr>
          <w:rFonts w:cs="Times New Roman"/>
          <w:noProof/>
          <w:szCs w:val="24"/>
        </w:rPr>
        <w:t>zł;</w:t>
      </w:r>
    </w:p>
    <w:p w:rsidR="006D6E8F" w:rsidRPr="006D6E8F" w:rsidRDefault="006D6E8F" w:rsidP="00202D35">
      <w:pPr>
        <w:pStyle w:val="Akapitzlist"/>
        <w:numPr>
          <w:ilvl w:val="0"/>
          <w:numId w:val="56"/>
        </w:numPr>
        <w:rPr>
          <w:rFonts w:cs="Times New Roman"/>
          <w:noProof/>
          <w:szCs w:val="24"/>
        </w:rPr>
      </w:pPr>
      <w:r w:rsidRPr="006D6E8F">
        <w:rPr>
          <w:rFonts w:cs="Times New Roman"/>
          <w:noProof/>
          <w:szCs w:val="24"/>
        </w:rPr>
        <w:t>należności z tytułu podatków lokalnych 13</w:t>
      </w:r>
      <w:r>
        <w:rPr>
          <w:rFonts w:cs="Times New Roman"/>
          <w:noProof/>
          <w:szCs w:val="24"/>
        </w:rPr>
        <w:t xml:space="preserve"> </w:t>
      </w:r>
      <w:r w:rsidRPr="006D6E8F">
        <w:rPr>
          <w:rFonts w:cs="Times New Roman"/>
          <w:noProof/>
          <w:szCs w:val="24"/>
        </w:rPr>
        <w:t>634,40 zł</w:t>
      </w:r>
      <w:r>
        <w:rPr>
          <w:rFonts w:cs="Times New Roman"/>
          <w:noProof/>
          <w:szCs w:val="24"/>
        </w:rPr>
        <w:t xml:space="preserve"> – podatek od nieruchomości</w:t>
      </w:r>
    </w:p>
    <w:p w:rsidR="006D6E8F" w:rsidRPr="006D6E8F" w:rsidRDefault="006D6E8F" w:rsidP="00202D35">
      <w:pPr>
        <w:pStyle w:val="Akapitzlist"/>
        <w:numPr>
          <w:ilvl w:val="0"/>
          <w:numId w:val="56"/>
        </w:numPr>
        <w:rPr>
          <w:rFonts w:cs="Times New Roman"/>
          <w:noProof/>
          <w:szCs w:val="24"/>
        </w:rPr>
      </w:pPr>
      <w:r w:rsidRPr="006D6E8F">
        <w:rPr>
          <w:rFonts w:cs="Times New Roman"/>
          <w:noProof/>
          <w:szCs w:val="24"/>
        </w:rPr>
        <w:t>należności związane z gospodarką odpadami komunalnymi w k</w:t>
      </w:r>
      <w:r>
        <w:rPr>
          <w:rFonts w:cs="Times New Roman"/>
          <w:noProof/>
          <w:szCs w:val="24"/>
        </w:rPr>
        <w:t xml:space="preserve">wocie 50 </w:t>
      </w:r>
      <w:r w:rsidRPr="006D6E8F">
        <w:rPr>
          <w:rFonts w:cs="Times New Roman"/>
          <w:noProof/>
          <w:szCs w:val="24"/>
        </w:rPr>
        <w:t>725,46 zł;</w:t>
      </w:r>
    </w:p>
    <w:p w:rsidR="006D6E8F" w:rsidRPr="006D6E8F" w:rsidRDefault="006D6E8F" w:rsidP="00202D35">
      <w:pPr>
        <w:pStyle w:val="Akapitzlist"/>
        <w:numPr>
          <w:ilvl w:val="0"/>
          <w:numId w:val="56"/>
        </w:numPr>
        <w:rPr>
          <w:rFonts w:cs="Times New Roman"/>
          <w:noProof/>
          <w:szCs w:val="24"/>
        </w:rPr>
      </w:pPr>
      <w:r w:rsidRPr="006D6E8F">
        <w:rPr>
          <w:rFonts w:cs="Times New Roman"/>
          <w:noProof/>
          <w:szCs w:val="24"/>
        </w:rPr>
        <w:t>świadczenia z pomocy społecznej, rodzinne i wycho</w:t>
      </w:r>
      <w:r w:rsidR="008374E2">
        <w:rPr>
          <w:rFonts w:cs="Times New Roman"/>
          <w:noProof/>
          <w:szCs w:val="24"/>
        </w:rPr>
        <w:t>wawcze nienależnie pobrane oraz </w:t>
      </w:r>
      <w:r w:rsidRPr="006D6E8F">
        <w:rPr>
          <w:rFonts w:cs="Times New Roman"/>
          <w:noProof/>
          <w:szCs w:val="24"/>
        </w:rPr>
        <w:t>odpłatność za usługi opiekuńcze i odpłatność za posiłki spożywane w ŚDS, których termin spłaty nie minął, lub rozłożon</w:t>
      </w:r>
      <w:r>
        <w:rPr>
          <w:rFonts w:cs="Times New Roman"/>
          <w:noProof/>
          <w:szCs w:val="24"/>
        </w:rPr>
        <w:t xml:space="preserve">y został na raty, w wysokości 7 </w:t>
      </w:r>
      <w:r w:rsidRPr="006D6E8F">
        <w:rPr>
          <w:rFonts w:cs="Times New Roman"/>
          <w:noProof/>
          <w:szCs w:val="24"/>
        </w:rPr>
        <w:t>666,65 zł.</w:t>
      </w:r>
    </w:p>
    <w:p w:rsidR="00F65F84" w:rsidRPr="00494877" w:rsidRDefault="006D6E8F" w:rsidP="000D0647">
      <w:pPr>
        <w:rPr>
          <w:rFonts w:cs="Times New Roman"/>
          <w:noProof/>
          <w:szCs w:val="24"/>
        </w:rPr>
      </w:pPr>
      <w:r w:rsidRPr="006D6E8F">
        <w:rPr>
          <w:rFonts w:cs="Times New Roman"/>
          <w:b/>
          <w:noProof/>
          <w:szCs w:val="24"/>
        </w:rPr>
        <w:t>Ad. 3.</w:t>
      </w:r>
      <w:r>
        <w:rPr>
          <w:rFonts w:cs="Times New Roman"/>
          <w:noProof/>
          <w:szCs w:val="24"/>
        </w:rPr>
        <w:t xml:space="preserve"> </w:t>
      </w:r>
      <w:r w:rsidR="00FD3A13">
        <w:rPr>
          <w:rFonts w:cs="Times New Roman"/>
          <w:noProof/>
          <w:szCs w:val="24"/>
        </w:rPr>
        <w:t xml:space="preserve">Ostatnia pozycja w ww. wykazie </w:t>
      </w:r>
      <w:r w:rsidR="00F65F84" w:rsidRPr="00494877">
        <w:rPr>
          <w:rFonts w:cs="Times New Roman"/>
          <w:noProof/>
          <w:szCs w:val="24"/>
        </w:rPr>
        <w:t xml:space="preserve">to należność z tytułu przekształcenia prawa użytkowania wieczystego w prawo własności, które zostało </w:t>
      </w:r>
      <w:r w:rsidR="00D44611" w:rsidRPr="00494877">
        <w:rPr>
          <w:rFonts w:cs="Times New Roman"/>
          <w:noProof/>
          <w:szCs w:val="24"/>
        </w:rPr>
        <w:t xml:space="preserve">rozłożone na raty, a termin </w:t>
      </w:r>
      <w:r w:rsidR="008374E2">
        <w:rPr>
          <w:rFonts w:cs="Times New Roman"/>
          <w:noProof/>
          <w:szCs w:val="24"/>
        </w:rPr>
        <w:t>spłaty jest dłuższy niż 1 </w:t>
      </w:r>
      <w:r w:rsidR="00F65F84" w:rsidRPr="00494877">
        <w:rPr>
          <w:rFonts w:cs="Times New Roman"/>
          <w:noProof/>
          <w:szCs w:val="24"/>
        </w:rPr>
        <w:t>rok. W związku z powyższym w/w należność została zakwalifikowa</w:t>
      </w:r>
      <w:r w:rsidR="00D44611" w:rsidRPr="00494877">
        <w:rPr>
          <w:rFonts w:cs="Times New Roman"/>
          <w:noProof/>
          <w:szCs w:val="24"/>
        </w:rPr>
        <w:t>na do pożyczek długoterminowych.</w:t>
      </w:r>
    </w:p>
    <w:p w:rsidR="00F65F84" w:rsidRPr="00494877" w:rsidRDefault="00F65F84" w:rsidP="006D6E8F">
      <w:pPr>
        <w:ind w:firstLine="708"/>
        <w:rPr>
          <w:rFonts w:cs="Times New Roman"/>
          <w:noProof/>
          <w:szCs w:val="24"/>
        </w:rPr>
      </w:pPr>
      <w:r w:rsidRPr="00494877">
        <w:rPr>
          <w:rFonts w:cs="Times New Roman"/>
          <w:noProof/>
          <w:szCs w:val="24"/>
        </w:rPr>
        <w:t>Na występujące zaległości podatkowe i opłaty związane z gospodarką odpadami wys</w:t>
      </w:r>
      <w:r w:rsidR="007540F3">
        <w:rPr>
          <w:rFonts w:cs="Times New Roman"/>
          <w:noProof/>
          <w:szCs w:val="24"/>
        </w:rPr>
        <w:t>y</w:t>
      </w:r>
      <w:r w:rsidRPr="00494877">
        <w:rPr>
          <w:rFonts w:cs="Times New Roman"/>
          <w:noProof/>
          <w:szCs w:val="24"/>
        </w:rPr>
        <w:t>łano</w:t>
      </w:r>
      <w:r w:rsidR="007540F3">
        <w:rPr>
          <w:rFonts w:cs="Times New Roman"/>
          <w:noProof/>
          <w:szCs w:val="24"/>
        </w:rPr>
        <w:t xml:space="preserve"> na bieżąco</w:t>
      </w:r>
      <w:r w:rsidRPr="00494877">
        <w:rPr>
          <w:rFonts w:cs="Times New Roman"/>
          <w:noProof/>
          <w:szCs w:val="24"/>
        </w:rPr>
        <w:t xml:space="preserve"> upomnienia. Po bezskutecznym upływie terminu </w:t>
      </w:r>
      <w:r w:rsidR="007540F3">
        <w:rPr>
          <w:rFonts w:cs="Times New Roman"/>
          <w:noProof/>
          <w:szCs w:val="24"/>
        </w:rPr>
        <w:t>określonego w upomnieniu zostały wystawione</w:t>
      </w:r>
      <w:r w:rsidRPr="00494877">
        <w:rPr>
          <w:rFonts w:cs="Times New Roman"/>
          <w:noProof/>
          <w:szCs w:val="24"/>
        </w:rPr>
        <w:t xml:space="preserve"> tytuł</w:t>
      </w:r>
      <w:r w:rsidR="007540F3">
        <w:rPr>
          <w:rFonts w:cs="Times New Roman"/>
          <w:noProof/>
          <w:szCs w:val="24"/>
        </w:rPr>
        <w:t>y wykonawcze, który przekazywane były</w:t>
      </w:r>
      <w:r w:rsidRPr="00494877">
        <w:rPr>
          <w:rFonts w:cs="Times New Roman"/>
          <w:noProof/>
          <w:szCs w:val="24"/>
        </w:rPr>
        <w:t xml:space="preserve"> do właściwych miejscowo urzędów skarbowych celem wyegzekwowania należności podatkowej.</w:t>
      </w:r>
    </w:p>
    <w:p w:rsidR="00E36DF0" w:rsidRPr="00494877" w:rsidRDefault="006D6E8F" w:rsidP="006D6E8F">
      <w:pPr>
        <w:ind w:firstLine="708"/>
        <w:rPr>
          <w:rFonts w:cs="Times New Roman"/>
          <w:noProof/>
          <w:szCs w:val="24"/>
        </w:rPr>
      </w:pPr>
      <w:r>
        <w:rPr>
          <w:rFonts w:cs="Times New Roman"/>
          <w:noProof/>
          <w:szCs w:val="24"/>
        </w:rPr>
        <w:t>Jednocześnie, d</w:t>
      </w:r>
      <w:r w:rsidR="00F65F84" w:rsidRPr="00494877">
        <w:rPr>
          <w:rFonts w:cs="Times New Roman"/>
          <w:noProof/>
          <w:szCs w:val="24"/>
        </w:rPr>
        <w:t>la zapewnienia skuteczności przyszłej egzekucji podejmowano działania mające na celu zabezpieczenie wykonania zobowiązań podatkowych. Przyjmuje się ustanowienie zabezpieczenia w formie hipoteki przymusowej. Hipoteka przymusowa jest skuteczna wobec każdorazowego właściciela nieruchomości i przysługuje jej pierwszeństwo zaspokojenia przed wierzycielami osobistymi. Zabezpieczone zaległości nie ulegają przedawnieniu. Taka forma zabezpieczeń jest w szczególności wskazana, gdy istnieje uzasadnione prawdopodobieństwo bezskuteczność postępowania egzekucyjnego.</w:t>
      </w:r>
    </w:p>
    <w:p w:rsidR="00F65F84" w:rsidRPr="00494877" w:rsidRDefault="00F65F84" w:rsidP="000D0647">
      <w:pPr>
        <w:rPr>
          <w:rFonts w:cs="Times New Roman"/>
          <w:noProof/>
          <w:szCs w:val="24"/>
        </w:rPr>
      </w:pPr>
    </w:p>
    <w:p w:rsidR="00F65F84" w:rsidRPr="00494877" w:rsidRDefault="001942A3" w:rsidP="00B91D88">
      <w:pPr>
        <w:pStyle w:val="Nagwek1"/>
        <w:rPr>
          <w:noProof/>
        </w:rPr>
      </w:pPr>
      <w:bookmarkStart w:id="153" w:name="_Toc71587263"/>
      <w:bookmarkStart w:id="154" w:name="_Toc71587392"/>
      <w:bookmarkStart w:id="155" w:name="_Toc71849481"/>
      <w:r>
        <w:rPr>
          <w:noProof/>
        </w:rPr>
        <w:t>28</w:t>
      </w:r>
      <w:r w:rsidR="00B91D88">
        <w:rPr>
          <w:noProof/>
        </w:rPr>
        <w:t xml:space="preserve">. </w:t>
      </w:r>
      <w:r w:rsidR="00397BEE" w:rsidRPr="00494877">
        <w:rPr>
          <w:noProof/>
        </w:rPr>
        <w:t>MIENIE KOMUNALNE</w:t>
      </w:r>
      <w:bookmarkEnd w:id="153"/>
      <w:bookmarkEnd w:id="154"/>
      <w:bookmarkEnd w:id="155"/>
      <w:r w:rsidR="00397BEE" w:rsidRPr="00494877">
        <w:rPr>
          <w:noProof/>
        </w:rPr>
        <w:t xml:space="preserve"> </w:t>
      </w:r>
    </w:p>
    <w:p w:rsidR="00F65F84" w:rsidRDefault="00F65F84" w:rsidP="00B91D88">
      <w:pPr>
        <w:ind w:firstLine="708"/>
        <w:rPr>
          <w:rFonts w:cs="Times New Roman"/>
          <w:noProof/>
          <w:szCs w:val="24"/>
        </w:rPr>
      </w:pPr>
      <w:r w:rsidRPr="00494877">
        <w:rPr>
          <w:rFonts w:cs="Times New Roman"/>
          <w:noProof/>
          <w:szCs w:val="24"/>
        </w:rPr>
        <w:t>Wartość majątku Gminy Gniewkowo według stanu na dzi</w:t>
      </w:r>
      <w:r w:rsidR="00B91D88">
        <w:rPr>
          <w:rFonts w:cs="Times New Roman"/>
          <w:noProof/>
          <w:szCs w:val="24"/>
        </w:rPr>
        <w:t>eń 31 grudnia 2020 roku</w:t>
      </w:r>
      <w:r w:rsidRPr="00494877">
        <w:rPr>
          <w:rFonts w:cs="Times New Roman"/>
          <w:noProof/>
          <w:szCs w:val="24"/>
        </w:rPr>
        <w:t xml:space="preserve"> stanowi kwotę 101</w:t>
      </w:r>
      <w:r w:rsidR="00B91D88">
        <w:rPr>
          <w:rFonts w:cs="Times New Roman"/>
          <w:noProof/>
          <w:szCs w:val="24"/>
        </w:rPr>
        <w:t> </w:t>
      </w:r>
      <w:r w:rsidRPr="00494877">
        <w:rPr>
          <w:rFonts w:cs="Times New Roman"/>
          <w:noProof/>
          <w:szCs w:val="24"/>
        </w:rPr>
        <w:t>511</w:t>
      </w:r>
      <w:r w:rsidR="00B91D88">
        <w:rPr>
          <w:rFonts w:cs="Times New Roman"/>
          <w:noProof/>
          <w:szCs w:val="24"/>
        </w:rPr>
        <w:t xml:space="preserve"> 948,53 zł.</w:t>
      </w:r>
    </w:p>
    <w:p w:rsidR="00B91D88" w:rsidRDefault="00B91D88" w:rsidP="00D93232">
      <w:pPr>
        <w:rPr>
          <w:rFonts w:cs="Times New Roman"/>
          <w:noProof/>
          <w:szCs w:val="24"/>
        </w:rPr>
      </w:pPr>
      <w:r>
        <w:rPr>
          <w:rFonts w:cs="Times New Roman"/>
          <w:noProof/>
          <w:szCs w:val="24"/>
        </w:rPr>
        <w:t>W poniższej tabeli zawarto składniki majątku Gmin</w:t>
      </w:r>
      <w:r w:rsidR="00703F7D">
        <w:rPr>
          <w:rFonts w:cs="Times New Roman"/>
          <w:noProof/>
          <w:szCs w:val="24"/>
        </w:rPr>
        <w:t>y Gniewkowo wg stanu na dzień 1 </w:t>
      </w:r>
      <w:r>
        <w:rPr>
          <w:rFonts w:cs="Times New Roman"/>
          <w:noProof/>
          <w:szCs w:val="24"/>
        </w:rPr>
        <w:t>stycznia 2020 roku</w:t>
      </w:r>
      <w:r w:rsidR="00D93232">
        <w:rPr>
          <w:rFonts w:cs="Times New Roman"/>
          <w:noProof/>
          <w:szCs w:val="24"/>
        </w:rPr>
        <w:t>,</w:t>
      </w:r>
      <w:r>
        <w:rPr>
          <w:rFonts w:cs="Times New Roman"/>
          <w:noProof/>
          <w:szCs w:val="24"/>
        </w:rPr>
        <w:t xml:space="preserve"> z uwzględnieniem przychodów i rozchodów oraz wynik na dzień 31 grudnia 2020 roku.</w:t>
      </w:r>
    </w:p>
    <w:tbl>
      <w:tblPr>
        <w:tblStyle w:val="Tabela-Siatka"/>
        <w:tblW w:w="9580" w:type="dxa"/>
        <w:jc w:val="center"/>
        <w:tblLook w:val="04A0" w:firstRow="1" w:lastRow="0" w:firstColumn="1" w:lastColumn="0" w:noHBand="0" w:noVBand="1"/>
      </w:tblPr>
      <w:tblGrid>
        <w:gridCol w:w="2836"/>
        <w:gridCol w:w="1716"/>
        <w:gridCol w:w="1596"/>
        <w:gridCol w:w="1596"/>
        <w:gridCol w:w="1836"/>
      </w:tblGrid>
      <w:tr w:rsidR="00F65F84" w:rsidRPr="00B91D88" w:rsidTr="00B91D88">
        <w:trPr>
          <w:trHeight w:val="340"/>
          <w:jc w:val="center"/>
        </w:trPr>
        <w:tc>
          <w:tcPr>
            <w:tcW w:w="2836" w:type="dxa"/>
            <w:tcBorders>
              <w:top w:val="single" w:sz="4" w:space="0" w:color="auto"/>
              <w:left w:val="single" w:sz="4" w:space="0" w:color="auto"/>
              <w:bottom w:val="single" w:sz="4" w:space="0" w:color="auto"/>
              <w:right w:val="single" w:sz="4" w:space="0" w:color="auto"/>
            </w:tcBorders>
            <w:vAlign w:val="center"/>
            <w:hideMark/>
          </w:tcPr>
          <w:p w:rsidR="00B91D88" w:rsidRPr="00B91D88" w:rsidRDefault="00F65F84" w:rsidP="00B91D88">
            <w:pPr>
              <w:spacing w:after="0" w:line="22" w:lineRule="atLeast"/>
              <w:jc w:val="center"/>
              <w:rPr>
                <w:rFonts w:cs="Times New Roman"/>
                <w:b/>
                <w:noProof/>
                <w:szCs w:val="24"/>
              </w:rPr>
            </w:pPr>
            <w:r w:rsidRPr="00B91D88">
              <w:rPr>
                <w:rFonts w:cs="Times New Roman"/>
                <w:b/>
                <w:noProof/>
                <w:szCs w:val="24"/>
              </w:rPr>
              <w:lastRenderedPageBreak/>
              <w:t>Nazwa grupy</w:t>
            </w:r>
          </w:p>
          <w:p w:rsidR="00F65F84" w:rsidRPr="00B91D88" w:rsidRDefault="00F65F84" w:rsidP="00B91D88">
            <w:pPr>
              <w:spacing w:after="0" w:line="22" w:lineRule="atLeast"/>
              <w:jc w:val="center"/>
              <w:rPr>
                <w:rFonts w:cs="Times New Roman"/>
                <w:b/>
                <w:noProof/>
                <w:szCs w:val="24"/>
              </w:rPr>
            </w:pPr>
            <w:r w:rsidRPr="00B91D88">
              <w:rPr>
                <w:rFonts w:cs="Times New Roman"/>
                <w:b/>
                <w:noProof/>
                <w:szCs w:val="24"/>
              </w:rPr>
              <w:t>środków trwałych</w:t>
            </w:r>
          </w:p>
        </w:tc>
        <w:tc>
          <w:tcPr>
            <w:tcW w:w="1716" w:type="dxa"/>
            <w:tcBorders>
              <w:top w:val="single" w:sz="4" w:space="0" w:color="auto"/>
              <w:left w:val="single" w:sz="4" w:space="0" w:color="auto"/>
              <w:bottom w:val="single" w:sz="4" w:space="0" w:color="auto"/>
              <w:right w:val="single" w:sz="4" w:space="0" w:color="auto"/>
            </w:tcBorders>
            <w:vAlign w:val="center"/>
            <w:hideMark/>
          </w:tcPr>
          <w:p w:rsidR="00F65F84" w:rsidRPr="00B91D88" w:rsidRDefault="00B91D88" w:rsidP="00B91D88">
            <w:pPr>
              <w:spacing w:after="0" w:line="22" w:lineRule="atLeast"/>
              <w:jc w:val="center"/>
              <w:rPr>
                <w:rFonts w:cs="Times New Roman"/>
                <w:b/>
                <w:noProof/>
                <w:szCs w:val="24"/>
              </w:rPr>
            </w:pPr>
            <w:r w:rsidRPr="00B91D88">
              <w:rPr>
                <w:rFonts w:cs="Times New Roman"/>
                <w:b/>
                <w:noProof/>
                <w:szCs w:val="24"/>
              </w:rPr>
              <w:t>01.01.2020r.</w:t>
            </w:r>
          </w:p>
        </w:tc>
        <w:tc>
          <w:tcPr>
            <w:tcW w:w="1596" w:type="dxa"/>
            <w:tcBorders>
              <w:top w:val="single" w:sz="4" w:space="0" w:color="auto"/>
              <w:left w:val="single" w:sz="4" w:space="0" w:color="auto"/>
              <w:bottom w:val="single" w:sz="4" w:space="0" w:color="auto"/>
              <w:right w:val="single" w:sz="4" w:space="0" w:color="auto"/>
            </w:tcBorders>
            <w:vAlign w:val="center"/>
            <w:hideMark/>
          </w:tcPr>
          <w:p w:rsidR="00F65F84" w:rsidRPr="00B91D88" w:rsidRDefault="00F65F84" w:rsidP="00B91D88">
            <w:pPr>
              <w:spacing w:after="0" w:line="22" w:lineRule="atLeast"/>
              <w:jc w:val="center"/>
              <w:rPr>
                <w:rFonts w:cs="Times New Roman"/>
                <w:b/>
                <w:noProof/>
                <w:szCs w:val="24"/>
              </w:rPr>
            </w:pPr>
            <w:r w:rsidRPr="00B91D88">
              <w:rPr>
                <w:rFonts w:cs="Times New Roman"/>
                <w:b/>
                <w:noProof/>
                <w:szCs w:val="24"/>
              </w:rPr>
              <w:t>Przychody</w:t>
            </w:r>
          </w:p>
        </w:tc>
        <w:tc>
          <w:tcPr>
            <w:tcW w:w="1596" w:type="dxa"/>
            <w:tcBorders>
              <w:top w:val="single" w:sz="4" w:space="0" w:color="auto"/>
              <w:left w:val="single" w:sz="4" w:space="0" w:color="auto"/>
              <w:bottom w:val="single" w:sz="4" w:space="0" w:color="auto"/>
              <w:right w:val="single" w:sz="4" w:space="0" w:color="auto"/>
            </w:tcBorders>
            <w:vAlign w:val="center"/>
            <w:hideMark/>
          </w:tcPr>
          <w:p w:rsidR="00F65F84" w:rsidRPr="00B91D88" w:rsidRDefault="00F65F84" w:rsidP="00B91D88">
            <w:pPr>
              <w:spacing w:after="0" w:line="22" w:lineRule="atLeast"/>
              <w:jc w:val="center"/>
              <w:rPr>
                <w:rFonts w:cs="Times New Roman"/>
                <w:b/>
                <w:noProof/>
                <w:szCs w:val="24"/>
              </w:rPr>
            </w:pPr>
            <w:r w:rsidRPr="00B91D88">
              <w:rPr>
                <w:rFonts w:cs="Times New Roman"/>
                <w:b/>
                <w:noProof/>
                <w:szCs w:val="24"/>
              </w:rPr>
              <w:t>Rozchody</w:t>
            </w:r>
          </w:p>
        </w:tc>
        <w:tc>
          <w:tcPr>
            <w:tcW w:w="1836" w:type="dxa"/>
            <w:tcBorders>
              <w:top w:val="single" w:sz="4" w:space="0" w:color="auto"/>
              <w:left w:val="single" w:sz="4" w:space="0" w:color="auto"/>
              <w:bottom w:val="single" w:sz="4" w:space="0" w:color="auto"/>
              <w:right w:val="single" w:sz="4" w:space="0" w:color="auto"/>
            </w:tcBorders>
            <w:vAlign w:val="center"/>
            <w:hideMark/>
          </w:tcPr>
          <w:p w:rsidR="00F65F84" w:rsidRPr="00B91D88" w:rsidRDefault="00B91D88" w:rsidP="00B91D88">
            <w:pPr>
              <w:spacing w:after="0" w:line="22" w:lineRule="atLeast"/>
              <w:jc w:val="center"/>
              <w:rPr>
                <w:rFonts w:cs="Times New Roman"/>
                <w:b/>
                <w:noProof/>
                <w:szCs w:val="24"/>
              </w:rPr>
            </w:pPr>
            <w:r w:rsidRPr="00B91D88">
              <w:rPr>
                <w:rFonts w:cs="Times New Roman"/>
                <w:b/>
                <w:noProof/>
                <w:szCs w:val="24"/>
              </w:rPr>
              <w:t>31.12.2020r.</w:t>
            </w:r>
          </w:p>
        </w:tc>
      </w:tr>
      <w:tr w:rsidR="00F65F84" w:rsidRPr="00494877" w:rsidTr="00B91D88">
        <w:trPr>
          <w:trHeight w:val="340"/>
          <w:jc w:val="center"/>
        </w:trPr>
        <w:tc>
          <w:tcPr>
            <w:tcW w:w="2836" w:type="dxa"/>
            <w:tcBorders>
              <w:top w:val="single" w:sz="4" w:space="0" w:color="auto"/>
              <w:left w:val="single" w:sz="4" w:space="0" w:color="auto"/>
              <w:bottom w:val="single" w:sz="4" w:space="0" w:color="auto"/>
              <w:right w:val="single" w:sz="4" w:space="0" w:color="auto"/>
            </w:tcBorders>
            <w:vAlign w:val="center"/>
          </w:tcPr>
          <w:p w:rsidR="00F65F84" w:rsidRPr="00494877" w:rsidRDefault="00B91D88" w:rsidP="00B91D88">
            <w:pPr>
              <w:spacing w:after="0" w:line="22" w:lineRule="atLeast"/>
              <w:jc w:val="left"/>
              <w:rPr>
                <w:rFonts w:cs="Times New Roman"/>
                <w:noProof/>
                <w:szCs w:val="24"/>
              </w:rPr>
            </w:pPr>
            <w:r>
              <w:rPr>
                <w:rFonts w:cs="Times New Roman"/>
                <w:noProof/>
                <w:szCs w:val="24"/>
              </w:rPr>
              <w:t>Grunty</w:t>
            </w:r>
          </w:p>
        </w:tc>
        <w:tc>
          <w:tcPr>
            <w:tcW w:w="171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38</w:t>
            </w:r>
            <w:r w:rsidR="00B91D88">
              <w:rPr>
                <w:rFonts w:cs="Times New Roman"/>
                <w:noProof/>
                <w:szCs w:val="24"/>
              </w:rPr>
              <w:t xml:space="preserve"> </w:t>
            </w:r>
            <w:r w:rsidRPr="00494877">
              <w:rPr>
                <w:rFonts w:cs="Times New Roman"/>
                <w:noProof/>
                <w:szCs w:val="24"/>
              </w:rPr>
              <w:t>024</w:t>
            </w:r>
            <w:r w:rsidR="00B91D88">
              <w:rPr>
                <w:rFonts w:cs="Times New Roman"/>
                <w:noProof/>
                <w:szCs w:val="24"/>
              </w:rPr>
              <w:t xml:space="preserve"> </w:t>
            </w:r>
            <w:r w:rsidRPr="00494877">
              <w:rPr>
                <w:rFonts w:cs="Times New Roman"/>
                <w:noProof/>
                <w:szCs w:val="24"/>
              </w:rPr>
              <w:t>943,00</w:t>
            </w:r>
          </w:p>
        </w:tc>
        <w:tc>
          <w:tcPr>
            <w:tcW w:w="159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3</w:t>
            </w:r>
            <w:r w:rsidR="00B91D88">
              <w:rPr>
                <w:rFonts w:cs="Times New Roman"/>
                <w:noProof/>
                <w:szCs w:val="24"/>
              </w:rPr>
              <w:t xml:space="preserve"> </w:t>
            </w:r>
            <w:r w:rsidRPr="00494877">
              <w:rPr>
                <w:rFonts w:cs="Times New Roman"/>
                <w:noProof/>
                <w:szCs w:val="24"/>
              </w:rPr>
              <w:t>826</w:t>
            </w:r>
            <w:r w:rsidR="00B91D88">
              <w:rPr>
                <w:rFonts w:cs="Times New Roman"/>
                <w:noProof/>
                <w:szCs w:val="24"/>
              </w:rPr>
              <w:t xml:space="preserve"> </w:t>
            </w:r>
            <w:r w:rsidRPr="00494877">
              <w:rPr>
                <w:rFonts w:cs="Times New Roman"/>
                <w:noProof/>
                <w:szCs w:val="24"/>
              </w:rPr>
              <w:t>751,30</w:t>
            </w:r>
          </w:p>
        </w:tc>
        <w:tc>
          <w:tcPr>
            <w:tcW w:w="159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1</w:t>
            </w:r>
            <w:r w:rsidR="00B91D88">
              <w:rPr>
                <w:rFonts w:cs="Times New Roman"/>
                <w:noProof/>
                <w:szCs w:val="24"/>
              </w:rPr>
              <w:t xml:space="preserve"> </w:t>
            </w:r>
            <w:r w:rsidRPr="00494877">
              <w:rPr>
                <w:rFonts w:cs="Times New Roman"/>
                <w:noProof/>
                <w:szCs w:val="24"/>
              </w:rPr>
              <w:t>924</w:t>
            </w:r>
            <w:r w:rsidR="00B91D88">
              <w:rPr>
                <w:rFonts w:cs="Times New Roman"/>
                <w:noProof/>
                <w:szCs w:val="24"/>
              </w:rPr>
              <w:t xml:space="preserve"> </w:t>
            </w:r>
            <w:r w:rsidRPr="00494877">
              <w:rPr>
                <w:rFonts w:cs="Times New Roman"/>
                <w:noProof/>
                <w:szCs w:val="24"/>
              </w:rPr>
              <w:t>581,00</w:t>
            </w:r>
          </w:p>
        </w:tc>
        <w:tc>
          <w:tcPr>
            <w:tcW w:w="183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39</w:t>
            </w:r>
            <w:r w:rsidR="00B91D88">
              <w:rPr>
                <w:rFonts w:cs="Times New Roman"/>
                <w:noProof/>
                <w:szCs w:val="24"/>
              </w:rPr>
              <w:t xml:space="preserve"> </w:t>
            </w:r>
            <w:r w:rsidRPr="00494877">
              <w:rPr>
                <w:rFonts w:cs="Times New Roman"/>
                <w:noProof/>
                <w:szCs w:val="24"/>
              </w:rPr>
              <w:t>927</w:t>
            </w:r>
            <w:r w:rsidR="00B91D88">
              <w:rPr>
                <w:rFonts w:cs="Times New Roman"/>
                <w:noProof/>
                <w:szCs w:val="24"/>
              </w:rPr>
              <w:t xml:space="preserve"> </w:t>
            </w:r>
            <w:r w:rsidRPr="00494877">
              <w:rPr>
                <w:rFonts w:cs="Times New Roman"/>
                <w:noProof/>
                <w:szCs w:val="24"/>
              </w:rPr>
              <w:t>113,30</w:t>
            </w:r>
          </w:p>
        </w:tc>
      </w:tr>
      <w:tr w:rsidR="00F65F84" w:rsidRPr="00494877" w:rsidTr="00B91D88">
        <w:trPr>
          <w:trHeight w:val="340"/>
          <w:jc w:val="center"/>
        </w:trPr>
        <w:tc>
          <w:tcPr>
            <w:tcW w:w="2836" w:type="dxa"/>
            <w:tcBorders>
              <w:top w:val="single" w:sz="4" w:space="0" w:color="auto"/>
              <w:left w:val="single" w:sz="4" w:space="0" w:color="auto"/>
              <w:bottom w:val="single" w:sz="4" w:space="0" w:color="auto"/>
              <w:right w:val="single" w:sz="4" w:space="0" w:color="auto"/>
            </w:tcBorders>
            <w:vAlign w:val="center"/>
          </w:tcPr>
          <w:p w:rsidR="00F65F84" w:rsidRPr="00494877" w:rsidRDefault="00B91D88" w:rsidP="00B91D88">
            <w:pPr>
              <w:spacing w:after="0" w:line="22" w:lineRule="atLeast"/>
              <w:jc w:val="left"/>
              <w:rPr>
                <w:rFonts w:cs="Times New Roman"/>
                <w:noProof/>
                <w:szCs w:val="24"/>
              </w:rPr>
            </w:pPr>
            <w:r>
              <w:rPr>
                <w:rFonts w:cs="Times New Roman"/>
                <w:noProof/>
                <w:szCs w:val="24"/>
              </w:rPr>
              <w:t>Budynki i lokale</w:t>
            </w:r>
          </w:p>
        </w:tc>
        <w:tc>
          <w:tcPr>
            <w:tcW w:w="171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10</w:t>
            </w:r>
            <w:r w:rsidR="00B91D88">
              <w:rPr>
                <w:rFonts w:cs="Times New Roman"/>
                <w:noProof/>
                <w:szCs w:val="24"/>
              </w:rPr>
              <w:t xml:space="preserve"> </w:t>
            </w:r>
            <w:r w:rsidRPr="00494877">
              <w:rPr>
                <w:rFonts w:cs="Times New Roman"/>
                <w:noProof/>
                <w:szCs w:val="24"/>
              </w:rPr>
              <w:t>274</w:t>
            </w:r>
            <w:r w:rsidR="00B91D88">
              <w:rPr>
                <w:rFonts w:cs="Times New Roman"/>
                <w:noProof/>
                <w:szCs w:val="24"/>
              </w:rPr>
              <w:t xml:space="preserve"> </w:t>
            </w:r>
            <w:r w:rsidRPr="00494877">
              <w:rPr>
                <w:rFonts w:cs="Times New Roman"/>
                <w:noProof/>
                <w:szCs w:val="24"/>
              </w:rPr>
              <w:t>399,62</w:t>
            </w:r>
          </w:p>
        </w:tc>
        <w:tc>
          <w:tcPr>
            <w:tcW w:w="159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1</w:t>
            </w:r>
            <w:r w:rsidR="00B91D88">
              <w:rPr>
                <w:rFonts w:cs="Times New Roman"/>
                <w:noProof/>
                <w:szCs w:val="24"/>
              </w:rPr>
              <w:t xml:space="preserve"> </w:t>
            </w:r>
            <w:r w:rsidRPr="00494877">
              <w:rPr>
                <w:rFonts w:cs="Times New Roman"/>
                <w:noProof/>
                <w:szCs w:val="24"/>
              </w:rPr>
              <w:t>149</w:t>
            </w:r>
            <w:r w:rsidR="00B91D88">
              <w:rPr>
                <w:rFonts w:cs="Times New Roman"/>
                <w:noProof/>
                <w:szCs w:val="24"/>
              </w:rPr>
              <w:t xml:space="preserve"> </w:t>
            </w:r>
            <w:r w:rsidRPr="00494877">
              <w:rPr>
                <w:rFonts w:cs="Times New Roman"/>
                <w:noProof/>
                <w:szCs w:val="24"/>
              </w:rPr>
              <w:t>353,53</w:t>
            </w:r>
          </w:p>
        </w:tc>
        <w:tc>
          <w:tcPr>
            <w:tcW w:w="159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769</w:t>
            </w:r>
            <w:r w:rsidR="00B91D88">
              <w:rPr>
                <w:rFonts w:cs="Times New Roman"/>
                <w:noProof/>
                <w:szCs w:val="24"/>
              </w:rPr>
              <w:t xml:space="preserve"> </w:t>
            </w:r>
            <w:r w:rsidRPr="00494877">
              <w:rPr>
                <w:rFonts w:cs="Times New Roman"/>
                <w:noProof/>
                <w:szCs w:val="24"/>
              </w:rPr>
              <w:t>432,65</w:t>
            </w:r>
          </w:p>
        </w:tc>
        <w:tc>
          <w:tcPr>
            <w:tcW w:w="183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10</w:t>
            </w:r>
            <w:r w:rsidR="00B91D88">
              <w:rPr>
                <w:rFonts w:cs="Times New Roman"/>
                <w:noProof/>
                <w:szCs w:val="24"/>
              </w:rPr>
              <w:t xml:space="preserve"> </w:t>
            </w:r>
            <w:r w:rsidRPr="00494877">
              <w:rPr>
                <w:rFonts w:cs="Times New Roman"/>
                <w:noProof/>
                <w:szCs w:val="24"/>
              </w:rPr>
              <w:t>654</w:t>
            </w:r>
            <w:r w:rsidR="00B91D88">
              <w:rPr>
                <w:rFonts w:cs="Times New Roman"/>
                <w:noProof/>
                <w:szCs w:val="24"/>
              </w:rPr>
              <w:t xml:space="preserve"> </w:t>
            </w:r>
            <w:r w:rsidRPr="00494877">
              <w:rPr>
                <w:rFonts w:cs="Times New Roman"/>
                <w:noProof/>
                <w:szCs w:val="24"/>
              </w:rPr>
              <w:t>320,50</w:t>
            </w:r>
          </w:p>
        </w:tc>
      </w:tr>
      <w:tr w:rsidR="00F65F84" w:rsidRPr="00494877" w:rsidTr="00B91D88">
        <w:trPr>
          <w:trHeight w:val="340"/>
          <w:jc w:val="center"/>
        </w:trPr>
        <w:tc>
          <w:tcPr>
            <w:tcW w:w="283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left"/>
              <w:rPr>
                <w:rFonts w:cs="Times New Roman"/>
                <w:noProof/>
                <w:szCs w:val="24"/>
              </w:rPr>
            </w:pPr>
            <w:r w:rsidRPr="00494877">
              <w:rPr>
                <w:rFonts w:cs="Times New Roman"/>
                <w:noProof/>
                <w:szCs w:val="24"/>
              </w:rPr>
              <w:t>Obiekty inżynierii lądowej i wodnej</w:t>
            </w:r>
          </w:p>
        </w:tc>
        <w:tc>
          <w:tcPr>
            <w:tcW w:w="171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48</w:t>
            </w:r>
            <w:r w:rsidR="00B91D88">
              <w:rPr>
                <w:rFonts w:cs="Times New Roman"/>
                <w:noProof/>
                <w:szCs w:val="24"/>
              </w:rPr>
              <w:t xml:space="preserve"> </w:t>
            </w:r>
            <w:r w:rsidRPr="00494877">
              <w:rPr>
                <w:rFonts w:cs="Times New Roman"/>
                <w:noProof/>
                <w:szCs w:val="24"/>
              </w:rPr>
              <w:t>067</w:t>
            </w:r>
            <w:r w:rsidR="00B91D88">
              <w:rPr>
                <w:rFonts w:cs="Times New Roman"/>
                <w:noProof/>
                <w:szCs w:val="24"/>
              </w:rPr>
              <w:t xml:space="preserve"> </w:t>
            </w:r>
            <w:r w:rsidRPr="00494877">
              <w:rPr>
                <w:rFonts w:cs="Times New Roman"/>
                <w:noProof/>
                <w:szCs w:val="24"/>
              </w:rPr>
              <w:t>081,34</w:t>
            </w:r>
          </w:p>
        </w:tc>
        <w:tc>
          <w:tcPr>
            <w:tcW w:w="159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613</w:t>
            </w:r>
            <w:r w:rsidR="00B91D88">
              <w:rPr>
                <w:rFonts w:cs="Times New Roman"/>
                <w:noProof/>
                <w:szCs w:val="24"/>
              </w:rPr>
              <w:t xml:space="preserve"> </w:t>
            </w:r>
            <w:r w:rsidRPr="00494877">
              <w:rPr>
                <w:rFonts w:cs="Times New Roman"/>
                <w:noProof/>
                <w:szCs w:val="24"/>
              </w:rPr>
              <w:t>699,70</w:t>
            </w:r>
          </w:p>
        </w:tc>
        <w:tc>
          <w:tcPr>
            <w:tcW w:w="159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83</w:t>
            </w:r>
            <w:r w:rsidR="00B91D88">
              <w:rPr>
                <w:rFonts w:cs="Times New Roman"/>
                <w:noProof/>
                <w:szCs w:val="24"/>
              </w:rPr>
              <w:t xml:space="preserve"> </w:t>
            </w:r>
            <w:r w:rsidRPr="00494877">
              <w:rPr>
                <w:rFonts w:cs="Times New Roman"/>
                <w:noProof/>
                <w:szCs w:val="24"/>
              </w:rPr>
              <w:t>764,87</w:t>
            </w:r>
          </w:p>
        </w:tc>
        <w:tc>
          <w:tcPr>
            <w:tcW w:w="183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48</w:t>
            </w:r>
            <w:r w:rsidR="00B91D88">
              <w:rPr>
                <w:rFonts w:cs="Times New Roman"/>
                <w:noProof/>
                <w:szCs w:val="24"/>
              </w:rPr>
              <w:t xml:space="preserve"> </w:t>
            </w:r>
            <w:r w:rsidRPr="00494877">
              <w:rPr>
                <w:rFonts w:cs="Times New Roman"/>
                <w:noProof/>
                <w:szCs w:val="24"/>
              </w:rPr>
              <w:t>597</w:t>
            </w:r>
            <w:r w:rsidR="00B91D88">
              <w:rPr>
                <w:rFonts w:cs="Times New Roman"/>
                <w:noProof/>
                <w:szCs w:val="24"/>
              </w:rPr>
              <w:t xml:space="preserve"> </w:t>
            </w:r>
            <w:r w:rsidRPr="00494877">
              <w:rPr>
                <w:rFonts w:cs="Times New Roman"/>
                <w:noProof/>
                <w:szCs w:val="24"/>
              </w:rPr>
              <w:t>016,17</w:t>
            </w:r>
          </w:p>
        </w:tc>
      </w:tr>
      <w:tr w:rsidR="00F65F84" w:rsidRPr="00494877" w:rsidTr="00B91D88">
        <w:trPr>
          <w:trHeight w:val="340"/>
          <w:jc w:val="center"/>
        </w:trPr>
        <w:tc>
          <w:tcPr>
            <w:tcW w:w="283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left"/>
              <w:rPr>
                <w:rFonts w:cs="Times New Roman"/>
                <w:noProof/>
                <w:szCs w:val="24"/>
              </w:rPr>
            </w:pPr>
            <w:r w:rsidRPr="00494877">
              <w:rPr>
                <w:rFonts w:cs="Times New Roman"/>
                <w:noProof/>
                <w:szCs w:val="24"/>
              </w:rPr>
              <w:t>Kotły i maszyny energetyczne</w:t>
            </w:r>
          </w:p>
        </w:tc>
        <w:tc>
          <w:tcPr>
            <w:tcW w:w="171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172</w:t>
            </w:r>
            <w:r w:rsidR="00B91D88">
              <w:rPr>
                <w:rFonts w:cs="Times New Roman"/>
                <w:noProof/>
                <w:szCs w:val="24"/>
              </w:rPr>
              <w:t xml:space="preserve"> </w:t>
            </w:r>
            <w:r w:rsidRPr="00494877">
              <w:rPr>
                <w:rFonts w:cs="Times New Roman"/>
                <w:noProof/>
                <w:szCs w:val="24"/>
              </w:rPr>
              <w:t>437,06</w:t>
            </w:r>
          </w:p>
        </w:tc>
        <w:tc>
          <w:tcPr>
            <w:tcW w:w="159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64</w:t>
            </w:r>
            <w:r w:rsidR="00B91D88">
              <w:rPr>
                <w:rFonts w:cs="Times New Roman"/>
                <w:noProof/>
                <w:szCs w:val="24"/>
              </w:rPr>
              <w:t xml:space="preserve"> </w:t>
            </w:r>
            <w:r w:rsidRPr="00494877">
              <w:rPr>
                <w:rFonts w:cs="Times New Roman"/>
                <w:noProof/>
                <w:szCs w:val="24"/>
              </w:rPr>
              <w:t>800,00</w:t>
            </w:r>
          </w:p>
        </w:tc>
        <w:tc>
          <w:tcPr>
            <w:tcW w:w="159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w:t>
            </w:r>
          </w:p>
        </w:tc>
        <w:tc>
          <w:tcPr>
            <w:tcW w:w="183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237</w:t>
            </w:r>
            <w:r w:rsidR="00B91D88">
              <w:rPr>
                <w:rFonts w:cs="Times New Roman"/>
                <w:noProof/>
                <w:szCs w:val="24"/>
              </w:rPr>
              <w:t xml:space="preserve"> </w:t>
            </w:r>
            <w:r w:rsidRPr="00494877">
              <w:rPr>
                <w:rFonts w:cs="Times New Roman"/>
                <w:noProof/>
                <w:szCs w:val="24"/>
              </w:rPr>
              <w:t>237,06</w:t>
            </w:r>
          </w:p>
        </w:tc>
      </w:tr>
      <w:tr w:rsidR="00F65F84" w:rsidRPr="00494877" w:rsidTr="00B91D88">
        <w:trPr>
          <w:trHeight w:val="340"/>
          <w:jc w:val="center"/>
        </w:trPr>
        <w:tc>
          <w:tcPr>
            <w:tcW w:w="2836" w:type="dxa"/>
            <w:tcBorders>
              <w:top w:val="single" w:sz="4" w:space="0" w:color="auto"/>
              <w:left w:val="single" w:sz="4" w:space="0" w:color="auto"/>
              <w:bottom w:val="single" w:sz="4" w:space="0" w:color="auto"/>
              <w:right w:val="single" w:sz="4" w:space="0" w:color="auto"/>
            </w:tcBorders>
            <w:vAlign w:val="center"/>
          </w:tcPr>
          <w:p w:rsidR="00F65F84" w:rsidRPr="00494877" w:rsidRDefault="00B91D88" w:rsidP="00B91D88">
            <w:pPr>
              <w:spacing w:after="0" w:line="22" w:lineRule="atLeast"/>
              <w:jc w:val="left"/>
              <w:rPr>
                <w:rFonts w:cs="Times New Roman"/>
                <w:noProof/>
                <w:szCs w:val="24"/>
              </w:rPr>
            </w:pPr>
            <w:r>
              <w:rPr>
                <w:rFonts w:cs="Times New Roman"/>
                <w:noProof/>
                <w:szCs w:val="24"/>
              </w:rPr>
              <w:t>Maszyny i urządzenia</w:t>
            </w:r>
          </w:p>
        </w:tc>
        <w:tc>
          <w:tcPr>
            <w:tcW w:w="171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200</w:t>
            </w:r>
            <w:r w:rsidR="00B91D88">
              <w:rPr>
                <w:rFonts w:cs="Times New Roman"/>
                <w:noProof/>
                <w:szCs w:val="24"/>
              </w:rPr>
              <w:t xml:space="preserve"> </w:t>
            </w:r>
            <w:r w:rsidRPr="00494877">
              <w:rPr>
                <w:rFonts w:cs="Times New Roman"/>
                <w:noProof/>
                <w:szCs w:val="24"/>
              </w:rPr>
              <w:t>960,54</w:t>
            </w:r>
          </w:p>
        </w:tc>
        <w:tc>
          <w:tcPr>
            <w:tcW w:w="159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122</w:t>
            </w:r>
            <w:r w:rsidR="00B91D88">
              <w:rPr>
                <w:rFonts w:cs="Times New Roman"/>
                <w:noProof/>
                <w:szCs w:val="24"/>
              </w:rPr>
              <w:t xml:space="preserve"> </w:t>
            </w:r>
            <w:r w:rsidRPr="00494877">
              <w:rPr>
                <w:rFonts w:cs="Times New Roman"/>
                <w:noProof/>
                <w:szCs w:val="24"/>
              </w:rPr>
              <w:t>375,28</w:t>
            </w:r>
          </w:p>
        </w:tc>
        <w:tc>
          <w:tcPr>
            <w:tcW w:w="159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w:t>
            </w:r>
          </w:p>
        </w:tc>
        <w:tc>
          <w:tcPr>
            <w:tcW w:w="183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323</w:t>
            </w:r>
            <w:r w:rsidR="00B91D88">
              <w:rPr>
                <w:rFonts w:cs="Times New Roman"/>
                <w:noProof/>
                <w:szCs w:val="24"/>
              </w:rPr>
              <w:t xml:space="preserve"> </w:t>
            </w:r>
            <w:r w:rsidRPr="00494877">
              <w:rPr>
                <w:rFonts w:cs="Times New Roman"/>
                <w:noProof/>
                <w:szCs w:val="24"/>
              </w:rPr>
              <w:t>335,82</w:t>
            </w:r>
          </w:p>
        </w:tc>
      </w:tr>
      <w:tr w:rsidR="00F65F84" w:rsidRPr="00494877" w:rsidTr="00B91D88">
        <w:trPr>
          <w:trHeight w:val="340"/>
          <w:jc w:val="center"/>
        </w:trPr>
        <w:tc>
          <w:tcPr>
            <w:tcW w:w="283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left"/>
              <w:rPr>
                <w:rFonts w:cs="Times New Roman"/>
                <w:noProof/>
                <w:szCs w:val="24"/>
              </w:rPr>
            </w:pPr>
            <w:r w:rsidRPr="00494877">
              <w:rPr>
                <w:rFonts w:cs="Times New Roman"/>
                <w:noProof/>
                <w:szCs w:val="24"/>
              </w:rPr>
              <w:t>Specjalistyczne maszyny, urządzenia i aparaty</w:t>
            </w:r>
          </w:p>
        </w:tc>
        <w:tc>
          <w:tcPr>
            <w:tcW w:w="171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16</w:t>
            </w:r>
            <w:r w:rsidR="00B91D88">
              <w:rPr>
                <w:rFonts w:cs="Times New Roman"/>
                <w:noProof/>
                <w:szCs w:val="24"/>
              </w:rPr>
              <w:t xml:space="preserve"> </w:t>
            </w:r>
            <w:r w:rsidRPr="00494877">
              <w:rPr>
                <w:rFonts w:cs="Times New Roman"/>
                <w:noProof/>
                <w:szCs w:val="24"/>
              </w:rPr>
              <w:t>810,15</w:t>
            </w:r>
          </w:p>
        </w:tc>
        <w:tc>
          <w:tcPr>
            <w:tcW w:w="159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w:t>
            </w:r>
          </w:p>
        </w:tc>
        <w:tc>
          <w:tcPr>
            <w:tcW w:w="159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w:t>
            </w:r>
          </w:p>
        </w:tc>
        <w:tc>
          <w:tcPr>
            <w:tcW w:w="183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16</w:t>
            </w:r>
            <w:r w:rsidR="00B91D88">
              <w:rPr>
                <w:rFonts w:cs="Times New Roman"/>
                <w:noProof/>
                <w:szCs w:val="24"/>
              </w:rPr>
              <w:t xml:space="preserve"> </w:t>
            </w:r>
            <w:r w:rsidRPr="00494877">
              <w:rPr>
                <w:rFonts w:cs="Times New Roman"/>
                <w:noProof/>
                <w:szCs w:val="24"/>
              </w:rPr>
              <w:t>810,15</w:t>
            </w:r>
          </w:p>
        </w:tc>
      </w:tr>
      <w:tr w:rsidR="00F65F84" w:rsidRPr="00494877" w:rsidTr="00B91D88">
        <w:trPr>
          <w:trHeight w:val="340"/>
          <w:jc w:val="center"/>
        </w:trPr>
        <w:tc>
          <w:tcPr>
            <w:tcW w:w="2836" w:type="dxa"/>
            <w:tcBorders>
              <w:top w:val="single" w:sz="4" w:space="0" w:color="auto"/>
              <w:left w:val="single" w:sz="4" w:space="0" w:color="auto"/>
              <w:bottom w:val="single" w:sz="4" w:space="0" w:color="auto"/>
              <w:right w:val="single" w:sz="4" w:space="0" w:color="auto"/>
            </w:tcBorders>
            <w:vAlign w:val="center"/>
          </w:tcPr>
          <w:p w:rsidR="00F65F84" w:rsidRPr="00494877" w:rsidRDefault="00B91D88" w:rsidP="00B91D88">
            <w:pPr>
              <w:spacing w:after="0" w:line="22" w:lineRule="atLeast"/>
              <w:jc w:val="left"/>
              <w:rPr>
                <w:rFonts w:cs="Times New Roman"/>
                <w:noProof/>
                <w:szCs w:val="24"/>
              </w:rPr>
            </w:pPr>
            <w:r>
              <w:rPr>
                <w:rFonts w:cs="Times New Roman"/>
                <w:noProof/>
                <w:szCs w:val="24"/>
              </w:rPr>
              <w:t>Urządzenia techniczne</w:t>
            </w:r>
          </w:p>
        </w:tc>
        <w:tc>
          <w:tcPr>
            <w:tcW w:w="171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278</w:t>
            </w:r>
            <w:r w:rsidR="00B91D88">
              <w:rPr>
                <w:rFonts w:cs="Times New Roman"/>
                <w:noProof/>
                <w:szCs w:val="24"/>
              </w:rPr>
              <w:t xml:space="preserve"> </w:t>
            </w:r>
            <w:r w:rsidRPr="00494877">
              <w:rPr>
                <w:rFonts w:cs="Times New Roman"/>
                <w:noProof/>
                <w:szCs w:val="24"/>
              </w:rPr>
              <w:t>034,11</w:t>
            </w:r>
          </w:p>
        </w:tc>
        <w:tc>
          <w:tcPr>
            <w:tcW w:w="159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54</w:t>
            </w:r>
            <w:r w:rsidR="00B91D88">
              <w:rPr>
                <w:rFonts w:cs="Times New Roman"/>
                <w:noProof/>
                <w:szCs w:val="24"/>
              </w:rPr>
              <w:t xml:space="preserve"> </w:t>
            </w:r>
            <w:r w:rsidRPr="00494877">
              <w:rPr>
                <w:rFonts w:cs="Times New Roman"/>
                <w:noProof/>
                <w:szCs w:val="24"/>
              </w:rPr>
              <w:t>774,02</w:t>
            </w:r>
          </w:p>
        </w:tc>
        <w:tc>
          <w:tcPr>
            <w:tcW w:w="159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12</w:t>
            </w:r>
            <w:r w:rsidR="00B91D88">
              <w:rPr>
                <w:rFonts w:cs="Times New Roman"/>
                <w:noProof/>
                <w:szCs w:val="24"/>
              </w:rPr>
              <w:t xml:space="preserve"> </w:t>
            </w:r>
            <w:r w:rsidRPr="00494877">
              <w:rPr>
                <w:rFonts w:cs="Times New Roman"/>
                <w:noProof/>
                <w:szCs w:val="24"/>
              </w:rPr>
              <w:t>800,00</w:t>
            </w:r>
          </w:p>
        </w:tc>
        <w:tc>
          <w:tcPr>
            <w:tcW w:w="183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320</w:t>
            </w:r>
            <w:r w:rsidR="00B91D88">
              <w:rPr>
                <w:rFonts w:cs="Times New Roman"/>
                <w:noProof/>
                <w:szCs w:val="24"/>
              </w:rPr>
              <w:t xml:space="preserve"> </w:t>
            </w:r>
            <w:r w:rsidRPr="00494877">
              <w:rPr>
                <w:rFonts w:cs="Times New Roman"/>
                <w:noProof/>
                <w:szCs w:val="24"/>
              </w:rPr>
              <w:t>008,13</w:t>
            </w:r>
          </w:p>
        </w:tc>
      </w:tr>
      <w:tr w:rsidR="00F65F84" w:rsidRPr="00494877" w:rsidTr="00B91D88">
        <w:trPr>
          <w:trHeight w:val="340"/>
          <w:jc w:val="center"/>
        </w:trPr>
        <w:tc>
          <w:tcPr>
            <w:tcW w:w="2836" w:type="dxa"/>
            <w:tcBorders>
              <w:top w:val="single" w:sz="4" w:space="0" w:color="auto"/>
              <w:left w:val="single" w:sz="4" w:space="0" w:color="auto"/>
              <w:bottom w:val="single" w:sz="4" w:space="0" w:color="auto"/>
              <w:right w:val="single" w:sz="4" w:space="0" w:color="auto"/>
            </w:tcBorders>
            <w:vAlign w:val="center"/>
          </w:tcPr>
          <w:p w:rsidR="00F65F84" w:rsidRPr="00494877" w:rsidRDefault="00B91D88" w:rsidP="00B91D88">
            <w:pPr>
              <w:spacing w:after="0" w:line="22" w:lineRule="atLeast"/>
              <w:jc w:val="left"/>
              <w:rPr>
                <w:rFonts w:cs="Times New Roman"/>
                <w:noProof/>
                <w:szCs w:val="24"/>
              </w:rPr>
            </w:pPr>
            <w:r>
              <w:rPr>
                <w:rFonts w:cs="Times New Roman"/>
                <w:noProof/>
                <w:szCs w:val="24"/>
              </w:rPr>
              <w:t>Środki transportu</w:t>
            </w:r>
          </w:p>
        </w:tc>
        <w:tc>
          <w:tcPr>
            <w:tcW w:w="171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701</w:t>
            </w:r>
            <w:r w:rsidR="00B91D88">
              <w:rPr>
                <w:rFonts w:cs="Times New Roman"/>
                <w:noProof/>
                <w:szCs w:val="24"/>
              </w:rPr>
              <w:t xml:space="preserve"> </w:t>
            </w:r>
            <w:r w:rsidRPr="00494877">
              <w:rPr>
                <w:rFonts w:cs="Times New Roman"/>
                <w:noProof/>
                <w:szCs w:val="24"/>
              </w:rPr>
              <w:t>814,65</w:t>
            </w:r>
          </w:p>
        </w:tc>
        <w:tc>
          <w:tcPr>
            <w:tcW w:w="159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145</w:t>
            </w:r>
            <w:r w:rsidR="00B91D88">
              <w:rPr>
                <w:rFonts w:cs="Times New Roman"/>
                <w:noProof/>
                <w:szCs w:val="24"/>
              </w:rPr>
              <w:t xml:space="preserve"> </w:t>
            </w:r>
            <w:r w:rsidRPr="00494877">
              <w:rPr>
                <w:rFonts w:cs="Times New Roman"/>
                <w:noProof/>
                <w:szCs w:val="24"/>
              </w:rPr>
              <w:t>140,00</w:t>
            </w:r>
          </w:p>
        </w:tc>
        <w:tc>
          <w:tcPr>
            <w:tcW w:w="159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w:t>
            </w:r>
          </w:p>
        </w:tc>
        <w:tc>
          <w:tcPr>
            <w:tcW w:w="183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846</w:t>
            </w:r>
            <w:r w:rsidR="00B91D88">
              <w:rPr>
                <w:rFonts w:cs="Times New Roman"/>
                <w:noProof/>
                <w:szCs w:val="24"/>
              </w:rPr>
              <w:t xml:space="preserve"> </w:t>
            </w:r>
            <w:r w:rsidRPr="00494877">
              <w:rPr>
                <w:rFonts w:cs="Times New Roman"/>
                <w:noProof/>
                <w:szCs w:val="24"/>
              </w:rPr>
              <w:t>954,65</w:t>
            </w:r>
          </w:p>
        </w:tc>
      </w:tr>
      <w:tr w:rsidR="00F65F84" w:rsidRPr="00494877" w:rsidTr="00B91D88">
        <w:trPr>
          <w:trHeight w:val="340"/>
          <w:jc w:val="center"/>
        </w:trPr>
        <w:tc>
          <w:tcPr>
            <w:tcW w:w="2836" w:type="dxa"/>
            <w:tcBorders>
              <w:top w:val="single" w:sz="4" w:space="0" w:color="auto"/>
              <w:left w:val="single" w:sz="4" w:space="0" w:color="auto"/>
              <w:bottom w:val="single" w:sz="4" w:space="0" w:color="auto"/>
              <w:right w:val="single" w:sz="4" w:space="0" w:color="auto"/>
            </w:tcBorders>
            <w:vAlign w:val="center"/>
          </w:tcPr>
          <w:p w:rsidR="00F65F84" w:rsidRPr="00494877" w:rsidRDefault="00B91D88" w:rsidP="00B91D88">
            <w:pPr>
              <w:spacing w:after="0" w:line="22" w:lineRule="atLeast"/>
              <w:jc w:val="left"/>
              <w:rPr>
                <w:rFonts w:cs="Times New Roman"/>
                <w:noProof/>
                <w:szCs w:val="24"/>
              </w:rPr>
            </w:pPr>
            <w:r>
              <w:rPr>
                <w:rFonts w:cs="Times New Roman"/>
                <w:noProof/>
                <w:szCs w:val="24"/>
              </w:rPr>
              <w:t>Narzędzia i przyrządy</w:t>
            </w:r>
          </w:p>
        </w:tc>
        <w:tc>
          <w:tcPr>
            <w:tcW w:w="171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538</w:t>
            </w:r>
            <w:r w:rsidR="00B91D88">
              <w:rPr>
                <w:rFonts w:cs="Times New Roman"/>
                <w:noProof/>
                <w:szCs w:val="24"/>
              </w:rPr>
              <w:t xml:space="preserve"> </w:t>
            </w:r>
            <w:r w:rsidRPr="00494877">
              <w:rPr>
                <w:rFonts w:cs="Times New Roman"/>
                <w:noProof/>
                <w:szCs w:val="24"/>
              </w:rPr>
              <w:t>068,34</w:t>
            </w:r>
          </w:p>
        </w:tc>
        <w:tc>
          <w:tcPr>
            <w:tcW w:w="159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61</w:t>
            </w:r>
            <w:r w:rsidR="00B91D88">
              <w:rPr>
                <w:rFonts w:cs="Times New Roman"/>
                <w:noProof/>
                <w:szCs w:val="24"/>
              </w:rPr>
              <w:t xml:space="preserve"> </w:t>
            </w:r>
            <w:r w:rsidRPr="00494877">
              <w:rPr>
                <w:rFonts w:cs="Times New Roman"/>
                <w:noProof/>
                <w:szCs w:val="24"/>
              </w:rPr>
              <w:t>589,22</w:t>
            </w:r>
          </w:p>
        </w:tc>
        <w:tc>
          <w:tcPr>
            <w:tcW w:w="159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10</w:t>
            </w:r>
            <w:r w:rsidR="00B91D88">
              <w:rPr>
                <w:rFonts w:cs="Times New Roman"/>
                <w:noProof/>
                <w:szCs w:val="24"/>
              </w:rPr>
              <w:t xml:space="preserve"> </w:t>
            </w:r>
            <w:r w:rsidRPr="00494877">
              <w:rPr>
                <w:rFonts w:cs="Times New Roman"/>
                <w:noProof/>
                <w:szCs w:val="24"/>
              </w:rPr>
              <w:t>504,81</w:t>
            </w:r>
          </w:p>
        </w:tc>
        <w:tc>
          <w:tcPr>
            <w:tcW w:w="1836" w:type="dxa"/>
            <w:tcBorders>
              <w:top w:val="single" w:sz="4" w:space="0" w:color="auto"/>
              <w:left w:val="single" w:sz="4" w:space="0" w:color="auto"/>
              <w:bottom w:val="single" w:sz="4" w:space="0" w:color="auto"/>
              <w:right w:val="single" w:sz="4" w:space="0" w:color="auto"/>
            </w:tcBorders>
            <w:vAlign w:val="center"/>
            <w:hideMark/>
          </w:tcPr>
          <w:p w:rsidR="00F65F84" w:rsidRPr="00494877" w:rsidRDefault="00F65F84" w:rsidP="00B91D88">
            <w:pPr>
              <w:spacing w:after="0" w:line="22" w:lineRule="atLeast"/>
              <w:jc w:val="right"/>
              <w:rPr>
                <w:rFonts w:cs="Times New Roman"/>
                <w:noProof/>
                <w:szCs w:val="24"/>
              </w:rPr>
            </w:pPr>
            <w:r w:rsidRPr="00494877">
              <w:rPr>
                <w:rFonts w:cs="Times New Roman"/>
                <w:noProof/>
                <w:szCs w:val="24"/>
              </w:rPr>
              <w:t>589</w:t>
            </w:r>
            <w:r w:rsidR="00B91D88">
              <w:rPr>
                <w:rFonts w:cs="Times New Roman"/>
                <w:noProof/>
                <w:szCs w:val="24"/>
              </w:rPr>
              <w:t xml:space="preserve"> </w:t>
            </w:r>
            <w:r w:rsidRPr="00494877">
              <w:rPr>
                <w:rFonts w:cs="Times New Roman"/>
                <w:noProof/>
                <w:szCs w:val="24"/>
              </w:rPr>
              <w:t>152,75</w:t>
            </w:r>
          </w:p>
        </w:tc>
      </w:tr>
      <w:tr w:rsidR="00F65F84" w:rsidRPr="00B91D88" w:rsidTr="00B91D88">
        <w:trPr>
          <w:trHeight w:val="340"/>
          <w:jc w:val="center"/>
        </w:trPr>
        <w:tc>
          <w:tcPr>
            <w:tcW w:w="2836" w:type="dxa"/>
            <w:tcBorders>
              <w:top w:val="single" w:sz="4" w:space="0" w:color="auto"/>
              <w:left w:val="single" w:sz="4" w:space="0" w:color="auto"/>
              <w:bottom w:val="single" w:sz="4" w:space="0" w:color="auto"/>
              <w:right w:val="single" w:sz="4" w:space="0" w:color="auto"/>
            </w:tcBorders>
            <w:vAlign w:val="center"/>
          </w:tcPr>
          <w:p w:rsidR="00F65F84" w:rsidRPr="00B91D88" w:rsidRDefault="00B91D88" w:rsidP="00B91D88">
            <w:pPr>
              <w:spacing w:after="0" w:line="22" w:lineRule="atLeast"/>
              <w:jc w:val="center"/>
              <w:rPr>
                <w:rFonts w:cs="Times New Roman"/>
                <w:b/>
                <w:noProof/>
                <w:szCs w:val="24"/>
              </w:rPr>
            </w:pPr>
            <w:r w:rsidRPr="00B91D88">
              <w:rPr>
                <w:rFonts w:cs="Times New Roman"/>
                <w:b/>
                <w:noProof/>
                <w:szCs w:val="24"/>
              </w:rPr>
              <w:t>Razem:</w:t>
            </w:r>
          </w:p>
        </w:tc>
        <w:tc>
          <w:tcPr>
            <w:tcW w:w="1716" w:type="dxa"/>
            <w:tcBorders>
              <w:top w:val="single" w:sz="4" w:space="0" w:color="auto"/>
              <w:left w:val="single" w:sz="4" w:space="0" w:color="auto"/>
              <w:bottom w:val="single" w:sz="4" w:space="0" w:color="auto"/>
              <w:right w:val="single" w:sz="4" w:space="0" w:color="auto"/>
            </w:tcBorders>
            <w:vAlign w:val="center"/>
            <w:hideMark/>
          </w:tcPr>
          <w:p w:rsidR="00F65F84" w:rsidRPr="00B91D88" w:rsidRDefault="00F65F84" w:rsidP="00B91D88">
            <w:pPr>
              <w:spacing w:after="0" w:line="22" w:lineRule="atLeast"/>
              <w:jc w:val="right"/>
              <w:rPr>
                <w:rFonts w:cs="Times New Roman"/>
                <w:b/>
                <w:noProof/>
                <w:szCs w:val="24"/>
              </w:rPr>
            </w:pPr>
            <w:r w:rsidRPr="00B91D88">
              <w:rPr>
                <w:rFonts w:cs="Times New Roman"/>
                <w:b/>
                <w:noProof/>
                <w:szCs w:val="24"/>
              </w:rPr>
              <w:t>98</w:t>
            </w:r>
            <w:r w:rsidR="00B91D88" w:rsidRPr="00B91D88">
              <w:rPr>
                <w:rFonts w:cs="Times New Roman"/>
                <w:b/>
                <w:noProof/>
                <w:szCs w:val="24"/>
              </w:rPr>
              <w:t xml:space="preserve"> </w:t>
            </w:r>
            <w:r w:rsidRPr="00B91D88">
              <w:rPr>
                <w:rFonts w:cs="Times New Roman"/>
                <w:b/>
                <w:noProof/>
                <w:szCs w:val="24"/>
              </w:rPr>
              <w:t>274</w:t>
            </w:r>
            <w:r w:rsidR="00B91D88" w:rsidRPr="00B91D88">
              <w:rPr>
                <w:rFonts w:cs="Times New Roman"/>
                <w:b/>
                <w:noProof/>
                <w:szCs w:val="24"/>
              </w:rPr>
              <w:t xml:space="preserve"> </w:t>
            </w:r>
            <w:r w:rsidRPr="00B91D88">
              <w:rPr>
                <w:rFonts w:cs="Times New Roman"/>
                <w:b/>
                <w:noProof/>
                <w:szCs w:val="24"/>
              </w:rPr>
              <w:t>548,81</w:t>
            </w:r>
          </w:p>
        </w:tc>
        <w:tc>
          <w:tcPr>
            <w:tcW w:w="1596" w:type="dxa"/>
            <w:tcBorders>
              <w:top w:val="single" w:sz="4" w:space="0" w:color="auto"/>
              <w:left w:val="single" w:sz="4" w:space="0" w:color="auto"/>
              <w:bottom w:val="single" w:sz="4" w:space="0" w:color="auto"/>
              <w:right w:val="single" w:sz="4" w:space="0" w:color="auto"/>
            </w:tcBorders>
            <w:vAlign w:val="center"/>
            <w:hideMark/>
          </w:tcPr>
          <w:p w:rsidR="00F65F84" w:rsidRPr="00B91D88" w:rsidRDefault="00F65F84" w:rsidP="00B91D88">
            <w:pPr>
              <w:spacing w:after="0" w:line="22" w:lineRule="atLeast"/>
              <w:jc w:val="right"/>
              <w:rPr>
                <w:rFonts w:cs="Times New Roman"/>
                <w:b/>
                <w:noProof/>
                <w:szCs w:val="24"/>
              </w:rPr>
            </w:pPr>
            <w:r w:rsidRPr="00B91D88">
              <w:rPr>
                <w:rFonts w:cs="Times New Roman"/>
                <w:b/>
                <w:noProof/>
                <w:szCs w:val="24"/>
              </w:rPr>
              <w:t>6</w:t>
            </w:r>
            <w:r w:rsidR="00B91D88" w:rsidRPr="00B91D88">
              <w:rPr>
                <w:rFonts w:cs="Times New Roman"/>
                <w:b/>
                <w:noProof/>
                <w:szCs w:val="24"/>
              </w:rPr>
              <w:t xml:space="preserve"> </w:t>
            </w:r>
            <w:r w:rsidRPr="00B91D88">
              <w:rPr>
                <w:rFonts w:cs="Times New Roman"/>
                <w:b/>
                <w:noProof/>
                <w:szCs w:val="24"/>
              </w:rPr>
              <w:t>038</w:t>
            </w:r>
            <w:r w:rsidR="00B91D88" w:rsidRPr="00B91D88">
              <w:rPr>
                <w:rFonts w:cs="Times New Roman"/>
                <w:b/>
                <w:noProof/>
                <w:szCs w:val="24"/>
              </w:rPr>
              <w:t xml:space="preserve"> </w:t>
            </w:r>
            <w:r w:rsidRPr="00B91D88">
              <w:rPr>
                <w:rFonts w:cs="Times New Roman"/>
                <w:b/>
                <w:noProof/>
                <w:szCs w:val="24"/>
              </w:rPr>
              <w:t>483,05</w:t>
            </w:r>
          </w:p>
        </w:tc>
        <w:tc>
          <w:tcPr>
            <w:tcW w:w="1596" w:type="dxa"/>
            <w:tcBorders>
              <w:top w:val="single" w:sz="4" w:space="0" w:color="auto"/>
              <w:left w:val="single" w:sz="4" w:space="0" w:color="auto"/>
              <w:bottom w:val="single" w:sz="4" w:space="0" w:color="auto"/>
              <w:right w:val="single" w:sz="4" w:space="0" w:color="auto"/>
            </w:tcBorders>
            <w:vAlign w:val="center"/>
            <w:hideMark/>
          </w:tcPr>
          <w:p w:rsidR="00F65F84" w:rsidRPr="00B91D88" w:rsidRDefault="00F65F84" w:rsidP="00B91D88">
            <w:pPr>
              <w:spacing w:after="0" w:line="22" w:lineRule="atLeast"/>
              <w:jc w:val="right"/>
              <w:rPr>
                <w:rFonts w:cs="Times New Roman"/>
                <w:b/>
                <w:noProof/>
                <w:szCs w:val="24"/>
              </w:rPr>
            </w:pPr>
            <w:r w:rsidRPr="00B91D88">
              <w:rPr>
                <w:rFonts w:cs="Times New Roman"/>
                <w:b/>
                <w:noProof/>
                <w:szCs w:val="24"/>
              </w:rPr>
              <w:t>2</w:t>
            </w:r>
            <w:r w:rsidR="00B91D88" w:rsidRPr="00B91D88">
              <w:rPr>
                <w:rFonts w:cs="Times New Roman"/>
                <w:b/>
                <w:noProof/>
                <w:szCs w:val="24"/>
              </w:rPr>
              <w:t xml:space="preserve"> </w:t>
            </w:r>
            <w:r w:rsidRPr="00B91D88">
              <w:rPr>
                <w:rFonts w:cs="Times New Roman"/>
                <w:b/>
                <w:noProof/>
                <w:szCs w:val="24"/>
              </w:rPr>
              <w:t>801</w:t>
            </w:r>
            <w:r w:rsidR="00B91D88" w:rsidRPr="00B91D88">
              <w:rPr>
                <w:rFonts w:cs="Times New Roman"/>
                <w:b/>
                <w:noProof/>
                <w:szCs w:val="24"/>
              </w:rPr>
              <w:t xml:space="preserve"> </w:t>
            </w:r>
            <w:r w:rsidRPr="00B91D88">
              <w:rPr>
                <w:rFonts w:cs="Times New Roman"/>
                <w:b/>
                <w:noProof/>
                <w:szCs w:val="24"/>
              </w:rPr>
              <w:t>083,33</w:t>
            </w:r>
          </w:p>
        </w:tc>
        <w:tc>
          <w:tcPr>
            <w:tcW w:w="1836" w:type="dxa"/>
            <w:tcBorders>
              <w:top w:val="single" w:sz="4" w:space="0" w:color="auto"/>
              <w:left w:val="single" w:sz="4" w:space="0" w:color="auto"/>
              <w:bottom w:val="single" w:sz="4" w:space="0" w:color="auto"/>
              <w:right w:val="single" w:sz="4" w:space="0" w:color="auto"/>
            </w:tcBorders>
            <w:vAlign w:val="center"/>
            <w:hideMark/>
          </w:tcPr>
          <w:p w:rsidR="00F65F84" w:rsidRPr="00B91D88" w:rsidRDefault="00F65F84" w:rsidP="00F05CE0">
            <w:pPr>
              <w:keepNext/>
              <w:spacing w:after="0" w:line="22" w:lineRule="atLeast"/>
              <w:jc w:val="right"/>
              <w:rPr>
                <w:rFonts w:cs="Times New Roman"/>
                <w:b/>
                <w:noProof/>
                <w:szCs w:val="24"/>
              </w:rPr>
            </w:pPr>
            <w:r w:rsidRPr="00B91D88">
              <w:rPr>
                <w:rFonts w:cs="Times New Roman"/>
                <w:b/>
                <w:noProof/>
                <w:szCs w:val="24"/>
              </w:rPr>
              <w:t>101</w:t>
            </w:r>
            <w:r w:rsidR="00B91D88" w:rsidRPr="00B91D88">
              <w:rPr>
                <w:rFonts w:cs="Times New Roman"/>
                <w:b/>
                <w:noProof/>
                <w:szCs w:val="24"/>
              </w:rPr>
              <w:t xml:space="preserve"> </w:t>
            </w:r>
            <w:r w:rsidRPr="00B91D88">
              <w:rPr>
                <w:rFonts w:cs="Times New Roman"/>
                <w:b/>
                <w:noProof/>
                <w:szCs w:val="24"/>
              </w:rPr>
              <w:t>511</w:t>
            </w:r>
            <w:r w:rsidR="00B91D88" w:rsidRPr="00B91D88">
              <w:rPr>
                <w:rFonts w:cs="Times New Roman"/>
                <w:b/>
                <w:noProof/>
                <w:szCs w:val="24"/>
              </w:rPr>
              <w:t xml:space="preserve"> </w:t>
            </w:r>
            <w:r w:rsidRPr="00B91D88">
              <w:rPr>
                <w:rFonts w:cs="Times New Roman"/>
                <w:b/>
                <w:noProof/>
                <w:szCs w:val="24"/>
              </w:rPr>
              <w:t>948,53</w:t>
            </w:r>
          </w:p>
        </w:tc>
      </w:tr>
    </w:tbl>
    <w:p w:rsidR="00F05CE0" w:rsidRDefault="00F05CE0" w:rsidP="00D93232">
      <w:pPr>
        <w:pStyle w:val="Legenda"/>
        <w:spacing w:line="360" w:lineRule="auto"/>
      </w:pPr>
      <w:bookmarkStart w:id="156" w:name="_Toc71849358"/>
      <w:r>
        <w:t xml:space="preserve">Tabela </w:t>
      </w:r>
      <w:fldSimple w:instr=" SEQ Tabela \* ARABIC ">
        <w:r w:rsidR="00444B26">
          <w:rPr>
            <w:noProof/>
          </w:rPr>
          <w:t>20</w:t>
        </w:r>
      </w:fldSimple>
      <w:r>
        <w:t xml:space="preserve"> </w:t>
      </w:r>
      <w:r w:rsidRPr="00603653">
        <w:t>Mienie komunalne Gminy Gniewkowo w 2020 roku</w:t>
      </w:r>
      <w:bookmarkEnd w:id="156"/>
    </w:p>
    <w:p w:rsidR="00F65F84" w:rsidRPr="00494877" w:rsidRDefault="00B91D88" w:rsidP="00903145">
      <w:pPr>
        <w:pStyle w:val="Nagwek2"/>
        <w:spacing w:after="60" w:line="240" w:lineRule="auto"/>
        <w:rPr>
          <w:noProof/>
        </w:rPr>
      </w:pPr>
      <w:r>
        <w:rPr>
          <w:noProof/>
        </w:rPr>
        <w:t>Grunty</w:t>
      </w:r>
      <w:r w:rsidR="00F65F84" w:rsidRPr="00494877">
        <w:rPr>
          <w:noProof/>
        </w:rPr>
        <w:tab/>
      </w:r>
      <w:r w:rsidR="00F65F84" w:rsidRPr="00494877">
        <w:rPr>
          <w:noProof/>
        </w:rPr>
        <w:tab/>
      </w:r>
      <w:r w:rsidR="00F65F84" w:rsidRPr="00494877">
        <w:rPr>
          <w:noProof/>
        </w:rPr>
        <w:tab/>
      </w:r>
      <w:r w:rsidR="00F65F84" w:rsidRPr="00494877">
        <w:rPr>
          <w:noProof/>
        </w:rPr>
        <w:tab/>
      </w:r>
      <w:r w:rsidR="00F65F84" w:rsidRPr="00494877">
        <w:rPr>
          <w:noProof/>
        </w:rPr>
        <w:tab/>
      </w:r>
    </w:p>
    <w:p w:rsidR="00F65F84" w:rsidRDefault="00F65F84" w:rsidP="00903145">
      <w:pPr>
        <w:ind w:firstLine="709"/>
        <w:rPr>
          <w:rFonts w:cs="Times New Roman"/>
          <w:noProof/>
          <w:szCs w:val="24"/>
        </w:rPr>
      </w:pPr>
      <w:r w:rsidRPr="00494877">
        <w:rPr>
          <w:rFonts w:cs="Times New Roman"/>
          <w:noProof/>
          <w:szCs w:val="24"/>
        </w:rPr>
        <w:t>Po dokonaniu rozliczenia przychodów i rozchodów</w:t>
      </w:r>
      <w:r w:rsidR="00B91D88">
        <w:rPr>
          <w:rFonts w:cs="Times New Roman"/>
          <w:noProof/>
          <w:szCs w:val="24"/>
        </w:rPr>
        <w:t>,</w:t>
      </w:r>
      <w:r w:rsidRPr="00494877">
        <w:rPr>
          <w:rFonts w:cs="Times New Roman"/>
          <w:noProof/>
          <w:szCs w:val="24"/>
        </w:rPr>
        <w:t xml:space="preserve"> stan gruntów Gminy Gniewkowo</w:t>
      </w:r>
      <w:r w:rsidR="00B91D88">
        <w:rPr>
          <w:rFonts w:cs="Times New Roman"/>
          <w:noProof/>
          <w:szCs w:val="24"/>
        </w:rPr>
        <w:t xml:space="preserve"> </w:t>
      </w:r>
      <w:r w:rsidR="008374E2">
        <w:rPr>
          <w:rFonts w:cs="Times New Roman"/>
          <w:noProof/>
          <w:szCs w:val="24"/>
        </w:rPr>
        <w:t>z </w:t>
      </w:r>
      <w:r w:rsidRPr="00494877">
        <w:rPr>
          <w:rFonts w:cs="Times New Roman"/>
          <w:noProof/>
          <w:szCs w:val="24"/>
        </w:rPr>
        <w:t>podziałem na poszczególne miejscowości przedstawia się następująco:</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6"/>
        <w:gridCol w:w="1482"/>
        <w:gridCol w:w="1571"/>
        <w:gridCol w:w="1977"/>
        <w:gridCol w:w="2228"/>
      </w:tblGrid>
      <w:tr w:rsidR="008374E2" w:rsidRPr="008374E2" w:rsidTr="00BA0476">
        <w:trPr>
          <w:trHeight w:val="397"/>
          <w:tblHeader/>
          <w:jc w:val="center"/>
        </w:trPr>
        <w:tc>
          <w:tcPr>
            <w:tcW w:w="1916" w:type="dxa"/>
            <w:vAlign w:val="center"/>
            <w:hideMark/>
          </w:tcPr>
          <w:p w:rsidR="008374E2" w:rsidRPr="008374E2" w:rsidRDefault="008374E2" w:rsidP="008374E2">
            <w:pPr>
              <w:widowControl w:val="0"/>
              <w:autoSpaceDE w:val="0"/>
              <w:autoSpaceDN w:val="0"/>
              <w:spacing w:after="0" w:line="240" w:lineRule="auto"/>
              <w:jc w:val="center"/>
              <w:rPr>
                <w:rFonts w:eastAsia="Arial" w:cs="Arial"/>
                <w:b/>
                <w:noProof/>
                <w:sz w:val="22"/>
                <w:lang w:val="en-US"/>
              </w:rPr>
            </w:pPr>
            <w:r w:rsidRPr="008374E2">
              <w:rPr>
                <w:rFonts w:eastAsia="Arial" w:cs="Arial"/>
                <w:b/>
                <w:noProof/>
                <w:sz w:val="22"/>
                <w:lang w:val="en-US"/>
              </w:rPr>
              <w:t>Miejscowość</w:t>
            </w:r>
          </w:p>
        </w:tc>
        <w:tc>
          <w:tcPr>
            <w:tcW w:w="1482" w:type="dxa"/>
            <w:vAlign w:val="center"/>
            <w:hideMark/>
          </w:tcPr>
          <w:p w:rsidR="008374E2" w:rsidRPr="008374E2" w:rsidRDefault="008374E2" w:rsidP="008374E2">
            <w:pPr>
              <w:widowControl w:val="0"/>
              <w:autoSpaceDE w:val="0"/>
              <w:autoSpaceDN w:val="0"/>
              <w:spacing w:after="0" w:line="240" w:lineRule="auto"/>
              <w:jc w:val="center"/>
              <w:rPr>
                <w:rFonts w:eastAsia="Arial" w:cs="Arial"/>
                <w:b/>
                <w:noProof/>
                <w:sz w:val="22"/>
                <w:lang w:val="en-US"/>
              </w:rPr>
            </w:pPr>
            <w:r w:rsidRPr="008374E2">
              <w:rPr>
                <w:rFonts w:eastAsia="Arial" w:cs="Arial"/>
                <w:b/>
                <w:noProof/>
                <w:sz w:val="22"/>
                <w:lang w:val="en-US"/>
              </w:rPr>
              <w:t>Wartość 01.01.2020r.</w:t>
            </w:r>
          </w:p>
        </w:tc>
        <w:tc>
          <w:tcPr>
            <w:tcW w:w="1571" w:type="dxa"/>
            <w:vAlign w:val="center"/>
          </w:tcPr>
          <w:p w:rsidR="008374E2" w:rsidRPr="008374E2" w:rsidRDefault="008374E2" w:rsidP="008374E2">
            <w:pPr>
              <w:widowControl w:val="0"/>
              <w:autoSpaceDE w:val="0"/>
              <w:autoSpaceDN w:val="0"/>
              <w:spacing w:after="0" w:line="240" w:lineRule="auto"/>
              <w:jc w:val="center"/>
              <w:rPr>
                <w:rFonts w:eastAsia="Arial" w:cs="Arial"/>
                <w:b/>
                <w:noProof/>
                <w:sz w:val="22"/>
                <w:lang w:val="en-US"/>
              </w:rPr>
            </w:pPr>
            <w:r w:rsidRPr="008374E2">
              <w:rPr>
                <w:rFonts w:eastAsia="Arial" w:cs="Arial"/>
                <w:b/>
                <w:noProof/>
                <w:sz w:val="22"/>
                <w:lang w:val="en-US"/>
              </w:rPr>
              <w:t>Wartość 31.12.2020r.</w:t>
            </w:r>
          </w:p>
        </w:tc>
        <w:tc>
          <w:tcPr>
            <w:tcW w:w="1977" w:type="dxa"/>
            <w:vAlign w:val="center"/>
            <w:hideMark/>
          </w:tcPr>
          <w:p w:rsidR="008374E2" w:rsidRPr="008374E2" w:rsidRDefault="008374E2" w:rsidP="008374E2">
            <w:pPr>
              <w:widowControl w:val="0"/>
              <w:autoSpaceDE w:val="0"/>
              <w:autoSpaceDN w:val="0"/>
              <w:spacing w:after="0" w:line="240" w:lineRule="auto"/>
              <w:jc w:val="center"/>
              <w:rPr>
                <w:rFonts w:eastAsia="Arial" w:cs="Arial"/>
                <w:b/>
                <w:noProof/>
                <w:sz w:val="22"/>
                <w:lang w:val="en-US"/>
              </w:rPr>
            </w:pPr>
            <w:r w:rsidRPr="008374E2">
              <w:rPr>
                <w:rFonts w:eastAsia="Arial" w:cs="Arial"/>
                <w:b/>
                <w:noProof/>
                <w:sz w:val="22"/>
                <w:lang w:val="en-US"/>
              </w:rPr>
              <w:t>Powierzchnia 01.01.2020r. (ha)</w:t>
            </w:r>
          </w:p>
        </w:tc>
        <w:tc>
          <w:tcPr>
            <w:tcW w:w="2228" w:type="dxa"/>
            <w:noWrap/>
            <w:vAlign w:val="center"/>
            <w:hideMark/>
          </w:tcPr>
          <w:p w:rsidR="008374E2" w:rsidRPr="008374E2" w:rsidRDefault="008374E2" w:rsidP="008374E2">
            <w:pPr>
              <w:widowControl w:val="0"/>
              <w:autoSpaceDE w:val="0"/>
              <w:autoSpaceDN w:val="0"/>
              <w:spacing w:after="0" w:line="240" w:lineRule="auto"/>
              <w:jc w:val="center"/>
              <w:rPr>
                <w:rFonts w:eastAsia="Arial" w:cs="Arial"/>
                <w:b/>
                <w:noProof/>
                <w:sz w:val="22"/>
                <w:lang w:val="en-US"/>
              </w:rPr>
            </w:pPr>
            <w:r w:rsidRPr="008374E2">
              <w:rPr>
                <w:rFonts w:eastAsia="Arial" w:cs="Arial"/>
                <w:b/>
                <w:noProof/>
                <w:sz w:val="22"/>
                <w:lang w:val="en-US"/>
              </w:rPr>
              <w:t>Powierzchnia 31.12.2020r. (ha)</w:t>
            </w:r>
          </w:p>
        </w:tc>
      </w:tr>
      <w:tr w:rsidR="008374E2" w:rsidRPr="008374E2" w:rsidTr="00BA0476">
        <w:trPr>
          <w:trHeight w:val="397"/>
          <w:jc w:val="center"/>
        </w:trPr>
        <w:tc>
          <w:tcPr>
            <w:tcW w:w="1916" w:type="dxa"/>
            <w:vAlign w:val="center"/>
            <w:hideMark/>
          </w:tcPr>
          <w:p w:rsidR="008374E2" w:rsidRPr="008374E2" w:rsidRDefault="008374E2" w:rsidP="008374E2">
            <w:pPr>
              <w:widowControl w:val="0"/>
              <w:autoSpaceDE w:val="0"/>
              <w:autoSpaceDN w:val="0"/>
              <w:spacing w:after="0" w:line="240" w:lineRule="auto"/>
              <w:jc w:val="center"/>
              <w:rPr>
                <w:rFonts w:eastAsia="Arial" w:cs="Arial"/>
                <w:noProof/>
                <w:lang w:val="en-US"/>
              </w:rPr>
            </w:pPr>
            <w:r w:rsidRPr="008374E2">
              <w:rPr>
                <w:rFonts w:eastAsia="Arial" w:cs="Arial"/>
                <w:noProof/>
                <w:lang w:val="en-US"/>
              </w:rPr>
              <w:t>Gniewkowo</w:t>
            </w:r>
          </w:p>
        </w:tc>
        <w:tc>
          <w:tcPr>
            <w:tcW w:w="1482"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26 221 887</w:t>
            </w:r>
          </w:p>
        </w:tc>
        <w:tc>
          <w:tcPr>
            <w:tcW w:w="1571"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24 620 231</w:t>
            </w:r>
          </w:p>
        </w:tc>
        <w:tc>
          <w:tcPr>
            <w:tcW w:w="1977"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99,1627</w:t>
            </w:r>
          </w:p>
        </w:tc>
        <w:tc>
          <w:tcPr>
            <w:tcW w:w="2228" w:type="dxa"/>
            <w:noWrap/>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94,9816</w:t>
            </w:r>
          </w:p>
        </w:tc>
      </w:tr>
      <w:tr w:rsidR="008374E2" w:rsidRPr="008374E2" w:rsidTr="00BA0476">
        <w:trPr>
          <w:trHeight w:val="397"/>
          <w:jc w:val="center"/>
        </w:trPr>
        <w:tc>
          <w:tcPr>
            <w:tcW w:w="1916" w:type="dxa"/>
            <w:vAlign w:val="center"/>
            <w:hideMark/>
          </w:tcPr>
          <w:p w:rsidR="008374E2" w:rsidRPr="008374E2" w:rsidRDefault="008374E2" w:rsidP="008374E2">
            <w:pPr>
              <w:widowControl w:val="0"/>
              <w:autoSpaceDE w:val="0"/>
              <w:autoSpaceDN w:val="0"/>
              <w:spacing w:after="0" w:line="240" w:lineRule="auto"/>
              <w:jc w:val="center"/>
              <w:rPr>
                <w:rFonts w:eastAsia="Arial" w:cs="Arial"/>
                <w:noProof/>
                <w:lang w:val="en-US"/>
              </w:rPr>
            </w:pPr>
            <w:r w:rsidRPr="008374E2">
              <w:rPr>
                <w:rFonts w:eastAsia="Arial" w:cs="Arial"/>
                <w:noProof/>
                <w:lang w:val="en-US"/>
              </w:rPr>
              <w:t>Bąbolin</w:t>
            </w:r>
          </w:p>
        </w:tc>
        <w:tc>
          <w:tcPr>
            <w:tcW w:w="1482"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190 075</w:t>
            </w:r>
          </w:p>
        </w:tc>
        <w:tc>
          <w:tcPr>
            <w:tcW w:w="1571"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190 075</w:t>
            </w:r>
          </w:p>
        </w:tc>
        <w:tc>
          <w:tcPr>
            <w:tcW w:w="1977"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6,6173</w:t>
            </w:r>
          </w:p>
        </w:tc>
        <w:tc>
          <w:tcPr>
            <w:tcW w:w="2228" w:type="dxa"/>
            <w:noWrap/>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6,6173</w:t>
            </w:r>
          </w:p>
        </w:tc>
      </w:tr>
      <w:tr w:rsidR="008374E2" w:rsidRPr="008374E2" w:rsidTr="00BA0476">
        <w:trPr>
          <w:trHeight w:val="397"/>
          <w:jc w:val="center"/>
        </w:trPr>
        <w:tc>
          <w:tcPr>
            <w:tcW w:w="1916" w:type="dxa"/>
            <w:vAlign w:val="center"/>
            <w:hideMark/>
          </w:tcPr>
          <w:p w:rsidR="008374E2" w:rsidRPr="008374E2" w:rsidRDefault="008374E2" w:rsidP="008374E2">
            <w:pPr>
              <w:widowControl w:val="0"/>
              <w:autoSpaceDE w:val="0"/>
              <w:autoSpaceDN w:val="0"/>
              <w:spacing w:after="0" w:line="240" w:lineRule="auto"/>
              <w:jc w:val="center"/>
              <w:rPr>
                <w:rFonts w:eastAsia="Arial" w:cs="Arial"/>
                <w:noProof/>
                <w:lang w:val="en-US"/>
              </w:rPr>
            </w:pPr>
            <w:r w:rsidRPr="008374E2">
              <w:rPr>
                <w:rFonts w:eastAsia="Arial" w:cs="Arial"/>
                <w:noProof/>
                <w:lang w:val="en-US"/>
              </w:rPr>
              <w:t>Buczkowo</w:t>
            </w:r>
          </w:p>
        </w:tc>
        <w:tc>
          <w:tcPr>
            <w:tcW w:w="1482"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228 620</w:t>
            </w:r>
          </w:p>
        </w:tc>
        <w:tc>
          <w:tcPr>
            <w:tcW w:w="1571"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975 843</w:t>
            </w:r>
          </w:p>
        </w:tc>
        <w:tc>
          <w:tcPr>
            <w:tcW w:w="1977"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6,6124</w:t>
            </w:r>
          </w:p>
        </w:tc>
        <w:tc>
          <w:tcPr>
            <w:tcW w:w="2228" w:type="dxa"/>
            <w:noWrap/>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6,6124</w:t>
            </w:r>
          </w:p>
        </w:tc>
      </w:tr>
      <w:tr w:rsidR="008374E2" w:rsidRPr="008374E2" w:rsidTr="00BA0476">
        <w:trPr>
          <w:trHeight w:val="397"/>
          <w:jc w:val="center"/>
        </w:trPr>
        <w:tc>
          <w:tcPr>
            <w:tcW w:w="1916" w:type="dxa"/>
            <w:vAlign w:val="center"/>
            <w:hideMark/>
          </w:tcPr>
          <w:p w:rsidR="008374E2" w:rsidRPr="008374E2" w:rsidRDefault="008374E2" w:rsidP="008374E2">
            <w:pPr>
              <w:widowControl w:val="0"/>
              <w:autoSpaceDE w:val="0"/>
              <w:autoSpaceDN w:val="0"/>
              <w:spacing w:after="0" w:line="240" w:lineRule="auto"/>
              <w:jc w:val="center"/>
              <w:rPr>
                <w:rFonts w:eastAsia="Arial" w:cs="Arial"/>
                <w:noProof/>
                <w:lang w:val="en-US"/>
              </w:rPr>
            </w:pPr>
            <w:r w:rsidRPr="008374E2">
              <w:rPr>
                <w:rFonts w:eastAsia="Arial" w:cs="Arial"/>
                <w:noProof/>
                <w:lang w:val="en-US"/>
              </w:rPr>
              <w:t>Chrząstowo</w:t>
            </w:r>
          </w:p>
        </w:tc>
        <w:tc>
          <w:tcPr>
            <w:tcW w:w="1482"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282 995</w:t>
            </w:r>
          </w:p>
        </w:tc>
        <w:tc>
          <w:tcPr>
            <w:tcW w:w="1571"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282 995</w:t>
            </w:r>
          </w:p>
        </w:tc>
        <w:tc>
          <w:tcPr>
            <w:tcW w:w="1977"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8,3743</w:t>
            </w:r>
          </w:p>
        </w:tc>
        <w:tc>
          <w:tcPr>
            <w:tcW w:w="2228" w:type="dxa"/>
            <w:noWrap/>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8,3743</w:t>
            </w:r>
          </w:p>
        </w:tc>
      </w:tr>
      <w:tr w:rsidR="008374E2" w:rsidRPr="008374E2" w:rsidTr="00BA0476">
        <w:trPr>
          <w:trHeight w:val="397"/>
          <w:jc w:val="center"/>
        </w:trPr>
        <w:tc>
          <w:tcPr>
            <w:tcW w:w="1916" w:type="dxa"/>
            <w:vAlign w:val="center"/>
            <w:hideMark/>
          </w:tcPr>
          <w:p w:rsidR="008374E2" w:rsidRPr="008374E2" w:rsidRDefault="008374E2" w:rsidP="008374E2">
            <w:pPr>
              <w:widowControl w:val="0"/>
              <w:autoSpaceDE w:val="0"/>
              <w:autoSpaceDN w:val="0"/>
              <w:spacing w:after="0" w:line="240" w:lineRule="auto"/>
              <w:jc w:val="center"/>
              <w:rPr>
                <w:rFonts w:eastAsia="Arial" w:cs="Arial"/>
                <w:noProof/>
                <w:lang w:val="en-US"/>
              </w:rPr>
            </w:pPr>
            <w:r w:rsidRPr="008374E2">
              <w:rPr>
                <w:rFonts w:eastAsia="Arial" w:cs="Arial"/>
                <w:noProof/>
                <w:lang w:val="en-US"/>
              </w:rPr>
              <w:t>Dąblin</w:t>
            </w:r>
          </w:p>
        </w:tc>
        <w:tc>
          <w:tcPr>
            <w:tcW w:w="1482"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74 443</w:t>
            </w:r>
          </w:p>
        </w:tc>
        <w:tc>
          <w:tcPr>
            <w:tcW w:w="1571"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74 443</w:t>
            </w:r>
          </w:p>
        </w:tc>
        <w:tc>
          <w:tcPr>
            <w:tcW w:w="1977"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0,6801</w:t>
            </w:r>
          </w:p>
        </w:tc>
        <w:tc>
          <w:tcPr>
            <w:tcW w:w="2228" w:type="dxa"/>
            <w:noWrap/>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0,6801</w:t>
            </w:r>
          </w:p>
        </w:tc>
      </w:tr>
      <w:tr w:rsidR="008374E2" w:rsidRPr="008374E2" w:rsidTr="00BA0476">
        <w:trPr>
          <w:trHeight w:val="397"/>
          <w:jc w:val="center"/>
        </w:trPr>
        <w:tc>
          <w:tcPr>
            <w:tcW w:w="1916" w:type="dxa"/>
            <w:vAlign w:val="center"/>
            <w:hideMark/>
          </w:tcPr>
          <w:p w:rsidR="008374E2" w:rsidRPr="008374E2" w:rsidRDefault="008374E2" w:rsidP="008374E2">
            <w:pPr>
              <w:widowControl w:val="0"/>
              <w:autoSpaceDE w:val="0"/>
              <w:autoSpaceDN w:val="0"/>
              <w:spacing w:after="0" w:line="240" w:lineRule="auto"/>
              <w:jc w:val="center"/>
              <w:rPr>
                <w:rFonts w:eastAsia="Arial" w:cs="Arial"/>
                <w:noProof/>
                <w:lang w:val="en-US"/>
              </w:rPr>
            </w:pPr>
            <w:r w:rsidRPr="008374E2">
              <w:rPr>
                <w:rFonts w:eastAsia="Arial" w:cs="Arial"/>
                <w:noProof/>
                <w:lang w:val="en-US"/>
              </w:rPr>
              <w:t>Gąski</w:t>
            </w:r>
          </w:p>
        </w:tc>
        <w:tc>
          <w:tcPr>
            <w:tcW w:w="1482"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1 644 908</w:t>
            </w:r>
          </w:p>
        </w:tc>
        <w:tc>
          <w:tcPr>
            <w:tcW w:w="1571"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2 722 148</w:t>
            </w:r>
          </w:p>
        </w:tc>
        <w:tc>
          <w:tcPr>
            <w:tcW w:w="1977"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38,0456</w:t>
            </w:r>
          </w:p>
        </w:tc>
        <w:tc>
          <w:tcPr>
            <w:tcW w:w="2228" w:type="dxa"/>
            <w:noWrap/>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38,0456</w:t>
            </w:r>
          </w:p>
        </w:tc>
      </w:tr>
      <w:tr w:rsidR="008374E2" w:rsidRPr="008374E2" w:rsidTr="00BA0476">
        <w:trPr>
          <w:trHeight w:val="397"/>
          <w:jc w:val="center"/>
        </w:trPr>
        <w:tc>
          <w:tcPr>
            <w:tcW w:w="1916" w:type="dxa"/>
            <w:vAlign w:val="center"/>
            <w:hideMark/>
          </w:tcPr>
          <w:p w:rsidR="008374E2" w:rsidRPr="008374E2" w:rsidRDefault="008374E2" w:rsidP="008374E2">
            <w:pPr>
              <w:widowControl w:val="0"/>
              <w:autoSpaceDE w:val="0"/>
              <w:autoSpaceDN w:val="0"/>
              <w:spacing w:after="0" w:line="240" w:lineRule="auto"/>
              <w:jc w:val="center"/>
              <w:rPr>
                <w:rFonts w:eastAsia="Arial" w:cs="Arial"/>
                <w:noProof/>
                <w:lang w:val="en-US"/>
              </w:rPr>
            </w:pPr>
            <w:r w:rsidRPr="008374E2">
              <w:rPr>
                <w:rFonts w:eastAsia="Arial" w:cs="Arial"/>
                <w:noProof/>
                <w:lang w:val="en-US"/>
              </w:rPr>
              <w:t>Godzięba</w:t>
            </w:r>
          </w:p>
        </w:tc>
        <w:tc>
          <w:tcPr>
            <w:tcW w:w="1482"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6 226</w:t>
            </w:r>
          </w:p>
        </w:tc>
        <w:tc>
          <w:tcPr>
            <w:tcW w:w="1571"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6 226</w:t>
            </w:r>
          </w:p>
        </w:tc>
        <w:tc>
          <w:tcPr>
            <w:tcW w:w="1977"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0,7239</w:t>
            </w:r>
          </w:p>
        </w:tc>
        <w:tc>
          <w:tcPr>
            <w:tcW w:w="2228" w:type="dxa"/>
            <w:noWrap/>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0,7239</w:t>
            </w:r>
          </w:p>
        </w:tc>
      </w:tr>
      <w:tr w:rsidR="008374E2" w:rsidRPr="008374E2" w:rsidTr="00BA0476">
        <w:trPr>
          <w:trHeight w:val="397"/>
          <w:jc w:val="center"/>
        </w:trPr>
        <w:tc>
          <w:tcPr>
            <w:tcW w:w="1916" w:type="dxa"/>
            <w:vAlign w:val="center"/>
            <w:hideMark/>
          </w:tcPr>
          <w:p w:rsidR="008374E2" w:rsidRPr="008374E2" w:rsidRDefault="008374E2" w:rsidP="008374E2">
            <w:pPr>
              <w:widowControl w:val="0"/>
              <w:autoSpaceDE w:val="0"/>
              <w:autoSpaceDN w:val="0"/>
              <w:spacing w:after="0" w:line="240" w:lineRule="auto"/>
              <w:jc w:val="center"/>
              <w:rPr>
                <w:rFonts w:eastAsia="Arial" w:cs="Arial"/>
                <w:noProof/>
                <w:lang w:val="en-US"/>
              </w:rPr>
            </w:pPr>
            <w:r w:rsidRPr="008374E2">
              <w:rPr>
                <w:rFonts w:eastAsia="Arial" w:cs="Arial"/>
                <w:noProof/>
                <w:lang w:val="en-US"/>
              </w:rPr>
              <w:t>Kaczkowo</w:t>
            </w:r>
          </w:p>
        </w:tc>
        <w:tc>
          <w:tcPr>
            <w:tcW w:w="1482"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523 068</w:t>
            </w:r>
          </w:p>
        </w:tc>
        <w:tc>
          <w:tcPr>
            <w:tcW w:w="1571"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236 443</w:t>
            </w:r>
          </w:p>
        </w:tc>
        <w:tc>
          <w:tcPr>
            <w:tcW w:w="1977"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11,2325</w:t>
            </w:r>
          </w:p>
        </w:tc>
        <w:tc>
          <w:tcPr>
            <w:tcW w:w="2228" w:type="dxa"/>
            <w:noWrap/>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5,500</w:t>
            </w:r>
          </w:p>
        </w:tc>
      </w:tr>
      <w:tr w:rsidR="008374E2" w:rsidRPr="008374E2" w:rsidTr="00BA0476">
        <w:trPr>
          <w:trHeight w:val="397"/>
          <w:jc w:val="center"/>
        </w:trPr>
        <w:tc>
          <w:tcPr>
            <w:tcW w:w="1916" w:type="dxa"/>
            <w:vAlign w:val="center"/>
            <w:hideMark/>
          </w:tcPr>
          <w:p w:rsidR="008374E2" w:rsidRPr="008374E2" w:rsidRDefault="008374E2" w:rsidP="008374E2">
            <w:pPr>
              <w:widowControl w:val="0"/>
              <w:autoSpaceDE w:val="0"/>
              <w:autoSpaceDN w:val="0"/>
              <w:spacing w:after="0" w:line="240" w:lineRule="auto"/>
              <w:jc w:val="center"/>
              <w:rPr>
                <w:rFonts w:eastAsia="Arial" w:cs="Arial"/>
                <w:noProof/>
                <w:lang w:val="en-US"/>
              </w:rPr>
            </w:pPr>
            <w:r w:rsidRPr="008374E2">
              <w:rPr>
                <w:rFonts w:eastAsia="Arial" w:cs="Arial"/>
                <w:noProof/>
                <w:lang w:val="en-US"/>
              </w:rPr>
              <w:t>Kawęczyn</w:t>
            </w:r>
          </w:p>
        </w:tc>
        <w:tc>
          <w:tcPr>
            <w:tcW w:w="1482"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296 059</w:t>
            </w:r>
          </w:p>
        </w:tc>
        <w:tc>
          <w:tcPr>
            <w:tcW w:w="1571"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2 269 648</w:t>
            </w:r>
          </w:p>
        </w:tc>
        <w:tc>
          <w:tcPr>
            <w:tcW w:w="1977"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9,9922</w:t>
            </w:r>
          </w:p>
        </w:tc>
        <w:tc>
          <w:tcPr>
            <w:tcW w:w="2228" w:type="dxa"/>
            <w:noWrap/>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9,9922</w:t>
            </w:r>
          </w:p>
        </w:tc>
      </w:tr>
      <w:tr w:rsidR="008374E2" w:rsidRPr="008374E2" w:rsidTr="00BA0476">
        <w:trPr>
          <w:trHeight w:val="397"/>
          <w:jc w:val="center"/>
        </w:trPr>
        <w:tc>
          <w:tcPr>
            <w:tcW w:w="1916" w:type="dxa"/>
            <w:vAlign w:val="center"/>
            <w:hideMark/>
          </w:tcPr>
          <w:p w:rsidR="008374E2" w:rsidRPr="008374E2" w:rsidRDefault="008374E2" w:rsidP="008374E2">
            <w:pPr>
              <w:widowControl w:val="0"/>
              <w:autoSpaceDE w:val="0"/>
              <w:autoSpaceDN w:val="0"/>
              <w:spacing w:after="0" w:line="240" w:lineRule="auto"/>
              <w:jc w:val="center"/>
              <w:rPr>
                <w:rFonts w:eastAsia="Arial" w:cs="Arial"/>
                <w:noProof/>
                <w:lang w:val="en-US"/>
              </w:rPr>
            </w:pPr>
            <w:r w:rsidRPr="008374E2">
              <w:rPr>
                <w:rFonts w:eastAsia="Arial" w:cs="Arial"/>
                <w:noProof/>
                <w:lang w:val="en-US"/>
              </w:rPr>
              <w:t>Kępa Kujawska</w:t>
            </w:r>
          </w:p>
        </w:tc>
        <w:tc>
          <w:tcPr>
            <w:tcW w:w="1482"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900</w:t>
            </w:r>
          </w:p>
        </w:tc>
        <w:tc>
          <w:tcPr>
            <w:tcW w:w="1571"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900</w:t>
            </w:r>
          </w:p>
        </w:tc>
        <w:tc>
          <w:tcPr>
            <w:tcW w:w="1977"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0,0300</w:t>
            </w:r>
          </w:p>
        </w:tc>
        <w:tc>
          <w:tcPr>
            <w:tcW w:w="2228" w:type="dxa"/>
            <w:noWrap/>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0,0300</w:t>
            </w:r>
          </w:p>
        </w:tc>
      </w:tr>
      <w:tr w:rsidR="008374E2" w:rsidRPr="008374E2" w:rsidTr="00BA0476">
        <w:trPr>
          <w:trHeight w:val="397"/>
          <w:jc w:val="center"/>
        </w:trPr>
        <w:tc>
          <w:tcPr>
            <w:tcW w:w="1916" w:type="dxa"/>
            <w:vAlign w:val="center"/>
            <w:hideMark/>
          </w:tcPr>
          <w:p w:rsidR="008374E2" w:rsidRPr="008374E2" w:rsidRDefault="008374E2" w:rsidP="008374E2">
            <w:pPr>
              <w:widowControl w:val="0"/>
              <w:autoSpaceDE w:val="0"/>
              <w:autoSpaceDN w:val="0"/>
              <w:spacing w:after="0" w:line="240" w:lineRule="auto"/>
              <w:jc w:val="center"/>
              <w:rPr>
                <w:rFonts w:eastAsia="Arial" w:cs="Arial"/>
                <w:noProof/>
                <w:lang w:val="en-US"/>
              </w:rPr>
            </w:pPr>
            <w:r w:rsidRPr="008374E2">
              <w:rPr>
                <w:rFonts w:eastAsia="Arial" w:cs="Arial"/>
                <w:noProof/>
                <w:lang w:val="en-US"/>
              </w:rPr>
              <w:t>Kijewo</w:t>
            </w:r>
          </w:p>
        </w:tc>
        <w:tc>
          <w:tcPr>
            <w:tcW w:w="1482"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639 571</w:t>
            </w:r>
          </w:p>
        </w:tc>
        <w:tc>
          <w:tcPr>
            <w:tcW w:w="1571"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639 571</w:t>
            </w:r>
          </w:p>
        </w:tc>
        <w:tc>
          <w:tcPr>
            <w:tcW w:w="1977"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19,9871</w:t>
            </w:r>
          </w:p>
        </w:tc>
        <w:tc>
          <w:tcPr>
            <w:tcW w:w="2228" w:type="dxa"/>
            <w:noWrap/>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19,9871</w:t>
            </w:r>
          </w:p>
        </w:tc>
      </w:tr>
      <w:tr w:rsidR="008374E2" w:rsidRPr="008374E2" w:rsidTr="00BA0476">
        <w:trPr>
          <w:trHeight w:val="397"/>
          <w:jc w:val="center"/>
        </w:trPr>
        <w:tc>
          <w:tcPr>
            <w:tcW w:w="1916" w:type="dxa"/>
            <w:vAlign w:val="center"/>
            <w:hideMark/>
          </w:tcPr>
          <w:p w:rsidR="008374E2" w:rsidRPr="008374E2" w:rsidRDefault="008374E2" w:rsidP="008374E2">
            <w:pPr>
              <w:widowControl w:val="0"/>
              <w:autoSpaceDE w:val="0"/>
              <w:autoSpaceDN w:val="0"/>
              <w:spacing w:after="0" w:line="240" w:lineRule="auto"/>
              <w:jc w:val="center"/>
              <w:rPr>
                <w:rFonts w:eastAsia="Arial" w:cs="Arial"/>
                <w:noProof/>
                <w:lang w:val="en-US"/>
              </w:rPr>
            </w:pPr>
            <w:r w:rsidRPr="008374E2">
              <w:rPr>
                <w:rFonts w:eastAsia="Arial" w:cs="Arial"/>
                <w:noProof/>
                <w:lang w:val="en-US"/>
              </w:rPr>
              <w:t>Klepary</w:t>
            </w:r>
          </w:p>
        </w:tc>
        <w:tc>
          <w:tcPr>
            <w:tcW w:w="1482"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235 092</w:t>
            </w:r>
          </w:p>
        </w:tc>
        <w:tc>
          <w:tcPr>
            <w:tcW w:w="1571"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235 092</w:t>
            </w:r>
          </w:p>
        </w:tc>
        <w:tc>
          <w:tcPr>
            <w:tcW w:w="1977"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7,8984</w:t>
            </w:r>
          </w:p>
        </w:tc>
        <w:tc>
          <w:tcPr>
            <w:tcW w:w="2228" w:type="dxa"/>
            <w:noWrap/>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7,8984</w:t>
            </w:r>
          </w:p>
        </w:tc>
      </w:tr>
      <w:tr w:rsidR="008374E2" w:rsidRPr="008374E2" w:rsidTr="00BA0476">
        <w:trPr>
          <w:trHeight w:val="397"/>
          <w:jc w:val="center"/>
        </w:trPr>
        <w:tc>
          <w:tcPr>
            <w:tcW w:w="1916" w:type="dxa"/>
            <w:vAlign w:val="center"/>
            <w:hideMark/>
          </w:tcPr>
          <w:p w:rsidR="008374E2" w:rsidRPr="008374E2" w:rsidRDefault="008374E2" w:rsidP="008374E2">
            <w:pPr>
              <w:widowControl w:val="0"/>
              <w:autoSpaceDE w:val="0"/>
              <w:autoSpaceDN w:val="0"/>
              <w:spacing w:after="0" w:line="240" w:lineRule="auto"/>
              <w:jc w:val="center"/>
              <w:rPr>
                <w:rFonts w:eastAsia="Arial" w:cs="Arial"/>
                <w:noProof/>
                <w:lang w:val="en-US"/>
              </w:rPr>
            </w:pPr>
            <w:r w:rsidRPr="008374E2">
              <w:rPr>
                <w:rFonts w:eastAsia="Arial" w:cs="Arial"/>
                <w:noProof/>
                <w:lang w:val="en-US"/>
              </w:rPr>
              <w:t>Lipie</w:t>
            </w:r>
          </w:p>
        </w:tc>
        <w:tc>
          <w:tcPr>
            <w:tcW w:w="1482"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947 910</w:t>
            </w:r>
          </w:p>
        </w:tc>
        <w:tc>
          <w:tcPr>
            <w:tcW w:w="1571"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947 910</w:t>
            </w:r>
          </w:p>
        </w:tc>
        <w:tc>
          <w:tcPr>
            <w:tcW w:w="1977"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22,2737</w:t>
            </w:r>
          </w:p>
        </w:tc>
        <w:tc>
          <w:tcPr>
            <w:tcW w:w="2228" w:type="dxa"/>
            <w:noWrap/>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22,2737</w:t>
            </w:r>
          </w:p>
        </w:tc>
      </w:tr>
      <w:tr w:rsidR="008374E2" w:rsidRPr="008374E2" w:rsidTr="00BA0476">
        <w:trPr>
          <w:trHeight w:val="397"/>
          <w:jc w:val="center"/>
        </w:trPr>
        <w:tc>
          <w:tcPr>
            <w:tcW w:w="1916" w:type="dxa"/>
            <w:vAlign w:val="center"/>
            <w:hideMark/>
          </w:tcPr>
          <w:p w:rsidR="008374E2" w:rsidRPr="008374E2" w:rsidRDefault="008374E2" w:rsidP="008374E2">
            <w:pPr>
              <w:widowControl w:val="0"/>
              <w:autoSpaceDE w:val="0"/>
              <w:autoSpaceDN w:val="0"/>
              <w:spacing w:after="0" w:line="240" w:lineRule="auto"/>
              <w:jc w:val="center"/>
              <w:rPr>
                <w:rFonts w:eastAsia="Arial" w:cs="Arial"/>
                <w:noProof/>
                <w:lang w:val="en-US"/>
              </w:rPr>
            </w:pPr>
            <w:r w:rsidRPr="008374E2">
              <w:rPr>
                <w:rFonts w:eastAsia="Arial" w:cs="Arial"/>
                <w:noProof/>
                <w:lang w:val="en-US"/>
              </w:rPr>
              <w:t>Markowo</w:t>
            </w:r>
          </w:p>
        </w:tc>
        <w:tc>
          <w:tcPr>
            <w:tcW w:w="1482"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601 576</w:t>
            </w:r>
          </w:p>
        </w:tc>
        <w:tc>
          <w:tcPr>
            <w:tcW w:w="1571"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601 576</w:t>
            </w:r>
          </w:p>
        </w:tc>
        <w:tc>
          <w:tcPr>
            <w:tcW w:w="1977"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24,2946</w:t>
            </w:r>
          </w:p>
        </w:tc>
        <w:tc>
          <w:tcPr>
            <w:tcW w:w="2228" w:type="dxa"/>
            <w:noWrap/>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24,2946</w:t>
            </w:r>
          </w:p>
        </w:tc>
      </w:tr>
      <w:tr w:rsidR="008374E2" w:rsidRPr="008374E2" w:rsidTr="00BA0476">
        <w:trPr>
          <w:trHeight w:val="397"/>
          <w:jc w:val="center"/>
        </w:trPr>
        <w:tc>
          <w:tcPr>
            <w:tcW w:w="1916" w:type="dxa"/>
            <w:vAlign w:val="center"/>
            <w:hideMark/>
          </w:tcPr>
          <w:p w:rsidR="008374E2" w:rsidRPr="008374E2" w:rsidRDefault="008374E2" w:rsidP="008374E2">
            <w:pPr>
              <w:widowControl w:val="0"/>
              <w:autoSpaceDE w:val="0"/>
              <w:autoSpaceDN w:val="0"/>
              <w:spacing w:after="0" w:line="240" w:lineRule="auto"/>
              <w:jc w:val="center"/>
              <w:rPr>
                <w:rFonts w:eastAsia="Arial" w:cs="Arial"/>
                <w:noProof/>
                <w:lang w:val="en-US"/>
              </w:rPr>
            </w:pPr>
            <w:r w:rsidRPr="008374E2">
              <w:rPr>
                <w:rFonts w:eastAsia="Arial" w:cs="Arial"/>
                <w:noProof/>
                <w:lang w:val="en-US"/>
              </w:rPr>
              <w:t>Murzynko</w:t>
            </w:r>
          </w:p>
        </w:tc>
        <w:tc>
          <w:tcPr>
            <w:tcW w:w="1482"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393 446</w:t>
            </w:r>
          </w:p>
        </w:tc>
        <w:tc>
          <w:tcPr>
            <w:tcW w:w="1571"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393 446</w:t>
            </w:r>
          </w:p>
        </w:tc>
        <w:tc>
          <w:tcPr>
            <w:tcW w:w="1977"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12,0790</w:t>
            </w:r>
          </w:p>
        </w:tc>
        <w:tc>
          <w:tcPr>
            <w:tcW w:w="2228" w:type="dxa"/>
            <w:noWrap/>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12,0790</w:t>
            </w:r>
          </w:p>
        </w:tc>
      </w:tr>
      <w:tr w:rsidR="008374E2" w:rsidRPr="008374E2" w:rsidTr="00BA0476">
        <w:trPr>
          <w:trHeight w:val="397"/>
          <w:jc w:val="center"/>
        </w:trPr>
        <w:tc>
          <w:tcPr>
            <w:tcW w:w="1916" w:type="dxa"/>
            <w:vAlign w:val="center"/>
            <w:hideMark/>
          </w:tcPr>
          <w:p w:rsidR="008374E2" w:rsidRPr="008374E2" w:rsidRDefault="008374E2" w:rsidP="008374E2">
            <w:pPr>
              <w:widowControl w:val="0"/>
              <w:autoSpaceDE w:val="0"/>
              <w:autoSpaceDN w:val="0"/>
              <w:spacing w:after="0" w:line="240" w:lineRule="auto"/>
              <w:jc w:val="center"/>
              <w:rPr>
                <w:rFonts w:eastAsia="Arial" w:cs="Arial"/>
                <w:noProof/>
                <w:lang w:val="en-US"/>
              </w:rPr>
            </w:pPr>
            <w:r w:rsidRPr="008374E2">
              <w:rPr>
                <w:rFonts w:eastAsia="Arial" w:cs="Arial"/>
                <w:noProof/>
                <w:lang w:val="en-US"/>
              </w:rPr>
              <w:t>Murzynno</w:t>
            </w:r>
          </w:p>
        </w:tc>
        <w:tc>
          <w:tcPr>
            <w:tcW w:w="1482"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647 271</w:t>
            </w:r>
          </w:p>
        </w:tc>
        <w:tc>
          <w:tcPr>
            <w:tcW w:w="1571"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647 271</w:t>
            </w:r>
          </w:p>
        </w:tc>
        <w:tc>
          <w:tcPr>
            <w:tcW w:w="1977"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19,3308</w:t>
            </w:r>
          </w:p>
        </w:tc>
        <w:tc>
          <w:tcPr>
            <w:tcW w:w="2228" w:type="dxa"/>
            <w:noWrap/>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19,3308</w:t>
            </w:r>
          </w:p>
        </w:tc>
      </w:tr>
      <w:tr w:rsidR="008374E2" w:rsidRPr="008374E2" w:rsidTr="00BA0476">
        <w:trPr>
          <w:trHeight w:val="397"/>
          <w:jc w:val="center"/>
        </w:trPr>
        <w:tc>
          <w:tcPr>
            <w:tcW w:w="1916" w:type="dxa"/>
            <w:vAlign w:val="center"/>
            <w:hideMark/>
          </w:tcPr>
          <w:p w:rsidR="008374E2" w:rsidRPr="008374E2" w:rsidRDefault="008374E2" w:rsidP="008374E2">
            <w:pPr>
              <w:widowControl w:val="0"/>
              <w:autoSpaceDE w:val="0"/>
              <w:autoSpaceDN w:val="0"/>
              <w:spacing w:after="0" w:line="240" w:lineRule="auto"/>
              <w:jc w:val="center"/>
              <w:rPr>
                <w:rFonts w:eastAsia="Arial" w:cs="Arial"/>
                <w:noProof/>
                <w:lang w:val="en-US"/>
              </w:rPr>
            </w:pPr>
            <w:r w:rsidRPr="008374E2">
              <w:rPr>
                <w:rFonts w:eastAsia="Arial" w:cs="Arial"/>
                <w:noProof/>
                <w:lang w:val="en-US"/>
              </w:rPr>
              <w:lastRenderedPageBreak/>
              <w:t>Ostrowo</w:t>
            </w:r>
          </w:p>
        </w:tc>
        <w:tc>
          <w:tcPr>
            <w:tcW w:w="1482"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414 094</w:t>
            </w:r>
          </w:p>
        </w:tc>
        <w:tc>
          <w:tcPr>
            <w:tcW w:w="1571"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414 094</w:t>
            </w:r>
          </w:p>
        </w:tc>
        <w:tc>
          <w:tcPr>
            <w:tcW w:w="1977"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12,4164</w:t>
            </w:r>
          </w:p>
        </w:tc>
        <w:tc>
          <w:tcPr>
            <w:tcW w:w="2228" w:type="dxa"/>
            <w:noWrap/>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12,4164</w:t>
            </w:r>
          </w:p>
        </w:tc>
      </w:tr>
      <w:tr w:rsidR="008374E2" w:rsidRPr="008374E2" w:rsidTr="00BA0476">
        <w:trPr>
          <w:trHeight w:val="397"/>
          <w:jc w:val="center"/>
        </w:trPr>
        <w:tc>
          <w:tcPr>
            <w:tcW w:w="1916" w:type="dxa"/>
            <w:vAlign w:val="center"/>
            <w:hideMark/>
          </w:tcPr>
          <w:p w:rsidR="008374E2" w:rsidRPr="008374E2" w:rsidRDefault="008374E2" w:rsidP="008374E2">
            <w:pPr>
              <w:widowControl w:val="0"/>
              <w:autoSpaceDE w:val="0"/>
              <w:autoSpaceDN w:val="0"/>
              <w:spacing w:after="0" w:line="240" w:lineRule="auto"/>
              <w:jc w:val="center"/>
              <w:rPr>
                <w:rFonts w:eastAsia="Arial" w:cs="Arial"/>
                <w:noProof/>
                <w:lang w:val="en-US"/>
              </w:rPr>
            </w:pPr>
            <w:r w:rsidRPr="008374E2">
              <w:rPr>
                <w:rFonts w:eastAsia="Arial" w:cs="Arial"/>
                <w:noProof/>
                <w:lang w:val="en-US"/>
              </w:rPr>
              <w:t>Perkowo</w:t>
            </w:r>
          </w:p>
        </w:tc>
        <w:tc>
          <w:tcPr>
            <w:tcW w:w="1482"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135 767</w:t>
            </w:r>
          </w:p>
        </w:tc>
        <w:tc>
          <w:tcPr>
            <w:tcW w:w="1571"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135 767</w:t>
            </w:r>
          </w:p>
        </w:tc>
        <w:tc>
          <w:tcPr>
            <w:tcW w:w="1977"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4,5737</w:t>
            </w:r>
          </w:p>
        </w:tc>
        <w:tc>
          <w:tcPr>
            <w:tcW w:w="2228" w:type="dxa"/>
            <w:noWrap/>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4,5737</w:t>
            </w:r>
          </w:p>
        </w:tc>
      </w:tr>
      <w:tr w:rsidR="008374E2" w:rsidRPr="008374E2" w:rsidTr="00BA0476">
        <w:trPr>
          <w:trHeight w:val="397"/>
          <w:jc w:val="center"/>
        </w:trPr>
        <w:tc>
          <w:tcPr>
            <w:tcW w:w="1916" w:type="dxa"/>
            <w:vAlign w:val="center"/>
            <w:hideMark/>
          </w:tcPr>
          <w:p w:rsidR="008374E2" w:rsidRPr="008374E2" w:rsidRDefault="008374E2" w:rsidP="008374E2">
            <w:pPr>
              <w:widowControl w:val="0"/>
              <w:autoSpaceDE w:val="0"/>
              <w:autoSpaceDN w:val="0"/>
              <w:spacing w:after="0" w:line="240" w:lineRule="auto"/>
              <w:jc w:val="center"/>
              <w:rPr>
                <w:rFonts w:eastAsia="Arial" w:cs="Arial"/>
                <w:noProof/>
                <w:lang w:val="en-US"/>
              </w:rPr>
            </w:pPr>
            <w:r w:rsidRPr="008374E2">
              <w:rPr>
                <w:rFonts w:eastAsia="Arial" w:cs="Arial"/>
                <w:noProof/>
                <w:lang w:val="en-US"/>
              </w:rPr>
              <w:t>Skalmierowice</w:t>
            </w:r>
          </w:p>
        </w:tc>
        <w:tc>
          <w:tcPr>
            <w:tcW w:w="1482"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324 943</w:t>
            </w:r>
          </w:p>
        </w:tc>
        <w:tc>
          <w:tcPr>
            <w:tcW w:w="1571"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324 943</w:t>
            </w:r>
          </w:p>
        </w:tc>
        <w:tc>
          <w:tcPr>
            <w:tcW w:w="1977"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8,8071</w:t>
            </w:r>
          </w:p>
        </w:tc>
        <w:tc>
          <w:tcPr>
            <w:tcW w:w="2228" w:type="dxa"/>
            <w:noWrap/>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8,8071</w:t>
            </w:r>
          </w:p>
        </w:tc>
      </w:tr>
      <w:tr w:rsidR="008374E2" w:rsidRPr="008374E2" w:rsidTr="00BA0476">
        <w:trPr>
          <w:trHeight w:val="397"/>
          <w:jc w:val="center"/>
        </w:trPr>
        <w:tc>
          <w:tcPr>
            <w:tcW w:w="1916" w:type="dxa"/>
            <w:vAlign w:val="center"/>
            <w:hideMark/>
          </w:tcPr>
          <w:p w:rsidR="008374E2" w:rsidRPr="008374E2" w:rsidRDefault="008374E2" w:rsidP="008374E2">
            <w:pPr>
              <w:widowControl w:val="0"/>
              <w:autoSpaceDE w:val="0"/>
              <w:autoSpaceDN w:val="0"/>
              <w:spacing w:after="0" w:line="240" w:lineRule="auto"/>
              <w:jc w:val="center"/>
              <w:rPr>
                <w:rFonts w:eastAsia="Arial" w:cs="Arial"/>
                <w:noProof/>
                <w:lang w:val="en-US"/>
              </w:rPr>
            </w:pPr>
            <w:r w:rsidRPr="008374E2">
              <w:rPr>
                <w:rFonts w:eastAsia="Arial" w:cs="Arial"/>
                <w:noProof/>
                <w:lang w:val="en-US"/>
              </w:rPr>
              <w:t>Suchatówka</w:t>
            </w:r>
          </w:p>
        </w:tc>
        <w:tc>
          <w:tcPr>
            <w:tcW w:w="1482"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429 220</w:t>
            </w:r>
          </w:p>
        </w:tc>
        <w:tc>
          <w:tcPr>
            <w:tcW w:w="1571"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429 220</w:t>
            </w:r>
          </w:p>
        </w:tc>
        <w:tc>
          <w:tcPr>
            <w:tcW w:w="1977"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6,4515</w:t>
            </w:r>
          </w:p>
        </w:tc>
        <w:tc>
          <w:tcPr>
            <w:tcW w:w="2228" w:type="dxa"/>
            <w:noWrap/>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6,4515</w:t>
            </w:r>
          </w:p>
        </w:tc>
      </w:tr>
      <w:tr w:rsidR="008374E2" w:rsidRPr="008374E2" w:rsidTr="00BA0476">
        <w:trPr>
          <w:trHeight w:val="397"/>
          <w:jc w:val="center"/>
        </w:trPr>
        <w:tc>
          <w:tcPr>
            <w:tcW w:w="1916" w:type="dxa"/>
            <w:vAlign w:val="center"/>
            <w:hideMark/>
          </w:tcPr>
          <w:p w:rsidR="008374E2" w:rsidRPr="008374E2" w:rsidRDefault="008374E2" w:rsidP="008374E2">
            <w:pPr>
              <w:widowControl w:val="0"/>
              <w:autoSpaceDE w:val="0"/>
              <w:autoSpaceDN w:val="0"/>
              <w:spacing w:after="0" w:line="240" w:lineRule="auto"/>
              <w:jc w:val="center"/>
              <w:rPr>
                <w:rFonts w:eastAsia="Arial" w:cs="Arial"/>
                <w:noProof/>
                <w:lang w:val="en-US"/>
              </w:rPr>
            </w:pPr>
            <w:r w:rsidRPr="008374E2">
              <w:rPr>
                <w:rFonts w:eastAsia="Arial" w:cs="Arial"/>
                <w:noProof/>
                <w:lang w:val="en-US"/>
              </w:rPr>
              <w:t>Szadłowice</w:t>
            </w:r>
          </w:p>
        </w:tc>
        <w:tc>
          <w:tcPr>
            <w:tcW w:w="1482"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1 112 872</w:t>
            </w:r>
          </w:p>
        </w:tc>
        <w:tc>
          <w:tcPr>
            <w:tcW w:w="1571"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1 101 672</w:t>
            </w:r>
          </w:p>
        </w:tc>
        <w:tc>
          <w:tcPr>
            <w:tcW w:w="1977"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17,2285</w:t>
            </w:r>
          </w:p>
        </w:tc>
        <w:tc>
          <w:tcPr>
            <w:tcW w:w="2228" w:type="dxa"/>
            <w:noWrap/>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16,9485</w:t>
            </w:r>
          </w:p>
        </w:tc>
      </w:tr>
      <w:tr w:rsidR="008374E2" w:rsidRPr="008374E2" w:rsidTr="00BA0476">
        <w:trPr>
          <w:trHeight w:val="397"/>
          <w:jc w:val="center"/>
        </w:trPr>
        <w:tc>
          <w:tcPr>
            <w:tcW w:w="1916" w:type="dxa"/>
            <w:vAlign w:val="center"/>
            <w:hideMark/>
          </w:tcPr>
          <w:p w:rsidR="008374E2" w:rsidRPr="008374E2" w:rsidRDefault="008374E2" w:rsidP="008374E2">
            <w:pPr>
              <w:widowControl w:val="0"/>
              <w:autoSpaceDE w:val="0"/>
              <w:autoSpaceDN w:val="0"/>
              <w:spacing w:after="0" w:line="240" w:lineRule="auto"/>
              <w:jc w:val="center"/>
              <w:rPr>
                <w:rFonts w:eastAsia="Arial" w:cs="Arial"/>
                <w:noProof/>
                <w:lang w:val="en-US"/>
              </w:rPr>
            </w:pPr>
            <w:r w:rsidRPr="008374E2">
              <w:rPr>
                <w:rFonts w:eastAsia="Arial" w:cs="Arial"/>
                <w:noProof/>
                <w:lang w:val="en-US"/>
              </w:rPr>
              <w:t>Szpital</w:t>
            </w:r>
          </w:p>
        </w:tc>
        <w:tc>
          <w:tcPr>
            <w:tcW w:w="1482"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355 060</w:t>
            </w:r>
          </w:p>
        </w:tc>
        <w:tc>
          <w:tcPr>
            <w:tcW w:w="1571"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355 060</w:t>
            </w:r>
          </w:p>
        </w:tc>
        <w:tc>
          <w:tcPr>
            <w:tcW w:w="1977"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11,6472</w:t>
            </w:r>
          </w:p>
        </w:tc>
        <w:tc>
          <w:tcPr>
            <w:tcW w:w="2228" w:type="dxa"/>
            <w:noWrap/>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11,6472</w:t>
            </w:r>
          </w:p>
        </w:tc>
      </w:tr>
      <w:tr w:rsidR="008374E2" w:rsidRPr="008374E2" w:rsidTr="00BA0476">
        <w:trPr>
          <w:trHeight w:val="397"/>
          <w:jc w:val="center"/>
        </w:trPr>
        <w:tc>
          <w:tcPr>
            <w:tcW w:w="1916" w:type="dxa"/>
            <w:vAlign w:val="center"/>
            <w:hideMark/>
          </w:tcPr>
          <w:p w:rsidR="008374E2" w:rsidRPr="008374E2" w:rsidRDefault="008374E2" w:rsidP="008374E2">
            <w:pPr>
              <w:widowControl w:val="0"/>
              <w:autoSpaceDE w:val="0"/>
              <w:autoSpaceDN w:val="0"/>
              <w:spacing w:after="0" w:line="240" w:lineRule="auto"/>
              <w:jc w:val="center"/>
              <w:rPr>
                <w:rFonts w:eastAsia="Arial" w:cs="Arial"/>
                <w:noProof/>
                <w:lang w:val="en-US"/>
              </w:rPr>
            </w:pPr>
            <w:r w:rsidRPr="008374E2">
              <w:rPr>
                <w:rFonts w:eastAsia="Arial" w:cs="Arial"/>
                <w:noProof/>
                <w:lang w:val="en-US"/>
              </w:rPr>
              <w:t>Wielowieś</w:t>
            </w:r>
          </w:p>
        </w:tc>
        <w:tc>
          <w:tcPr>
            <w:tcW w:w="1482"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832 023</w:t>
            </w:r>
          </w:p>
        </w:tc>
        <w:tc>
          <w:tcPr>
            <w:tcW w:w="1571"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835 626</w:t>
            </w:r>
          </w:p>
        </w:tc>
        <w:tc>
          <w:tcPr>
            <w:tcW w:w="1977"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14,5721</w:t>
            </w:r>
          </w:p>
        </w:tc>
        <w:tc>
          <w:tcPr>
            <w:tcW w:w="2228" w:type="dxa"/>
            <w:noWrap/>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14,6104</w:t>
            </w:r>
          </w:p>
        </w:tc>
      </w:tr>
      <w:tr w:rsidR="008374E2" w:rsidRPr="008374E2" w:rsidTr="00BA0476">
        <w:trPr>
          <w:trHeight w:val="397"/>
          <w:jc w:val="center"/>
        </w:trPr>
        <w:tc>
          <w:tcPr>
            <w:tcW w:w="1916" w:type="dxa"/>
            <w:vAlign w:val="center"/>
            <w:hideMark/>
          </w:tcPr>
          <w:p w:rsidR="008374E2" w:rsidRPr="008374E2" w:rsidRDefault="008374E2" w:rsidP="008374E2">
            <w:pPr>
              <w:widowControl w:val="0"/>
              <w:autoSpaceDE w:val="0"/>
              <w:autoSpaceDN w:val="0"/>
              <w:spacing w:after="0" w:line="240" w:lineRule="auto"/>
              <w:jc w:val="center"/>
              <w:rPr>
                <w:rFonts w:eastAsia="Arial" w:cs="Arial"/>
                <w:noProof/>
                <w:lang w:val="en-US"/>
              </w:rPr>
            </w:pPr>
            <w:r w:rsidRPr="008374E2">
              <w:rPr>
                <w:rFonts w:eastAsia="Arial" w:cs="Arial"/>
                <w:noProof/>
                <w:lang w:val="en-US"/>
              </w:rPr>
              <w:t>Wierzbiczany</w:t>
            </w:r>
          </w:p>
        </w:tc>
        <w:tc>
          <w:tcPr>
            <w:tcW w:w="1482"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404 184</w:t>
            </w:r>
          </w:p>
        </w:tc>
        <w:tc>
          <w:tcPr>
            <w:tcW w:w="1571"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404 184</w:t>
            </w:r>
          </w:p>
        </w:tc>
        <w:tc>
          <w:tcPr>
            <w:tcW w:w="1977"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11,9405</w:t>
            </w:r>
          </w:p>
        </w:tc>
        <w:tc>
          <w:tcPr>
            <w:tcW w:w="2228" w:type="dxa"/>
            <w:noWrap/>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11,9405</w:t>
            </w:r>
          </w:p>
        </w:tc>
      </w:tr>
      <w:tr w:rsidR="008374E2" w:rsidRPr="008374E2" w:rsidTr="00BA0476">
        <w:trPr>
          <w:trHeight w:val="397"/>
          <w:jc w:val="center"/>
        </w:trPr>
        <w:tc>
          <w:tcPr>
            <w:tcW w:w="1916" w:type="dxa"/>
            <w:vAlign w:val="center"/>
            <w:hideMark/>
          </w:tcPr>
          <w:p w:rsidR="008374E2" w:rsidRPr="008374E2" w:rsidRDefault="008374E2" w:rsidP="008374E2">
            <w:pPr>
              <w:widowControl w:val="0"/>
              <w:autoSpaceDE w:val="0"/>
              <w:autoSpaceDN w:val="0"/>
              <w:spacing w:after="0" w:line="240" w:lineRule="auto"/>
              <w:jc w:val="center"/>
              <w:rPr>
                <w:rFonts w:eastAsia="Arial" w:cs="Arial"/>
                <w:noProof/>
                <w:lang w:val="en-US"/>
              </w:rPr>
            </w:pPr>
            <w:r w:rsidRPr="008374E2">
              <w:rPr>
                <w:rFonts w:eastAsia="Arial" w:cs="Arial"/>
                <w:noProof/>
                <w:lang w:val="en-US"/>
              </w:rPr>
              <w:t>Wierzchosławice</w:t>
            </w:r>
          </w:p>
        </w:tc>
        <w:tc>
          <w:tcPr>
            <w:tcW w:w="1482"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492 840</w:t>
            </w:r>
          </w:p>
        </w:tc>
        <w:tc>
          <w:tcPr>
            <w:tcW w:w="1571"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492 840</w:t>
            </w:r>
          </w:p>
        </w:tc>
        <w:tc>
          <w:tcPr>
            <w:tcW w:w="1977"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7,7400</w:t>
            </w:r>
          </w:p>
        </w:tc>
        <w:tc>
          <w:tcPr>
            <w:tcW w:w="2228" w:type="dxa"/>
            <w:noWrap/>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7,7400</w:t>
            </w:r>
          </w:p>
        </w:tc>
      </w:tr>
      <w:tr w:rsidR="008374E2" w:rsidRPr="008374E2" w:rsidTr="00BA0476">
        <w:trPr>
          <w:trHeight w:val="397"/>
          <w:jc w:val="center"/>
        </w:trPr>
        <w:tc>
          <w:tcPr>
            <w:tcW w:w="1916" w:type="dxa"/>
            <w:vAlign w:val="center"/>
            <w:hideMark/>
          </w:tcPr>
          <w:p w:rsidR="008374E2" w:rsidRPr="008374E2" w:rsidRDefault="008374E2" w:rsidP="008374E2">
            <w:pPr>
              <w:widowControl w:val="0"/>
              <w:autoSpaceDE w:val="0"/>
              <w:autoSpaceDN w:val="0"/>
              <w:spacing w:after="0" w:line="240" w:lineRule="auto"/>
              <w:jc w:val="center"/>
              <w:rPr>
                <w:rFonts w:eastAsia="Arial" w:cs="Arial"/>
                <w:noProof/>
                <w:lang w:val="en-US"/>
              </w:rPr>
            </w:pPr>
            <w:r w:rsidRPr="008374E2">
              <w:rPr>
                <w:rFonts w:eastAsia="Arial" w:cs="Arial"/>
                <w:noProof/>
                <w:lang w:val="en-US"/>
              </w:rPr>
              <w:t>Więcławice</w:t>
            </w:r>
          </w:p>
        </w:tc>
        <w:tc>
          <w:tcPr>
            <w:tcW w:w="1482"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221 971</w:t>
            </w:r>
          </w:p>
        </w:tc>
        <w:tc>
          <w:tcPr>
            <w:tcW w:w="1571"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221 971</w:t>
            </w:r>
          </w:p>
        </w:tc>
        <w:tc>
          <w:tcPr>
            <w:tcW w:w="1977"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6,4282</w:t>
            </w:r>
          </w:p>
        </w:tc>
        <w:tc>
          <w:tcPr>
            <w:tcW w:w="2228" w:type="dxa"/>
            <w:noWrap/>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6,4282</w:t>
            </w:r>
          </w:p>
        </w:tc>
      </w:tr>
      <w:tr w:rsidR="008374E2" w:rsidRPr="008374E2" w:rsidTr="00BA0476">
        <w:trPr>
          <w:trHeight w:val="397"/>
          <w:jc w:val="center"/>
        </w:trPr>
        <w:tc>
          <w:tcPr>
            <w:tcW w:w="1916" w:type="dxa"/>
            <w:vAlign w:val="center"/>
            <w:hideMark/>
          </w:tcPr>
          <w:p w:rsidR="008374E2" w:rsidRPr="008374E2" w:rsidRDefault="008374E2" w:rsidP="008374E2">
            <w:pPr>
              <w:widowControl w:val="0"/>
              <w:autoSpaceDE w:val="0"/>
              <w:autoSpaceDN w:val="0"/>
              <w:spacing w:after="0" w:line="240" w:lineRule="auto"/>
              <w:jc w:val="center"/>
              <w:rPr>
                <w:rFonts w:eastAsia="Arial" w:cs="Arial"/>
                <w:noProof/>
                <w:lang w:val="en-US"/>
              </w:rPr>
            </w:pPr>
            <w:r w:rsidRPr="008374E2">
              <w:rPr>
                <w:rFonts w:eastAsia="Arial" w:cs="Arial"/>
                <w:noProof/>
                <w:lang w:val="en-US"/>
              </w:rPr>
              <w:t>Zajezierze</w:t>
            </w:r>
          </w:p>
        </w:tc>
        <w:tc>
          <w:tcPr>
            <w:tcW w:w="1482"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165 128</w:t>
            </w:r>
          </w:p>
        </w:tc>
        <w:tc>
          <w:tcPr>
            <w:tcW w:w="1571"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165 128</w:t>
            </w:r>
          </w:p>
        </w:tc>
        <w:tc>
          <w:tcPr>
            <w:tcW w:w="1977"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3,8540</w:t>
            </w:r>
          </w:p>
        </w:tc>
        <w:tc>
          <w:tcPr>
            <w:tcW w:w="2228" w:type="dxa"/>
            <w:noWrap/>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3,8540</w:t>
            </w:r>
          </w:p>
        </w:tc>
      </w:tr>
      <w:tr w:rsidR="008374E2" w:rsidRPr="008374E2" w:rsidTr="00BA0476">
        <w:trPr>
          <w:trHeight w:val="397"/>
          <w:jc w:val="center"/>
        </w:trPr>
        <w:tc>
          <w:tcPr>
            <w:tcW w:w="1916" w:type="dxa"/>
            <w:vAlign w:val="center"/>
            <w:hideMark/>
          </w:tcPr>
          <w:p w:rsidR="008374E2" w:rsidRPr="008374E2" w:rsidRDefault="008374E2" w:rsidP="008374E2">
            <w:pPr>
              <w:widowControl w:val="0"/>
              <w:autoSpaceDE w:val="0"/>
              <w:autoSpaceDN w:val="0"/>
              <w:spacing w:after="0" w:line="240" w:lineRule="auto"/>
              <w:jc w:val="center"/>
              <w:rPr>
                <w:rFonts w:eastAsia="Arial" w:cs="Arial"/>
                <w:noProof/>
                <w:lang w:val="en-US"/>
              </w:rPr>
            </w:pPr>
            <w:r w:rsidRPr="008374E2">
              <w:rPr>
                <w:rFonts w:eastAsia="Arial" w:cs="Arial"/>
                <w:noProof/>
                <w:lang w:val="en-US"/>
              </w:rPr>
              <w:t>Żyrosławice</w:t>
            </w:r>
          </w:p>
        </w:tc>
        <w:tc>
          <w:tcPr>
            <w:tcW w:w="1482"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202 794</w:t>
            </w:r>
          </w:p>
        </w:tc>
        <w:tc>
          <w:tcPr>
            <w:tcW w:w="1571"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202 794</w:t>
            </w:r>
          </w:p>
        </w:tc>
        <w:tc>
          <w:tcPr>
            <w:tcW w:w="1977" w:type="dxa"/>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9,0770</w:t>
            </w:r>
          </w:p>
        </w:tc>
        <w:tc>
          <w:tcPr>
            <w:tcW w:w="2228" w:type="dxa"/>
            <w:noWrap/>
            <w:vAlign w:val="center"/>
            <w:hideMark/>
          </w:tcPr>
          <w:p w:rsidR="008374E2" w:rsidRPr="008374E2" w:rsidRDefault="008374E2" w:rsidP="008374E2">
            <w:pPr>
              <w:widowControl w:val="0"/>
              <w:autoSpaceDE w:val="0"/>
              <w:autoSpaceDN w:val="0"/>
              <w:spacing w:after="0" w:line="240" w:lineRule="auto"/>
              <w:jc w:val="right"/>
              <w:rPr>
                <w:rFonts w:eastAsia="Arial" w:cs="Arial"/>
                <w:noProof/>
                <w:lang w:val="en-US"/>
              </w:rPr>
            </w:pPr>
            <w:r w:rsidRPr="008374E2">
              <w:rPr>
                <w:rFonts w:eastAsia="Arial" w:cs="Arial"/>
                <w:noProof/>
                <w:lang w:val="en-US"/>
              </w:rPr>
              <w:t>9,0770</w:t>
            </w:r>
          </w:p>
        </w:tc>
      </w:tr>
      <w:tr w:rsidR="008374E2" w:rsidRPr="008374E2" w:rsidTr="00BA0476">
        <w:trPr>
          <w:trHeight w:val="397"/>
          <w:jc w:val="center"/>
        </w:trPr>
        <w:tc>
          <w:tcPr>
            <w:tcW w:w="1916" w:type="dxa"/>
            <w:vAlign w:val="center"/>
            <w:hideMark/>
          </w:tcPr>
          <w:p w:rsidR="008374E2" w:rsidRPr="008374E2" w:rsidRDefault="008374E2" w:rsidP="008374E2">
            <w:pPr>
              <w:widowControl w:val="0"/>
              <w:autoSpaceDE w:val="0"/>
              <w:autoSpaceDN w:val="0"/>
              <w:spacing w:after="0" w:line="240" w:lineRule="auto"/>
              <w:jc w:val="center"/>
              <w:rPr>
                <w:rFonts w:eastAsia="Arial" w:cs="Arial"/>
                <w:b/>
                <w:noProof/>
                <w:lang w:val="en-US"/>
              </w:rPr>
            </w:pPr>
            <w:r w:rsidRPr="008374E2">
              <w:rPr>
                <w:rFonts w:eastAsia="Arial" w:cs="Arial"/>
                <w:b/>
                <w:noProof/>
                <w:lang w:val="en-US"/>
              </w:rPr>
              <w:t>SUMA</w:t>
            </w:r>
          </w:p>
        </w:tc>
        <w:tc>
          <w:tcPr>
            <w:tcW w:w="1482" w:type="dxa"/>
            <w:vAlign w:val="center"/>
            <w:hideMark/>
          </w:tcPr>
          <w:p w:rsidR="008374E2" w:rsidRPr="008374E2" w:rsidRDefault="008374E2" w:rsidP="008374E2">
            <w:pPr>
              <w:widowControl w:val="0"/>
              <w:autoSpaceDE w:val="0"/>
              <w:autoSpaceDN w:val="0"/>
              <w:spacing w:after="0" w:line="240" w:lineRule="auto"/>
              <w:jc w:val="right"/>
              <w:rPr>
                <w:rFonts w:eastAsia="Arial" w:cs="Arial"/>
                <w:b/>
                <w:noProof/>
                <w:lang w:val="en-US"/>
              </w:rPr>
            </w:pPr>
            <w:r w:rsidRPr="008374E2">
              <w:rPr>
                <w:rFonts w:eastAsia="Arial" w:cs="Arial"/>
                <w:b/>
                <w:noProof/>
                <w:lang w:val="en-US"/>
              </w:rPr>
              <w:t>38 024 943</w:t>
            </w:r>
          </w:p>
        </w:tc>
        <w:tc>
          <w:tcPr>
            <w:tcW w:w="1571" w:type="dxa"/>
            <w:vAlign w:val="center"/>
            <w:hideMark/>
          </w:tcPr>
          <w:p w:rsidR="008374E2" w:rsidRPr="008374E2" w:rsidRDefault="008374E2" w:rsidP="008374E2">
            <w:pPr>
              <w:widowControl w:val="0"/>
              <w:autoSpaceDE w:val="0"/>
              <w:autoSpaceDN w:val="0"/>
              <w:spacing w:after="0" w:line="240" w:lineRule="auto"/>
              <w:jc w:val="right"/>
              <w:rPr>
                <w:rFonts w:eastAsia="Arial" w:cs="Arial"/>
                <w:b/>
                <w:noProof/>
                <w:lang w:val="en-US"/>
              </w:rPr>
            </w:pPr>
            <w:r w:rsidRPr="008374E2">
              <w:rPr>
                <w:rFonts w:eastAsia="Arial" w:cs="Arial"/>
                <w:b/>
                <w:noProof/>
                <w:lang w:val="en-US"/>
              </w:rPr>
              <w:t>39 927 113</w:t>
            </w:r>
          </w:p>
        </w:tc>
        <w:tc>
          <w:tcPr>
            <w:tcW w:w="1977" w:type="dxa"/>
            <w:vAlign w:val="center"/>
            <w:hideMark/>
          </w:tcPr>
          <w:p w:rsidR="008374E2" w:rsidRPr="008374E2" w:rsidRDefault="008374E2" w:rsidP="008374E2">
            <w:pPr>
              <w:widowControl w:val="0"/>
              <w:autoSpaceDE w:val="0"/>
              <w:autoSpaceDN w:val="0"/>
              <w:spacing w:after="0" w:line="240" w:lineRule="auto"/>
              <w:jc w:val="right"/>
              <w:rPr>
                <w:rFonts w:eastAsia="Arial" w:cs="Arial"/>
                <w:b/>
                <w:noProof/>
                <w:lang w:val="en-US"/>
              </w:rPr>
            </w:pPr>
            <w:r w:rsidRPr="008374E2">
              <w:rPr>
                <w:rFonts w:eastAsia="Arial" w:cs="Arial"/>
                <w:b/>
                <w:noProof/>
                <w:lang w:val="en-US"/>
              </w:rPr>
              <w:t>402,0708</w:t>
            </w:r>
          </w:p>
        </w:tc>
        <w:tc>
          <w:tcPr>
            <w:tcW w:w="2228" w:type="dxa"/>
            <w:noWrap/>
            <w:vAlign w:val="center"/>
            <w:hideMark/>
          </w:tcPr>
          <w:p w:rsidR="008374E2" w:rsidRPr="008374E2" w:rsidRDefault="008374E2" w:rsidP="00D93232">
            <w:pPr>
              <w:keepNext/>
              <w:widowControl w:val="0"/>
              <w:autoSpaceDE w:val="0"/>
              <w:autoSpaceDN w:val="0"/>
              <w:spacing w:after="0" w:line="240" w:lineRule="auto"/>
              <w:jc w:val="right"/>
              <w:rPr>
                <w:rFonts w:eastAsia="Arial" w:cs="Arial"/>
                <w:b/>
                <w:noProof/>
                <w:lang w:val="en-US"/>
              </w:rPr>
            </w:pPr>
            <w:r w:rsidRPr="008374E2">
              <w:rPr>
                <w:rFonts w:eastAsia="Arial" w:cs="Arial"/>
                <w:b/>
                <w:noProof/>
                <w:lang w:val="en-US"/>
              </w:rPr>
              <w:t>391,9155</w:t>
            </w:r>
          </w:p>
        </w:tc>
      </w:tr>
    </w:tbl>
    <w:p w:rsidR="008374E2" w:rsidRDefault="00D93232" w:rsidP="00D93232">
      <w:pPr>
        <w:pStyle w:val="Legenda"/>
        <w:rPr>
          <w:noProof/>
        </w:rPr>
      </w:pPr>
      <w:bookmarkStart w:id="157" w:name="_Toc71849359"/>
      <w:bookmarkStart w:id="158" w:name="_Toc71587264"/>
      <w:bookmarkStart w:id="159" w:name="_Toc71587393"/>
      <w:r>
        <w:t xml:space="preserve">Tabela </w:t>
      </w:r>
      <w:fldSimple w:instr=" SEQ Tabela \* ARABIC ">
        <w:r w:rsidR="00444B26">
          <w:rPr>
            <w:noProof/>
          </w:rPr>
          <w:t>21</w:t>
        </w:r>
      </w:fldSimple>
      <w:r>
        <w:rPr>
          <w:noProof/>
        </w:rPr>
        <w:t xml:space="preserve"> </w:t>
      </w:r>
      <w:r w:rsidRPr="00603F29">
        <w:rPr>
          <w:noProof/>
        </w:rPr>
        <w:t>Wielkość gruntów i ich wartość z podziałem na miejscowości</w:t>
      </w:r>
      <w:bookmarkEnd w:id="157"/>
    </w:p>
    <w:p w:rsidR="001942A3" w:rsidRDefault="001942A3" w:rsidP="00D93232">
      <w:pPr>
        <w:spacing w:after="0" w:line="240" w:lineRule="auto"/>
      </w:pPr>
    </w:p>
    <w:p w:rsidR="00D93232" w:rsidRPr="001942A3" w:rsidRDefault="00D93232" w:rsidP="00D93232">
      <w:pPr>
        <w:spacing w:after="0" w:line="240" w:lineRule="auto"/>
      </w:pPr>
    </w:p>
    <w:p w:rsidR="00E03B8A" w:rsidRPr="00494877" w:rsidRDefault="001942A3" w:rsidP="00E55C0A">
      <w:pPr>
        <w:pStyle w:val="Nagwek1"/>
        <w:rPr>
          <w:noProof/>
        </w:rPr>
      </w:pPr>
      <w:bookmarkStart w:id="160" w:name="_Toc71849482"/>
      <w:r>
        <w:rPr>
          <w:noProof/>
        </w:rPr>
        <w:t>29</w:t>
      </w:r>
      <w:r w:rsidR="00E55C0A">
        <w:rPr>
          <w:noProof/>
        </w:rPr>
        <w:t xml:space="preserve">. </w:t>
      </w:r>
      <w:r w:rsidR="00E03B8A" w:rsidRPr="00494877">
        <w:rPr>
          <w:noProof/>
        </w:rPr>
        <w:t>FUNDUSZ ALKOHOLOWY</w:t>
      </w:r>
      <w:bookmarkEnd w:id="158"/>
      <w:bookmarkEnd w:id="159"/>
      <w:bookmarkEnd w:id="160"/>
    </w:p>
    <w:p w:rsidR="00E03B8A" w:rsidRPr="00494877" w:rsidRDefault="00E03B8A" w:rsidP="006E6B3D">
      <w:pPr>
        <w:ind w:firstLine="708"/>
        <w:rPr>
          <w:rFonts w:cs="Times New Roman"/>
          <w:noProof/>
          <w:szCs w:val="24"/>
        </w:rPr>
      </w:pPr>
      <w:r w:rsidRPr="00494877">
        <w:rPr>
          <w:rFonts w:cs="Times New Roman"/>
          <w:noProof/>
          <w:szCs w:val="24"/>
        </w:rPr>
        <w:t>Na dzień 1 stycznia</w:t>
      </w:r>
      <w:r w:rsidR="00397BEE" w:rsidRPr="00494877">
        <w:rPr>
          <w:rFonts w:cs="Times New Roman"/>
          <w:noProof/>
          <w:szCs w:val="24"/>
        </w:rPr>
        <w:t xml:space="preserve"> 2020 roku 54 podmioty posiadały</w:t>
      </w:r>
      <w:r w:rsidRPr="00494877">
        <w:rPr>
          <w:rFonts w:cs="Times New Roman"/>
          <w:noProof/>
          <w:szCs w:val="24"/>
        </w:rPr>
        <w:t xml:space="preserve"> zezwolenie na sprzedaż napojów alkoholowych, a na dzień 31 grudnia 2019 roku 58 podmiotów.</w:t>
      </w:r>
    </w:p>
    <w:p w:rsidR="00E03B8A" w:rsidRPr="00494877" w:rsidRDefault="00E03B8A" w:rsidP="006E6B3D">
      <w:pPr>
        <w:ind w:firstLine="708"/>
        <w:rPr>
          <w:rFonts w:cs="Times New Roman"/>
          <w:noProof/>
          <w:szCs w:val="24"/>
        </w:rPr>
      </w:pPr>
      <w:r w:rsidRPr="00494877">
        <w:rPr>
          <w:rFonts w:cs="Times New Roman"/>
          <w:noProof/>
          <w:szCs w:val="24"/>
        </w:rPr>
        <w:t>Zgodnie z opracowanym Programem Profilaktyki i Rozwiązywania Problemów Alkoholowych oraz Przeciwdziałania Narkomanii w 2020 roku zaplanowano wydatki na kwotę 235</w:t>
      </w:r>
      <w:r w:rsidR="006E6B3D">
        <w:rPr>
          <w:rFonts w:cs="Times New Roman"/>
          <w:noProof/>
          <w:szCs w:val="24"/>
        </w:rPr>
        <w:t> </w:t>
      </w:r>
      <w:r w:rsidRPr="00494877">
        <w:rPr>
          <w:rFonts w:cs="Times New Roman"/>
          <w:noProof/>
          <w:szCs w:val="24"/>
        </w:rPr>
        <w:t>000</w:t>
      </w:r>
      <w:r w:rsidR="006E6B3D">
        <w:rPr>
          <w:rFonts w:cs="Times New Roman"/>
          <w:noProof/>
          <w:szCs w:val="24"/>
        </w:rPr>
        <w:t>,00</w:t>
      </w:r>
      <w:r w:rsidRPr="00494877">
        <w:rPr>
          <w:rFonts w:cs="Times New Roman"/>
          <w:noProof/>
          <w:szCs w:val="24"/>
        </w:rPr>
        <w:t xml:space="preserve"> zł. Z tytułu opłat za wydane zezwolenia na sprzedaż napojów alkoholowych w roku 2020 uzyskano kwotę 269</w:t>
      </w:r>
      <w:r w:rsidR="006E6B3D">
        <w:rPr>
          <w:rFonts w:cs="Times New Roman"/>
          <w:noProof/>
          <w:szCs w:val="24"/>
        </w:rPr>
        <w:t xml:space="preserve"> </w:t>
      </w:r>
      <w:r w:rsidRPr="00494877">
        <w:rPr>
          <w:rFonts w:cs="Times New Roman"/>
          <w:noProof/>
          <w:szCs w:val="24"/>
        </w:rPr>
        <w:t>419,52 zł z czego wykorzystano 225</w:t>
      </w:r>
      <w:r w:rsidR="006E6B3D">
        <w:rPr>
          <w:rFonts w:cs="Times New Roman"/>
          <w:noProof/>
          <w:szCs w:val="24"/>
        </w:rPr>
        <w:t xml:space="preserve"> 543,38zł, </w:t>
      </w:r>
      <w:r w:rsidR="00AA3036">
        <w:rPr>
          <w:rFonts w:cs="Times New Roman"/>
          <w:noProof/>
          <w:szCs w:val="24"/>
        </w:rPr>
        <w:t xml:space="preserve">tj. 83,71%. Z tych środków </w:t>
      </w:r>
      <w:r w:rsidRPr="00494877">
        <w:rPr>
          <w:rFonts w:cs="Times New Roman"/>
          <w:noProof/>
          <w:szCs w:val="24"/>
        </w:rPr>
        <w:t>w 2020 roku sfinansowane zostały m.in. wydatki na:</w:t>
      </w:r>
    </w:p>
    <w:p w:rsidR="00E03B8A" w:rsidRPr="006E6B3D" w:rsidRDefault="00E03B8A" w:rsidP="006E6B3D">
      <w:pPr>
        <w:pStyle w:val="Akapitzlist"/>
        <w:numPr>
          <w:ilvl w:val="0"/>
          <w:numId w:val="57"/>
        </w:numPr>
        <w:rPr>
          <w:rFonts w:cs="Times New Roman"/>
          <w:noProof/>
          <w:szCs w:val="24"/>
        </w:rPr>
      </w:pPr>
      <w:r w:rsidRPr="006E6B3D">
        <w:rPr>
          <w:rFonts w:cs="Times New Roman"/>
          <w:noProof/>
          <w:szCs w:val="24"/>
        </w:rPr>
        <w:t>zakup programów profilaktycznych,</w:t>
      </w:r>
    </w:p>
    <w:p w:rsidR="00E03B8A" w:rsidRPr="006E6B3D" w:rsidRDefault="00E03B8A" w:rsidP="006E6B3D">
      <w:pPr>
        <w:pStyle w:val="Akapitzlist"/>
        <w:numPr>
          <w:ilvl w:val="0"/>
          <w:numId w:val="57"/>
        </w:numPr>
        <w:rPr>
          <w:rFonts w:cs="Times New Roman"/>
          <w:noProof/>
          <w:szCs w:val="24"/>
        </w:rPr>
      </w:pPr>
      <w:r w:rsidRPr="006E6B3D">
        <w:rPr>
          <w:rFonts w:cs="Times New Roman"/>
          <w:noProof/>
          <w:szCs w:val="24"/>
        </w:rPr>
        <w:t xml:space="preserve">opłaty za wstęp na widowisko o przeciwdziałaniu narkomanii, </w:t>
      </w:r>
    </w:p>
    <w:p w:rsidR="00E03B8A" w:rsidRPr="006E6B3D" w:rsidRDefault="00E03B8A" w:rsidP="006E6B3D">
      <w:pPr>
        <w:pStyle w:val="Akapitzlist"/>
        <w:numPr>
          <w:ilvl w:val="0"/>
          <w:numId w:val="57"/>
        </w:numPr>
        <w:rPr>
          <w:rFonts w:cs="Times New Roman"/>
          <w:noProof/>
          <w:szCs w:val="24"/>
        </w:rPr>
      </w:pPr>
      <w:r w:rsidRPr="006E6B3D">
        <w:rPr>
          <w:rFonts w:cs="Times New Roman"/>
          <w:noProof/>
          <w:szCs w:val="24"/>
        </w:rPr>
        <w:t>spektakle profilaktyczne,</w:t>
      </w:r>
    </w:p>
    <w:p w:rsidR="00E03B8A" w:rsidRPr="006E6B3D" w:rsidRDefault="00E03B8A" w:rsidP="006E6B3D">
      <w:pPr>
        <w:pStyle w:val="Akapitzlist"/>
        <w:numPr>
          <w:ilvl w:val="0"/>
          <w:numId w:val="57"/>
        </w:numPr>
        <w:rPr>
          <w:rFonts w:cs="Times New Roman"/>
          <w:noProof/>
          <w:szCs w:val="24"/>
        </w:rPr>
      </w:pPr>
      <w:r w:rsidRPr="006E6B3D">
        <w:rPr>
          <w:rFonts w:cs="Times New Roman"/>
          <w:noProof/>
          <w:szCs w:val="24"/>
        </w:rPr>
        <w:t>dotację celową z budżetu</w:t>
      </w:r>
      <w:r w:rsidR="006E6B3D" w:rsidRPr="006E6B3D">
        <w:rPr>
          <w:rFonts w:cs="Times New Roman"/>
          <w:noProof/>
          <w:szCs w:val="24"/>
        </w:rPr>
        <w:t xml:space="preserve"> Gminy</w:t>
      </w:r>
      <w:r w:rsidR="006E6B3D">
        <w:rPr>
          <w:rFonts w:cs="Times New Roman"/>
          <w:noProof/>
          <w:szCs w:val="24"/>
        </w:rPr>
        <w:t>, którą</w:t>
      </w:r>
      <w:r w:rsidR="006E6B3D" w:rsidRPr="006E6B3D">
        <w:rPr>
          <w:rFonts w:cs="Times New Roman"/>
          <w:noProof/>
          <w:szCs w:val="24"/>
        </w:rPr>
        <w:t xml:space="preserve"> otrzymało Stowarzyszenie </w:t>
      </w:r>
      <w:r w:rsidR="008374E2">
        <w:rPr>
          <w:rFonts w:cs="Times New Roman"/>
          <w:noProof/>
          <w:szCs w:val="24"/>
        </w:rPr>
        <w:t>„Twoja szansa” z </w:t>
      </w:r>
      <w:r w:rsidRPr="006E6B3D">
        <w:rPr>
          <w:rFonts w:cs="Times New Roman"/>
          <w:noProof/>
          <w:szCs w:val="24"/>
        </w:rPr>
        <w:t>Inowrocławia, które otrzymało dotację w wysokości 10</w:t>
      </w:r>
      <w:r w:rsidR="006E6B3D" w:rsidRPr="006E6B3D">
        <w:rPr>
          <w:rFonts w:cs="Times New Roman"/>
          <w:noProof/>
          <w:szCs w:val="24"/>
        </w:rPr>
        <w:t xml:space="preserve"> </w:t>
      </w:r>
      <w:r w:rsidRPr="006E6B3D">
        <w:rPr>
          <w:rFonts w:cs="Times New Roman"/>
          <w:noProof/>
          <w:szCs w:val="24"/>
        </w:rPr>
        <w:t>000,00 zł na zadanie: „Wspólna szansa – wsparcie dla osób i ich rodzin narażonych na wykluczenie społeczne z powodu uzależnień”. Stowarzyszenie w ramach swojej działalności prowadziło punkt konsultacji uzależnień oraz poradnictw</w:t>
      </w:r>
      <w:r w:rsidR="006E6B3D">
        <w:rPr>
          <w:rFonts w:cs="Times New Roman"/>
          <w:noProof/>
          <w:szCs w:val="24"/>
        </w:rPr>
        <w:t>o psychologiczne w Inowrocławiu,</w:t>
      </w:r>
    </w:p>
    <w:p w:rsidR="00E03B8A" w:rsidRPr="006E6B3D" w:rsidRDefault="00E03B8A" w:rsidP="006E6B3D">
      <w:pPr>
        <w:pStyle w:val="Akapitzlist"/>
        <w:numPr>
          <w:ilvl w:val="0"/>
          <w:numId w:val="57"/>
        </w:numPr>
        <w:rPr>
          <w:rFonts w:cs="Times New Roman"/>
          <w:noProof/>
          <w:szCs w:val="24"/>
        </w:rPr>
      </w:pPr>
      <w:r w:rsidRPr="006E6B3D">
        <w:rPr>
          <w:rFonts w:cs="Times New Roman"/>
          <w:noProof/>
          <w:szCs w:val="24"/>
        </w:rPr>
        <w:t>organizowanie wypoczynku dla dzieci i młodzieży w tym realizowania programów stanowiących alternatywę wobec picia alkoholu, używania narkotyków, palenia tytoniu, stosowania przemocy i innych niepokojących zjawisk społecznych,</w:t>
      </w:r>
    </w:p>
    <w:p w:rsidR="00E03B8A" w:rsidRPr="006E6B3D" w:rsidRDefault="00E03B8A" w:rsidP="006E6B3D">
      <w:pPr>
        <w:pStyle w:val="Akapitzlist"/>
        <w:numPr>
          <w:ilvl w:val="0"/>
          <w:numId w:val="57"/>
        </w:numPr>
        <w:rPr>
          <w:rFonts w:cs="Times New Roman"/>
          <w:noProof/>
          <w:szCs w:val="24"/>
        </w:rPr>
      </w:pPr>
      <w:r w:rsidRPr="006E6B3D">
        <w:rPr>
          <w:rFonts w:cs="Times New Roman"/>
          <w:noProof/>
          <w:szCs w:val="24"/>
        </w:rPr>
        <w:t xml:space="preserve">finansowanie funkcjonowania świetlic socjoterapeutycznych przy szkołach podstawowych na terenie gminy (w tym: zapłata umów dla terapeutów, wydatki na zakup środków </w:t>
      </w:r>
      <w:r w:rsidRPr="006E6B3D">
        <w:rPr>
          <w:rFonts w:cs="Times New Roman"/>
          <w:noProof/>
          <w:szCs w:val="24"/>
        </w:rPr>
        <w:lastRenderedPageBreak/>
        <w:t>papierniczych na zajęcia, środków spożywczych, organizowanie wycieczek podczas wakacji zimowych i letnich, wyjazdów do kina),</w:t>
      </w:r>
    </w:p>
    <w:p w:rsidR="00E03B8A" w:rsidRPr="006E6B3D" w:rsidRDefault="00E03B8A" w:rsidP="006E6B3D">
      <w:pPr>
        <w:pStyle w:val="Akapitzlist"/>
        <w:numPr>
          <w:ilvl w:val="0"/>
          <w:numId w:val="57"/>
        </w:numPr>
        <w:rPr>
          <w:rFonts w:cs="Times New Roman"/>
          <w:noProof/>
          <w:szCs w:val="24"/>
        </w:rPr>
      </w:pPr>
      <w:r w:rsidRPr="006E6B3D">
        <w:rPr>
          <w:rFonts w:cs="Times New Roman"/>
          <w:noProof/>
          <w:szCs w:val="24"/>
        </w:rPr>
        <w:t>prowadzenie punktów konsultacyjnych dla osób uzależnionych,</w:t>
      </w:r>
    </w:p>
    <w:p w:rsidR="00E03B8A" w:rsidRPr="006E6B3D" w:rsidRDefault="00E03B8A" w:rsidP="006E6B3D">
      <w:pPr>
        <w:pStyle w:val="Akapitzlist"/>
        <w:numPr>
          <w:ilvl w:val="0"/>
          <w:numId w:val="57"/>
        </w:numPr>
        <w:rPr>
          <w:rFonts w:cs="Times New Roman"/>
          <w:noProof/>
          <w:szCs w:val="24"/>
        </w:rPr>
      </w:pPr>
      <w:r w:rsidRPr="006E6B3D">
        <w:rPr>
          <w:rFonts w:cs="Times New Roman"/>
          <w:noProof/>
          <w:szCs w:val="24"/>
        </w:rPr>
        <w:t>wynagrodzenia dla członków za udział w posiedzeniu Komisji Rozwiązywania Problemów Alkoholowych,</w:t>
      </w:r>
    </w:p>
    <w:p w:rsidR="00E03B8A" w:rsidRPr="006E6B3D" w:rsidRDefault="00E03B8A" w:rsidP="006E6B3D">
      <w:pPr>
        <w:pStyle w:val="Akapitzlist"/>
        <w:numPr>
          <w:ilvl w:val="0"/>
          <w:numId w:val="57"/>
        </w:numPr>
        <w:rPr>
          <w:rFonts w:cs="Times New Roman"/>
          <w:noProof/>
          <w:szCs w:val="24"/>
        </w:rPr>
      </w:pPr>
      <w:r w:rsidRPr="006E6B3D">
        <w:rPr>
          <w:rFonts w:cs="Times New Roman"/>
          <w:noProof/>
          <w:szCs w:val="24"/>
        </w:rPr>
        <w:t>opłatę za korzystanie przez mieszkańców Gminy z Niebieskiej Linii,</w:t>
      </w:r>
    </w:p>
    <w:p w:rsidR="00E03B8A" w:rsidRPr="006E6B3D" w:rsidRDefault="00E03B8A" w:rsidP="006E6B3D">
      <w:pPr>
        <w:pStyle w:val="Akapitzlist"/>
        <w:numPr>
          <w:ilvl w:val="0"/>
          <w:numId w:val="57"/>
        </w:numPr>
        <w:rPr>
          <w:rFonts w:cs="Times New Roman"/>
          <w:noProof/>
          <w:szCs w:val="24"/>
        </w:rPr>
      </w:pPr>
      <w:r w:rsidRPr="006E6B3D">
        <w:rPr>
          <w:rFonts w:cs="Times New Roman"/>
          <w:noProof/>
          <w:szCs w:val="24"/>
        </w:rPr>
        <w:t>koszty postępowania sądowego (wydatki te związane są z prowadzonymi postępowaniami sądowymi wobec osób nadużywających alkohol),</w:t>
      </w:r>
    </w:p>
    <w:p w:rsidR="00E03B8A" w:rsidRPr="006E6B3D" w:rsidRDefault="00E03B8A" w:rsidP="006E6B3D">
      <w:pPr>
        <w:pStyle w:val="Akapitzlist"/>
        <w:numPr>
          <w:ilvl w:val="0"/>
          <w:numId w:val="57"/>
        </w:numPr>
        <w:rPr>
          <w:rFonts w:cs="Times New Roman"/>
          <w:noProof/>
          <w:szCs w:val="24"/>
        </w:rPr>
      </w:pPr>
      <w:r w:rsidRPr="006E6B3D">
        <w:rPr>
          <w:rFonts w:cs="Times New Roman"/>
          <w:noProof/>
          <w:szCs w:val="24"/>
        </w:rPr>
        <w:t>opłaty za szkolenie dla członków komisji alkoholowej.</w:t>
      </w:r>
    </w:p>
    <w:p w:rsidR="00E03B8A" w:rsidRDefault="00E03B8A" w:rsidP="000D0647">
      <w:pPr>
        <w:rPr>
          <w:rFonts w:cs="Times New Roman"/>
          <w:noProof/>
          <w:szCs w:val="24"/>
        </w:rPr>
      </w:pPr>
      <w:r w:rsidRPr="00494877">
        <w:rPr>
          <w:rFonts w:cs="Times New Roman"/>
          <w:noProof/>
          <w:szCs w:val="24"/>
        </w:rPr>
        <w:t>W 2020 roku nie cofnięto zezwoleń n</w:t>
      </w:r>
      <w:r w:rsidR="006E6B3D">
        <w:rPr>
          <w:rFonts w:cs="Times New Roman"/>
          <w:noProof/>
          <w:szCs w:val="24"/>
        </w:rPr>
        <w:t>a sprzedaż napojów alkoholowych</w:t>
      </w:r>
      <w:r w:rsidR="007540F3">
        <w:rPr>
          <w:rFonts w:cs="Times New Roman"/>
          <w:noProof/>
          <w:szCs w:val="24"/>
        </w:rPr>
        <w:t>,</w:t>
      </w:r>
      <w:r w:rsidR="006E6B3D">
        <w:rPr>
          <w:rFonts w:cs="Times New Roman"/>
          <w:noProof/>
          <w:szCs w:val="24"/>
        </w:rPr>
        <w:t xml:space="preserve"> jednakże w tym samym czasie</w:t>
      </w:r>
      <w:r w:rsidRPr="00494877">
        <w:rPr>
          <w:rFonts w:cs="Times New Roman"/>
          <w:noProof/>
          <w:szCs w:val="24"/>
        </w:rPr>
        <w:t xml:space="preserve"> 6 decyzji wygasło. </w:t>
      </w:r>
    </w:p>
    <w:p w:rsidR="00AA3036" w:rsidRDefault="00AA3036" w:rsidP="00AA3036">
      <w:pPr>
        <w:pStyle w:val="Nagwek1"/>
        <w:spacing w:after="0"/>
        <w:rPr>
          <w:noProof/>
        </w:rPr>
      </w:pPr>
      <w:bookmarkStart w:id="161" w:name="_Toc71587265"/>
      <w:bookmarkStart w:id="162" w:name="_Toc71587394"/>
    </w:p>
    <w:p w:rsidR="002B2400" w:rsidRPr="00494877" w:rsidRDefault="001942A3" w:rsidP="006E6B3D">
      <w:pPr>
        <w:pStyle w:val="Nagwek1"/>
        <w:rPr>
          <w:noProof/>
        </w:rPr>
      </w:pPr>
      <w:bookmarkStart w:id="163" w:name="_Toc71849483"/>
      <w:r>
        <w:rPr>
          <w:noProof/>
        </w:rPr>
        <w:t>30</w:t>
      </w:r>
      <w:r w:rsidR="006E6B3D">
        <w:rPr>
          <w:noProof/>
        </w:rPr>
        <w:t xml:space="preserve">. </w:t>
      </w:r>
      <w:r w:rsidR="002B2400" w:rsidRPr="00494877">
        <w:rPr>
          <w:noProof/>
        </w:rPr>
        <w:t xml:space="preserve">FUNDUSZ </w:t>
      </w:r>
      <w:r w:rsidR="00193B13" w:rsidRPr="00494877">
        <w:rPr>
          <w:noProof/>
        </w:rPr>
        <w:t xml:space="preserve"> </w:t>
      </w:r>
      <w:r w:rsidR="002B2400" w:rsidRPr="00494877">
        <w:rPr>
          <w:noProof/>
        </w:rPr>
        <w:t>SOŁECKI</w:t>
      </w:r>
      <w:bookmarkEnd w:id="161"/>
      <w:bookmarkEnd w:id="162"/>
      <w:bookmarkEnd w:id="163"/>
    </w:p>
    <w:p w:rsidR="006B11C0" w:rsidRDefault="006E6B3D" w:rsidP="006E6B3D">
      <w:pPr>
        <w:ind w:firstLine="708"/>
        <w:rPr>
          <w:rFonts w:cs="Times New Roman"/>
          <w:noProof/>
          <w:szCs w:val="24"/>
        </w:rPr>
      </w:pPr>
      <w:r>
        <w:rPr>
          <w:rFonts w:cs="Times New Roman"/>
          <w:noProof/>
          <w:szCs w:val="24"/>
        </w:rPr>
        <w:t>Sołectwa</w:t>
      </w:r>
      <w:r w:rsidR="002B1372">
        <w:rPr>
          <w:rFonts w:cs="Times New Roman"/>
          <w:noProof/>
          <w:szCs w:val="24"/>
        </w:rPr>
        <w:t>,</w:t>
      </w:r>
      <w:r>
        <w:rPr>
          <w:rFonts w:cs="Times New Roman"/>
          <w:noProof/>
          <w:szCs w:val="24"/>
        </w:rPr>
        <w:t xml:space="preserve"> jako jednostki pomocnicze Gminy Gniewkowo otrzymują w ramach budżetu gminy środki do realizacji ważnych dla lokalnej społeczności przedsięwzięć oraz wydatków.</w:t>
      </w:r>
      <w:r w:rsidR="008374E2">
        <w:rPr>
          <w:rFonts w:cs="Times New Roman"/>
          <w:noProof/>
          <w:szCs w:val="24"/>
        </w:rPr>
        <w:t xml:space="preserve"> O </w:t>
      </w:r>
      <w:r w:rsidR="00113A16">
        <w:rPr>
          <w:rFonts w:cs="Times New Roman"/>
          <w:noProof/>
          <w:szCs w:val="24"/>
        </w:rPr>
        <w:t>przeznaczeniu zaplanowanych środków decydują Rady Sołeckie.</w:t>
      </w:r>
    </w:p>
    <w:p w:rsidR="006E6B3D" w:rsidRDefault="006E6B3D" w:rsidP="000D0647">
      <w:pPr>
        <w:rPr>
          <w:rFonts w:cs="Times New Roman"/>
          <w:noProof/>
          <w:szCs w:val="24"/>
        </w:rPr>
      </w:pPr>
      <w:r>
        <w:rPr>
          <w:rFonts w:cs="Times New Roman"/>
          <w:noProof/>
          <w:szCs w:val="24"/>
        </w:rPr>
        <w:t>W 2020 roku w ramach funduszy sołecki wydatkowano łącznie kwotę</w:t>
      </w:r>
      <w:r w:rsidR="008374E2">
        <w:rPr>
          <w:rFonts w:cs="Times New Roman"/>
          <w:noProof/>
          <w:szCs w:val="24"/>
        </w:rPr>
        <w:t xml:space="preserve"> 455 100,52 zł, a </w:t>
      </w:r>
      <w:r w:rsidR="0017417C">
        <w:rPr>
          <w:rFonts w:cs="Times New Roman"/>
          <w:noProof/>
          <w:szCs w:val="24"/>
        </w:rPr>
        <w:t>wykorzystanie środków przez poszczególne sołectwa ujęto w poniższej tabeli:</w:t>
      </w:r>
    </w:p>
    <w:tbl>
      <w:tblPr>
        <w:tblStyle w:val="Tabela-Siatka"/>
        <w:tblW w:w="9351" w:type="dxa"/>
        <w:jc w:val="center"/>
        <w:tblLayout w:type="fixed"/>
        <w:tblLook w:val="04A0" w:firstRow="1" w:lastRow="0" w:firstColumn="1" w:lastColumn="0" w:noHBand="0" w:noVBand="1"/>
      </w:tblPr>
      <w:tblGrid>
        <w:gridCol w:w="2689"/>
        <w:gridCol w:w="5103"/>
        <w:gridCol w:w="1559"/>
      </w:tblGrid>
      <w:tr w:rsidR="00E03B8A" w:rsidRPr="0017417C" w:rsidTr="00113A16">
        <w:trPr>
          <w:trHeight w:val="397"/>
          <w:tblHeader/>
          <w:jc w:val="center"/>
        </w:trPr>
        <w:tc>
          <w:tcPr>
            <w:tcW w:w="2689" w:type="dxa"/>
            <w:shd w:val="clear" w:color="auto" w:fill="auto"/>
            <w:vAlign w:val="center"/>
            <w:hideMark/>
          </w:tcPr>
          <w:p w:rsidR="00E03B8A" w:rsidRPr="0017417C" w:rsidRDefault="00E03B8A" w:rsidP="0017417C">
            <w:pPr>
              <w:pStyle w:val="TableParagraph"/>
              <w:spacing w:line="259" w:lineRule="auto"/>
              <w:rPr>
                <w:b/>
                <w:noProof/>
              </w:rPr>
            </w:pPr>
            <w:r w:rsidRPr="0017417C">
              <w:rPr>
                <w:b/>
                <w:noProof/>
              </w:rPr>
              <w:t>SOŁECTWO</w:t>
            </w:r>
          </w:p>
        </w:tc>
        <w:tc>
          <w:tcPr>
            <w:tcW w:w="5103" w:type="dxa"/>
            <w:shd w:val="clear" w:color="auto" w:fill="auto"/>
            <w:vAlign w:val="center"/>
            <w:hideMark/>
          </w:tcPr>
          <w:p w:rsidR="00397BEE" w:rsidRPr="003201F5" w:rsidRDefault="00E03B8A" w:rsidP="0017417C">
            <w:pPr>
              <w:pStyle w:val="TableParagraph"/>
              <w:spacing w:line="259" w:lineRule="auto"/>
              <w:rPr>
                <w:b/>
                <w:noProof/>
                <w:lang w:val="pl-PL"/>
              </w:rPr>
            </w:pPr>
            <w:r w:rsidRPr="003201F5">
              <w:rPr>
                <w:b/>
                <w:noProof/>
                <w:lang w:val="pl-PL"/>
              </w:rPr>
              <w:t xml:space="preserve">ZADANIA ZREALIZOWANE   </w:t>
            </w:r>
          </w:p>
          <w:p w:rsidR="00E03B8A" w:rsidRPr="003201F5" w:rsidRDefault="00E03B8A" w:rsidP="0017417C">
            <w:pPr>
              <w:pStyle w:val="TableParagraph"/>
              <w:spacing w:line="259" w:lineRule="auto"/>
              <w:rPr>
                <w:b/>
                <w:noProof/>
                <w:lang w:val="pl-PL"/>
              </w:rPr>
            </w:pPr>
            <w:r w:rsidRPr="003201F5">
              <w:rPr>
                <w:b/>
                <w:noProof/>
                <w:lang w:val="pl-PL"/>
              </w:rPr>
              <w:t>W RAMACH   FUNDUSZU SOŁECKIEGO</w:t>
            </w:r>
          </w:p>
        </w:tc>
        <w:tc>
          <w:tcPr>
            <w:tcW w:w="1559" w:type="dxa"/>
            <w:shd w:val="clear" w:color="auto" w:fill="auto"/>
            <w:vAlign w:val="center"/>
            <w:hideMark/>
          </w:tcPr>
          <w:p w:rsidR="00E03B8A" w:rsidRPr="0017417C" w:rsidRDefault="00E03B8A" w:rsidP="00113A16">
            <w:pPr>
              <w:pStyle w:val="TableParagraph"/>
              <w:spacing w:line="259" w:lineRule="auto"/>
              <w:rPr>
                <w:b/>
                <w:noProof/>
              </w:rPr>
            </w:pPr>
            <w:r w:rsidRPr="00113A16">
              <w:rPr>
                <w:b/>
                <w:noProof/>
                <w:sz w:val="20"/>
              </w:rPr>
              <w:t>WYKONANIE</w:t>
            </w:r>
          </w:p>
        </w:tc>
      </w:tr>
      <w:tr w:rsidR="00E03B8A" w:rsidRPr="00494877" w:rsidTr="00113A16">
        <w:trPr>
          <w:trHeight w:val="397"/>
          <w:jc w:val="center"/>
        </w:trPr>
        <w:tc>
          <w:tcPr>
            <w:tcW w:w="2689" w:type="dxa"/>
            <w:shd w:val="clear" w:color="auto" w:fill="auto"/>
            <w:vAlign w:val="center"/>
            <w:hideMark/>
          </w:tcPr>
          <w:p w:rsidR="00E03B8A" w:rsidRPr="00113A16" w:rsidRDefault="00E03B8A" w:rsidP="0017417C">
            <w:pPr>
              <w:pStyle w:val="TableParagraph"/>
              <w:spacing w:line="259" w:lineRule="auto"/>
              <w:rPr>
                <w:noProof/>
                <w:sz w:val="22"/>
              </w:rPr>
            </w:pPr>
            <w:r w:rsidRPr="00113A16">
              <w:rPr>
                <w:noProof/>
                <w:sz w:val="22"/>
              </w:rPr>
              <w:t>BĄBOLIN</w:t>
            </w:r>
          </w:p>
        </w:tc>
        <w:tc>
          <w:tcPr>
            <w:tcW w:w="5103" w:type="dxa"/>
            <w:shd w:val="clear" w:color="auto" w:fill="auto"/>
            <w:vAlign w:val="center"/>
            <w:hideMark/>
          </w:tcPr>
          <w:p w:rsidR="00E03B8A" w:rsidRPr="003201F5" w:rsidRDefault="0017417C" w:rsidP="0017417C">
            <w:pPr>
              <w:pStyle w:val="TableParagraph"/>
              <w:spacing w:line="259" w:lineRule="auto"/>
              <w:jc w:val="both"/>
              <w:rPr>
                <w:noProof/>
                <w:sz w:val="22"/>
                <w:lang w:val="pl-PL"/>
              </w:rPr>
            </w:pPr>
            <w:r w:rsidRPr="003201F5">
              <w:rPr>
                <w:noProof/>
                <w:sz w:val="22"/>
                <w:lang w:val="pl-PL"/>
              </w:rPr>
              <w:t>Z</w:t>
            </w:r>
            <w:r w:rsidR="00E03B8A" w:rsidRPr="003201F5">
              <w:rPr>
                <w:noProof/>
                <w:sz w:val="22"/>
                <w:lang w:val="pl-PL"/>
              </w:rPr>
              <w:t>akup materiałów eksploatacyjnych do pielęgnacji terenów zielonych (zakup kosiarki, trak</w:t>
            </w:r>
            <w:r w:rsidRPr="003201F5">
              <w:rPr>
                <w:noProof/>
                <w:sz w:val="22"/>
                <w:lang w:val="pl-PL"/>
              </w:rPr>
              <w:t>torka, kosy spalinowej, paliwa), z</w:t>
            </w:r>
            <w:r w:rsidR="00E03B8A" w:rsidRPr="003201F5">
              <w:rPr>
                <w:noProof/>
                <w:sz w:val="22"/>
                <w:lang w:val="pl-PL"/>
              </w:rPr>
              <w:t>akup sprzętu sportowego i rekreacyjnego (zakup grilla, siatki do siatkówki, ping-ponga, gier, piłek).</w:t>
            </w:r>
          </w:p>
        </w:tc>
        <w:tc>
          <w:tcPr>
            <w:tcW w:w="1559" w:type="dxa"/>
            <w:shd w:val="clear" w:color="auto" w:fill="auto"/>
            <w:vAlign w:val="center"/>
            <w:hideMark/>
          </w:tcPr>
          <w:p w:rsidR="00E03B8A" w:rsidRPr="00494877" w:rsidRDefault="00E03B8A" w:rsidP="00113A16">
            <w:pPr>
              <w:pStyle w:val="TableParagraph"/>
              <w:spacing w:line="259" w:lineRule="auto"/>
              <w:jc w:val="right"/>
              <w:rPr>
                <w:noProof/>
              </w:rPr>
            </w:pPr>
            <w:r w:rsidRPr="00494877">
              <w:rPr>
                <w:noProof/>
              </w:rPr>
              <w:t>11 580,12</w:t>
            </w:r>
          </w:p>
        </w:tc>
      </w:tr>
      <w:tr w:rsidR="00E03B8A" w:rsidRPr="00494877" w:rsidTr="00113A16">
        <w:trPr>
          <w:trHeight w:val="397"/>
          <w:jc w:val="center"/>
        </w:trPr>
        <w:tc>
          <w:tcPr>
            <w:tcW w:w="2689" w:type="dxa"/>
            <w:shd w:val="clear" w:color="auto" w:fill="auto"/>
            <w:vAlign w:val="center"/>
            <w:hideMark/>
          </w:tcPr>
          <w:p w:rsidR="00E03B8A" w:rsidRPr="00113A16" w:rsidRDefault="00E03B8A" w:rsidP="0017417C">
            <w:pPr>
              <w:pStyle w:val="TableParagraph"/>
              <w:spacing w:line="259" w:lineRule="auto"/>
              <w:rPr>
                <w:noProof/>
                <w:sz w:val="22"/>
              </w:rPr>
            </w:pPr>
            <w:r w:rsidRPr="00113A16">
              <w:rPr>
                <w:noProof/>
                <w:sz w:val="22"/>
              </w:rPr>
              <w:t>GĄSKI</w:t>
            </w:r>
          </w:p>
        </w:tc>
        <w:tc>
          <w:tcPr>
            <w:tcW w:w="5103" w:type="dxa"/>
            <w:shd w:val="clear" w:color="auto" w:fill="auto"/>
            <w:vAlign w:val="center"/>
            <w:hideMark/>
          </w:tcPr>
          <w:p w:rsidR="00E03B8A" w:rsidRPr="003201F5" w:rsidRDefault="0017417C" w:rsidP="0017417C">
            <w:pPr>
              <w:pStyle w:val="TableParagraph"/>
              <w:spacing w:line="259" w:lineRule="auto"/>
              <w:jc w:val="both"/>
              <w:rPr>
                <w:noProof/>
                <w:sz w:val="22"/>
                <w:lang w:val="pl-PL"/>
              </w:rPr>
            </w:pPr>
            <w:r w:rsidRPr="003201F5">
              <w:rPr>
                <w:noProof/>
                <w:sz w:val="22"/>
                <w:lang w:val="pl-PL"/>
              </w:rPr>
              <w:t>Zakup umundurowania dla OSP, w</w:t>
            </w:r>
            <w:r w:rsidR="00E03B8A" w:rsidRPr="003201F5">
              <w:rPr>
                <w:noProof/>
                <w:sz w:val="22"/>
                <w:lang w:val="pl-PL"/>
              </w:rPr>
              <w:t>yposażenie i utrzymanie świetlicy (zakup mebli ze stali nierdzewnej, warnika, lampy, środków czysto</w:t>
            </w:r>
            <w:r w:rsidRPr="003201F5">
              <w:rPr>
                <w:noProof/>
                <w:sz w:val="22"/>
                <w:lang w:val="pl-PL"/>
              </w:rPr>
              <w:t>ści, art. do sprzątania, opału), z</w:t>
            </w:r>
            <w:r w:rsidR="00E03B8A" w:rsidRPr="003201F5">
              <w:rPr>
                <w:noProof/>
                <w:sz w:val="22"/>
                <w:lang w:val="pl-PL"/>
              </w:rPr>
              <w:t>akup i montaż siłowni zewnętrznej.</w:t>
            </w:r>
          </w:p>
        </w:tc>
        <w:tc>
          <w:tcPr>
            <w:tcW w:w="1559" w:type="dxa"/>
            <w:shd w:val="clear" w:color="auto" w:fill="auto"/>
            <w:vAlign w:val="center"/>
            <w:hideMark/>
          </w:tcPr>
          <w:p w:rsidR="00E03B8A" w:rsidRPr="00494877" w:rsidRDefault="00E03B8A" w:rsidP="00113A16">
            <w:pPr>
              <w:pStyle w:val="TableParagraph"/>
              <w:spacing w:line="259" w:lineRule="auto"/>
              <w:jc w:val="right"/>
              <w:rPr>
                <w:noProof/>
              </w:rPr>
            </w:pPr>
            <w:r w:rsidRPr="00494877">
              <w:rPr>
                <w:noProof/>
              </w:rPr>
              <w:t>23 419,56</w:t>
            </w:r>
          </w:p>
        </w:tc>
      </w:tr>
      <w:tr w:rsidR="00E03B8A" w:rsidRPr="00494877" w:rsidTr="00113A16">
        <w:trPr>
          <w:trHeight w:val="397"/>
          <w:jc w:val="center"/>
        </w:trPr>
        <w:tc>
          <w:tcPr>
            <w:tcW w:w="2689" w:type="dxa"/>
            <w:shd w:val="clear" w:color="auto" w:fill="auto"/>
            <w:vAlign w:val="center"/>
            <w:hideMark/>
          </w:tcPr>
          <w:p w:rsidR="00E03B8A" w:rsidRPr="00113A16" w:rsidRDefault="00E03B8A" w:rsidP="0017417C">
            <w:pPr>
              <w:pStyle w:val="TableParagraph"/>
              <w:spacing w:line="259" w:lineRule="auto"/>
              <w:rPr>
                <w:noProof/>
                <w:sz w:val="22"/>
              </w:rPr>
            </w:pPr>
            <w:r w:rsidRPr="00113A16">
              <w:rPr>
                <w:noProof/>
                <w:sz w:val="22"/>
              </w:rPr>
              <w:t>GODZIĘBA</w:t>
            </w:r>
          </w:p>
        </w:tc>
        <w:tc>
          <w:tcPr>
            <w:tcW w:w="5103" w:type="dxa"/>
            <w:shd w:val="clear" w:color="auto" w:fill="auto"/>
            <w:vAlign w:val="center"/>
            <w:hideMark/>
          </w:tcPr>
          <w:p w:rsidR="00E03B8A" w:rsidRPr="003201F5" w:rsidRDefault="00E03B8A" w:rsidP="0017417C">
            <w:pPr>
              <w:pStyle w:val="TableParagraph"/>
              <w:spacing w:line="259" w:lineRule="auto"/>
              <w:jc w:val="both"/>
              <w:rPr>
                <w:noProof/>
                <w:sz w:val="22"/>
                <w:lang w:val="pl-PL"/>
              </w:rPr>
            </w:pPr>
            <w:r w:rsidRPr="003201F5">
              <w:rPr>
                <w:noProof/>
                <w:sz w:val="22"/>
                <w:lang w:val="pl-PL"/>
              </w:rPr>
              <w:t>Organizacja imprez organizacyjnych (wynajem dmuchanego placu zabaw, przenośnych toalet, namiotu, byka rode</w:t>
            </w:r>
            <w:r w:rsidR="0017417C" w:rsidRPr="003201F5">
              <w:rPr>
                <w:noProof/>
                <w:sz w:val="22"/>
                <w:lang w:val="pl-PL"/>
              </w:rPr>
              <w:t>o, oprawa muzyczna, animatorzy), i</w:t>
            </w:r>
            <w:r w:rsidR="00193B13" w:rsidRPr="003201F5">
              <w:rPr>
                <w:noProof/>
                <w:sz w:val="22"/>
                <w:lang w:val="pl-PL"/>
              </w:rPr>
              <w:t xml:space="preserve">nstalacja 4 lamp solarnych oraz </w:t>
            </w:r>
            <w:r w:rsidR="0017417C" w:rsidRPr="003201F5">
              <w:rPr>
                <w:noProof/>
                <w:sz w:val="22"/>
                <w:lang w:val="pl-PL"/>
              </w:rPr>
              <w:t>inwentaryzacja lamp, d</w:t>
            </w:r>
            <w:r w:rsidRPr="003201F5">
              <w:rPr>
                <w:noProof/>
                <w:sz w:val="22"/>
                <w:lang w:val="pl-PL"/>
              </w:rPr>
              <w:t>oposażenie i utrzymanie świetlicy (zakup obrusów, firan, sprzętu nagłaśniającego, opału, środków czystości, butli gazow</w:t>
            </w:r>
            <w:r w:rsidR="0017417C" w:rsidRPr="003201F5">
              <w:rPr>
                <w:noProof/>
                <w:sz w:val="22"/>
                <w:lang w:val="pl-PL"/>
              </w:rPr>
              <w:t>ej, energii elektrycznej, wody), m</w:t>
            </w:r>
            <w:r w:rsidRPr="003201F5">
              <w:rPr>
                <w:noProof/>
                <w:sz w:val="22"/>
                <w:lang w:val="pl-PL"/>
              </w:rPr>
              <w:t>ontaż 8 szt. rolet.</w:t>
            </w:r>
          </w:p>
        </w:tc>
        <w:tc>
          <w:tcPr>
            <w:tcW w:w="1559" w:type="dxa"/>
            <w:shd w:val="clear" w:color="auto" w:fill="auto"/>
            <w:vAlign w:val="center"/>
            <w:hideMark/>
          </w:tcPr>
          <w:p w:rsidR="00E03B8A" w:rsidRPr="00494877" w:rsidRDefault="00E03B8A" w:rsidP="00113A16">
            <w:pPr>
              <w:pStyle w:val="TableParagraph"/>
              <w:spacing w:line="259" w:lineRule="auto"/>
              <w:jc w:val="right"/>
              <w:rPr>
                <w:noProof/>
              </w:rPr>
            </w:pPr>
            <w:r w:rsidRPr="00494877">
              <w:rPr>
                <w:noProof/>
              </w:rPr>
              <w:t>31 008,84</w:t>
            </w:r>
          </w:p>
        </w:tc>
      </w:tr>
      <w:tr w:rsidR="00E03B8A" w:rsidRPr="00494877" w:rsidTr="00113A16">
        <w:trPr>
          <w:trHeight w:val="397"/>
          <w:jc w:val="center"/>
        </w:trPr>
        <w:tc>
          <w:tcPr>
            <w:tcW w:w="2689" w:type="dxa"/>
            <w:shd w:val="clear" w:color="auto" w:fill="auto"/>
            <w:vAlign w:val="center"/>
            <w:hideMark/>
          </w:tcPr>
          <w:p w:rsidR="00E03B8A" w:rsidRPr="00113A16" w:rsidRDefault="00E03B8A" w:rsidP="0017417C">
            <w:pPr>
              <w:pStyle w:val="TableParagraph"/>
              <w:spacing w:line="259" w:lineRule="auto"/>
              <w:rPr>
                <w:noProof/>
                <w:sz w:val="22"/>
              </w:rPr>
            </w:pPr>
            <w:r w:rsidRPr="00113A16">
              <w:rPr>
                <w:noProof/>
                <w:sz w:val="22"/>
              </w:rPr>
              <w:t>KACZKOWO</w:t>
            </w:r>
          </w:p>
        </w:tc>
        <w:tc>
          <w:tcPr>
            <w:tcW w:w="5103" w:type="dxa"/>
            <w:shd w:val="clear" w:color="auto" w:fill="auto"/>
            <w:vAlign w:val="center"/>
            <w:hideMark/>
          </w:tcPr>
          <w:p w:rsidR="00E03B8A" w:rsidRPr="003201F5" w:rsidRDefault="00E03B8A" w:rsidP="0017417C">
            <w:pPr>
              <w:pStyle w:val="TableParagraph"/>
              <w:spacing w:line="259" w:lineRule="auto"/>
              <w:jc w:val="both"/>
              <w:rPr>
                <w:noProof/>
                <w:sz w:val="22"/>
                <w:lang w:val="pl-PL"/>
              </w:rPr>
            </w:pPr>
            <w:r w:rsidRPr="003201F5">
              <w:rPr>
                <w:noProof/>
                <w:sz w:val="22"/>
                <w:lang w:val="pl-PL"/>
              </w:rPr>
              <w:t>Zakup nagród</w:t>
            </w:r>
            <w:r w:rsidR="0017417C" w:rsidRPr="003201F5">
              <w:rPr>
                <w:noProof/>
                <w:sz w:val="22"/>
                <w:lang w:val="pl-PL"/>
              </w:rPr>
              <w:t xml:space="preserve"> i artykułów na piknik rodzinny, z</w:t>
            </w:r>
            <w:r w:rsidRPr="003201F5">
              <w:rPr>
                <w:noProof/>
                <w:sz w:val="22"/>
                <w:lang w:val="pl-PL"/>
              </w:rPr>
              <w:t>akup i m</w:t>
            </w:r>
            <w:r w:rsidR="0017417C" w:rsidRPr="003201F5">
              <w:rPr>
                <w:noProof/>
                <w:sz w:val="22"/>
                <w:lang w:val="pl-PL"/>
              </w:rPr>
              <w:t>ontaż siłowni zewnętrznej, z</w:t>
            </w:r>
            <w:r w:rsidRPr="003201F5">
              <w:rPr>
                <w:noProof/>
                <w:sz w:val="22"/>
                <w:lang w:val="pl-PL"/>
              </w:rPr>
              <w:t>akup materiałów eksploatacyjnych do pielęgnacji terenów zielonych (zakup żył</w:t>
            </w:r>
            <w:r w:rsidR="0017417C" w:rsidRPr="003201F5">
              <w:rPr>
                <w:noProof/>
                <w:sz w:val="22"/>
                <w:lang w:val="pl-PL"/>
              </w:rPr>
              <w:t>ki do kosy, paliwa do kosiarki), u</w:t>
            </w:r>
            <w:r w:rsidRPr="003201F5">
              <w:rPr>
                <w:noProof/>
                <w:sz w:val="22"/>
                <w:lang w:val="pl-PL"/>
              </w:rPr>
              <w:t>mowa zlecenie na wykonanie prac porządkowych.</w:t>
            </w:r>
          </w:p>
        </w:tc>
        <w:tc>
          <w:tcPr>
            <w:tcW w:w="1559" w:type="dxa"/>
            <w:shd w:val="clear" w:color="auto" w:fill="auto"/>
            <w:vAlign w:val="center"/>
            <w:hideMark/>
          </w:tcPr>
          <w:p w:rsidR="00E03B8A" w:rsidRPr="00494877" w:rsidRDefault="00E03B8A" w:rsidP="00113A16">
            <w:pPr>
              <w:pStyle w:val="TableParagraph"/>
              <w:spacing w:line="259" w:lineRule="auto"/>
              <w:jc w:val="right"/>
              <w:rPr>
                <w:noProof/>
              </w:rPr>
            </w:pPr>
            <w:r w:rsidRPr="00494877">
              <w:rPr>
                <w:noProof/>
              </w:rPr>
              <w:t>12 563,12</w:t>
            </w:r>
          </w:p>
        </w:tc>
      </w:tr>
      <w:tr w:rsidR="00E03B8A" w:rsidRPr="00494877" w:rsidTr="00113A16">
        <w:trPr>
          <w:trHeight w:val="397"/>
          <w:jc w:val="center"/>
        </w:trPr>
        <w:tc>
          <w:tcPr>
            <w:tcW w:w="2689" w:type="dxa"/>
            <w:shd w:val="clear" w:color="auto" w:fill="auto"/>
            <w:vAlign w:val="center"/>
            <w:hideMark/>
          </w:tcPr>
          <w:p w:rsidR="00E03B8A" w:rsidRPr="00113A16" w:rsidRDefault="00E03B8A" w:rsidP="0017417C">
            <w:pPr>
              <w:pStyle w:val="TableParagraph"/>
              <w:spacing w:line="259" w:lineRule="auto"/>
              <w:rPr>
                <w:noProof/>
                <w:sz w:val="22"/>
              </w:rPr>
            </w:pPr>
            <w:r w:rsidRPr="00113A16">
              <w:rPr>
                <w:noProof/>
                <w:sz w:val="22"/>
              </w:rPr>
              <w:t>KAWĘCZYN</w:t>
            </w:r>
          </w:p>
        </w:tc>
        <w:tc>
          <w:tcPr>
            <w:tcW w:w="5103" w:type="dxa"/>
            <w:shd w:val="clear" w:color="auto" w:fill="auto"/>
            <w:vAlign w:val="center"/>
            <w:hideMark/>
          </w:tcPr>
          <w:p w:rsidR="00E03B8A" w:rsidRPr="003201F5" w:rsidRDefault="00E03B8A" w:rsidP="0017417C">
            <w:pPr>
              <w:pStyle w:val="TableParagraph"/>
              <w:spacing w:line="259" w:lineRule="auto"/>
              <w:jc w:val="both"/>
              <w:rPr>
                <w:noProof/>
                <w:sz w:val="22"/>
                <w:lang w:val="pl-PL"/>
              </w:rPr>
            </w:pPr>
            <w:r w:rsidRPr="003201F5">
              <w:rPr>
                <w:noProof/>
                <w:sz w:val="22"/>
                <w:lang w:val="pl-PL"/>
              </w:rPr>
              <w:t>Zakup wyposażenia dla SP w Kijewie (zaku</w:t>
            </w:r>
            <w:r w:rsidR="0017417C" w:rsidRPr="003201F5">
              <w:rPr>
                <w:noProof/>
                <w:sz w:val="22"/>
                <w:lang w:val="pl-PL"/>
              </w:rPr>
              <w:t>p suszarek), z</w:t>
            </w:r>
            <w:r w:rsidRPr="003201F5">
              <w:rPr>
                <w:noProof/>
                <w:sz w:val="22"/>
                <w:lang w:val="pl-PL"/>
              </w:rPr>
              <w:t xml:space="preserve">akup materiałów eksploatacyjnych do pielęgnacji </w:t>
            </w:r>
            <w:r w:rsidRPr="003201F5">
              <w:rPr>
                <w:noProof/>
                <w:sz w:val="22"/>
                <w:lang w:val="pl-PL"/>
              </w:rPr>
              <w:lastRenderedPageBreak/>
              <w:t>terenów zielonych (za</w:t>
            </w:r>
            <w:r w:rsidR="0017417C" w:rsidRPr="003201F5">
              <w:rPr>
                <w:noProof/>
                <w:sz w:val="22"/>
                <w:lang w:val="pl-PL"/>
              </w:rPr>
              <w:t>kup kwiatów, krzewów, oprysków), d</w:t>
            </w:r>
            <w:r w:rsidRPr="003201F5">
              <w:rPr>
                <w:noProof/>
                <w:sz w:val="22"/>
                <w:lang w:val="pl-PL"/>
              </w:rPr>
              <w:t>oposażenie i utrzymanie świetlicy (zakup szafy chłodniczej, kuchenki gazowej,</w:t>
            </w:r>
            <w:r w:rsidR="0017417C" w:rsidRPr="003201F5">
              <w:rPr>
                <w:noProof/>
                <w:sz w:val="22"/>
                <w:lang w:val="pl-PL"/>
              </w:rPr>
              <w:t xml:space="preserve"> tekstyliów, naczyń, termosu 30</w:t>
            </w:r>
            <w:r w:rsidRPr="003201F5">
              <w:rPr>
                <w:noProof/>
                <w:sz w:val="22"/>
                <w:lang w:val="pl-PL"/>
              </w:rPr>
              <w:t>l, namiotu handlowego, wyposażenia kuchni, mebli, środków czystości).</w:t>
            </w:r>
          </w:p>
        </w:tc>
        <w:tc>
          <w:tcPr>
            <w:tcW w:w="1559" w:type="dxa"/>
            <w:shd w:val="clear" w:color="auto" w:fill="auto"/>
            <w:vAlign w:val="center"/>
            <w:hideMark/>
          </w:tcPr>
          <w:p w:rsidR="00E03B8A" w:rsidRPr="00494877" w:rsidRDefault="00E03B8A" w:rsidP="00113A16">
            <w:pPr>
              <w:pStyle w:val="TableParagraph"/>
              <w:spacing w:line="259" w:lineRule="auto"/>
              <w:jc w:val="right"/>
              <w:rPr>
                <w:noProof/>
              </w:rPr>
            </w:pPr>
            <w:r w:rsidRPr="00494877">
              <w:rPr>
                <w:noProof/>
              </w:rPr>
              <w:lastRenderedPageBreak/>
              <w:t>17 586,45</w:t>
            </w:r>
          </w:p>
        </w:tc>
      </w:tr>
      <w:tr w:rsidR="00E03B8A" w:rsidRPr="00494877" w:rsidTr="00113A16">
        <w:trPr>
          <w:trHeight w:val="397"/>
          <w:jc w:val="center"/>
        </w:trPr>
        <w:tc>
          <w:tcPr>
            <w:tcW w:w="2689" w:type="dxa"/>
            <w:shd w:val="clear" w:color="auto" w:fill="auto"/>
            <w:vAlign w:val="center"/>
            <w:hideMark/>
          </w:tcPr>
          <w:p w:rsidR="00E03B8A" w:rsidRPr="00113A16" w:rsidRDefault="00E03B8A" w:rsidP="0017417C">
            <w:pPr>
              <w:pStyle w:val="TableParagraph"/>
              <w:spacing w:line="259" w:lineRule="auto"/>
              <w:rPr>
                <w:noProof/>
                <w:sz w:val="22"/>
              </w:rPr>
            </w:pPr>
            <w:r w:rsidRPr="00113A16">
              <w:rPr>
                <w:noProof/>
                <w:sz w:val="22"/>
              </w:rPr>
              <w:t>KIJEWO</w:t>
            </w:r>
          </w:p>
        </w:tc>
        <w:tc>
          <w:tcPr>
            <w:tcW w:w="5103" w:type="dxa"/>
            <w:shd w:val="clear" w:color="auto" w:fill="auto"/>
            <w:vAlign w:val="center"/>
            <w:hideMark/>
          </w:tcPr>
          <w:p w:rsidR="00E03B8A" w:rsidRPr="003201F5" w:rsidRDefault="00E03B8A" w:rsidP="0017417C">
            <w:pPr>
              <w:pStyle w:val="TableParagraph"/>
              <w:spacing w:line="259" w:lineRule="auto"/>
              <w:jc w:val="both"/>
              <w:rPr>
                <w:noProof/>
                <w:sz w:val="22"/>
                <w:lang w:val="pl-PL"/>
              </w:rPr>
            </w:pPr>
            <w:r w:rsidRPr="003201F5">
              <w:rPr>
                <w:noProof/>
                <w:sz w:val="22"/>
                <w:lang w:val="pl-PL"/>
              </w:rPr>
              <w:t xml:space="preserve">Doposażenie OSP Kijewo (zakup przecinarki ratowniczej, </w:t>
            </w:r>
            <w:r w:rsidR="0017417C" w:rsidRPr="003201F5">
              <w:rPr>
                <w:noProof/>
                <w:sz w:val="22"/>
                <w:lang w:val="pl-PL"/>
              </w:rPr>
              <w:t>kominiarki, kserokopiarki), z</w:t>
            </w:r>
            <w:r w:rsidRPr="003201F5">
              <w:rPr>
                <w:noProof/>
                <w:sz w:val="22"/>
                <w:lang w:val="pl-PL"/>
              </w:rPr>
              <w:t>akup pomocy</w:t>
            </w:r>
            <w:r w:rsidR="0017417C" w:rsidRPr="003201F5">
              <w:rPr>
                <w:noProof/>
                <w:sz w:val="22"/>
                <w:lang w:val="pl-PL"/>
              </w:rPr>
              <w:t xml:space="preserve"> dydaktycznych dla SP w Kijewie, zakup części do kosy spalinowej, i</w:t>
            </w:r>
            <w:r w:rsidRPr="003201F5">
              <w:rPr>
                <w:noProof/>
                <w:sz w:val="22"/>
                <w:lang w:val="pl-PL"/>
              </w:rPr>
              <w:t>nstalacja 2 lamp sol</w:t>
            </w:r>
            <w:r w:rsidR="0017417C" w:rsidRPr="003201F5">
              <w:rPr>
                <w:noProof/>
                <w:sz w:val="22"/>
                <w:lang w:val="pl-PL"/>
              </w:rPr>
              <w:t>arnych oraz inwentaryzacja lamp, d</w:t>
            </w:r>
            <w:r w:rsidRPr="003201F5">
              <w:rPr>
                <w:noProof/>
                <w:sz w:val="22"/>
                <w:lang w:val="pl-PL"/>
              </w:rPr>
              <w:t>oposażenie i utrzymanie świetlicy (zakup patelni elektr</w:t>
            </w:r>
            <w:r w:rsidR="001942A3" w:rsidRPr="003201F5">
              <w:rPr>
                <w:noProof/>
                <w:sz w:val="22"/>
                <w:lang w:val="pl-PL"/>
              </w:rPr>
              <w:t>ycznej, stołu kuchennego</w:t>
            </w:r>
            <w:r w:rsidRPr="003201F5">
              <w:rPr>
                <w:noProof/>
                <w:sz w:val="22"/>
                <w:lang w:val="pl-PL"/>
              </w:rPr>
              <w:t>.</w:t>
            </w:r>
          </w:p>
        </w:tc>
        <w:tc>
          <w:tcPr>
            <w:tcW w:w="1559" w:type="dxa"/>
            <w:shd w:val="clear" w:color="auto" w:fill="auto"/>
            <w:vAlign w:val="center"/>
            <w:hideMark/>
          </w:tcPr>
          <w:p w:rsidR="00E03B8A" w:rsidRPr="00494877" w:rsidRDefault="00E03B8A" w:rsidP="00113A16">
            <w:pPr>
              <w:pStyle w:val="TableParagraph"/>
              <w:spacing w:line="259" w:lineRule="auto"/>
              <w:jc w:val="right"/>
              <w:rPr>
                <w:noProof/>
              </w:rPr>
            </w:pPr>
            <w:r w:rsidRPr="00494877">
              <w:rPr>
                <w:noProof/>
              </w:rPr>
              <w:t>23 516,09</w:t>
            </w:r>
          </w:p>
        </w:tc>
      </w:tr>
      <w:tr w:rsidR="00E03B8A" w:rsidRPr="00494877" w:rsidTr="00113A16">
        <w:trPr>
          <w:trHeight w:val="397"/>
          <w:jc w:val="center"/>
        </w:trPr>
        <w:tc>
          <w:tcPr>
            <w:tcW w:w="2689" w:type="dxa"/>
            <w:shd w:val="clear" w:color="auto" w:fill="auto"/>
            <w:vAlign w:val="center"/>
            <w:hideMark/>
          </w:tcPr>
          <w:p w:rsidR="00E03B8A" w:rsidRPr="00113A16" w:rsidRDefault="00E03B8A" w:rsidP="0017417C">
            <w:pPr>
              <w:pStyle w:val="TableParagraph"/>
              <w:spacing w:line="259" w:lineRule="auto"/>
              <w:rPr>
                <w:noProof/>
                <w:sz w:val="22"/>
              </w:rPr>
            </w:pPr>
            <w:r w:rsidRPr="00113A16">
              <w:rPr>
                <w:noProof/>
                <w:sz w:val="22"/>
              </w:rPr>
              <w:t>KLEPARY</w:t>
            </w:r>
          </w:p>
        </w:tc>
        <w:tc>
          <w:tcPr>
            <w:tcW w:w="5103" w:type="dxa"/>
            <w:shd w:val="clear" w:color="auto" w:fill="auto"/>
            <w:vAlign w:val="center"/>
            <w:hideMark/>
          </w:tcPr>
          <w:p w:rsidR="00E03B8A" w:rsidRPr="003201F5" w:rsidRDefault="00E03B8A" w:rsidP="0017417C">
            <w:pPr>
              <w:pStyle w:val="TableParagraph"/>
              <w:spacing w:line="259" w:lineRule="auto"/>
              <w:jc w:val="both"/>
              <w:rPr>
                <w:noProof/>
                <w:sz w:val="22"/>
                <w:lang w:val="pl-PL"/>
              </w:rPr>
            </w:pPr>
            <w:r w:rsidRPr="003201F5">
              <w:rPr>
                <w:noProof/>
                <w:sz w:val="22"/>
                <w:lang w:val="pl-PL"/>
              </w:rPr>
              <w:t>Doposażenie SP w Mu</w:t>
            </w:r>
            <w:r w:rsidR="0017417C" w:rsidRPr="003201F5">
              <w:rPr>
                <w:noProof/>
                <w:sz w:val="22"/>
                <w:lang w:val="pl-PL"/>
              </w:rPr>
              <w:t>rzynnie (zakup krzeseł i ławek), d</w:t>
            </w:r>
            <w:r w:rsidRPr="003201F5">
              <w:rPr>
                <w:noProof/>
                <w:sz w:val="22"/>
                <w:lang w:val="pl-PL"/>
              </w:rPr>
              <w:t>oposażenie świetlicy (zakup kostki brukowej przed budynek świetlicy, zakup kuchenki gazowo-elektrycznej).</w:t>
            </w:r>
          </w:p>
        </w:tc>
        <w:tc>
          <w:tcPr>
            <w:tcW w:w="1559" w:type="dxa"/>
            <w:shd w:val="clear" w:color="auto" w:fill="auto"/>
            <w:vAlign w:val="center"/>
            <w:hideMark/>
          </w:tcPr>
          <w:p w:rsidR="00E03B8A" w:rsidRPr="00494877" w:rsidRDefault="00E03B8A" w:rsidP="00113A16">
            <w:pPr>
              <w:pStyle w:val="TableParagraph"/>
              <w:spacing w:line="259" w:lineRule="auto"/>
              <w:jc w:val="right"/>
              <w:rPr>
                <w:noProof/>
              </w:rPr>
            </w:pPr>
            <w:r w:rsidRPr="00494877">
              <w:rPr>
                <w:noProof/>
              </w:rPr>
              <w:t>13 076,41</w:t>
            </w:r>
          </w:p>
        </w:tc>
      </w:tr>
      <w:tr w:rsidR="00E03B8A" w:rsidRPr="00494877" w:rsidTr="00113A16">
        <w:trPr>
          <w:trHeight w:val="397"/>
          <w:jc w:val="center"/>
        </w:trPr>
        <w:tc>
          <w:tcPr>
            <w:tcW w:w="2689" w:type="dxa"/>
            <w:shd w:val="clear" w:color="auto" w:fill="auto"/>
            <w:vAlign w:val="center"/>
            <w:hideMark/>
          </w:tcPr>
          <w:p w:rsidR="00E03B8A" w:rsidRPr="00113A16" w:rsidRDefault="00E03B8A" w:rsidP="0017417C">
            <w:pPr>
              <w:pStyle w:val="TableParagraph"/>
              <w:spacing w:line="259" w:lineRule="auto"/>
              <w:rPr>
                <w:noProof/>
                <w:sz w:val="22"/>
              </w:rPr>
            </w:pPr>
            <w:r w:rsidRPr="00113A16">
              <w:rPr>
                <w:noProof/>
                <w:sz w:val="22"/>
              </w:rPr>
              <w:t>LIPIE</w:t>
            </w:r>
          </w:p>
        </w:tc>
        <w:tc>
          <w:tcPr>
            <w:tcW w:w="5103" w:type="dxa"/>
            <w:shd w:val="clear" w:color="auto" w:fill="auto"/>
            <w:vAlign w:val="center"/>
            <w:hideMark/>
          </w:tcPr>
          <w:p w:rsidR="00E03B8A" w:rsidRPr="003201F5" w:rsidRDefault="00E03B8A" w:rsidP="0017417C">
            <w:pPr>
              <w:pStyle w:val="TableParagraph"/>
              <w:spacing w:line="259" w:lineRule="auto"/>
              <w:jc w:val="both"/>
              <w:rPr>
                <w:noProof/>
                <w:sz w:val="22"/>
                <w:lang w:val="pl-PL"/>
              </w:rPr>
            </w:pPr>
            <w:r w:rsidRPr="003201F5">
              <w:rPr>
                <w:noProof/>
                <w:sz w:val="22"/>
                <w:lang w:val="pl-PL"/>
              </w:rPr>
              <w:t xml:space="preserve">Organizacja festynu sołeckiego (zakup nagród, </w:t>
            </w:r>
            <w:r w:rsidR="0017417C" w:rsidRPr="003201F5">
              <w:rPr>
                <w:noProof/>
                <w:sz w:val="22"/>
                <w:lang w:val="pl-PL"/>
              </w:rPr>
              <w:t>wynajem dmuchanego placu zabaw), r</w:t>
            </w:r>
            <w:r w:rsidRPr="003201F5">
              <w:rPr>
                <w:noProof/>
                <w:sz w:val="22"/>
                <w:lang w:val="pl-PL"/>
              </w:rPr>
              <w:t>emont chodnik</w:t>
            </w:r>
            <w:r w:rsidR="0017417C" w:rsidRPr="003201F5">
              <w:rPr>
                <w:noProof/>
                <w:sz w:val="22"/>
                <w:lang w:val="pl-PL"/>
              </w:rPr>
              <w:t>a przy drodze gminnej – II etap, z</w:t>
            </w:r>
            <w:r w:rsidRPr="003201F5">
              <w:rPr>
                <w:noProof/>
                <w:sz w:val="22"/>
                <w:lang w:val="pl-PL"/>
              </w:rPr>
              <w:t>akup materiałów eksploatacyjnych do pielęgnacji terenów zielo</w:t>
            </w:r>
            <w:r w:rsidR="0017417C" w:rsidRPr="003201F5">
              <w:rPr>
                <w:noProof/>
                <w:sz w:val="22"/>
                <w:lang w:val="pl-PL"/>
              </w:rPr>
              <w:t>nych (zakup paliwa do kosiarki), u</w:t>
            </w:r>
            <w:r w:rsidRPr="003201F5">
              <w:rPr>
                <w:noProof/>
                <w:sz w:val="22"/>
                <w:lang w:val="pl-PL"/>
              </w:rPr>
              <w:t>trzymanie świetlicy (zakup opału, farb, środków czystości).</w:t>
            </w:r>
          </w:p>
        </w:tc>
        <w:tc>
          <w:tcPr>
            <w:tcW w:w="1559" w:type="dxa"/>
            <w:shd w:val="clear" w:color="auto" w:fill="auto"/>
            <w:vAlign w:val="center"/>
            <w:hideMark/>
          </w:tcPr>
          <w:p w:rsidR="00E03B8A" w:rsidRPr="00494877" w:rsidRDefault="00E03B8A" w:rsidP="00113A16">
            <w:pPr>
              <w:pStyle w:val="TableParagraph"/>
              <w:spacing w:line="259" w:lineRule="auto"/>
              <w:jc w:val="right"/>
              <w:rPr>
                <w:noProof/>
              </w:rPr>
            </w:pPr>
            <w:r w:rsidRPr="00494877">
              <w:rPr>
                <w:noProof/>
              </w:rPr>
              <w:t>24 599,23</w:t>
            </w:r>
          </w:p>
        </w:tc>
      </w:tr>
      <w:tr w:rsidR="00E03B8A" w:rsidRPr="00494877" w:rsidTr="00113A16">
        <w:trPr>
          <w:trHeight w:val="397"/>
          <w:jc w:val="center"/>
        </w:trPr>
        <w:tc>
          <w:tcPr>
            <w:tcW w:w="2689" w:type="dxa"/>
            <w:shd w:val="clear" w:color="auto" w:fill="auto"/>
            <w:vAlign w:val="center"/>
            <w:hideMark/>
          </w:tcPr>
          <w:p w:rsidR="00E03B8A" w:rsidRPr="00113A16" w:rsidRDefault="00E03B8A" w:rsidP="0017417C">
            <w:pPr>
              <w:pStyle w:val="TableParagraph"/>
              <w:spacing w:line="259" w:lineRule="auto"/>
              <w:rPr>
                <w:noProof/>
                <w:sz w:val="22"/>
              </w:rPr>
            </w:pPr>
            <w:r w:rsidRPr="00113A16">
              <w:rPr>
                <w:noProof/>
                <w:sz w:val="22"/>
              </w:rPr>
              <w:t>MARKOWO</w:t>
            </w:r>
          </w:p>
        </w:tc>
        <w:tc>
          <w:tcPr>
            <w:tcW w:w="5103" w:type="dxa"/>
            <w:shd w:val="clear" w:color="auto" w:fill="auto"/>
            <w:vAlign w:val="center"/>
            <w:hideMark/>
          </w:tcPr>
          <w:p w:rsidR="00E03B8A" w:rsidRPr="003201F5" w:rsidRDefault="0017417C" w:rsidP="0017417C">
            <w:pPr>
              <w:pStyle w:val="TableParagraph"/>
              <w:spacing w:line="259" w:lineRule="auto"/>
              <w:jc w:val="both"/>
              <w:rPr>
                <w:noProof/>
                <w:sz w:val="22"/>
                <w:lang w:val="pl-PL"/>
              </w:rPr>
            </w:pPr>
            <w:r w:rsidRPr="003201F5">
              <w:rPr>
                <w:noProof/>
                <w:sz w:val="22"/>
                <w:lang w:val="pl-PL"/>
              </w:rPr>
              <w:t>Regulowanie pobocza, k</w:t>
            </w:r>
            <w:r w:rsidR="00E03B8A" w:rsidRPr="003201F5">
              <w:rPr>
                <w:noProof/>
                <w:sz w:val="22"/>
                <w:lang w:val="pl-PL"/>
              </w:rPr>
              <w:t>onserwacji placu z</w:t>
            </w:r>
            <w:r w:rsidRPr="003201F5">
              <w:rPr>
                <w:noProof/>
                <w:sz w:val="22"/>
                <w:lang w:val="pl-PL"/>
              </w:rPr>
              <w:t>abaw (zakup farb i impregnatów), z</w:t>
            </w:r>
            <w:r w:rsidR="00E03B8A" w:rsidRPr="003201F5">
              <w:rPr>
                <w:noProof/>
                <w:sz w:val="22"/>
                <w:lang w:val="pl-PL"/>
              </w:rPr>
              <w:t>akup materiałów eksploatacyjnych do pielęgnacji terenów zielonych (zakup kwia</w:t>
            </w:r>
            <w:r w:rsidRPr="003201F5">
              <w:rPr>
                <w:noProof/>
                <w:sz w:val="22"/>
                <w:lang w:val="pl-PL"/>
              </w:rPr>
              <w:t>tów, ziemi, paliwa do kosiarek), d</w:t>
            </w:r>
            <w:r w:rsidR="00E03B8A" w:rsidRPr="003201F5">
              <w:rPr>
                <w:noProof/>
                <w:sz w:val="22"/>
                <w:lang w:val="pl-PL"/>
              </w:rPr>
              <w:t>oposażenie i utrzymanie świetlicy (zakup kuchenki gazowej, czajnika, firan, środki czystości, opłaty za energię elektryczną i wodę).</w:t>
            </w:r>
          </w:p>
        </w:tc>
        <w:tc>
          <w:tcPr>
            <w:tcW w:w="1559" w:type="dxa"/>
            <w:shd w:val="clear" w:color="auto" w:fill="auto"/>
            <w:vAlign w:val="center"/>
          </w:tcPr>
          <w:p w:rsidR="00E03B8A" w:rsidRPr="003201F5" w:rsidRDefault="00E03B8A" w:rsidP="00113A16">
            <w:pPr>
              <w:pStyle w:val="TableParagraph"/>
              <w:spacing w:line="259" w:lineRule="auto"/>
              <w:jc w:val="right"/>
              <w:rPr>
                <w:noProof/>
                <w:lang w:val="pl-PL"/>
              </w:rPr>
            </w:pPr>
          </w:p>
          <w:p w:rsidR="00E03B8A" w:rsidRPr="00494877" w:rsidRDefault="00E03B8A" w:rsidP="00113A16">
            <w:pPr>
              <w:pStyle w:val="TableParagraph"/>
              <w:spacing w:line="259" w:lineRule="auto"/>
              <w:jc w:val="right"/>
              <w:rPr>
                <w:noProof/>
              </w:rPr>
            </w:pPr>
            <w:r w:rsidRPr="00494877">
              <w:rPr>
                <w:noProof/>
              </w:rPr>
              <w:t>19 340,20</w:t>
            </w:r>
          </w:p>
        </w:tc>
      </w:tr>
      <w:tr w:rsidR="00E03B8A" w:rsidRPr="00494877" w:rsidTr="00113A16">
        <w:trPr>
          <w:trHeight w:val="397"/>
          <w:jc w:val="center"/>
        </w:trPr>
        <w:tc>
          <w:tcPr>
            <w:tcW w:w="2689" w:type="dxa"/>
            <w:shd w:val="clear" w:color="auto" w:fill="auto"/>
            <w:vAlign w:val="center"/>
            <w:hideMark/>
          </w:tcPr>
          <w:p w:rsidR="00E03B8A" w:rsidRPr="00113A16" w:rsidRDefault="00E03B8A" w:rsidP="0017417C">
            <w:pPr>
              <w:pStyle w:val="TableParagraph"/>
              <w:spacing w:line="259" w:lineRule="auto"/>
              <w:rPr>
                <w:noProof/>
                <w:sz w:val="22"/>
              </w:rPr>
            </w:pPr>
            <w:r w:rsidRPr="00113A16">
              <w:rPr>
                <w:noProof/>
                <w:sz w:val="22"/>
              </w:rPr>
              <w:t>MURZYNKO</w:t>
            </w:r>
          </w:p>
        </w:tc>
        <w:tc>
          <w:tcPr>
            <w:tcW w:w="5103" w:type="dxa"/>
            <w:shd w:val="clear" w:color="auto" w:fill="auto"/>
            <w:vAlign w:val="center"/>
            <w:hideMark/>
          </w:tcPr>
          <w:p w:rsidR="00E03B8A" w:rsidRPr="003201F5" w:rsidRDefault="00E03B8A" w:rsidP="0017417C">
            <w:pPr>
              <w:pStyle w:val="TableParagraph"/>
              <w:spacing w:line="259" w:lineRule="auto"/>
              <w:jc w:val="both"/>
              <w:rPr>
                <w:noProof/>
                <w:sz w:val="22"/>
                <w:lang w:val="pl-PL"/>
              </w:rPr>
            </w:pPr>
            <w:r w:rsidRPr="003201F5">
              <w:rPr>
                <w:noProof/>
                <w:sz w:val="22"/>
                <w:lang w:val="pl-PL"/>
              </w:rPr>
              <w:t>Prace remontowo-restauracyjne na cmentarzu ewangelick</w:t>
            </w:r>
            <w:r w:rsidR="0017417C" w:rsidRPr="003201F5">
              <w:rPr>
                <w:noProof/>
                <w:sz w:val="22"/>
                <w:lang w:val="pl-PL"/>
              </w:rPr>
              <w:t>im (montaż tablicy pamiątkowej), z</w:t>
            </w:r>
            <w:r w:rsidRPr="003201F5">
              <w:rPr>
                <w:noProof/>
                <w:sz w:val="22"/>
                <w:lang w:val="pl-PL"/>
              </w:rPr>
              <w:t>ak</w:t>
            </w:r>
            <w:r w:rsidR="0017417C" w:rsidRPr="003201F5">
              <w:rPr>
                <w:noProof/>
                <w:sz w:val="22"/>
                <w:lang w:val="pl-PL"/>
              </w:rPr>
              <w:t>up i montaż siłowni zewnętrznej, z</w:t>
            </w:r>
            <w:r w:rsidRPr="003201F5">
              <w:rPr>
                <w:noProof/>
                <w:sz w:val="22"/>
                <w:lang w:val="pl-PL"/>
              </w:rPr>
              <w:t>akup wyposażenia dla SP w Murzynnie (za</w:t>
            </w:r>
            <w:r w:rsidR="0017417C" w:rsidRPr="003201F5">
              <w:rPr>
                <w:noProof/>
                <w:sz w:val="22"/>
                <w:lang w:val="pl-PL"/>
              </w:rPr>
              <w:t>kup krzeseł, stołów, maskownic), z</w:t>
            </w:r>
            <w:r w:rsidRPr="003201F5">
              <w:rPr>
                <w:noProof/>
                <w:sz w:val="22"/>
                <w:lang w:val="pl-PL"/>
              </w:rPr>
              <w:t xml:space="preserve">akup materiałów do konserwacji </w:t>
            </w:r>
            <w:r w:rsidR="0017417C" w:rsidRPr="003201F5">
              <w:rPr>
                <w:noProof/>
                <w:sz w:val="22"/>
                <w:lang w:val="pl-PL"/>
              </w:rPr>
              <w:t>placu zabaw (farby, impregnaty), r</w:t>
            </w:r>
            <w:r w:rsidRPr="003201F5">
              <w:rPr>
                <w:noProof/>
                <w:sz w:val="22"/>
                <w:lang w:val="pl-PL"/>
              </w:rPr>
              <w:t>ozbudowa O</w:t>
            </w:r>
            <w:r w:rsidR="0017417C" w:rsidRPr="003201F5">
              <w:rPr>
                <w:noProof/>
                <w:sz w:val="22"/>
                <w:lang w:val="pl-PL"/>
              </w:rPr>
              <w:t>SP Murzynko (usługa geodezyjna), o</w:t>
            </w:r>
            <w:r w:rsidRPr="003201F5">
              <w:rPr>
                <w:noProof/>
                <w:sz w:val="22"/>
                <w:lang w:val="pl-PL"/>
              </w:rPr>
              <w:t>rganizacja imprezy „Dni Murzyn</w:t>
            </w:r>
            <w:r w:rsidR="0017417C" w:rsidRPr="003201F5">
              <w:rPr>
                <w:noProof/>
                <w:sz w:val="22"/>
                <w:lang w:val="pl-PL"/>
              </w:rPr>
              <w:t>ka” (zakup namiotu imprezowego), d</w:t>
            </w:r>
            <w:r w:rsidRPr="003201F5">
              <w:rPr>
                <w:noProof/>
                <w:sz w:val="22"/>
                <w:lang w:val="pl-PL"/>
              </w:rPr>
              <w:t>oposażenie i utrzymanie świetlicy (zakup 23 szt. krzeseł, środków czyst</w:t>
            </w:r>
            <w:r w:rsidR="0017417C" w:rsidRPr="003201F5">
              <w:rPr>
                <w:noProof/>
                <w:sz w:val="22"/>
                <w:lang w:val="pl-PL"/>
              </w:rPr>
              <w:t>ości, materiałów papierniczych), z</w:t>
            </w:r>
            <w:r w:rsidRPr="003201F5">
              <w:rPr>
                <w:noProof/>
                <w:sz w:val="22"/>
                <w:lang w:val="pl-PL"/>
              </w:rPr>
              <w:t>akup materiałów eksploatacyjnych do pielęgnacji terenów zielonych (zakup sekatora, siekiery, grabi, oprysków, paliwa do kosiarek).</w:t>
            </w:r>
          </w:p>
        </w:tc>
        <w:tc>
          <w:tcPr>
            <w:tcW w:w="1559" w:type="dxa"/>
            <w:shd w:val="clear" w:color="auto" w:fill="auto"/>
            <w:vAlign w:val="center"/>
            <w:hideMark/>
          </w:tcPr>
          <w:p w:rsidR="00E03B8A" w:rsidRPr="00494877" w:rsidRDefault="00E03B8A" w:rsidP="00113A16">
            <w:pPr>
              <w:pStyle w:val="TableParagraph"/>
              <w:spacing w:line="259" w:lineRule="auto"/>
              <w:jc w:val="right"/>
              <w:rPr>
                <w:noProof/>
              </w:rPr>
            </w:pPr>
            <w:r w:rsidRPr="00494877">
              <w:rPr>
                <w:noProof/>
              </w:rPr>
              <w:t>17 325,50</w:t>
            </w:r>
          </w:p>
        </w:tc>
      </w:tr>
      <w:tr w:rsidR="00E03B8A" w:rsidRPr="00494877" w:rsidTr="00113A16">
        <w:trPr>
          <w:trHeight w:val="397"/>
          <w:jc w:val="center"/>
        </w:trPr>
        <w:tc>
          <w:tcPr>
            <w:tcW w:w="2689" w:type="dxa"/>
            <w:shd w:val="clear" w:color="auto" w:fill="auto"/>
            <w:vAlign w:val="center"/>
            <w:hideMark/>
          </w:tcPr>
          <w:p w:rsidR="00E03B8A" w:rsidRPr="00113A16" w:rsidRDefault="00E03B8A" w:rsidP="0017417C">
            <w:pPr>
              <w:pStyle w:val="TableParagraph"/>
              <w:spacing w:line="259" w:lineRule="auto"/>
              <w:rPr>
                <w:noProof/>
                <w:sz w:val="22"/>
              </w:rPr>
            </w:pPr>
            <w:r w:rsidRPr="00113A16">
              <w:rPr>
                <w:noProof/>
                <w:sz w:val="22"/>
              </w:rPr>
              <w:t>MURZYNNO</w:t>
            </w:r>
          </w:p>
        </w:tc>
        <w:tc>
          <w:tcPr>
            <w:tcW w:w="5103" w:type="dxa"/>
            <w:shd w:val="clear" w:color="auto" w:fill="auto"/>
            <w:vAlign w:val="center"/>
            <w:hideMark/>
          </w:tcPr>
          <w:p w:rsidR="00E03B8A" w:rsidRPr="003201F5" w:rsidRDefault="00E03B8A" w:rsidP="0017417C">
            <w:pPr>
              <w:pStyle w:val="TableParagraph"/>
              <w:spacing w:line="259" w:lineRule="auto"/>
              <w:jc w:val="both"/>
              <w:rPr>
                <w:noProof/>
                <w:sz w:val="22"/>
                <w:lang w:val="pl-PL"/>
              </w:rPr>
            </w:pPr>
            <w:r w:rsidRPr="003201F5">
              <w:rPr>
                <w:noProof/>
                <w:sz w:val="22"/>
                <w:lang w:val="pl-PL"/>
              </w:rPr>
              <w:t>Wyko</w:t>
            </w:r>
            <w:r w:rsidR="0017417C" w:rsidRPr="003201F5">
              <w:rPr>
                <w:noProof/>
                <w:sz w:val="22"/>
                <w:lang w:val="pl-PL"/>
              </w:rPr>
              <w:t>nanie instalacji CO w świetlicy, zakup tablicy ogłoszeniowej, z</w:t>
            </w:r>
            <w:r w:rsidRPr="003201F5">
              <w:rPr>
                <w:noProof/>
                <w:sz w:val="22"/>
                <w:lang w:val="pl-PL"/>
              </w:rPr>
              <w:t>akup materiałów eksploatacyjnych do pielęgnacji terenów zielonych (zakup kwiatów, trawy, oleju i paliwa do kosiarki).</w:t>
            </w:r>
          </w:p>
        </w:tc>
        <w:tc>
          <w:tcPr>
            <w:tcW w:w="1559" w:type="dxa"/>
            <w:shd w:val="clear" w:color="auto" w:fill="auto"/>
            <w:vAlign w:val="center"/>
            <w:hideMark/>
          </w:tcPr>
          <w:p w:rsidR="00E03B8A" w:rsidRPr="00494877" w:rsidRDefault="00E03B8A" w:rsidP="00113A16">
            <w:pPr>
              <w:pStyle w:val="TableParagraph"/>
              <w:spacing w:line="259" w:lineRule="auto"/>
              <w:jc w:val="right"/>
              <w:rPr>
                <w:noProof/>
              </w:rPr>
            </w:pPr>
            <w:r w:rsidRPr="00494877">
              <w:rPr>
                <w:noProof/>
              </w:rPr>
              <w:t>16 013,22</w:t>
            </w:r>
          </w:p>
        </w:tc>
      </w:tr>
      <w:tr w:rsidR="00E03B8A" w:rsidRPr="00494877" w:rsidTr="00113A16">
        <w:trPr>
          <w:trHeight w:val="397"/>
          <w:jc w:val="center"/>
        </w:trPr>
        <w:tc>
          <w:tcPr>
            <w:tcW w:w="2689" w:type="dxa"/>
            <w:shd w:val="clear" w:color="auto" w:fill="auto"/>
            <w:vAlign w:val="center"/>
            <w:hideMark/>
          </w:tcPr>
          <w:p w:rsidR="00E03B8A" w:rsidRPr="00113A16" w:rsidRDefault="00E03B8A" w:rsidP="0017417C">
            <w:pPr>
              <w:pStyle w:val="TableParagraph"/>
              <w:spacing w:line="259" w:lineRule="auto"/>
              <w:rPr>
                <w:noProof/>
                <w:sz w:val="22"/>
              </w:rPr>
            </w:pPr>
            <w:r w:rsidRPr="00113A16">
              <w:rPr>
                <w:noProof/>
                <w:sz w:val="22"/>
              </w:rPr>
              <w:t>OSTROWO</w:t>
            </w:r>
          </w:p>
        </w:tc>
        <w:tc>
          <w:tcPr>
            <w:tcW w:w="5103" w:type="dxa"/>
            <w:shd w:val="clear" w:color="auto" w:fill="auto"/>
            <w:vAlign w:val="center"/>
            <w:hideMark/>
          </w:tcPr>
          <w:p w:rsidR="00E03B8A" w:rsidRPr="003201F5" w:rsidRDefault="00E03B8A" w:rsidP="0017417C">
            <w:pPr>
              <w:pStyle w:val="TableParagraph"/>
              <w:spacing w:line="259" w:lineRule="auto"/>
              <w:jc w:val="both"/>
              <w:rPr>
                <w:noProof/>
                <w:sz w:val="22"/>
                <w:lang w:val="pl-PL"/>
              </w:rPr>
            </w:pPr>
            <w:r w:rsidRPr="003201F5">
              <w:rPr>
                <w:noProof/>
                <w:sz w:val="22"/>
                <w:lang w:val="pl-PL"/>
              </w:rPr>
              <w:t>Zakup i montaż urządzeń zabawowych na plac zabaw (projekt budowlany, zakup ścianki w</w:t>
            </w:r>
            <w:r w:rsidR="0017417C" w:rsidRPr="003201F5">
              <w:rPr>
                <w:noProof/>
                <w:sz w:val="22"/>
                <w:lang w:val="pl-PL"/>
              </w:rPr>
              <w:t xml:space="preserve">spinaczkowej, </w:t>
            </w:r>
            <w:r w:rsidR="0017417C" w:rsidRPr="003201F5">
              <w:rPr>
                <w:noProof/>
                <w:sz w:val="22"/>
                <w:lang w:val="pl-PL"/>
              </w:rPr>
              <w:lastRenderedPageBreak/>
              <w:t>karuzeli, bujaka), d</w:t>
            </w:r>
            <w:r w:rsidRPr="003201F5">
              <w:rPr>
                <w:noProof/>
                <w:sz w:val="22"/>
                <w:lang w:val="pl-PL"/>
              </w:rPr>
              <w:t xml:space="preserve">oposażenie i utrzymanie świetlicy (zakup moskitier, naczyń, wykonanie szafy na wymiar, wykonanie </w:t>
            </w:r>
            <w:r w:rsidR="0017417C" w:rsidRPr="003201F5">
              <w:rPr>
                <w:noProof/>
                <w:sz w:val="22"/>
                <w:lang w:val="pl-PL"/>
              </w:rPr>
              <w:t>barierki ochronnej na schodach), usługa animacyjna, z</w:t>
            </w:r>
            <w:r w:rsidRPr="003201F5">
              <w:rPr>
                <w:noProof/>
                <w:sz w:val="22"/>
                <w:lang w:val="pl-PL"/>
              </w:rPr>
              <w:t>akup materiałów eksploatacyjnych do pielęgnacji terenów zielonych (przegląd kosiarki, zakup noża, rękawic, impregnatów, paliwa do kosiarki)</w:t>
            </w:r>
            <w:r w:rsidR="0017417C" w:rsidRPr="003201F5">
              <w:rPr>
                <w:noProof/>
                <w:sz w:val="22"/>
                <w:lang w:val="pl-PL"/>
              </w:rPr>
              <w:t>.</w:t>
            </w:r>
          </w:p>
        </w:tc>
        <w:tc>
          <w:tcPr>
            <w:tcW w:w="1559" w:type="dxa"/>
            <w:shd w:val="clear" w:color="auto" w:fill="auto"/>
            <w:vAlign w:val="center"/>
            <w:hideMark/>
          </w:tcPr>
          <w:p w:rsidR="00E03B8A" w:rsidRPr="00494877" w:rsidRDefault="00E03B8A" w:rsidP="00113A16">
            <w:pPr>
              <w:pStyle w:val="TableParagraph"/>
              <w:spacing w:line="259" w:lineRule="auto"/>
              <w:jc w:val="right"/>
              <w:rPr>
                <w:noProof/>
              </w:rPr>
            </w:pPr>
            <w:r w:rsidRPr="00494877">
              <w:rPr>
                <w:noProof/>
              </w:rPr>
              <w:lastRenderedPageBreak/>
              <w:t>22 010,03</w:t>
            </w:r>
          </w:p>
        </w:tc>
      </w:tr>
      <w:tr w:rsidR="00E03B8A" w:rsidRPr="00494877" w:rsidTr="00113A16">
        <w:trPr>
          <w:trHeight w:val="397"/>
          <w:jc w:val="center"/>
        </w:trPr>
        <w:tc>
          <w:tcPr>
            <w:tcW w:w="2689" w:type="dxa"/>
            <w:shd w:val="clear" w:color="auto" w:fill="auto"/>
            <w:vAlign w:val="center"/>
            <w:hideMark/>
          </w:tcPr>
          <w:p w:rsidR="00E03B8A" w:rsidRPr="00113A16" w:rsidRDefault="00E03B8A" w:rsidP="0017417C">
            <w:pPr>
              <w:pStyle w:val="TableParagraph"/>
              <w:spacing w:line="259" w:lineRule="auto"/>
              <w:rPr>
                <w:noProof/>
                <w:sz w:val="22"/>
              </w:rPr>
            </w:pPr>
            <w:r w:rsidRPr="00113A16">
              <w:rPr>
                <w:noProof/>
                <w:sz w:val="22"/>
              </w:rPr>
              <w:t>PERKOWO</w:t>
            </w:r>
          </w:p>
        </w:tc>
        <w:tc>
          <w:tcPr>
            <w:tcW w:w="5103" w:type="dxa"/>
            <w:shd w:val="clear" w:color="auto" w:fill="auto"/>
            <w:vAlign w:val="center"/>
            <w:hideMark/>
          </w:tcPr>
          <w:p w:rsidR="00E03B8A" w:rsidRPr="003201F5" w:rsidRDefault="00E03B8A" w:rsidP="00113A16">
            <w:pPr>
              <w:pStyle w:val="TableParagraph"/>
              <w:spacing w:line="259" w:lineRule="auto"/>
              <w:jc w:val="both"/>
              <w:rPr>
                <w:noProof/>
                <w:sz w:val="22"/>
                <w:lang w:val="pl-PL"/>
              </w:rPr>
            </w:pPr>
            <w:r w:rsidRPr="003201F5">
              <w:rPr>
                <w:noProof/>
                <w:sz w:val="22"/>
                <w:lang w:val="pl-PL"/>
              </w:rPr>
              <w:t>Budowa piłkochwytu w Sucható</w:t>
            </w:r>
            <w:r w:rsidR="0017417C" w:rsidRPr="003201F5">
              <w:rPr>
                <w:noProof/>
                <w:sz w:val="22"/>
                <w:lang w:val="pl-PL"/>
              </w:rPr>
              <w:t>wce (montaż siatki piłkochwytu), m</w:t>
            </w:r>
            <w:r w:rsidRPr="003201F5">
              <w:rPr>
                <w:noProof/>
                <w:sz w:val="22"/>
                <w:lang w:val="pl-PL"/>
              </w:rPr>
              <w:t>ontaż ogrodzenia w Buczkowie</w:t>
            </w:r>
            <w:r w:rsidR="0017417C" w:rsidRPr="003201F5">
              <w:rPr>
                <w:noProof/>
                <w:sz w:val="22"/>
                <w:lang w:val="pl-PL"/>
              </w:rPr>
              <w:t>, i</w:t>
            </w:r>
            <w:r w:rsidRPr="003201F5">
              <w:rPr>
                <w:noProof/>
                <w:sz w:val="22"/>
                <w:lang w:val="pl-PL"/>
              </w:rPr>
              <w:t>nstalacja 1 lampy solarnej oraz inwentaryzacja lamp.</w:t>
            </w:r>
          </w:p>
        </w:tc>
        <w:tc>
          <w:tcPr>
            <w:tcW w:w="1559" w:type="dxa"/>
            <w:shd w:val="clear" w:color="auto" w:fill="auto"/>
            <w:vAlign w:val="center"/>
            <w:hideMark/>
          </w:tcPr>
          <w:p w:rsidR="00E03B8A" w:rsidRPr="00494877" w:rsidRDefault="00E03B8A" w:rsidP="00113A16">
            <w:pPr>
              <w:pStyle w:val="TableParagraph"/>
              <w:spacing w:line="259" w:lineRule="auto"/>
              <w:jc w:val="right"/>
              <w:rPr>
                <w:noProof/>
              </w:rPr>
            </w:pPr>
            <w:r w:rsidRPr="00494877">
              <w:rPr>
                <w:noProof/>
              </w:rPr>
              <w:t>11 506,22</w:t>
            </w:r>
          </w:p>
        </w:tc>
      </w:tr>
      <w:tr w:rsidR="00E03B8A" w:rsidRPr="00494877" w:rsidTr="00113A16">
        <w:trPr>
          <w:trHeight w:val="397"/>
          <w:jc w:val="center"/>
        </w:trPr>
        <w:tc>
          <w:tcPr>
            <w:tcW w:w="2689" w:type="dxa"/>
            <w:shd w:val="clear" w:color="auto" w:fill="auto"/>
            <w:vAlign w:val="center"/>
            <w:hideMark/>
          </w:tcPr>
          <w:p w:rsidR="00E03B8A" w:rsidRPr="00113A16" w:rsidRDefault="00E03B8A" w:rsidP="0017417C">
            <w:pPr>
              <w:pStyle w:val="TableParagraph"/>
              <w:spacing w:line="259" w:lineRule="auto"/>
              <w:rPr>
                <w:noProof/>
                <w:sz w:val="22"/>
              </w:rPr>
            </w:pPr>
            <w:r w:rsidRPr="00113A16">
              <w:rPr>
                <w:noProof/>
                <w:sz w:val="22"/>
              </w:rPr>
              <w:t>SKALMIEROWICE</w:t>
            </w:r>
          </w:p>
        </w:tc>
        <w:tc>
          <w:tcPr>
            <w:tcW w:w="5103" w:type="dxa"/>
            <w:shd w:val="clear" w:color="auto" w:fill="auto"/>
            <w:vAlign w:val="center"/>
            <w:hideMark/>
          </w:tcPr>
          <w:p w:rsidR="00E03B8A" w:rsidRPr="003201F5" w:rsidRDefault="00E03B8A" w:rsidP="0017417C">
            <w:pPr>
              <w:pStyle w:val="TableParagraph"/>
              <w:spacing w:line="259" w:lineRule="auto"/>
              <w:jc w:val="both"/>
              <w:rPr>
                <w:noProof/>
                <w:sz w:val="22"/>
                <w:lang w:val="pl-PL"/>
              </w:rPr>
            </w:pPr>
            <w:r w:rsidRPr="003201F5">
              <w:rPr>
                <w:noProof/>
                <w:sz w:val="22"/>
                <w:lang w:val="pl-PL"/>
              </w:rPr>
              <w:t xml:space="preserve">Wyposażenie i utrzymanie świetlicy (zakup 10 szt. stołów, krzeseł, sprzętu nagłaśniającego, sprzętu sportowego, mebli-zabudowa kuchenna, środków czystości, opłaty za zużycie </w:t>
            </w:r>
            <w:r w:rsidR="0017417C" w:rsidRPr="003201F5">
              <w:rPr>
                <w:noProof/>
                <w:sz w:val="22"/>
                <w:lang w:val="pl-PL"/>
              </w:rPr>
              <w:t>energii elektrycznej), u</w:t>
            </w:r>
            <w:r w:rsidRPr="003201F5">
              <w:rPr>
                <w:noProof/>
                <w:sz w:val="22"/>
                <w:lang w:val="pl-PL"/>
              </w:rPr>
              <w:t>mowa zlecenie</w:t>
            </w:r>
            <w:r w:rsidR="0017417C" w:rsidRPr="003201F5">
              <w:rPr>
                <w:noProof/>
                <w:sz w:val="22"/>
                <w:lang w:val="pl-PL"/>
              </w:rPr>
              <w:t xml:space="preserve"> na utrzymanie czystości we wsi, ekspertyza i konserwacja sprzętu, z</w:t>
            </w:r>
            <w:r w:rsidRPr="003201F5">
              <w:rPr>
                <w:noProof/>
                <w:sz w:val="22"/>
                <w:lang w:val="pl-PL"/>
              </w:rPr>
              <w:t xml:space="preserve">akup materiałów eksploatacyjnych do pielęgnacji terenów zielonych (zakup krzewów ozdobnych, części </w:t>
            </w:r>
            <w:r w:rsidR="0017417C" w:rsidRPr="003201F5">
              <w:rPr>
                <w:noProof/>
                <w:sz w:val="22"/>
                <w:lang w:val="pl-PL"/>
              </w:rPr>
              <w:t>do sprzętu, paliwa do kosiarek), z</w:t>
            </w:r>
            <w:r w:rsidRPr="003201F5">
              <w:rPr>
                <w:noProof/>
                <w:sz w:val="22"/>
                <w:lang w:val="pl-PL"/>
              </w:rPr>
              <w:t>akup wyposażenia dla SP w Szadłowicach (zakup sprzętów sportowych).</w:t>
            </w:r>
          </w:p>
        </w:tc>
        <w:tc>
          <w:tcPr>
            <w:tcW w:w="1559" w:type="dxa"/>
            <w:shd w:val="clear" w:color="auto" w:fill="auto"/>
            <w:vAlign w:val="center"/>
            <w:hideMark/>
          </w:tcPr>
          <w:p w:rsidR="00E03B8A" w:rsidRPr="00494877" w:rsidRDefault="00E03B8A" w:rsidP="00113A16">
            <w:pPr>
              <w:pStyle w:val="TableParagraph"/>
              <w:spacing w:line="259" w:lineRule="auto"/>
              <w:jc w:val="right"/>
              <w:rPr>
                <w:noProof/>
              </w:rPr>
            </w:pPr>
            <w:r w:rsidRPr="00494877">
              <w:rPr>
                <w:noProof/>
              </w:rPr>
              <w:t>16 179,52</w:t>
            </w:r>
          </w:p>
        </w:tc>
      </w:tr>
      <w:tr w:rsidR="00E03B8A" w:rsidRPr="00494877" w:rsidTr="00113A16">
        <w:trPr>
          <w:trHeight w:val="397"/>
          <w:jc w:val="center"/>
        </w:trPr>
        <w:tc>
          <w:tcPr>
            <w:tcW w:w="2689" w:type="dxa"/>
            <w:shd w:val="clear" w:color="auto" w:fill="auto"/>
            <w:vAlign w:val="center"/>
            <w:hideMark/>
          </w:tcPr>
          <w:p w:rsidR="00E03B8A" w:rsidRPr="00113A16" w:rsidRDefault="00E03B8A" w:rsidP="0017417C">
            <w:pPr>
              <w:pStyle w:val="TableParagraph"/>
              <w:spacing w:line="259" w:lineRule="auto"/>
              <w:rPr>
                <w:noProof/>
                <w:sz w:val="22"/>
              </w:rPr>
            </w:pPr>
            <w:r w:rsidRPr="00113A16">
              <w:rPr>
                <w:noProof/>
                <w:sz w:val="22"/>
              </w:rPr>
              <w:t>SUCHATÓWKA</w:t>
            </w:r>
          </w:p>
        </w:tc>
        <w:tc>
          <w:tcPr>
            <w:tcW w:w="5103" w:type="dxa"/>
            <w:shd w:val="clear" w:color="auto" w:fill="auto"/>
            <w:vAlign w:val="center"/>
            <w:hideMark/>
          </w:tcPr>
          <w:p w:rsidR="00E03B8A" w:rsidRPr="003201F5" w:rsidRDefault="00E03B8A" w:rsidP="0017417C">
            <w:pPr>
              <w:pStyle w:val="TableParagraph"/>
              <w:spacing w:line="259" w:lineRule="auto"/>
              <w:jc w:val="both"/>
              <w:rPr>
                <w:noProof/>
                <w:sz w:val="22"/>
                <w:lang w:val="pl-PL"/>
              </w:rPr>
            </w:pPr>
            <w:r w:rsidRPr="003201F5">
              <w:rPr>
                <w:noProof/>
                <w:sz w:val="22"/>
                <w:lang w:val="pl-PL"/>
              </w:rPr>
              <w:t>Budowa piłkochwytu (montaż siatki p</w:t>
            </w:r>
            <w:r w:rsidR="0017417C" w:rsidRPr="003201F5">
              <w:rPr>
                <w:noProof/>
                <w:sz w:val="22"/>
                <w:lang w:val="pl-PL"/>
              </w:rPr>
              <w:t>iłkochwytu), u</w:t>
            </w:r>
            <w:r w:rsidRPr="003201F5">
              <w:rPr>
                <w:noProof/>
                <w:sz w:val="22"/>
                <w:lang w:val="pl-PL"/>
              </w:rPr>
              <w:t>trzymanie świetlicy (</w:t>
            </w:r>
            <w:r w:rsidR="0017417C" w:rsidRPr="003201F5">
              <w:rPr>
                <w:noProof/>
                <w:sz w:val="22"/>
                <w:lang w:val="pl-PL"/>
              </w:rPr>
              <w:t>zakup opału, środków czystości), o</w:t>
            </w:r>
            <w:r w:rsidRPr="003201F5">
              <w:rPr>
                <w:noProof/>
                <w:sz w:val="22"/>
                <w:lang w:val="pl-PL"/>
              </w:rPr>
              <w:t>płacenie zuży</w:t>
            </w:r>
            <w:r w:rsidR="0017417C" w:rsidRPr="003201F5">
              <w:rPr>
                <w:noProof/>
                <w:sz w:val="22"/>
                <w:lang w:val="pl-PL"/>
              </w:rPr>
              <w:t>cia wody i energii elektrycznej, z</w:t>
            </w:r>
            <w:r w:rsidRPr="003201F5">
              <w:rPr>
                <w:noProof/>
                <w:sz w:val="22"/>
                <w:lang w:val="pl-PL"/>
              </w:rPr>
              <w:t>akup materiałów eksploatacyjnych do pielęgnacji terenów (zakup kwiatów rabatowych, artykułów ogrodniczych, paliwa do kosiarek).</w:t>
            </w:r>
          </w:p>
        </w:tc>
        <w:tc>
          <w:tcPr>
            <w:tcW w:w="1559" w:type="dxa"/>
            <w:shd w:val="clear" w:color="auto" w:fill="auto"/>
            <w:vAlign w:val="center"/>
            <w:hideMark/>
          </w:tcPr>
          <w:p w:rsidR="00E03B8A" w:rsidRPr="00494877" w:rsidRDefault="00E03B8A" w:rsidP="00113A16">
            <w:pPr>
              <w:pStyle w:val="TableParagraph"/>
              <w:spacing w:line="259" w:lineRule="auto"/>
              <w:jc w:val="right"/>
              <w:rPr>
                <w:noProof/>
              </w:rPr>
            </w:pPr>
            <w:r w:rsidRPr="00494877">
              <w:rPr>
                <w:noProof/>
              </w:rPr>
              <w:t>22 958,20</w:t>
            </w:r>
          </w:p>
        </w:tc>
      </w:tr>
      <w:tr w:rsidR="00E03B8A" w:rsidRPr="00494877" w:rsidTr="00113A16">
        <w:trPr>
          <w:trHeight w:val="397"/>
          <w:jc w:val="center"/>
        </w:trPr>
        <w:tc>
          <w:tcPr>
            <w:tcW w:w="2689" w:type="dxa"/>
            <w:shd w:val="clear" w:color="auto" w:fill="auto"/>
            <w:vAlign w:val="center"/>
            <w:hideMark/>
          </w:tcPr>
          <w:p w:rsidR="00E03B8A" w:rsidRPr="00113A16" w:rsidRDefault="00E03B8A" w:rsidP="0017417C">
            <w:pPr>
              <w:pStyle w:val="TableParagraph"/>
              <w:spacing w:line="259" w:lineRule="auto"/>
              <w:rPr>
                <w:noProof/>
                <w:sz w:val="22"/>
              </w:rPr>
            </w:pPr>
            <w:r w:rsidRPr="00113A16">
              <w:rPr>
                <w:noProof/>
                <w:sz w:val="22"/>
              </w:rPr>
              <w:t>SZADŁOWICE</w:t>
            </w:r>
          </w:p>
        </w:tc>
        <w:tc>
          <w:tcPr>
            <w:tcW w:w="5103" w:type="dxa"/>
            <w:shd w:val="clear" w:color="auto" w:fill="auto"/>
            <w:vAlign w:val="center"/>
            <w:hideMark/>
          </w:tcPr>
          <w:p w:rsidR="00E03B8A" w:rsidRPr="003201F5" w:rsidRDefault="00E03B8A" w:rsidP="0017417C">
            <w:pPr>
              <w:pStyle w:val="TableParagraph"/>
              <w:spacing w:line="259" w:lineRule="auto"/>
              <w:jc w:val="both"/>
              <w:rPr>
                <w:noProof/>
                <w:sz w:val="22"/>
                <w:lang w:val="pl-PL"/>
              </w:rPr>
            </w:pPr>
            <w:r w:rsidRPr="003201F5">
              <w:rPr>
                <w:noProof/>
                <w:sz w:val="22"/>
                <w:lang w:val="pl-PL"/>
              </w:rPr>
              <w:t>Zakup nagród i artykułów na festyn, Dzień Kobiet, Dzień Dziecka (zakup nagród, wynajem dmuchanego placu zabaw)</w:t>
            </w:r>
            <w:r w:rsidR="0017417C" w:rsidRPr="003201F5">
              <w:rPr>
                <w:noProof/>
                <w:sz w:val="22"/>
                <w:lang w:val="pl-PL"/>
              </w:rPr>
              <w:t>, z</w:t>
            </w:r>
            <w:r w:rsidRPr="003201F5">
              <w:rPr>
                <w:noProof/>
                <w:sz w:val="22"/>
                <w:lang w:val="pl-PL"/>
              </w:rPr>
              <w:t>akup strojów piłkarskich (zakup bluz i spodni piłka</w:t>
            </w:r>
            <w:r w:rsidR="0017417C" w:rsidRPr="003201F5">
              <w:rPr>
                <w:noProof/>
                <w:sz w:val="22"/>
                <w:lang w:val="pl-PL"/>
              </w:rPr>
              <w:t>rskich, zakup toreb sportowych), z</w:t>
            </w:r>
            <w:r w:rsidRPr="003201F5">
              <w:rPr>
                <w:noProof/>
                <w:sz w:val="22"/>
                <w:lang w:val="pl-PL"/>
              </w:rPr>
              <w:t>akup środków do renowacji p</w:t>
            </w:r>
            <w:r w:rsidR="0017417C" w:rsidRPr="003201F5">
              <w:rPr>
                <w:noProof/>
                <w:sz w:val="22"/>
                <w:lang w:val="pl-PL"/>
              </w:rPr>
              <w:t>lacu zabaw (impregnaty, farby), d</w:t>
            </w:r>
            <w:r w:rsidRPr="003201F5">
              <w:rPr>
                <w:noProof/>
                <w:sz w:val="22"/>
                <w:lang w:val="pl-PL"/>
              </w:rPr>
              <w:t>oposażenie i utrzymanie świetlicy (zakup 2 tablic ogłoszeń, artykułów dydaktycznych,</w:t>
            </w:r>
            <w:r w:rsidR="0017417C" w:rsidRPr="003201F5">
              <w:rPr>
                <w:noProof/>
                <w:sz w:val="22"/>
                <w:lang w:val="pl-PL"/>
              </w:rPr>
              <w:t xml:space="preserve"> laminatora, środków czystości), z</w:t>
            </w:r>
            <w:r w:rsidRPr="003201F5">
              <w:rPr>
                <w:noProof/>
                <w:sz w:val="22"/>
                <w:lang w:val="pl-PL"/>
              </w:rPr>
              <w:t>akup materiałów eksploatacyjnych do pielęgnacji terenów zielonych (zakup traktorka i kosy spalinowej, zakup trawy, oleju i paliwa do kosiarek).</w:t>
            </w:r>
          </w:p>
        </w:tc>
        <w:tc>
          <w:tcPr>
            <w:tcW w:w="1559" w:type="dxa"/>
            <w:shd w:val="clear" w:color="auto" w:fill="auto"/>
            <w:vAlign w:val="center"/>
            <w:hideMark/>
          </w:tcPr>
          <w:p w:rsidR="00E03B8A" w:rsidRPr="00494877" w:rsidRDefault="00E03B8A" w:rsidP="00113A16">
            <w:pPr>
              <w:pStyle w:val="TableParagraph"/>
              <w:spacing w:line="259" w:lineRule="auto"/>
              <w:jc w:val="right"/>
              <w:rPr>
                <w:noProof/>
              </w:rPr>
            </w:pPr>
            <w:r w:rsidRPr="00494877">
              <w:rPr>
                <w:noProof/>
              </w:rPr>
              <w:t>23 046,63</w:t>
            </w:r>
          </w:p>
        </w:tc>
      </w:tr>
      <w:tr w:rsidR="00E03B8A" w:rsidRPr="00494877" w:rsidTr="00113A16">
        <w:trPr>
          <w:trHeight w:val="397"/>
          <w:jc w:val="center"/>
        </w:trPr>
        <w:tc>
          <w:tcPr>
            <w:tcW w:w="2689" w:type="dxa"/>
            <w:shd w:val="clear" w:color="auto" w:fill="auto"/>
            <w:vAlign w:val="center"/>
            <w:hideMark/>
          </w:tcPr>
          <w:p w:rsidR="00E03B8A" w:rsidRPr="00113A16" w:rsidRDefault="00E03B8A" w:rsidP="0017417C">
            <w:pPr>
              <w:pStyle w:val="TableParagraph"/>
              <w:spacing w:line="259" w:lineRule="auto"/>
              <w:rPr>
                <w:noProof/>
                <w:sz w:val="22"/>
              </w:rPr>
            </w:pPr>
            <w:r w:rsidRPr="00113A16">
              <w:rPr>
                <w:noProof/>
                <w:sz w:val="22"/>
              </w:rPr>
              <w:t>SZPITAL</w:t>
            </w:r>
          </w:p>
        </w:tc>
        <w:tc>
          <w:tcPr>
            <w:tcW w:w="5103" w:type="dxa"/>
            <w:shd w:val="clear" w:color="auto" w:fill="auto"/>
            <w:vAlign w:val="center"/>
            <w:hideMark/>
          </w:tcPr>
          <w:p w:rsidR="00E03B8A" w:rsidRPr="003201F5" w:rsidRDefault="0017417C" w:rsidP="0017417C">
            <w:pPr>
              <w:pStyle w:val="TableParagraph"/>
              <w:spacing w:line="259" w:lineRule="auto"/>
              <w:jc w:val="both"/>
              <w:rPr>
                <w:noProof/>
                <w:sz w:val="22"/>
                <w:lang w:val="pl-PL"/>
              </w:rPr>
            </w:pPr>
            <w:r w:rsidRPr="003201F5">
              <w:rPr>
                <w:noProof/>
                <w:sz w:val="22"/>
                <w:lang w:val="pl-PL"/>
              </w:rPr>
              <w:t>Remont świetlicy wiejskiej, z</w:t>
            </w:r>
            <w:r w:rsidR="00E03B8A" w:rsidRPr="003201F5">
              <w:rPr>
                <w:noProof/>
                <w:sz w:val="22"/>
                <w:lang w:val="pl-PL"/>
              </w:rPr>
              <w:t>akup umundurowania dla OSP w Gąskach (zakup hełmów strażackich).</w:t>
            </w:r>
          </w:p>
        </w:tc>
        <w:tc>
          <w:tcPr>
            <w:tcW w:w="1559" w:type="dxa"/>
            <w:shd w:val="clear" w:color="auto" w:fill="auto"/>
            <w:vAlign w:val="center"/>
            <w:hideMark/>
          </w:tcPr>
          <w:p w:rsidR="00E03B8A" w:rsidRPr="00494877" w:rsidRDefault="00E03B8A" w:rsidP="00113A16">
            <w:pPr>
              <w:pStyle w:val="TableParagraph"/>
              <w:spacing w:line="259" w:lineRule="auto"/>
              <w:jc w:val="right"/>
              <w:rPr>
                <w:noProof/>
              </w:rPr>
            </w:pPr>
            <w:r w:rsidRPr="00494877">
              <w:rPr>
                <w:noProof/>
              </w:rPr>
              <w:t>14 331,53</w:t>
            </w:r>
          </w:p>
        </w:tc>
      </w:tr>
      <w:tr w:rsidR="00E03B8A" w:rsidRPr="00494877" w:rsidTr="00113A16">
        <w:trPr>
          <w:trHeight w:val="397"/>
          <w:jc w:val="center"/>
        </w:trPr>
        <w:tc>
          <w:tcPr>
            <w:tcW w:w="2689" w:type="dxa"/>
            <w:shd w:val="clear" w:color="auto" w:fill="auto"/>
            <w:vAlign w:val="center"/>
            <w:hideMark/>
          </w:tcPr>
          <w:p w:rsidR="00E03B8A" w:rsidRPr="00113A16" w:rsidRDefault="00E03B8A" w:rsidP="0017417C">
            <w:pPr>
              <w:pStyle w:val="TableParagraph"/>
              <w:spacing w:line="259" w:lineRule="auto"/>
              <w:rPr>
                <w:noProof/>
                <w:sz w:val="22"/>
              </w:rPr>
            </w:pPr>
            <w:r w:rsidRPr="00113A16">
              <w:rPr>
                <w:noProof/>
                <w:sz w:val="22"/>
              </w:rPr>
              <w:t>WIELOWIEŚ</w:t>
            </w:r>
          </w:p>
        </w:tc>
        <w:tc>
          <w:tcPr>
            <w:tcW w:w="5103" w:type="dxa"/>
            <w:shd w:val="clear" w:color="auto" w:fill="auto"/>
            <w:vAlign w:val="center"/>
            <w:hideMark/>
          </w:tcPr>
          <w:p w:rsidR="00E03B8A" w:rsidRPr="003201F5" w:rsidRDefault="0017417C" w:rsidP="00113A16">
            <w:pPr>
              <w:pStyle w:val="TableParagraph"/>
              <w:spacing w:line="259" w:lineRule="auto"/>
              <w:jc w:val="both"/>
              <w:rPr>
                <w:noProof/>
                <w:sz w:val="22"/>
                <w:lang w:val="pl-PL"/>
              </w:rPr>
            </w:pPr>
            <w:r w:rsidRPr="003201F5">
              <w:rPr>
                <w:noProof/>
                <w:sz w:val="22"/>
                <w:lang w:val="pl-PL"/>
              </w:rPr>
              <w:t>Renowacja stołów w świetlicy, u</w:t>
            </w:r>
            <w:r w:rsidR="00E03B8A" w:rsidRPr="003201F5">
              <w:rPr>
                <w:noProof/>
                <w:sz w:val="22"/>
                <w:lang w:val="pl-PL"/>
              </w:rPr>
              <w:t>trzymanie i doposażenie placów zabaw i b</w:t>
            </w:r>
            <w:r w:rsidRPr="003201F5">
              <w:rPr>
                <w:noProof/>
                <w:sz w:val="22"/>
                <w:lang w:val="pl-PL"/>
              </w:rPr>
              <w:t>oiska (zakup impregnatów, farb), d</w:t>
            </w:r>
            <w:r w:rsidR="00E03B8A" w:rsidRPr="003201F5">
              <w:rPr>
                <w:noProof/>
                <w:sz w:val="22"/>
                <w:lang w:val="pl-PL"/>
              </w:rPr>
              <w:t>oposażenie i utrzymanie świetlicy (zakup sprzętu gastronomicznego, 2 kuchenek gazowo-elektrycznych, mebli kuchennych, zlewu, bat</w:t>
            </w:r>
            <w:r w:rsidR="00113A16" w:rsidRPr="003201F5">
              <w:rPr>
                <w:noProof/>
                <w:sz w:val="22"/>
                <w:lang w:val="pl-PL"/>
              </w:rPr>
              <w:t>erii, środków czystości, opału), z</w:t>
            </w:r>
            <w:r w:rsidR="00E03B8A" w:rsidRPr="003201F5">
              <w:rPr>
                <w:noProof/>
                <w:sz w:val="22"/>
                <w:lang w:val="pl-PL"/>
              </w:rPr>
              <w:t>akup materiałów eksploatacyjnych do pielęgnacji terenów (zakup trawy, wykaszarki, oleju i paliwa do kosiarki).</w:t>
            </w:r>
          </w:p>
        </w:tc>
        <w:tc>
          <w:tcPr>
            <w:tcW w:w="1559" w:type="dxa"/>
            <w:shd w:val="clear" w:color="auto" w:fill="auto"/>
            <w:vAlign w:val="center"/>
            <w:hideMark/>
          </w:tcPr>
          <w:p w:rsidR="00E03B8A" w:rsidRPr="00494877" w:rsidRDefault="00E03B8A" w:rsidP="00113A16">
            <w:pPr>
              <w:pStyle w:val="TableParagraph"/>
              <w:spacing w:line="259" w:lineRule="auto"/>
              <w:jc w:val="right"/>
              <w:rPr>
                <w:noProof/>
              </w:rPr>
            </w:pPr>
            <w:r w:rsidRPr="00494877">
              <w:rPr>
                <w:noProof/>
              </w:rPr>
              <w:t>25 284,28</w:t>
            </w:r>
          </w:p>
        </w:tc>
      </w:tr>
      <w:tr w:rsidR="00E03B8A" w:rsidRPr="00494877" w:rsidTr="00113A16">
        <w:trPr>
          <w:trHeight w:val="397"/>
          <w:jc w:val="center"/>
        </w:trPr>
        <w:tc>
          <w:tcPr>
            <w:tcW w:w="2689" w:type="dxa"/>
            <w:shd w:val="clear" w:color="auto" w:fill="auto"/>
            <w:vAlign w:val="center"/>
            <w:hideMark/>
          </w:tcPr>
          <w:p w:rsidR="00E03B8A" w:rsidRPr="00113A16" w:rsidRDefault="00E03B8A" w:rsidP="0017417C">
            <w:pPr>
              <w:pStyle w:val="TableParagraph"/>
              <w:spacing w:line="259" w:lineRule="auto"/>
              <w:rPr>
                <w:noProof/>
                <w:sz w:val="22"/>
              </w:rPr>
            </w:pPr>
            <w:r w:rsidRPr="00113A16">
              <w:rPr>
                <w:noProof/>
                <w:sz w:val="22"/>
              </w:rPr>
              <w:lastRenderedPageBreak/>
              <w:t>WIERZBICZANY</w:t>
            </w:r>
          </w:p>
        </w:tc>
        <w:tc>
          <w:tcPr>
            <w:tcW w:w="5103" w:type="dxa"/>
            <w:shd w:val="clear" w:color="auto" w:fill="auto"/>
            <w:vAlign w:val="center"/>
            <w:hideMark/>
          </w:tcPr>
          <w:p w:rsidR="00E03B8A" w:rsidRPr="003201F5" w:rsidRDefault="00E03B8A" w:rsidP="00113A16">
            <w:pPr>
              <w:pStyle w:val="TableParagraph"/>
              <w:spacing w:line="259" w:lineRule="auto"/>
              <w:jc w:val="both"/>
              <w:rPr>
                <w:noProof/>
                <w:sz w:val="22"/>
                <w:lang w:val="pl-PL"/>
              </w:rPr>
            </w:pPr>
            <w:r w:rsidRPr="003201F5">
              <w:rPr>
                <w:noProof/>
                <w:sz w:val="22"/>
                <w:lang w:val="pl-PL"/>
              </w:rPr>
              <w:t>Instalacja lamy solarnej i oświetlenia na działce leśnej w Wierzbiczanach (zakup 1 lamy solarnej i 1 lamy ele</w:t>
            </w:r>
            <w:r w:rsidR="00113A16" w:rsidRPr="003201F5">
              <w:rPr>
                <w:noProof/>
                <w:sz w:val="22"/>
                <w:lang w:val="pl-PL"/>
              </w:rPr>
              <w:t>ktrycznej, inwentaryzacja lamp), d</w:t>
            </w:r>
            <w:r w:rsidRPr="003201F5">
              <w:rPr>
                <w:noProof/>
                <w:sz w:val="22"/>
                <w:lang w:val="pl-PL"/>
              </w:rPr>
              <w:t>oposażenia boiska do siatkówki (wykonanie projektu</w:t>
            </w:r>
            <w:r w:rsidR="00113A16" w:rsidRPr="003201F5">
              <w:rPr>
                <w:noProof/>
                <w:sz w:val="22"/>
                <w:lang w:val="pl-PL"/>
              </w:rPr>
              <w:t xml:space="preserve"> boiska, zakup słupków, siatki), w</w:t>
            </w:r>
            <w:r w:rsidRPr="003201F5">
              <w:rPr>
                <w:noProof/>
                <w:sz w:val="22"/>
                <w:lang w:val="pl-PL"/>
              </w:rPr>
              <w:t>y</w:t>
            </w:r>
            <w:r w:rsidR="00113A16" w:rsidRPr="003201F5">
              <w:rPr>
                <w:noProof/>
                <w:sz w:val="22"/>
                <w:lang w:val="pl-PL"/>
              </w:rPr>
              <w:t>miana blatów stołów w świetlicy, d</w:t>
            </w:r>
            <w:r w:rsidRPr="003201F5">
              <w:rPr>
                <w:noProof/>
                <w:sz w:val="22"/>
                <w:lang w:val="pl-PL"/>
              </w:rPr>
              <w:t>oposażenie i utrzymanie świetlicy (zakup sprzętu kuchennego, miksera, frytkownicy, środków do deratyza</w:t>
            </w:r>
            <w:r w:rsidR="00113A16" w:rsidRPr="003201F5">
              <w:rPr>
                <w:noProof/>
                <w:sz w:val="22"/>
                <w:lang w:val="pl-PL"/>
              </w:rPr>
              <w:t>cji i środków czystości, opału), z</w:t>
            </w:r>
            <w:r w:rsidRPr="003201F5">
              <w:rPr>
                <w:noProof/>
                <w:sz w:val="22"/>
                <w:lang w:val="pl-PL"/>
              </w:rPr>
              <w:t>akup materiałów eksploatacyjnych do pielęgnacji terenów (siekiera, koło do taczki</w:t>
            </w:r>
            <w:r w:rsidR="00113A16" w:rsidRPr="003201F5">
              <w:rPr>
                <w:noProof/>
                <w:sz w:val="22"/>
                <w:lang w:val="pl-PL"/>
              </w:rPr>
              <w:t>, głowica i paliwo do kosiarki), u</w:t>
            </w:r>
            <w:r w:rsidRPr="003201F5">
              <w:rPr>
                <w:noProof/>
                <w:sz w:val="22"/>
                <w:lang w:val="pl-PL"/>
              </w:rPr>
              <w:t>sługa karczowania korzeni po wyciętych drzewach (frezowanie pni drzew przy świetlicy).</w:t>
            </w:r>
          </w:p>
        </w:tc>
        <w:tc>
          <w:tcPr>
            <w:tcW w:w="1559" w:type="dxa"/>
            <w:shd w:val="clear" w:color="auto" w:fill="auto"/>
            <w:vAlign w:val="center"/>
            <w:hideMark/>
          </w:tcPr>
          <w:p w:rsidR="00E03B8A" w:rsidRPr="00494877" w:rsidRDefault="00E03B8A" w:rsidP="00113A16">
            <w:pPr>
              <w:pStyle w:val="TableParagraph"/>
              <w:spacing w:line="259" w:lineRule="auto"/>
              <w:jc w:val="right"/>
              <w:rPr>
                <w:noProof/>
              </w:rPr>
            </w:pPr>
            <w:r w:rsidRPr="00494877">
              <w:rPr>
                <w:noProof/>
              </w:rPr>
              <w:t>19 545,05</w:t>
            </w:r>
          </w:p>
        </w:tc>
      </w:tr>
      <w:tr w:rsidR="00E03B8A" w:rsidRPr="00494877" w:rsidTr="00113A16">
        <w:trPr>
          <w:trHeight w:val="397"/>
          <w:jc w:val="center"/>
        </w:trPr>
        <w:tc>
          <w:tcPr>
            <w:tcW w:w="2689" w:type="dxa"/>
            <w:shd w:val="clear" w:color="auto" w:fill="auto"/>
            <w:vAlign w:val="center"/>
            <w:hideMark/>
          </w:tcPr>
          <w:p w:rsidR="00E03B8A" w:rsidRPr="00113A16" w:rsidRDefault="00E03B8A" w:rsidP="0017417C">
            <w:pPr>
              <w:pStyle w:val="TableParagraph"/>
              <w:spacing w:line="259" w:lineRule="auto"/>
              <w:rPr>
                <w:noProof/>
                <w:sz w:val="22"/>
              </w:rPr>
            </w:pPr>
            <w:r w:rsidRPr="00113A16">
              <w:rPr>
                <w:noProof/>
                <w:sz w:val="22"/>
              </w:rPr>
              <w:t>WIERZCHOSŁAWICE</w:t>
            </w:r>
          </w:p>
        </w:tc>
        <w:tc>
          <w:tcPr>
            <w:tcW w:w="5103" w:type="dxa"/>
            <w:shd w:val="clear" w:color="auto" w:fill="auto"/>
            <w:vAlign w:val="center"/>
            <w:hideMark/>
          </w:tcPr>
          <w:p w:rsidR="00E03B8A" w:rsidRPr="003201F5" w:rsidRDefault="00E03B8A" w:rsidP="00113A16">
            <w:pPr>
              <w:pStyle w:val="TableParagraph"/>
              <w:spacing w:line="259" w:lineRule="auto"/>
              <w:jc w:val="both"/>
              <w:rPr>
                <w:noProof/>
                <w:sz w:val="22"/>
                <w:lang w:val="pl-PL"/>
              </w:rPr>
            </w:pPr>
            <w:r w:rsidRPr="003201F5">
              <w:rPr>
                <w:noProof/>
                <w:sz w:val="22"/>
                <w:lang w:val="pl-PL"/>
              </w:rPr>
              <w:t>Remont świetlicy i b</w:t>
            </w:r>
            <w:r w:rsidR="00113A16" w:rsidRPr="003201F5">
              <w:rPr>
                <w:noProof/>
                <w:sz w:val="22"/>
                <w:lang w:val="pl-PL"/>
              </w:rPr>
              <w:t>ieżące naprawy, montaż klimatyzacji, konserwacja systemu alarmowego, i</w:t>
            </w:r>
            <w:r w:rsidRPr="003201F5">
              <w:rPr>
                <w:noProof/>
                <w:sz w:val="22"/>
                <w:lang w:val="pl-PL"/>
              </w:rPr>
              <w:t>nstalacja 1 lampy so</w:t>
            </w:r>
            <w:r w:rsidR="00113A16" w:rsidRPr="003201F5">
              <w:rPr>
                <w:noProof/>
                <w:sz w:val="22"/>
                <w:lang w:val="pl-PL"/>
              </w:rPr>
              <w:t>larnej oraz inwentaryzacja lamp, d</w:t>
            </w:r>
            <w:r w:rsidRPr="003201F5">
              <w:rPr>
                <w:noProof/>
                <w:sz w:val="22"/>
                <w:lang w:val="pl-PL"/>
              </w:rPr>
              <w:t>oposażenie terenu rekreacyjneg</w:t>
            </w:r>
            <w:r w:rsidR="00113A16" w:rsidRPr="003201F5">
              <w:rPr>
                <w:noProof/>
                <w:sz w:val="22"/>
                <w:lang w:val="pl-PL"/>
              </w:rPr>
              <w:t>o (zakup piaskownicy i piasku), d</w:t>
            </w:r>
            <w:r w:rsidRPr="003201F5">
              <w:rPr>
                <w:noProof/>
                <w:sz w:val="22"/>
                <w:lang w:val="pl-PL"/>
              </w:rPr>
              <w:t>oposażenie i utrzymanie świetlicy (zakup namiotu imprezow</w:t>
            </w:r>
            <w:r w:rsidR="00113A16" w:rsidRPr="003201F5">
              <w:rPr>
                <w:noProof/>
                <w:sz w:val="22"/>
                <w:lang w:val="pl-PL"/>
              </w:rPr>
              <w:t>ego, kłódek, środków czystości), z</w:t>
            </w:r>
            <w:r w:rsidRPr="003201F5">
              <w:rPr>
                <w:noProof/>
                <w:sz w:val="22"/>
                <w:lang w:val="pl-PL"/>
              </w:rPr>
              <w:t xml:space="preserve">akup materiałów eksploatacyjnych do pielęgnacji terenów zielonych (zakup traktorka, materiałów do pielęgnacji terenów zielonych i </w:t>
            </w:r>
            <w:r w:rsidR="00113A16" w:rsidRPr="003201F5">
              <w:rPr>
                <w:noProof/>
                <w:sz w:val="22"/>
                <w:lang w:val="pl-PL"/>
              </w:rPr>
              <w:t>środków ochrony roślin, paliwa).</w:t>
            </w:r>
          </w:p>
        </w:tc>
        <w:tc>
          <w:tcPr>
            <w:tcW w:w="1559" w:type="dxa"/>
            <w:shd w:val="clear" w:color="auto" w:fill="auto"/>
            <w:vAlign w:val="center"/>
            <w:hideMark/>
          </w:tcPr>
          <w:p w:rsidR="00E03B8A" w:rsidRPr="00494877" w:rsidRDefault="00E03B8A" w:rsidP="00113A16">
            <w:pPr>
              <w:pStyle w:val="TableParagraph"/>
              <w:spacing w:line="259" w:lineRule="auto"/>
              <w:jc w:val="right"/>
              <w:rPr>
                <w:noProof/>
              </w:rPr>
            </w:pPr>
            <w:r w:rsidRPr="00494877">
              <w:rPr>
                <w:noProof/>
              </w:rPr>
              <w:t>40 156,80</w:t>
            </w:r>
          </w:p>
        </w:tc>
      </w:tr>
      <w:tr w:rsidR="00E03B8A" w:rsidRPr="00494877" w:rsidTr="00113A16">
        <w:trPr>
          <w:trHeight w:val="397"/>
          <w:jc w:val="center"/>
        </w:trPr>
        <w:tc>
          <w:tcPr>
            <w:tcW w:w="2689" w:type="dxa"/>
            <w:shd w:val="clear" w:color="auto" w:fill="auto"/>
            <w:vAlign w:val="center"/>
            <w:hideMark/>
          </w:tcPr>
          <w:p w:rsidR="00E03B8A" w:rsidRPr="00113A16" w:rsidRDefault="00E03B8A" w:rsidP="0017417C">
            <w:pPr>
              <w:pStyle w:val="TableParagraph"/>
              <w:spacing w:line="259" w:lineRule="auto"/>
              <w:rPr>
                <w:noProof/>
                <w:sz w:val="22"/>
              </w:rPr>
            </w:pPr>
            <w:r w:rsidRPr="00113A16">
              <w:rPr>
                <w:noProof/>
                <w:sz w:val="22"/>
              </w:rPr>
              <w:t>WIĘCŁAWICE</w:t>
            </w:r>
          </w:p>
        </w:tc>
        <w:tc>
          <w:tcPr>
            <w:tcW w:w="5103" w:type="dxa"/>
            <w:shd w:val="clear" w:color="auto" w:fill="auto"/>
            <w:vAlign w:val="center"/>
            <w:hideMark/>
          </w:tcPr>
          <w:p w:rsidR="00E03B8A" w:rsidRPr="003201F5" w:rsidRDefault="00E03B8A" w:rsidP="00113A16">
            <w:pPr>
              <w:pStyle w:val="TableParagraph"/>
              <w:spacing w:line="259" w:lineRule="auto"/>
              <w:jc w:val="both"/>
              <w:rPr>
                <w:noProof/>
                <w:sz w:val="22"/>
                <w:lang w:val="pl-PL"/>
              </w:rPr>
            </w:pPr>
            <w:r w:rsidRPr="003201F5">
              <w:rPr>
                <w:noProof/>
                <w:sz w:val="22"/>
                <w:lang w:val="pl-PL"/>
              </w:rPr>
              <w:t>Organizacja festynu rodzinnego (zakup 3 szt.  namiotów handlowych, nagród na festyn, wynajem dmu</w:t>
            </w:r>
            <w:r w:rsidR="00113A16" w:rsidRPr="003201F5">
              <w:rPr>
                <w:noProof/>
                <w:sz w:val="22"/>
                <w:lang w:val="pl-PL"/>
              </w:rPr>
              <w:t>chanego placu zabaw, animatora), u</w:t>
            </w:r>
            <w:r w:rsidRPr="003201F5">
              <w:rPr>
                <w:noProof/>
                <w:sz w:val="22"/>
                <w:lang w:val="pl-PL"/>
              </w:rPr>
              <w:t>mowa zlecenie</w:t>
            </w:r>
            <w:r w:rsidR="00113A16" w:rsidRPr="003201F5">
              <w:rPr>
                <w:noProof/>
                <w:sz w:val="22"/>
                <w:lang w:val="pl-PL"/>
              </w:rPr>
              <w:t xml:space="preserve"> na utrzymanie czystości we wsi, d</w:t>
            </w:r>
            <w:r w:rsidRPr="003201F5">
              <w:rPr>
                <w:noProof/>
                <w:sz w:val="22"/>
                <w:lang w:val="pl-PL"/>
              </w:rPr>
              <w:t>oposażenie i utrzymanie świetlicy (zakup krzeseł, systemu</w:t>
            </w:r>
            <w:r w:rsidR="00113A16" w:rsidRPr="003201F5">
              <w:rPr>
                <w:noProof/>
                <w:sz w:val="22"/>
                <w:lang w:val="pl-PL"/>
              </w:rPr>
              <w:t xml:space="preserve"> nagłośnieniowego, gazu, opału), z</w:t>
            </w:r>
            <w:r w:rsidRPr="003201F5">
              <w:rPr>
                <w:noProof/>
                <w:sz w:val="22"/>
                <w:lang w:val="pl-PL"/>
              </w:rPr>
              <w:t>akup materiałów eksploatacyjnych do pielęgnacji terenów zielonych (zakup kostki granitowej, kory, włókniny, grysu, donic, środków ochrony roślin, paliwa do kosiarki).</w:t>
            </w:r>
          </w:p>
        </w:tc>
        <w:tc>
          <w:tcPr>
            <w:tcW w:w="1559" w:type="dxa"/>
            <w:shd w:val="clear" w:color="auto" w:fill="auto"/>
            <w:vAlign w:val="center"/>
            <w:hideMark/>
          </w:tcPr>
          <w:p w:rsidR="00E03B8A" w:rsidRPr="00494877" w:rsidRDefault="00E03B8A" w:rsidP="00113A16">
            <w:pPr>
              <w:pStyle w:val="TableParagraph"/>
              <w:spacing w:line="259" w:lineRule="auto"/>
              <w:jc w:val="right"/>
              <w:rPr>
                <w:noProof/>
              </w:rPr>
            </w:pPr>
            <w:r w:rsidRPr="00494877">
              <w:rPr>
                <w:noProof/>
              </w:rPr>
              <w:t>19 504,18</w:t>
            </w:r>
          </w:p>
        </w:tc>
      </w:tr>
      <w:tr w:rsidR="00E03B8A" w:rsidRPr="00494877" w:rsidTr="00113A16">
        <w:trPr>
          <w:trHeight w:val="397"/>
          <w:jc w:val="center"/>
        </w:trPr>
        <w:tc>
          <w:tcPr>
            <w:tcW w:w="2689" w:type="dxa"/>
            <w:shd w:val="clear" w:color="auto" w:fill="auto"/>
            <w:vAlign w:val="center"/>
            <w:hideMark/>
          </w:tcPr>
          <w:p w:rsidR="00E03B8A" w:rsidRPr="00113A16" w:rsidRDefault="00E03B8A" w:rsidP="0017417C">
            <w:pPr>
              <w:pStyle w:val="TableParagraph"/>
              <w:spacing w:line="259" w:lineRule="auto"/>
              <w:rPr>
                <w:noProof/>
                <w:sz w:val="22"/>
              </w:rPr>
            </w:pPr>
            <w:r w:rsidRPr="00113A16">
              <w:rPr>
                <w:noProof/>
                <w:sz w:val="22"/>
              </w:rPr>
              <w:t>ZAJEZIERZE</w:t>
            </w:r>
          </w:p>
        </w:tc>
        <w:tc>
          <w:tcPr>
            <w:tcW w:w="5103" w:type="dxa"/>
            <w:shd w:val="clear" w:color="auto" w:fill="auto"/>
            <w:vAlign w:val="center"/>
            <w:hideMark/>
          </w:tcPr>
          <w:p w:rsidR="00E03B8A" w:rsidRPr="003201F5" w:rsidRDefault="00113A16" w:rsidP="00113A16">
            <w:pPr>
              <w:pStyle w:val="TableParagraph"/>
              <w:spacing w:line="259" w:lineRule="auto"/>
              <w:jc w:val="both"/>
              <w:rPr>
                <w:noProof/>
                <w:sz w:val="22"/>
                <w:lang w:val="pl-PL"/>
              </w:rPr>
            </w:pPr>
            <w:r w:rsidRPr="003201F5">
              <w:rPr>
                <w:noProof/>
                <w:sz w:val="22"/>
                <w:lang w:val="pl-PL"/>
              </w:rPr>
              <w:t>Remont wiat przystankowych, u</w:t>
            </w:r>
            <w:r w:rsidR="00E03B8A" w:rsidRPr="003201F5">
              <w:rPr>
                <w:noProof/>
                <w:sz w:val="22"/>
                <w:lang w:val="pl-PL"/>
              </w:rPr>
              <w:t>twardzenie dróg, uzupełnienie ubytków (koszenie</w:t>
            </w:r>
            <w:r w:rsidRPr="003201F5">
              <w:rPr>
                <w:noProof/>
                <w:sz w:val="22"/>
                <w:lang w:val="pl-PL"/>
              </w:rPr>
              <w:t xml:space="preserve"> poboczy, uzupełnienie ubytków), i</w:t>
            </w:r>
            <w:r w:rsidR="00E03B8A" w:rsidRPr="003201F5">
              <w:rPr>
                <w:noProof/>
                <w:sz w:val="22"/>
                <w:lang w:val="pl-PL"/>
              </w:rPr>
              <w:t>mpreza integracyjna, zawody sportowe (zakup nagró</w:t>
            </w:r>
            <w:r w:rsidRPr="003201F5">
              <w:rPr>
                <w:noProof/>
                <w:sz w:val="22"/>
                <w:lang w:val="pl-PL"/>
              </w:rPr>
              <w:t>d-cyprysy, kartek świątecznych), d</w:t>
            </w:r>
            <w:r w:rsidR="00E03B8A" w:rsidRPr="003201F5">
              <w:rPr>
                <w:noProof/>
                <w:sz w:val="22"/>
                <w:lang w:val="pl-PL"/>
              </w:rPr>
              <w:t>oposażenie i utrzymanie świetlicy (zakup witryn, zmywarki, garnków, ant</w:t>
            </w:r>
            <w:r w:rsidRPr="003201F5">
              <w:rPr>
                <w:noProof/>
                <w:sz w:val="22"/>
                <w:lang w:val="pl-PL"/>
              </w:rPr>
              <w:t>yram, desek do wieszaków, lamp), z</w:t>
            </w:r>
            <w:r w:rsidR="00E03B8A" w:rsidRPr="003201F5">
              <w:rPr>
                <w:noProof/>
                <w:sz w:val="22"/>
                <w:lang w:val="pl-PL"/>
              </w:rPr>
              <w:t>akup materiałów eksploatacyjnych do pielęgnacji terenów zielonych (zakup 2 szt. gablot, koszy na śmieci, oleju i paliwa do kosiarek).</w:t>
            </w:r>
          </w:p>
        </w:tc>
        <w:tc>
          <w:tcPr>
            <w:tcW w:w="1559" w:type="dxa"/>
            <w:shd w:val="clear" w:color="auto" w:fill="auto"/>
            <w:vAlign w:val="center"/>
            <w:hideMark/>
          </w:tcPr>
          <w:p w:rsidR="00E03B8A" w:rsidRPr="00494877" w:rsidRDefault="00E03B8A" w:rsidP="00113A16">
            <w:pPr>
              <w:pStyle w:val="TableParagraph"/>
              <w:spacing w:line="259" w:lineRule="auto"/>
              <w:jc w:val="right"/>
              <w:rPr>
                <w:noProof/>
              </w:rPr>
            </w:pPr>
            <w:r w:rsidRPr="00494877">
              <w:rPr>
                <w:noProof/>
              </w:rPr>
              <w:t>18 533,52</w:t>
            </w:r>
          </w:p>
        </w:tc>
      </w:tr>
      <w:tr w:rsidR="00E03B8A" w:rsidRPr="00494877" w:rsidTr="00113A16">
        <w:trPr>
          <w:trHeight w:val="397"/>
          <w:jc w:val="center"/>
        </w:trPr>
        <w:tc>
          <w:tcPr>
            <w:tcW w:w="2689" w:type="dxa"/>
            <w:shd w:val="clear" w:color="auto" w:fill="auto"/>
            <w:vAlign w:val="center"/>
            <w:hideMark/>
          </w:tcPr>
          <w:p w:rsidR="00E03B8A" w:rsidRPr="00113A16" w:rsidRDefault="00E03B8A" w:rsidP="0017417C">
            <w:pPr>
              <w:pStyle w:val="TableParagraph"/>
              <w:spacing w:line="259" w:lineRule="auto"/>
              <w:rPr>
                <w:noProof/>
                <w:sz w:val="22"/>
              </w:rPr>
            </w:pPr>
            <w:r w:rsidRPr="00113A16">
              <w:rPr>
                <w:noProof/>
                <w:sz w:val="22"/>
              </w:rPr>
              <w:t>ŻYROSŁAWICE</w:t>
            </w:r>
          </w:p>
        </w:tc>
        <w:tc>
          <w:tcPr>
            <w:tcW w:w="5103" w:type="dxa"/>
            <w:shd w:val="clear" w:color="auto" w:fill="auto"/>
            <w:vAlign w:val="center"/>
            <w:hideMark/>
          </w:tcPr>
          <w:p w:rsidR="00E03B8A" w:rsidRPr="003201F5" w:rsidRDefault="00E03B8A" w:rsidP="00113A16">
            <w:pPr>
              <w:pStyle w:val="TableParagraph"/>
              <w:spacing w:line="259" w:lineRule="auto"/>
              <w:jc w:val="both"/>
              <w:rPr>
                <w:noProof/>
                <w:sz w:val="22"/>
                <w:lang w:val="pl-PL"/>
              </w:rPr>
            </w:pPr>
            <w:r w:rsidRPr="003201F5">
              <w:rPr>
                <w:noProof/>
                <w:sz w:val="22"/>
                <w:lang w:val="pl-PL"/>
              </w:rPr>
              <w:t>Zakup wyposażenia dla SP w Mur</w:t>
            </w:r>
            <w:r w:rsidR="00113A16" w:rsidRPr="003201F5">
              <w:rPr>
                <w:noProof/>
                <w:sz w:val="22"/>
                <w:lang w:val="pl-PL"/>
              </w:rPr>
              <w:t>zynnie (zakup stołów i krzeseł), budowa kotłowni w świetlicy, z</w:t>
            </w:r>
            <w:r w:rsidRPr="003201F5">
              <w:rPr>
                <w:noProof/>
                <w:sz w:val="22"/>
                <w:lang w:val="pl-PL"/>
              </w:rPr>
              <w:t xml:space="preserve">akup wyposażenia do świetlic (zakup warnika, </w:t>
            </w:r>
            <w:r w:rsidR="00113A16" w:rsidRPr="003201F5">
              <w:rPr>
                <w:noProof/>
                <w:sz w:val="22"/>
                <w:lang w:val="pl-PL"/>
              </w:rPr>
              <w:t>moskitier, namiotu imprezowego), z</w:t>
            </w:r>
            <w:r w:rsidRPr="003201F5">
              <w:rPr>
                <w:noProof/>
                <w:sz w:val="22"/>
                <w:lang w:val="pl-PL"/>
              </w:rPr>
              <w:t>akup materiałów eksploatacyjnych do pielęgnacji terenów zielonych (zakup części do kosy, oleju, żyłki, paliwa do kosiarki).</w:t>
            </w:r>
          </w:p>
        </w:tc>
        <w:tc>
          <w:tcPr>
            <w:tcW w:w="1559" w:type="dxa"/>
            <w:shd w:val="clear" w:color="auto" w:fill="auto"/>
            <w:vAlign w:val="center"/>
            <w:hideMark/>
          </w:tcPr>
          <w:p w:rsidR="00E03B8A" w:rsidRPr="00494877" w:rsidRDefault="00E03B8A" w:rsidP="00113A16">
            <w:pPr>
              <w:pStyle w:val="TableParagraph"/>
              <w:spacing w:line="259" w:lineRule="auto"/>
              <w:jc w:val="right"/>
              <w:rPr>
                <w:noProof/>
              </w:rPr>
            </w:pPr>
            <w:r w:rsidRPr="00494877">
              <w:rPr>
                <w:noProof/>
              </w:rPr>
              <w:t>12 015,82</w:t>
            </w:r>
          </w:p>
        </w:tc>
      </w:tr>
      <w:tr w:rsidR="00E03B8A" w:rsidRPr="00494877" w:rsidTr="00113A16">
        <w:trPr>
          <w:trHeight w:val="397"/>
          <w:jc w:val="center"/>
        </w:trPr>
        <w:tc>
          <w:tcPr>
            <w:tcW w:w="2689" w:type="dxa"/>
            <w:shd w:val="clear" w:color="auto" w:fill="auto"/>
            <w:vAlign w:val="center"/>
            <w:hideMark/>
          </w:tcPr>
          <w:p w:rsidR="00E03B8A" w:rsidRPr="00113A16" w:rsidRDefault="00E03B8A" w:rsidP="0017417C">
            <w:pPr>
              <w:pStyle w:val="TableParagraph"/>
              <w:spacing w:line="259" w:lineRule="auto"/>
              <w:rPr>
                <w:b/>
                <w:noProof/>
              </w:rPr>
            </w:pPr>
            <w:r w:rsidRPr="00113A16">
              <w:rPr>
                <w:b/>
                <w:noProof/>
              </w:rPr>
              <w:lastRenderedPageBreak/>
              <w:t>RAZEM:</w:t>
            </w:r>
          </w:p>
        </w:tc>
        <w:tc>
          <w:tcPr>
            <w:tcW w:w="5103" w:type="dxa"/>
            <w:shd w:val="clear" w:color="auto" w:fill="auto"/>
            <w:vAlign w:val="center"/>
          </w:tcPr>
          <w:p w:rsidR="00E03B8A" w:rsidRPr="00113A16" w:rsidRDefault="00E03B8A" w:rsidP="0017417C">
            <w:pPr>
              <w:pStyle w:val="TableParagraph"/>
              <w:spacing w:line="259" w:lineRule="auto"/>
              <w:rPr>
                <w:b/>
                <w:noProof/>
              </w:rPr>
            </w:pPr>
          </w:p>
        </w:tc>
        <w:tc>
          <w:tcPr>
            <w:tcW w:w="1559" w:type="dxa"/>
            <w:shd w:val="clear" w:color="auto" w:fill="auto"/>
            <w:vAlign w:val="center"/>
            <w:hideMark/>
          </w:tcPr>
          <w:p w:rsidR="00E03B8A" w:rsidRPr="00113A16" w:rsidRDefault="00193B13" w:rsidP="00444B26">
            <w:pPr>
              <w:pStyle w:val="TableParagraph"/>
              <w:keepNext/>
              <w:spacing w:line="259" w:lineRule="auto"/>
              <w:jc w:val="right"/>
              <w:rPr>
                <w:b/>
                <w:noProof/>
              </w:rPr>
            </w:pPr>
            <w:r w:rsidRPr="00113A16">
              <w:rPr>
                <w:b/>
                <w:noProof/>
              </w:rPr>
              <w:t>455 100,52</w:t>
            </w:r>
          </w:p>
        </w:tc>
      </w:tr>
    </w:tbl>
    <w:p w:rsidR="008374E2" w:rsidRDefault="00444B26" w:rsidP="00444B26">
      <w:pPr>
        <w:pStyle w:val="Legenda"/>
        <w:rPr>
          <w:noProof/>
        </w:rPr>
      </w:pPr>
      <w:bookmarkStart w:id="164" w:name="_Toc71849360"/>
      <w:bookmarkStart w:id="165" w:name="_Toc71587266"/>
      <w:bookmarkStart w:id="166" w:name="_Toc71587395"/>
      <w:r>
        <w:t xml:space="preserve">Tabela </w:t>
      </w:r>
      <w:fldSimple w:instr=" SEQ Tabela \* ARABIC ">
        <w:r>
          <w:rPr>
            <w:noProof/>
          </w:rPr>
          <w:t>22</w:t>
        </w:r>
      </w:fldSimple>
      <w:r>
        <w:t xml:space="preserve"> </w:t>
      </w:r>
      <w:r w:rsidRPr="0077361D">
        <w:t>Wydatki z funduszu sołeckiego w 2020 roku</w:t>
      </w:r>
      <w:bookmarkEnd w:id="164"/>
    </w:p>
    <w:p w:rsidR="00444B26" w:rsidRDefault="00444B26" w:rsidP="00444B26">
      <w:pPr>
        <w:pStyle w:val="Nagwek1"/>
        <w:spacing w:after="0"/>
        <w:rPr>
          <w:noProof/>
        </w:rPr>
      </w:pPr>
    </w:p>
    <w:p w:rsidR="00C42EB3" w:rsidRPr="00494877" w:rsidRDefault="001942A3" w:rsidP="00113A16">
      <w:pPr>
        <w:pStyle w:val="Nagwek1"/>
        <w:rPr>
          <w:noProof/>
        </w:rPr>
      </w:pPr>
      <w:bookmarkStart w:id="167" w:name="_Toc71849484"/>
      <w:r>
        <w:rPr>
          <w:noProof/>
        </w:rPr>
        <w:t>31</w:t>
      </w:r>
      <w:r w:rsidR="00113A16">
        <w:rPr>
          <w:noProof/>
        </w:rPr>
        <w:t xml:space="preserve">. </w:t>
      </w:r>
      <w:r w:rsidR="00B564E1" w:rsidRPr="00494877">
        <w:rPr>
          <w:noProof/>
        </w:rPr>
        <w:t>PROMOCJA GMINY</w:t>
      </w:r>
      <w:bookmarkEnd w:id="165"/>
      <w:bookmarkEnd w:id="166"/>
      <w:bookmarkEnd w:id="167"/>
    </w:p>
    <w:p w:rsidR="00E63166" w:rsidRPr="00494877" w:rsidRDefault="00E63166" w:rsidP="000B58FA">
      <w:pPr>
        <w:ind w:firstLine="708"/>
        <w:rPr>
          <w:rFonts w:cs="Times New Roman"/>
          <w:noProof/>
          <w:szCs w:val="24"/>
        </w:rPr>
      </w:pPr>
      <w:r w:rsidRPr="00494877">
        <w:rPr>
          <w:rFonts w:cs="Times New Roman"/>
          <w:noProof/>
          <w:szCs w:val="24"/>
        </w:rPr>
        <w:t xml:space="preserve">Na ogólny plan wydatków </w:t>
      </w:r>
      <w:r w:rsidR="00113A16">
        <w:rPr>
          <w:rFonts w:cs="Times New Roman"/>
          <w:noProof/>
          <w:szCs w:val="24"/>
        </w:rPr>
        <w:t xml:space="preserve">w 2020 roku </w:t>
      </w:r>
      <w:r w:rsidRPr="00494877">
        <w:rPr>
          <w:rFonts w:cs="Times New Roman"/>
          <w:noProof/>
          <w:szCs w:val="24"/>
        </w:rPr>
        <w:t>w tym rozdziale za</w:t>
      </w:r>
      <w:r w:rsidR="00113A16">
        <w:rPr>
          <w:rFonts w:cs="Times New Roman"/>
          <w:noProof/>
          <w:szCs w:val="24"/>
        </w:rPr>
        <w:t xml:space="preserve">planowano kwotę w wysokości 123 </w:t>
      </w:r>
      <w:r w:rsidR="00BD5342">
        <w:rPr>
          <w:rFonts w:cs="Times New Roman"/>
          <w:noProof/>
          <w:szCs w:val="24"/>
        </w:rPr>
        <w:t>0</w:t>
      </w:r>
      <w:r w:rsidR="000B58FA">
        <w:rPr>
          <w:rFonts w:cs="Times New Roman"/>
          <w:noProof/>
          <w:szCs w:val="24"/>
        </w:rPr>
        <w:t xml:space="preserve">00,00 zł, z czego wydatkowano </w:t>
      </w:r>
      <w:r w:rsidR="00BD5342">
        <w:rPr>
          <w:rFonts w:cs="Times New Roman"/>
          <w:noProof/>
          <w:szCs w:val="24"/>
        </w:rPr>
        <w:t>119 459,89 zł, co stanowi 97,12</w:t>
      </w:r>
      <w:r w:rsidRPr="00494877">
        <w:rPr>
          <w:rFonts w:cs="Times New Roman"/>
          <w:noProof/>
          <w:szCs w:val="24"/>
        </w:rPr>
        <w:t>% planu.</w:t>
      </w:r>
      <w:r w:rsidR="00444B26">
        <w:rPr>
          <w:rFonts w:cs="Times New Roman"/>
          <w:noProof/>
          <w:szCs w:val="24"/>
        </w:rPr>
        <w:t xml:space="preserve"> </w:t>
      </w:r>
    </w:p>
    <w:p w:rsidR="00E63166" w:rsidRPr="00494877" w:rsidRDefault="00E63166" w:rsidP="000D0647">
      <w:pPr>
        <w:rPr>
          <w:rFonts w:cs="Times New Roman"/>
          <w:noProof/>
          <w:szCs w:val="24"/>
        </w:rPr>
      </w:pPr>
      <w:r w:rsidRPr="00494877">
        <w:rPr>
          <w:rFonts w:cs="Times New Roman"/>
          <w:noProof/>
          <w:szCs w:val="24"/>
        </w:rPr>
        <w:t>Wydatki w roku 2020 obejmowały</w:t>
      </w:r>
      <w:r w:rsidR="00444B26">
        <w:rPr>
          <w:rFonts w:cs="Times New Roman"/>
          <w:noProof/>
          <w:szCs w:val="24"/>
        </w:rPr>
        <w:t xml:space="preserve"> organizację imprez i wydarzeń, w tym</w:t>
      </w:r>
      <w:r w:rsidRPr="00494877">
        <w:rPr>
          <w:rFonts w:cs="Times New Roman"/>
          <w:noProof/>
          <w:szCs w:val="24"/>
        </w:rPr>
        <w:t>:</w:t>
      </w:r>
    </w:p>
    <w:p w:rsidR="00193B13" w:rsidRPr="000B58FA" w:rsidRDefault="00E63166" w:rsidP="000B58FA">
      <w:pPr>
        <w:pStyle w:val="Akapitzlist"/>
        <w:numPr>
          <w:ilvl w:val="0"/>
          <w:numId w:val="58"/>
        </w:numPr>
        <w:rPr>
          <w:rFonts w:cs="Times New Roman"/>
          <w:noProof/>
          <w:szCs w:val="24"/>
        </w:rPr>
      </w:pPr>
      <w:r w:rsidRPr="000B58FA">
        <w:rPr>
          <w:rFonts w:cs="Times New Roman"/>
          <w:noProof/>
          <w:szCs w:val="24"/>
        </w:rPr>
        <w:t xml:space="preserve">obchody 100-lecia Niepodległości Gniewkowa, </w:t>
      </w:r>
    </w:p>
    <w:p w:rsidR="00193B13" w:rsidRPr="000B58FA" w:rsidRDefault="00E63166" w:rsidP="000B58FA">
      <w:pPr>
        <w:pStyle w:val="Akapitzlist"/>
        <w:numPr>
          <w:ilvl w:val="0"/>
          <w:numId w:val="58"/>
        </w:numPr>
        <w:rPr>
          <w:rFonts w:cs="Times New Roman"/>
          <w:noProof/>
          <w:szCs w:val="24"/>
        </w:rPr>
      </w:pPr>
      <w:r w:rsidRPr="000B58FA">
        <w:rPr>
          <w:rFonts w:cs="Times New Roman"/>
          <w:noProof/>
          <w:szCs w:val="24"/>
        </w:rPr>
        <w:t xml:space="preserve">obchody 30-lecia samorządu terytorialnego, </w:t>
      </w:r>
    </w:p>
    <w:p w:rsidR="00193B13" w:rsidRPr="000B58FA" w:rsidRDefault="00193B13" w:rsidP="000B58FA">
      <w:pPr>
        <w:pStyle w:val="Akapitzlist"/>
        <w:numPr>
          <w:ilvl w:val="0"/>
          <w:numId w:val="58"/>
        </w:numPr>
        <w:rPr>
          <w:rFonts w:cs="Times New Roman"/>
          <w:noProof/>
          <w:szCs w:val="24"/>
        </w:rPr>
      </w:pPr>
      <w:r w:rsidRPr="000B58FA">
        <w:rPr>
          <w:rFonts w:cs="Times New Roman"/>
          <w:noProof/>
          <w:szCs w:val="24"/>
        </w:rPr>
        <w:t>organizację</w:t>
      </w:r>
      <w:r w:rsidR="00E63166" w:rsidRPr="000B58FA">
        <w:rPr>
          <w:rFonts w:cs="Times New Roman"/>
          <w:noProof/>
          <w:szCs w:val="24"/>
        </w:rPr>
        <w:t xml:space="preserve"> I konferencji przedsiębiorczości w Inowrocławiu, </w:t>
      </w:r>
    </w:p>
    <w:p w:rsidR="00193B13" w:rsidRPr="000B58FA" w:rsidRDefault="00193B13" w:rsidP="000B58FA">
      <w:pPr>
        <w:pStyle w:val="Akapitzlist"/>
        <w:numPr>
          <w:ilvl w:val="0"/>
          <w:numId w:val="58"/>
        </w:numPr>
        <w:rPr>
          <w:rFonts w:cs="Times New Roman"/>
          <w:noProof/>
          <w:szCs w:val="24"/>
        </w:rPr>
      </w:pPr>
      <w:r w:rsidRPr="000B58FA">
        <w:rPr>
          <w:rFonts w:cs="Times New Roman"/>
          <w:noProof/>
          <w:szCs w:val="24"/>
        </w:rPr>
        <w:t xml:space="preserve">zawody </w:t>
      </w:r>
      <w:r w:rsidR="00E63166" w:rsidRPr="000B58FA">
        <w:rPr>
          <w:rFonts w:cs="Times New Roman"/>
          <w:noProof/>
          <w:szCs w:val="24"/>
        </w:rPr>
        <w:t xml:space="preserve">Strongman, </w:t>
      </w:r>
    </w:p>
    <w:p w:rsidR="00E63166" w:rsidRDefault="00193B13" w:rsidP="000B58FA">
      <w:pPr>
        <w:pStyle w:val="Akapitzlist"/>
        <w:numPr>
          <w:ilvl w:val="0"/>
          <w:numId w:val="58"/>
        </w:numPr>
        <w:rPr>
          <w:rFonts w:cs="Times New Roman"/>
          <w:noProof/>
          <w:szCs w:val="24"/>
        </w:rPr>
      </w:pPr>
      <w:r w:rsidRPr="000B58FA">
        <w:rPr>
          <w:rFonts w:cs="Times New Roman"/>
          <w:noProof/>
          <w:szCs w:val="24"/>
        </w:rPr>
        <w:t>organizację</w:t>
      </w:r>
      <w:r w:rsidR="00444B26">
        <w:rPr>
          <w:rFonts w:cs="Times New Roman"/>
          <w:noProof/>
          <w:szCs w:val="24"/>
        </w:rPr>
        <w:t xml:space="preserve"> Święta Niepodległości</w:t>
      </w:r>
    </w:p>
    <w:p w:rsidR="00444B26" w:rsidRPr="00444B26" w:rsidRDefault="00444B26" w:rsidP="00444B26">
      <w:pPr>
        <w:rPr>
          <w:rFonts w:cs="Times New Roman"/>
          <w:noProof/>
          <w:szCs w:val="24"/>
        </w:rPr>
      </w:pPr>
      <w:r>
        <w:rPr>
          <w:rFonts w:cs="Times New Roman"/>
          <w:noProof/>
          <w:szCs w:val="24"/>
        </w:rPr>
        <w:t>oraz zakupy:</w:t>
      </w:r>
    </w:p>
    <w:p w:rsidR="00E63166" w:rsidRPr="000B58FA" w:rsidRDefault="00E63166" w:rsidP="000B58FA">
      <w:pPr>
        <w:pStyle w:val="Akapitzlist"/>
        <w:numPr>
          <w:ilvl w:val="0"/>
          <w:numId w:val="58"/>
        </w:numPr>
        <w:rPr>
          <w:rFonts w:cs="Times New Roman"/>
          <w:noProof/>
          <w:szCs w:val="24"/>
        </w:rPr>
      </w:pPr>
      <w:r w:rsidRPr="000B58FA">
        <w:rPr>
          <w:rFonts w:cs="Times New Roman"/>
          <w:noProof/>
          <w:szCs w:val="24"/>
        </w:rPr>
        <w:t>zakup okolicznościowych pucharów i nagród na potrzeby konkursów m.in: Widok wiosny za oknem - Wiosna, ach to ty, zawody w Leśnictwie Balczewo;</w:t>
      </w:r>
    </w:p>
    <w:p w:rsidR="00E63166" w:rsidRPr="000B58FA" w:rsidRDefault="00E63166" w:rsidP="000B58FA">
      <w:pPr>
        <w:pStyle w:val="Akapitzlist"/>
        <w:numPr>
          <w:ilvl w:val="0"/>
          <w:numId w:val="58"/>
        </w:numPr>
        <w:rPr>
          <w:rFonts w:cs="Times New Roman"/>
          <w:noProof/>
          <w:szCs w:val="24"/>
        </w:rPr>
      </w:pPr>
      <w:r w:rsidRPr="000B58FA">
        <w:rPr>
          <w:rFonts w:cs="Times New Roman"/>
          <w:noProof/>
          <w:szCs w:val="24"/>
        </w:rPr>
        <w:t>zakup medali i monet okolicznościowych, druk książki „Droga do Niepodległości”, druk baneru na 100-lecie Niepodległości Gniewkowa, wy</w:t>
      </w:r>
      <w:r w:rsidR="008374E2">
        <w:rPr>
          <w:rFonts w:cs="Times New Roman"/>
          <w:noProof/>
          <w:szCs w:val="24"/>
        </w:rPr>
        <w:t>konanie gadżetów promocyjnych z </w:t>
      </w:r>
      <w:r w:rsidRPr="000B58FA">
        <w:rPr>
          <w:rFonts w:cs="Times New Roman"/>
          <w:noProof/>
          <w:szCs w:val="24"/>
        </w:rPr>
        <w:t>logo 100-lecia</w:t>
      </w:r>
      <w:r w:rsidR="00193B13" w:rsidRPr="000B58FA">
        <w:rPr>
          <w:rFonts w:cs="Times New Roman"/>
          <w:noProof/>
          <w:szCs w:val="24"/>
        </w:rPr>
        <w:t xml:space="preserve"> niepodległości</w:t>
      </w:r>
      <w:r w:rsidRPr="000B58FA">
        <w:rPr>
          <w:rFonts w:cs="Times New Roman"/>
          <w:noProof/>
          <w:szCs w:val="24"/>
        </w:rPr>
        <w:t>;</w:t>
      </w:r>
    </w:p>
    <w:p w:rsidR="00E63166" w:rsidRPr="000B58FA" w:rsidRDefault="00E63166" w:rsidP="000B58FA">
      <w:pPr>
        <w:pStyle w:val="Akapitzlist"/>
        <w:numPr>
          <w:ilvl w:val="0"/>
          <w:numId w:val="58"/>
        </w:numPr>
        <w:rPr>
          <w:rFonts w:cs="Times New Roman"/>
          <w:noProof/>
          <w:szCs w:val="24"/>
        </w:rPr>
      </w:pPr>
      <w:r w:rsidRPr="000B58FA">
        <w:rPr>
          <w:rFonts w:cs="Times New Roman"/>
          <w:noProof/>
          <w:szCs w:val="24"/>
        </w:rPr>
        <w:t>zakup kalendarzy, flag i termosów;</w:t>
      </w:r>
    </w:p>
    <w:p w:rsidR="00E63166" w:rsidRPr="000B58FA" w:rsidRDefault="00E63166" w:rsidP="000B58FA">
      <w:pPr>
        <w:pStyle w:val="Akapitzlist"/>
        <w:numPr>
          <w:ilvl w:val="0"/>
          <w:numId w:val="58"/>
        </w:numPr>
        <w:rPr>
          <w:rFonts w:cs="Times New Roman"/>
          <w:noProof/>
          <w:szCs w:val="24"/>
        </w:rPr>
      </w:pPr>
      <w:r w:rsidRPr="000B58FA">
        <w:rPr>
          <w:rFonts w:cs="Times New Roman"/>
          <w:noProof/>
          <w:szCs w:val="24"/>
        </w:rPr>
        <w:t>zakup 3 metalowych serc na nakrętki;</w:t>
      </w:r>
    </w:p>
    <w:p w:rsidR="00E63166" w:rsidRPr="000B58FA" w:rsidRDefault="00193B13" w:rsidP="000B58FA">
      <w:pPr>
        <w:pStyle w:val="Akapitzlist"/>
        <w:numPr>
          <w:ilvl w:val="0"/>
          <w:numId w:val="58"/>
        </w:numPr>
        <w:rPr>
          <w:rFonts w:cs="Times New Roman"/>
          <w:noProof/>
          <w:szCs w:val="24"/>
        </w:rPr>
      </w:pPr>
      <w:r w:rsidRPr="000B58FA">
        <w:rPr>
          <w:rFonts w:cs="Times New Roman"/>
          <w:noProof/>
          <w:szCs w:val="24"/>
        </w:rPr>
        <w:t>zakup artykułów</w:t>
      </w:r>
      <w:r w:rsidR="00E63166" w:rsidRPr="000B58FA">
        <w:rPr>
          <w:rFonts w:cs="Times New Roman"/>
          <w:noProof/>
          <w:szCs w:val="24"/>
        </w:rPr>
        <w:t xml:space="preserve"> spożywczych na imprezy w tym i</w:t>
      </w:r>
      <w:r w:rsidR="008374E2">
        <w:rPr>
          <w:rFonts w:cs="Times New Roman"/>
          <w:noProof/>
          <w:szCs w:val="24"/>
        </w:rPr>
        <w:t>mprezy plenerowe organizowane i </w:t>
      </w:r>
      <w:r w:rsidR="00E63166" w:rsidRPr="000B58FA">
        <w:rPr>
          <w:rFonts w:cs="Times New Roman"/>
          <w:noProof/>
          <w:szCs w:val="24"/>
        </w:rPr>
        <w:t xml:space="preserve">współorganizowane przez Urząd Miejski m.in.: turniej </w:t>
      </w:r>
      <w:r w:rsidR="008374E2">
        <w:rPr>
          <w:rFonts w:cs="Times New Roman"/>
          <w:noProof/>
          <w:szCs w:val="24"/>
        </w:rPr>
        <w:t>koszykówki, rajd nadgoplański w </w:t>
      </w:r>
      <w:r w:rsidR="00E63166" w:rsidRPr="000B58FA">
        <w:rPr>
          <w:rFonts w:cs="Times New Roman"/>
          <w:noProof/>
          <w:szCs w:val="24"/>
        </w:rPr>
        <w:t>100-lecie niepodległości Gniewkowa, akcja sprzątania lasu;</w:t>
      </w:r>
    </w:p>
    <w:p w:rsidR="00E63166" w:rsidRPr="000B58FA" w:rsidRDefault="00E63166" w:rsidP="000B58FA">
      <w:pPr>
        <w:pStyle w:val="Akapitzlist"/>
        <w:numPr>
          <w:ilvl w:val="0"/>
          <w:numId w:val="58"/>
        </w:numPr>
        <w:rPr>
          <w:rFonts w:cs="Times New Roman"/>
          <w:noProof/>
          <w:szCs w:val="24"/>
        </w:rPr>
      </w:pPr>
      <w:r w:rsidRPr="000B58FA">
        <w:rPr>
          <w:rFonts w:cs="Times New Roman"/>
          <w:noProof/>
          <w:szCs w:val="24"/>
        </w:rPr>
        <w:t xml:space="preserve">projekty graficzne i druk: kartek świątecznych, teczek, </w:t>
      </w:r>
      <w:r w:rsidR="008374E2">
        <w:rPr>
          <w:rFonts w:cs="Times New Roman"/>
          <w:noProof/>
          <w:szCs w:val="24"/>
        </w:rPr>
        <w:t>wizytówek, baneru, etykiet na </w:t>
      </w:r>
      <w:r w:rsidRPr="000B58FA">
        <w:rPr>
          <w:rFonts w:cs="Times New Roman"/>
          <w:noProof/>
          <w:szCs w:val="24"/>
        </w:rPr>
        <w:t>miód;</w:t>
      </w:r>
    </w:p>
    <w:p w:rsidR="00E63166" w:rsidRPr="000B58FA" w:rsidRDefault="00E63166" w:rsidP="000B58FA">
      <w:pPr>
        <w:pStyle w:val="Akapitzlist"/>
        <w:numPr>
          <w:ilvl w:val="0"/>
          <w:numId w:val="58"/>
        </w:numPr>
        <w:rPr>
          <w:rFonts w:cs="Times New Roman"/>
          <w:noProof/>
          <w:szCs w:val="24"/>
        </w:rPr>
      </w:pPr>
      <w:r w:rsidRPr="000B58FA">
        <w:rPr>
          <w:rFonts w:cs="Times New Roman"/>
          <w:noProof/>
          <w:szCs w:val="24"/>
        </w:rPr>
        <w:t>wykonanie gadżetów z nadrukami, promujących Gminę Gniewkowo;</w:t>
      </w:r>
    </w:p>
    <w:p w:rsidR="00E63166" w:rsidRPr="000B58FA" w:rsidRDefault="00E63166" w:rsidP="000B58FA">
      <w:pPr>
        <w:pStyle w:val="Akapitzlist"/>
        <w:numPr>
          <w:ilvl w:val="0"/>
          <w:numId w:val="58"/>
        </w:numPr>
        <w:rPr>
          <w:rFonts w:cs="Times New Roman"/>
          <w:noProof/>
          <w:szCs w:val="24"/>
        </w:rPr>
      </w:pPr>
      <w:r w:rsidRPr="000B58FA">
        <w:rPr>
          <w:rFonts w:cs="Times New Roman"/>
          <w:noProof/>
          <w:szCs w:val="24"/>
        </w:rPr>
        <w:t>wykonanie filmu o inwestycjach w gminie Gniewkowo;</w:t>
      </w:r>
    </w:p>
    <w:p w:rsidR="00E63166" w:rsidRPr="000B58FA" w:rsidRDefault="00E63166" w:rsidP="000B58FA">
      <w:pPr>
        <w:pStyle w:val="Akapitzlist"/>
        <w:numPr>
          <w:ilvl w:val="0"/>
          <w:numId w:val="58"/>
        </w:numPr>
        <w:rPr>
          <w:rFonts w:cs="Times New Roman"/>
          <w:noProof/>
          <w:szCs w:val="24"/>
        </w:rPr>
      </w:pPr>
      <w:r w:rsidRPr="000B58FA">
        <w:rPr>
          <w:rFonts w:cs="Times New Roman"/>
          <w:noProof/>
          <w:szCs w:val="24"/>
        </w:rPr>
        <w:t>przesyłki pocztowe;</w:t>
      </w:r>
    </w:p>
    <w:p w:rsidR="00B564E1" w:rsidRPr="000B58FA" w:rsidRDefault="00E63166" w:rsidP="000B58FA">
      <w:pPr>
        <w:pStyle w:val="Akapitzlist"/>
        <w:numPr>
          <w:ilvl w:val="0"/>
          <w:numId w:val="58"/>
        </w:numPr>
        <w:rPr>
          <w:rFonts w:cs="Times New Roman"/>
          <w:noProof/>
          <w:szCs w:val="24"/>
        </w:rPr>
      </w:pPr>
      <w:r w:rsidRPr="000B58FA">
        <w:rPr>
          <w:rFonts w:cs="Times New Roman"/>
          <w:noProof/>
          <w:szCs w:val="24"/>
        </w:rPr>
        <w:t>druk Tygodnika Powiatu i Gminy.</w:t>
      </w:r>
    </w:p>
    <w:p w:rsidR="00B564E1" w:rsidRPr="00494877" w:rsidRDefault="00B564E1" w:rsidP="00444B26">
      <w:pPr>
        <w:spacing w:line="360" w:lineRule="auto"/>
        <w:rPr>
          <w:rFonts w:cs="Times New Roman"/>
          <w:noProof/>
          <w:szCs w:val="24"/>
        </w:rPr>
      </w:pPr>
    </w:p>
    <w:p w:rsidR="00892196" w:rsidRPr="00494877" w:rsidRDefault="001942A3" w:rsidP="008F206C">
      <w:pPr>
        <w:pStyle w:val="Nagwek1"/>
        <w:rPr>
          <w:noProof/>
        </w:rPr>
      </w:pPr>
      <w:bookmarkStart w:id="168" w:name="_Toc71587267"/>
      <w:bookmarkStart w:id="169" w:name="_Toc71587396"/>
      <w:bookmarkStart w:id="170" w:name="_Toc71849485"/>
      <w:r>
        <w:rPr>
          <w:noProof/>
        </w:rPr>
        <w:t>32</w:t>
      </w:r>
      <w:r w:rsidR="008F206C">
        <w:rPr>
          <w:noProof/>
        </w:rPr>
        <w:t xml:space="preserve">. </w:t>
      </w:r>
      <w:r w:rsidR="001A4675" w:rsidRPr="00494877">
        <w:rPr>
          <w:noProof/>
        </w:rPr>
        <w:t>ADMINISTRACJA</w:t>
      </w:r>
      <w:bookmarkEnd w:id="168"/>
      <w:bookmarkEnd w:id="169"/>
      <w:bookmarkEnd w:id="170"/>
      <w:r w:rsidR="001A4675" w:rsidRPr="00494877">
        <w:rPr>
          <w:noProof/>
        </w:rPr>
        <w:t xml:space="preserve"> </w:t>
      </w:r>
    </w:p>
    <w:p w:rsidR="006B11C0" w:rsidRPr="00494877" w:rsidRDefault="008F206C" w:rsidP="000D0647">
      <w:pPr>
        <w:rPr>
          <w:rFonts w:cs="Times New Roman"/>
          <w:noProof/>
          <w:szCs w:val="24"/>
        </w:rPr>
      </w:pPr>
      <w:r>
        <w:rPr>
          <w:rFonts w:cs="Times New Roman"/>
          <w:noProof/>
          <w:szCs w:val="24"/>
        </w:rPr>
        <w:t>Organami</w:t>
      </w:r>
      <w:r w:rsidR="00C97807">
        <w:rPr>
          <w:rFonts w:cs="Times New Roman"/>
          <w:noProof/>
          <w:szCs w:val="24"/>
        </w:rPr>
        <w:t xml:space="preserve"> władzy publicznej</w:t>
      </w:r>
      <w:r>
        <w:rPr>
          <w:rFonts w:cs="Times New Roman"/>
          <w:noProof/>
          <w:szCs w:val="24"/>
        </w:rPr>
        <w:t xml:space="preserve"> dla Gminy Gniewkowo są:</w:t>
      </w:r>
    </w:p>
    <w:p w:rsidR="00892196" w:rsidRPr="008F206C" w:rsidRDefault="00892196" w:rsidP="008F206C">
      <w:pPr>
        <w:pStyle w:val="Akapitzlist"/>
        <w:numPr>
          <w:ilvl w:val="0"/>
          <w:numId w:val="59"/>
        </w:numPr>
        <w:rPr>
          <w:rFonts w:cs="Times New Roman"/>
          <w:noProof/>
          <w:szCs w:val="24"/>
        </w:rPr>
      </w:pPr>
      <w:r w:rsidRPr="008F206C">
        <w:rPr>
          <w:rFonts w:cs="Times New Roman"/>
          <w:noProof/>
          <w:szCs w:val="24"/>
        </w:rPr>
        <w:t>Starostwo Powiatowe</w:t>
      </w:r>
      <w:r w:rsidR="008F206C">
        <w:rPr>
          <w:rFonts w:cs="Times New Roman"/>
          <w:noProof/>
          <w:szCs w:val="24"/>
        </w:rPr>
        <w:t>, które</w:t>
      </w:r>
      <w:r w:rsidRPr="008F206C">
        <w:rPr>
          <w:rFonts w:cs="Times New Roman"/>
          <w:noProof/>
          <w:szCs w:val="24"/>
        </w:rPr>
        <w:t xml:space="preserve"> ma siedzibę w Inowrocławiu.</w:t>
      </w:r>
    </w:p>
    <w:p w:rsidR="00892196" w:rsidRPr="008F206C" w:rsidRDefault="00193B13" w:rsidP="008F206C">
      <w:pPr>
        <w:pStyle w:val="Akapitzlist"/>
        <w:numPr>
          <w:ilvl w:val="0"/>
          <w:numId w:val="59"/>
        </w:numPr>
        <w:rPr>
          <w:rFonts w:cs="Times New Roman"/>
          <w:noProof/>
          <w:szCs w:val="24"/>
        </w:rPr>
      </w:pPr>
      <w:r w:rsidRPr="008F206C">
        <w:rPr>
          <w:rFonts w:cs="Times New Roman"/>
          <w:noProof/>
          <w:szCs w:val="24"/>
        </w:rPr>
        <w:t xml:space="preserve">Kujawsko – Pomorski </w:t>
      </w:r>
      <w:r w:rsidR="00892196" w:rsidRPr="008F206C">
        <w:rPr>
          <w:rFonts w:cs="Times New Roman"/>
          <w:noProof/>
          <w:szCs w:val="24"/>
        </w:rPr>
        <w:t>Urząd Wojewódzki</w:t>
      </w:r>
      <w:r w:rsidR="008F206C">
        <w:rPr>
          <w:rFonts w:cs="Times New Roman"/>
          <w:noProof/>
          <w:szCs w:val="24"/>
        </w:rPr>
        <w:t>, który</w:t>
      </w:r>
      <w:r w:rsidR="00892196" w:rsidRPr="008F206C">
        <w:rPr>
          <w:rFonts w:cs="Times New Roman"/>
          <w:noProof/>
          <w:szCs w:val="24"/>
        </w:rPr>
        <w:t xml:space="preserve"> ma siedzibę w Bydgoszczy.</w:t>
      </w:r>
    </w:p>
    <w:p w:rsidR="00892196" w:rsidRPr="008F206C" w:rsidRDefault="00892196" w:rsidP="008F206C">
      <w:pPr>
        <w:pStyle w:val="Akapitzlist"/>
        <w:numPr>
          <w:ilvl w:val="0"/>
          <w:numId w:val="59"/>
        </w:numPr>
        <w:rPr>
          <w:rFonts w:cs="Times New Roman"/>
          <w:noProof/>
          <w:szCs w:val="24"/>
        </w:rPr>
      </w:pPr>
      <w:r w:rsidRPr="008F206C">
        <w:rPr>
          <w:rFonts w:cs="Times New Roman"/>
          <w:noProof/>
          <w:szCs w:val="24"/>
        </w:rPr>
        <w:t>Urząd Marszałkowski</w:t>
      </w:r>
      <w:r w:rsidR="00C97807">
        <w:rPr>
          <w:rFonts w:cs="Times New Roman"/>
          <w:noProof/>
          <w:szCs w:val="24"/>
        </w:rPr>
        <w:t xml:space="preserve"> Województwa Kujawsko - Pomorskiego</w:t>
      </w:r>
      <w:r w:rsidR="008F206C">
        <w:rPr>
          <w:rFonts w:cs="Times New Roman"/>
          <w:noProof/>
          <w:szCs w:val="24"/>
        </w:rPr>
        <w:t>, który</w:t>
      </w:r>
      <w:r w:rsidRPr="008F206C">
        <w:rPr>
          <w:rFonts w:cs="Times New Roman"/>
          <w:noProof/>
          <w:szCs w:val="24"/>
        </w:rPr>
        <w:t xml:space="preserve"> ma siedzibę w Toruniu.</w:t>
      </w:r>
    </w:p>
    <w:p w:rsidR="00892196" w:rsidRPr="00494877" w:rsidRDefault="00892196" w:rsidP="00444B26">
      <w:pPr>
        <w:spacing w:line="360" w:lineRule="auto"/>
        <w:rPr>
          <w:rFonts w:cs="Times New Roman"/>
          <w:noProof/>
          <w:szCs w:val="24"/>
        </w:rPr>
      </w:pPr>
    </w:p>
    <w:p w:rsidR="003F2AE6" w:rsidRPr="00494877" w:rsidRDefault="001942A3" w:rsidP="001942A3">
      <w:pPr>
        <w:pStyle w:val="Nagwek1"/>
        <w:spacing w:line="360" w:lineRule="auto"/>
        <w:rPr>
          <w:noProof/>
        </w:rPr>
      </w:pPr>
      <w:bookmarkStart w:id="171" w:name="_Toc71587268"/>
      <w:bookmarkStart w:id="172" w:name="_Toc71587397"/>
      <w:bookmarkStart w:id="173" w:name="_Toc71849486"/>
      <w:r>
        <w:rPr>
          <w:noProof/>
        </w:rPr>
        <w:t>33</w:t>
      </w:r>
      <w:r w:rsidR="008F206C">
        <w:rPr>
          <w:noProof/>
        </w:rPr>
        <w:t>.</w:t>
      </w:r>
      <w:r w:rsidR="00193B13" w:rsidRPr="00494877">
        <w:rPr>
          <w:noProof/>
        </w:rPr>
        <w:t xml:space="preserve"> </w:t>
      </w:r>
      <w:r w:rsidR="003F2AE6" w:rsidRPr="00494877">
        <w:rPr>
          <w:noProof/>
        </w:rPr>
        <w:t>URZĄD MIEJSKI W GNIEWKOWIE</w:t>
      </w:r>
      <w:bookmarkEnd w:id="171"/>
      <w:bookmarkEnd w:id="172"/>
      <w:bookmarkEnd w:id="173"/>
    </w:p>
    <w:p w:rsidR="005245FC" w:rsidRPr="00494877" w:rsidRDefault="001640A3" w:rsidP="008F206C">
      <w:pPr>
        <w:pStyle w:val="Nagwek2"/>
        <w:rPr>
          <w:noProof/>
        </w:rPr>
      </w:pPr>
      <w:r w:rsidRPr="00494877">
        <w:rPr>
          <w:noProof/>
        </w:rPr>
        <w:t>Zatrudnienie</w:t>
      </w:r>
      <w:r w:rsidR="00193B13" w:rsidRPr="00494877">
        <w:rPr>
          <w:noProof/>
        </w:rPr>
        <w:tab/>
      </w:r>
    </w:p>
    <w:p w:rsidR="005245FC" w:rsidRDefault="005245FC" w:rsidP="008F206C">
      <w:pPr>
        <w:ind w:firstLine="708"/>
        <w:rPr>
          <w:rFonts w:cs="Times New Roman"/>
          <w:noProof/>
          <w:szCs w:val="24"/>
        </w:rPr>
      </w:pPr>
      <w:r w:rsidRPr="00494877">
        <w:rPr>
          <w:rFonts w:cs="Times New Roman"/>
          <w:noProof/>
          <w:szCs w:val="24"/>
        </w:rPr>
        <w:t>Na dzień 31 grudnia 2020 roku w Urzędzie Miejskim w Gniewkowie zatrudnionych było na umowy o pracę 58 osób, w tym w ramach robót publicznych 8 osób, 4 osoby w ramach prac interwencyjnych i 2 osoby po wykorzystaniu stażu (zatrudnienie m.in. jako opiekunki dzieci podczas dowozu do szkół).</w:t>
      </w:r>
    </w:p>
    <w:p w:rsidR="008374E2" w:rsidRPr="00494877" w:rsidRDefault="008374E2" w:rsidP="00444B26">
      <w:pPr>
        <w:spacing w:after="0" w:line="240" w:lineRule="auto"/>
        <w:rPr>
          <w:rFonts w:cs="Times New Roman"/>
          <w:noProof/>
          <w:szCs w:val="24"/>
        </w:rPr>
      </w:pPr>
    </w:p>
    <w:p w:rsidR="008F206C" w:rsidRDefault="008F206C" w:rsidP="008F206C">
      <w:pPr>
        <w:pStyle w:val="Nagwek2"/>
        <w:rPr>
          <w:noProof/>
        </w:rPr>
      </w:pPr>
      <w:r>
        <w:rPr>
          <w:noProof/>
        </w:rPr>
        <w:t>Skargi i wnioski</w:t>
      </w:r>
    </w:p>
    <w:p w:rsidR="005245FC" w:rsidRPr="00494877" w:rsidRDefault="005245FC" w:rsidP="00AE3E91">
      <w:pPr>
        <w:ind w:firstLine="708"/>
        <w:rPr>
          <w:rFonts w:cs="Times New Roman"/>
          <w:noProof/>
          <w:szCs w:val="24"/>
        </w:rPr>
      </w:pPr>
      <w:r w:rsidRPr="00494877">
        <w:rPr>
          <w:rFonts w:cs="Times New Roman"/>
          <w:noProof/>
          <w:szCs w:val="24"/>
        </w:rPr>
        <w:t>W roku sprawozdawczym rozpatrywanie skarg i wniosków</w:t>
      </w:r>
      <w:r w:rsidR="002878D3">
        <w:rPr>
          <w:rFonts w:cs="Times New Roman"/>
          <w:noProof/>
          <w:szCs w:val="24"/>
        </w:rPr>
        <w:t>,</w:t>
      </w:r>
      <w:r w:rsidRPr="00494877">
        <w:rPr>
          <w:rFonts w:cs="Times New Roman"/>
          <w:noProof/>
          <w:szCs w:val="24"/>
        </w:rPr>
        <w:t xml:space="preserve"> co do zasady</w:t>
      </w:r>
      <w:r w:rsidR="002878D3">
        <w:rPr>
          <w:rFonts w:cs="Times New Roman"/>
          <w:noProof/>
          <w:szCs w:val="24"/>
        </w:rPr>
        <w:t>,</w:t>
      </w:r>
      <w:r w:rsidRPr="00494877">
        <w:rPr>
          <w:rFonts w:cs="Times New Roman"/>
          <w:noProof/>
          <w:szCs w:val="24"/>
        </w:rPr>
        <w:t xml:space="preserve"> odbywało się terminowo. Procedura rozpatrywania skarg i wniosków kontrolowana była przez Wojewodę Kujawsko-Pomorskiego.</w:t>
      </w:r>
    </w:p>
    <w:p w:rsidR="005245FC" w:rsidRPr="00494877" w:rsidRDefault="008F206C" w:rsidP="000D0647">
      <w:pPr>
        <w:rPr>
          <w:rFonts w:cs="Times New Roman"/>
          <w:noProof/>
          <w:szCs w:val="24"/>
        </w:rPr>
      </w:pPr>
      <w:r>
        <w:rPr>
          <w:rFonts w:cs="Times New Roman"/>
          <w:noProof/>
          <w:szCs w:val="24"/>
        </w:rPr>
        <w:t>W roku sprawozdawczym 2020 Rada Miejska w Gniewkowie roz</w:t>
      </w:r>
      <w:r w:rsidR="008374E2">
        <w:rPr>
          <w:rFonts w:cs="Times New Roman"/>
          <w:noProof/>
          <w:szCs w:val="24"/>
        </w:rPr>
        <w:t>patrzyła jedną skargę zgodnie z </w:t>
      </w:r>
      <w:r>
        <w:rPr>
          <w:rFonts w:cs="Times New Roman"/>
          <w:noProof/>
          <w:szCs w:val="24"/>
        </w:rPr>
        <w:t>właściwością, złożoną na podstawie art. 229 pkt 3 ustawy Kodeks postępowania administracyjnego.</w:t>
      </w:r>
    </w:p>
    <w:p w:rsidR="00E63166" w:rsidRPr="00494877" w:rsidRDefault="008F206C" w:rsidP="000D0647">
      <w:pPr>
        <w:rPr>
          <w:rFonts w:cs="Times New Roman"/>
          <w:noProof/>
          <w:szCs w:val="24"/>
        </w:rPr>
      </w:pPr>
      <w:r>
        <w:rPr>
          <w:rFonts w:cs="Times New Roman"/>
          <w:noProof/>
          <w:szCs w:val="24"/>
        </w:rPr>
        <w:t>W tym samym okresie nie odnotowano skarg złożonych do Burmistrza Gniewkowa.</w:t>
      </w:r>
    </w:p>
    <w:p w:rsidR="005245FC" w:rsidRPr="00494877" w:rsidRDefault="008F206C" w:rsidP="000D0647">
      <w:pPr>
        <w:rPr>
          <w:rFonts w:cs="Times New Roman"/>
          <w:noProof/>
          <w:szCs w:val="24"/>
        </w:rPr>
      </w:pPr>
      <w:r>
        <w:rPr>
          <w:rFonts w:cs="Times New Roman"/>
          <w:noProof/>
          <w:szCs w:val="24"/>
        </w:rPr>
        <w:t>W 2020 roku na podstawie art. 242 ustawy Kodeks postępowan</w:t>
      </w:r>
      <w:r w:rsidR="008374E2">
        <w:rPr>
          <w:rFonts w:cs="Times New Roman"/>
          <w:noProof/>
          <w:szCs w:val="24"/>
        </w:rPr>
        <w:t>ia administracyjnego złożono do </w:t>
      </w:r>
      <w:r>
        <w:rPr>
          <w:rFonts w:cs="Times New Roman"/>
          <w:noProof/>
          <w:szCs w:val="24"/>
        </w:rPr>
        <w:t>Burmistrza Gniewkowa jeden wniosek, który został zrealizowany przez organ.</w:t>
      </w:r>
    </w:p>
    <w:p w:rsidR="005245FC" w:rsidRPr="00494877" w:rsidRDefault="005245FC" w:rsidP="00AE3E91">
      <w:pPr>
        <w:spacing w:line="240" w:lineRule="auto"/>
        <w:rPr>
          <w:rFonts w:cs="Times New Roman"/>
          <w:noProof/>
          <w:szCs w:val="24"/>
        </w:rPr>
      </w:pPr>
      <w:r w:rsidRPr="00494877">
        <w:rPr>
          <w:rFonts w:cs="Times New Roman"/>
          <w:noProof/>
          <w:szCs w:val="24"/>
        </w:rPr>
        <w:t xml:space="preserve">W </w:t>
      </w:r>
      <w:r w:rsidR="008F206C">
        <w:rPr>
          <w:rFonts w:cs="Times New Roman"/>
          <w:noProof/>
          <w:szCs w:val="24"/>
        </w:rPr>
        <w:t xml:space="preserve">tym samym okresie </w:t>
      </w:r>
      <w:r w:rsidRPr="00494877">
        <w:rPr>
          <w:rFonts w:cs="Times New Roman"/>
          <w:noProof/>
          <w:szCs w:val="24"/>
        </w:rPr>
        <w:t>nie odnotowano wniosków złożonych do Rady Miejskiej.</w:t>
      </w:r>
    </w:p>
    <w:p w:rsidR="005245FC" w:rsidRPr="00494877" w:rsidRDefault="005245FC" w:rsidP="00AE3E91">
      <w:pPr>
        <w:spacing w:after="60" w:line="240" w:lineRule="auto"/>
        <w:rPr>
          <w:rFonts w:cs="Times New Roman"/>
          <w:noProof/>
          <w:szCs w:val="24"/>
        </w:rPr>
      </w:pPr>
    </w:p>
    <w:p w:rsidR="00FD7516" w:rsidRPr="00494877" w:rsidRDefault="00FD7516" w:rsidP="00FC5BC9">
      <w:pPr>
        <w:pStyle w:val="Nagwek2"/>
        <w:rPr>
          <w:noProof/>
        </w:rPr>
      </w:pPr>
      <w:r w:rsidRPr="00494877">
        <w:rPr>
          <w:noProof/>
        </w:rPr>
        <w:t>Korespondencja</w:t>
      </w:r>
    </w:p>
    <w:p w:rsidR="00FC5BC9" w:rsidRDefault="00FC5BC9" w:rsidP="000D0647">
      <w:pPr>
        <w:rPr>
          <w:rFonts w:cs="Times New Roman"/>
          <w:noProof/>
          <w:szCs w:val="24"/>
        </w:rPr>
      </w:pPr>
      <w:r>
        <w:rPr>
          <w:rFonts w:cs="Times New Roman"/>
          <w:noProof/>
          <w:szCs w:val="24"/>
        </w:rPr>
        <w:t>W roku sprawozdawczym do Urzędu Miejskiego w Gniew</w:t>
      </w:r>
      <w:r w:rsidR="008374E2">
        <w:rPr>
          <w:rFonts w:cs="Times New Roman"/>
          <w:noProof/>
          <w:szCs w:val="24"/>
        </w:rPr>
        <w:t>kowie wpłynęło łącznie ponad 14 </w:t>
      </w:r>
      <w:r>
        <w:rPr>
          <w:rFonts w:cs="Times New Roman"/>
          <w:noProof/>
          <w:szCs w:val="24"/>
        </w:rPr>
        <w:t>tysięcy pism, z czego:</w:t>
      </w:r>
    </w:p>
    <w:p w:rsidR="00FC5BC9" w:rsidRPr="00FC5BC9" w:rsidRDefault="00FC5BC9" w:rsidP="00FC5BC9">
      <w:pPr>
        <w:pStyle w:val="Akapitzlist"/>
        <w:numPr>
          <w:ilvl w:val="0"/>
          <w:numId w:val="60"/>
        </w:numPr>
        <w:rPr>
          <w:rFonts w:cs="Times New Roman"/>
          <w:noProof/>
          <w:szCs w:val="24"/>
        </w:rPr>
      </w:pPr>
      <w:r>
        <w:rPr>
          <w:rFonts w:cs="Times New Roman"/>
          <w:noProof/>
          <w:szCs w:val="24"/>
        </w:rPr>
        <w:t>867 pism przez ePUAP,</w:t>
      </w:r>
    </w:p>
    <w:p w:rsidR="00FD7516" w:rsidRPr="00FC5BC9" w:rsidRDefault="00FC5BC9" w:rsidP="00FC5BC9">
      <w:pPr>
        <w:pStyle w:val="Akapitzlist"/>
        <w:numPr>
          <w:ilvl w:val="0"/>
          <w:numId w:val="60"/>
        </w:numPr>
        <w:rPr>
          <w:rFonts w:cs="Times New Roman"/>
          <w:noProof/>
          <w:szCs w:val="24"/>
        </w:rPr>
      </w:pPr>
      <w:r>
        <w:rPr>
          <w:rFonts w:cs="Times New Roman"/>
          <w:noProof/>
          <w:szCs w:val="24"/>
        </w:rPr>
        <w:t>1</w:t>
      </w:r>
      <w:r w:rsidR="00FD7516" w:rsidRPr="00FC5BC9">
        <w:rPr>
          <w:rFonts w:cs="Times New Roman"/>
          <w:noProof/>
          <w:szCs w:val="24"/>
        </w:rPr>
        <w:t>3</w:t>
      </w:r>
      <w:r>
        <w:rPr>
          <w:rFonts w:cs="Times New Roman"/>
          <w:noProof/>
          <w:szCs w:val="24"/>
        </w:rPr>
        <w:t xml:space="preserve"> </w:t>
      </w:r>
      <w:r w:rsidR="00FD7516" w:rsidRPr="00FC5BC9">
        <w:rPr>
          <w:rFonts w:cs="Times New Roman"/>
          <w:noProof/>
          <w:szCs w:val="24"/>
        </w:rPr>
        <w:t xml:space="preserve">264 pisma </w:t>
      </w:r>
      <w:r>
        <w:rPr>
          <w:rFonts w:cs="Times New Roman"/>
          <w:noProof/>
          <w:szCs w:val="24"/>
        </w:rPr>
        <w:t>tradycyjnie (w tym faktury).</w:t>
      </w:r>
      <w:r w:rsidR="00FD7516" w:rsidRPr="00FC5BC9">
        <w:rPr>
          <w:rFonts w:cs="Times New Roman"/>
          <w:noProof/>
          <w:szCs w:val="24"/>
        </w:rPr>
        <w:t xml:space="preserve"> </w:t>
      </w:r>
    </w:p>
    <w:p w:rsidR="00B17AFB" w:rsidRPr="00494877" w:rsidRDefault="00B17AFB" w:rsidP="00FC5BC9">
      <w:pPr>
        <w:pStyle w:val="Nagwek2"/>
        <w:rPr>
          <w:noProof/>
        </w:rPr>
      </w:pPr>
      <w:r w:rsidRPr="00494877">
        <w:rPr>
          <w:noProof/>
        </w:rPr>
        <w:t>Kontrole</w:t>
      </w:r>
    </w:p>
    <w:p w:rsidR="006E7B61" w:rsidRPr="00494877" w:rsidRDefault="00817CAA" w:rsidP="002878D3">
      <w:pPr>
        <w:ind w:firstLine="708"/>
        <w:rPr>
          <w:rFonts w:cs="Times New Roman"/>
          <w:noProof/>
          <w:szCs w:val="24"/>
        </w:rPr>
      </w:pPr>
      <w:r w:rsidRPr="00494877">
        <w:rPr>
          <w:rFonts w:cs="Times New Roman"/>
          <w:noProof/>
          <w:szCs w:val="24"/>
        </w:rPr>
        <w:t>W omawianym okresie Wojewoda Kujawsko-Pomorski przeprowadził kontrolę obejmującą swoim zakresem wydatkowanie środków akcyzowych. Kontrola potwierdziła wydatkowanie środków finansowych zgodnie z przepisami.</w:t>
      </w:r>
      <w:r w:rsidR="00B906E3" w:rsidRPr="00494877">
        <w:rPr>
          <w:rFonts w:cs="Times New Roman"/>
          <w:noProof/>
          <w:szCs w:val="24"/>
        </w:rPr>
        <w:t xml:space="preserve"> </w:t>
      </w:r>
    </w:p>
    <w:p w:rsidR="001942A3" w:rsidRDefault="001942A3" w:rsidP="001942A3">
      <w:pPr>
        <w:pStyle w:val="Nagwek2"/>
        <w:spacing w:after="0" w:line="240" w:lineRule="auto"/>
        <w:rPr>
          <w:noProof/>
        </w:rPr>
      </w:pPr>
      <w:bookmarkStart w:id="174" w:name="_Hlk67914921"/>
    </w:p>
    <w:p w:rsidR="005245FC" w:rsidRPr="00494877" w:rsidRDefault="00FC5BC9" w:rsidP="00FC5BC9">
      <w:pPr>
        <w:pStyle w:val="Nagwek2"/>
        <w:rPr>
          <w:noProof/>
        </w:rPr>
      </w:pPr>
      <w:r w:rsidRPr="00494877">
        <w:rPr>
          <w:noProof/>
        </w:rPr>
        <w:t>Informatyka, wyposażenie stanowisk pracy, remonty</w:t>
      </w:r>
    </w:p>
    <w:p w:rsidR="005245FC" w:rsidRPr="00494877" w:rsidRDefault="005245FC" w:rsidP="00FC5BC9">
      <w:pPr>
        <w:ind w:firstLine="708"/>
        <w:rPr>
          <w:rFonts w:cs="Times New Roman"/>
          <w:noProof/>
          <w:szCs w:val="24"/>
        </w:rPr>
      </w:pPr>
      <w:r w:rsidRPr="00494877">
        <w:rPr>
          <w:rFonts w:cs="Times New Roman"/>
          <w:noProof/>
          <w:szCs w:val="24"/>
        </w:rPr>
        <w:t xml:space="preserve">W 2020 r. zakupiono 4 komputery dla </w:t>
      </w:r>
      <w:r w:rsidR="0016283B" w:rsidRPr="00494877">
        <w:rPr>
          <w:rFonts w:cs="Times New Roman"/>
          <w:noProof/>
          <w:szCs w:val="24"/>
        </w:rPr>
        <w:t xml:space="preserve">pracowników </w:t>
      </w:r>
      <w:r w:rsidRPr="00494877">
        <w:rPr>
          <w:rFonts w:cs="Times New Roman"/>
          <w:noProof/>
          <w:szCs w:val="24"/>
        </w:rPr>
        <w:t>urzędu, 1 dla OSP oraz 1 dla komisji alkoholowej.</w:t>
      </w:r>
    </w:p>
    <w:p w:rsidR="00416FAB" w:rsidRDefault="00FC5BC9" w:rsidP="00FC5BC9">
      <w:pPr>
        <w:ind w:firstLine="708"/>
        <w:rPr>
          <w:rFonts w:cs="Times New Roman"/>
          <w:noProof/>
          <w:szCs w:val="24"/>
        </w:rPr>
      </w:pPr>
      <w:r>
        <w:rPr>
          <w:rFonts w:cs="Times New Roman"/>
          <w:noProof/>
          <w:szCs w:val="24"/>
        </w:rPr>
        <w:t>W okresie sprawozdawczym z</w:t>
      </w:r>
      <w:r w:rsidR="005245FC" w:rsidRPr="00494877">
        <w:rPr>
          <w:rFonts w:cs="Times New Roman"/>
          <w:noProof/>
          <w:szCs w:val="24"/>
        </w:rPr>
        <w:t xml:space="preserve">akupiono </w:t>
      </w:r>
      <w:r w:rsidR="003424DF" w:rsidRPr="00494877">
        <w:rPr>
          <w:rFonts w:cs="Times New Roman"/>
          <w:noProof/>
          <w:szCs w:val="24"/>
        </w:rPr>
        <w:t>również 75 laptopów z mikrofonami</w:t>
      </w:r>
      <w:r w:rsidR="008374E2">
        <w:rPr>
          <w:rFonts w:cs="Times New Roman"/>
          <w:noProof/>
          <w:szCs w:val="24"/>
        </w:rPr>
        <w:t xml:space="preserve"> i </w:t>
      </w:r>
      <w:r w:rsidR="005245FC" w:rsidRPr="00494877">
        <w:rPr>
          <w:rFonts w:cs="Times New Roman"/>
          <w:noProof/>
          <w:szCs w:val="24"/>
        </w:rPr>
        <w:t>słuchawkami dla uczniów szkół podstawowych w ramach Programu Operacyjnego Pols</w:t>
      </w:r>
      <w:r w:rsidR="003424DF" w:rsidRPr="00494877">
        <w:rPr>
          <w:rFonts w:cs="Times New Roman"/>
          <w:noProof/>
          <w:szCs w:val="24"/>
        </w:rPr>
        <w:t>ka Cyfrowa na lata 2014-2020 Oś Priorytetowa</w:t>
      </w:r>
      <w:r w:rsidR="005245FC" w:rsidRPr="00494877">
        <w:rPr>
          <w:rFonts w:cs="Times New Roman"/>
          <w:noProof/>
          <w:szCs w:val="24"/>
        </w:rPr>
        <w:t xml:space="preserve"> nr I „Powszechny dostęp do szybkiego Internetu” </w:t>
      </w:r>
      <w:r w:rsidR="005245FC" w:rsidRPr="00494877">
        <w:rPr>
          <w:rFonts w:cs="Times New Roman"/>
          <w:noProof/>
          <w:szCs w:val="24"/>
        </w:rPr>
        <w:lastRenderedPageBreak/>
        <w:t>działania 1. 1: „Wyeliminowanie terytorialnych różnic w możliwoś</w:t>
      </w:r>
      <w:r w:rsidR="008374E2">
        <w:rPr>
          <w:rFonts w:cs="Times New Roman"/>
          <w:noProof/>
          <w:szCs w:val="24"/>
        </w:rPr>
        <w:t>ci dostępu do </w:t>
      </w:r>
      <w:r w:rsidR="003424DF" w:rsidRPr="00494877">
        <w:rPr>
          <w:rFonts w:cs="Times New Roman"/>
          <w:noProof/>
          <w:szCs w:val="24"/>
        </w:rPr>
        <w:t>szerokopasmowego I</w:t>
      </w:r>
      <w:r w:rsidR="005245FC" w:rsidRPr="00494877">
        <w:rPr>
          <w:rFonts w:cs="Times New Roman"/>
          <w:noProof/>
          <w:szCs w:val="24"/>
        </w:rPr>
        <w:t>nternetu o wysokich przepustowościach”</w:t>
      </w:r>
      <w:r w:rsidR="003424DF" w:rsidRPr="00494877">
        <w:rPr>
          <w:rFonts w:cs="Times New Roman"/>
          <w:noProof/>
          <w:szCs w:val="24"/>
        </w:rPr>
        <w:t xml:space="preserve"> - </w:t>
      </w:r>
      <w:r w:rsidR="005245FC" w:rsidRPr="00494877">
        <w:rPr>
          <w:rFonts w:cs="Times New Roman"/>
          <w:noProof/>
          <w:szCs w:val="24"/>
        </w:rPr>
        <w:t xml:space="preserve"> </w:t>
      </w:r>
      <w:r w:rsidR="003424DF" w:rsidRPr="00494877">
        <w:rPr>
          <w:rFonts w:cs="Times New Roman"/>
          <w:noProof/>
          <w:szCs w:val="24"/>
        </w:rPr>
        <w:t>Projekt</w:t>
      </w:r>
      <w:r w:rsidR="00275779" w:rsidRPr="00494877">
        <w:rPr>
          <w:rFonts w:cs="Times New Roman"/>
          <w:noProof/>
          <w:szCs w:val="24"/>
        </w:rPr>
        <w:t xml:space="preserve"> </w:t>
      </w:r>
      <w:r w:rsidR="003424DF" w:rsidRPr="00494877">
        <w:rPr>
          <w:rFonts w:cs="Times New Roman"/>
          <w:noProof/>
          <w:szCs w:val="24"/>
        </w:rPr>
        <w:t>grantowy pn. Z</w:t>
      </w:r>
      <w:r w:rsidR="005245FC" w:rsidRPr="00494877">
        <w:rPr>
          <w:rFonts w:cs="Times New Roman"/>
          <w:noProof/>
          <w:szCs w:val="24"/>
        </w:rPr>
        <w:t>dalna Szkoła – wsparcie Ogólnopolskiej Sieci Edukacyjnej w systemie kształcenia zdaln</w:t>
      </w:r>
      <w:r>
        <w:rPr>
          <w:rFonts w:cs="Times New Roman"/>
          <w:noProof/>
          <w:szCs w:val="24"/>
        </w:rPr>
        <w:t xml:space="preserve">ego. </w:t>
      </w:r>
    </w:p>
    <w:p w:rsidR="005245FC" w:rsidRPr="00494877" w:rsidRDefault="00FC5BC9" w:rsidP="00416FAB">
      <w:pPr>
        <w:rPr>
          <w:rFonts w:cs="Times New Roman"/>
          <w:noProof/>
          <w:szCs w:val="24"/>
        </w:rPr>
      </w:pPr>
      <w:r>
        <w:rPr>
          <w:rFonts w:cs="Times New Roman"/>
          <w:noProof/>
          <w:szCs w:val="24"/>
        </w:rPr>
        <w:t xml:space="preserve">Wartość wyposażenia to 172 </w:t>
      </w:r>
      <w:r w:rsidR="005245FC" w:rsidRPr="00494877">
        <w:rPr>
          <w:rFonts w:cs="Times New Roman"/>
          <w:noProof/>
          <w:szCs w:val="24"/>
        </w:rPr>
        <w:t>980,00 zł</w:t>
      </w:r>
      <w:r w:rsidR="002878D3">
        <w:rPr>
          <w:rFonts w:cs="Times New Roman"/>
          <w:noProof/>
          <w:szCs w:val="24"/>
        </w:rPr>
        <w:t>. Program</w:t>
      </w:r>
      <w:r w:rsidR="005245FC" w:rsidRPr="00494877">
        <w:rPr>
          <w:rFonts w:cs="Times New Roman"/>
          <w:noProof/>
          <w:szCs w:val="24"/>
        </w:rPr>
        <w:t xml:space="preserve"> w całości realizowany jest ze środków Europejskiego Funduszu Rozwoju Regionalnego.</w:t>
      </w:r>
      <w:bookmarkEnd w:id="174"/>
    </w:p>
    <w:p w:rsidR="006E02C1" w:rsidRDefault="0016283B" w:rsidP="00416FAB">
      <w:pPr>
        <w:rPr>
          <w:rFonts w:cs="Times New Roman"/>
          <w:noProof/>
          <w:szCs w:val="24"/>
        </w:rPr>
      </w:pPr>
      <w:r w:rsidRPr="00494877">
        <w:rPr>
          <w:rFonts w:cs="Times New Roman"/>
          <w:noProof/>
          <w:szCs w:val="24"/>
        </w:rPr>
        <w:t>W omawianym</w:t>
      </w:r>
      <w:r w:rsidR="003424DF" w:rsidRPr="00494877">
        <w:rPr>
          <w:rFonts w:cs="Times New Roman"/>
          <w:noProof/>
          <w:szCs w:val="24"/>
        </w:rPr>
        <w:t xml:space="preserve"> okresie przeprowadzono </w:t>
      </w:r>
      <w:r w:rsidR="00FC5BC9">
        <w:rPr>
          <w:rFonts w:cs="Times New Roman"/>
          <w:noProof/>
          <w:szCs w:val="24"/>
        </w:rPr>
        <w:t xml:space="preserve">także kompleksowy </w:t>
      </w:r>
      <w:r w:rsidR="003424DF" w:rsidRPr="00494877">
        <w:rPr>
          <w:rFonts w:cs="Times New Roman"/>
          <w:noProof/>
          <w:szCs w:val="24"/>
        </w:rPr>
        <w:t>remont s</w:t>
      </w:r>
      <w:r w:rsidRPr="00494877">
        <w:rPr>
          <w:rFonts w:cs="Times New Roman"/>
          <w:noProof/>
          <w:szCs w:val="24"/>
        </w:rPr>
        <w:t xml:space="preserve">ali sesyjnej. </w:t>
      </w:r>
    </w:p>
    <w:p w:rsidR="00903145" w:rsidRPr="00494877" w:rsidRDefault="00903145" w:rsidP="00444B26">
      <w:pPr>
        <w:spacing w:line="360" w:lineRule="auto"/>
        <w:ind w:firstLine="708"/>
        <w:rPr>
          <w:rFonts w:cs="Times New Roman"/>
          <w:noProof/>
          <w:szCs w:val="24"/>
        </w:rPr>
      </w:pPr>
    </w:p>
    <w:p w:rsidR="0016283B" w:rsidRPr="00494877" w:rsidRDefault="001942A3" w:rsidP="00FC5BC9">
      <w:pPr>
        <w:pStyle w:val="Nagwek1"/>
        <w:rPr>
          <w:noProof/>
        </w:rPr>
      </w:pPr>
      <w:bookmarkStart w:id="175" w:name="_Toc71587269"/>
      <w:bookmarkStart w:id="176" w:name="_Toc71587398"/>
      <w:bookmarkStart w:id="177" w:name="_Toc71849487"/>
      <w:r>
        <w:rPr>
          <w:noProof/>
        </w:rPr>
        <w:t>34</w:t>
      </w:r>
      <w:r w:rsidR="00FC5BC9">
        <w:rPr>
          <w:noProof/>
        </w:rPr>
        <w:t xml:space="preserve">. </w:t>
      </w:r>
      <w:r w:rsidR="0016283B" w:rsidRPr="00494877">
        <w:rPr>
          <w:noProof/>
        </w:rPr>
        <w:t>POWSZECHNY SPIS ROLNY</w:t>
      </w:r>
      <w:bookmarkEnd w:id="175"/>
      <w:bookmarkEnd w:id="176"/>
      <w:bookmarkEnd w:id="177"/>
    </w:p>
    <w:p w:rsidR="0016283B" w:rsidRPr="00494877" w:rsidRDefault="0016283B" w:rsidP="00FC5BC9">
      <w:pPr>
        <w:ind w:firstLine="708"/>
        <w:rPr>
          <w:rFonts w:cs="Times New Roman"/>
          <w:noProof/>
          <w:szCs w:val="24"/>
        </w:rPr>
      </w:pPr>
      <w:r w:rsidRPr="00494877">
        <w:rPr>
          <w:rFonts w:cs="Times New Roman"/>
          <w:noProof/>
          <w:szCs w:val="24"/>
        </w:rPr>
        <w:t>W 2020 roku Główny Urząd Statystyczny przeprowadził na terenie całej Polski spis gospodarstw rolnych. Respondenci mieli możliwość dokonania</w:t>
      </w:r>
      <w:r w:rsidR="003424DF" w:rsidRPr="00494877">
        <w:rPr>
          <w:rFonts w:cs="Times New Roman"/>
          <w:noProof/>
          <w:szCs w:val="24"/>
        </w:rPr>
        <w:t xml:space="preserve"> spisu poprzez</w:t>
      </w:r>
      <w:r w:rsidRPr="00494877">
        <w:rPr>
          <w:rFonts w:cs="Times New Roman"/>
          <w:noProof/>
          <w:szCs w:val="24"/>
        </w:rPr>
        <w:t xml:space="preserve"> sa</w:t>
      </w:r>
      <w:r w:rsidR="003424DF" w:rsidRPr="00494877">
        <w:rPr>
          <w:rFonts w:cs="Times New Roman"/>
          <w:noProof/>
          <w:szCs w:val="24"/>
        </w:rPr>
        <w:t>mospis</w:t>
      </w:r>
      <w:r w:rsidRPr="00494877">
        <w:rPr>
          <w:rFonts w:cs="Times New Roman"/>
          <w:noProof/>
          <w:szCs w:val="24"/>
        </w:rPr>
        <w:t>, telefonicznie lub przez rachmistrza. Naszej gminie przydzielono dwóch rachmistrzów. W</w:t>
      </w:r>
      <w:r w:rsidR="009678F8" w:rsidRPr="00494877">
        <w:rPr>
          <w:rFonts w:cs="Times New Roman"/>
          <w:noProof/>
          <w:szCs w:val="24"/>
        </w:rPr>
        <w:t>szyscy rolnicy z gminy Gniewkowo dokonali spisu i tym s</w:t>
      </w:r>
      <w:r w:rsidR="00416FAB">
        <w:rPr>
          <w:rFonts w:cs="Times New Roman"/>
          <w:noProof/>
          <w:szCs w:val="24"/>
        </w:rPr>
        <w:t>amym terminowo wywiązali się ze </w:t>
      </w:r>
      <w:r w:rsidR="009678F8" w:rsidRPr="00494877">
        <w:rPr>
          <w:rFonts w:cs="Times New Roman"/>
          <w:noProof/>
          <w:szCs w:val="24"/>
        </w:rPr>
        <w:t>spoczywającego na nich obowiązku.</w:t>
      </w:r>
    </w:p>
    <w:p w:rsidR="0016283B" w:rsidRPr="00494877" w:rsidRDefault="0016283B" w:rsidP="00444B26">
      <w:pPr>
        <w:spacing w:line="360" w:lineRule="auto"/>
        <w:rPr>
          <w:rFonts w:cs="Times New Roman"/>
          <w:noProof/>
          <w:szCs w:val="24"/>
        </w:rPr>
      </w:pPr>
    </w:p>
    <w:p w:rsidR="00ED6ED7" w:rsidRPr="00494877" w:rsidRDefault="001942A3" w:rsidP="00FC5BC9">
      <w:pPr>
        <w:pStyle w:val="Nagwek1"/>
        <w:rPr>
          <w:noProof/>
        </w:rPr>
      </w:pPr>
      <w:bookmarkStart w:id="178" w:name="_Toc71587270"/>
      <w:bookmarkStart w:id="179" w:name="_Toc71587399"/>
      <w:bookmarkStart w:id="180" w:name="_Toc71849488"/>
      <w:r>
        <w:rPr>
          <w:noProof/>
        </w:rPr>
        <w:t>35</w:t>
      </w:r>
      <w:r w:rsidR="00FC5BC9">
        <w:rPr>
          <w:noProof/>
        </w:rPr>
        <w:t xml:space="preserve">. </w:t>
      </w:r>
      <w:r w:rsidR="00D53172" w:rsidRPr="00494877">
        <w:rPr>
          <w:noProof/>
        </w:rPr>
        <w:t xml:space="preserve">UBEZPIECZENIE </w:t>
      </w:r>
      <w:r w:rsidR="00ED6ED7" w:rsidRPr="00494877">
        <w:rPr>
          <w:noProof/>
        </w:rPr>
        <w:t>MIENIA</w:t>
      </w:r>
      <w:r w:rsidR="00D53172" w:rsidRPr="00494877">
        <w:rPr>
          <w:noProof/>
        </w:rPr>
        <w:t xml:space="preserve"> I OSÓB</w:t>
      </w:r>
      <w:bookmarkEnd w:id="178"/>
      <w:bookmarkEnd w:id="179"/>
      <w:bookmarkEnd w:id="180"/>
    </w:p>
    <w:p w:rsidR="0040425A" w:rsidRPr="00494877" w:rsidRDefault="004438E5" w:rsidP="00FC5BC9">
      <w:pPr>
        <w:ind w:firstLine="708"/>
        <w:rPr>
          <w:rFonts w:cs="Times New Roman"/>
          <w:noProof/>
          <w:szCs w:val="24"/>
        </w:rPr>
      </w:pPr>
      <w:r w:rsidRPr="00494877">
        <w:rPr>
          <w:rFonts w:cs="Times New Roman"/>
          <w:noProof/>
          <w:szCs w:val="24"/>
        </w:rPr>
        <w:t xml:space="preserve">W </w:t>
      </w:r>
      <w:r w:rsidR="00FC5BC9">
        <w:rPr>
          <w:rFonts w:cs="Times New Roman"/>
          <w:noProof/>
          <w:szCs w:val="24"/>
        </w:rPr>
        <w:t>omawianym roku dokonano zmiany brokera obsługującego naszą g</w:t>
      </w:r>
      <w:r w:rsidRPr="00494877">
        <w:rPr>
          <w:rFonts w:cs="Times New Roman"/>
          <w:noProof/>
          <w:szCs w:val="24"/>
        </w:rPr>
        <w:t xml:space="preserve">minę. Gmina z tego tytułu nie </w:t>
      </w:r>
      <w:r w:rsidR="00FC5BC9">
        <w:rPr>
          <w:rFonts w:cs="Times New Roman"/>
          <w:noProof/>
          <w:szCs w:val="24"/>
        </w:rPr>
        <w:t xml:space="preserve">poniosła i nie </w:t>
      </w:r>
      <w:r w:rsidRPr="00494877">
        <w:rPr>
          <w:rFonts w:cs="Times New Roman"/>
          <w:noProof/>
          <w:szCs w:val="24"/>
        </w:rPr>
        <w:t>ponosi żadnych kosztów.</w:t>
      </w:r>
    </w:p>
    <w:p w:rsidR="00BD4AF4" w:rsidRDefault="0040425A" w:rsidP="00F26E40">
      <w:pPr>
        <w:ind w:firstLine="708"/>
        <w:rPr>
          <w:rFonts w:cs="Times New Roman"/>
          <w:noProof/>
          <w:szCs w:val="24"/>
        </w:rPr>
      </w:pPr>
      <w:r w:rsidRPr="00494877">
        <w:rPr>
          <w:rFonts w:cs="Times New Roman"/>
          <w:noProof/>
          <w:szCs w:val="24"/>
        </w:rPr>
        <w:t>W roku 2020 mienie gminne zostało ubezpieczone w szerszym zakresie niż w latach poprzednich. W latach 2017-2019 mienie było ubezpieczone na bazie ryzyk nazwanych, natomiast w roku 2020 od wszystkich ryzyk.</w:t>
      </w:r>
      <w:r w:rsidR="00F26E40">
        <w:rPr>
          <w:rFonts w:cs="Times New Roman"/>
          <w:noProof/>
          <w:szCs w:val="24"/>
        </w:rPr>
        <w:t xml:space="preserve"> </w:t>
      </w:r>
      <w:r w:rsidR="00BD4AF4" w:rsidRPr="00BD4AF4">
        <w:rPr>
          <w:rFonts w:cs="Times New Roman"/>
          <w:noProof/>
          <w:szCs w:val="24"/>
        </w:rPr>
        <w:t xml:space="preserve">Ubezpieczenie w systemie ryzyk nazwanych pozwala objąć ochroną wyłącznie wymienione w ogólnych warunkach ubezpieczenia i umowie zdarzenia, poza którymi ubezpieczenie to nie funkcjonuje. </w:t>
      </w:r>
    </w:p>
    <w:p w:rsidR="00692542" w:rsidRDefault="00BD4AF4" w:rsidP="00692542">
      <w:pPr>
        <w:ind w:firstLine="708"/>
        <w:rPr>
          <w:rFonts w:cs="Times New Roman"/>
          <w:noProof/>
          <w:szCs w:val="24"/>
        </w:rPr>
      </w:pPr>
      <w:r>
        <w:rPr>
          <w:rFonts w:cs="Times New Roman"/>
          <w:noProof/>
          <w:szCs w:val="24"/>
        </w:rPr>
        <w:t>W latach 2017-2019 mienie Gminy Gniewkowo było ubezpieczone wyłącznie od ryzyk nazwanych: od ognia i zdarzeń losowych, mienia od kradzieży, szyb od stłuczenia, sprzętu elektronicznego, OC.</w:t>
      </w:r>
      <w:r w:rsidR="00692542" w:rsidRPr="00692542">
        <w:rPr>
          <w:rFonts w:cs="Times New Roman"/>
          <w:noProof/>
          <w:szCs w:val="24"/>
        </w:rPr>
        <w:t xml:space="preserve"> </w:t>
      </w:r>
    </w:p>
    <w:p w:rsidR="00692542" w:rsidRDefault="00692542" w:rsidP="00692542">
      <w:pPr>
        <w:rPr>
          <w:rFonts w:cs="Times New Roman"/>
          <w:noProof/>
          <w:szCs w:val="24"/>
        </w:rPr>
      </w:pPr>
      <w:r w:rsidRPr="00494877">
        <w:rPr>
          <w:rFonts w:cs="Times New Roman"/>
          <w:noProof/>
          <w:szCs w:val="24"/>
        </w:rPr>
        <w:t>W ubezpieczeniu mienia od nazwanych zdarzeń losowych ochroną ubezpieczeniową objęte są wyłącznie te szkody, które powstały wskutek zdarzeń (ryzyk) zdefioniowanych i wymienionych, natomiast w ubezpieczeniu od wszystkich ryzyk – od każdego zdareznia, za wyjątkiem wyłączonych z zakresu ubezpieczenia. Zaletą tak okreśłonej konst</w:t>
      </w:r>
      <w:r w:rsidR="00416FAB">
        <w:rPr>
          <w:rFonts w:cs="Times New Roman"/>
          <w:noProof/>
          <w:szCs w:val="24"/>
        </w:rPr>
        <w:t>rukcji ubezpieczenia mienia od </w:t>
      </w:r>
      <w:r w:rsidRPr="00494877">
        <w:rPr>
          <w:rFonts w:cs="Times New Roman"/>
          <w:noProof/>
          <w:szCs w:val="24"/>
        </w:rPr>
        <w:t>wszystkich ryzyk jest brak konieczności wskazywania minimalnego zakresu ochrony, bowiem ubezpieczyciel odpowiada za każde zdarzenie, za wyjątkiem tych, które świadomie zostały wyłączone.</w:t>
      </w:r>
      <w:r w:rsidRPr="00692542">
        <w:rPr>
          <w:rFonts w:cs="Times New Roman"/>
          <w:noProof/>
          <w:szCs w:val="24"/>
        </w:rPr>
        <w:t xml:space="preserve"> </w:t>
      </w:r>
    </w:p>
    <w:p w:rsidR="00692542" w:rsidRDefault="00692542" w:rsidP="00692542">
      <w:pPr>
        <w:rPr>
          <w:rFonts w:cs="Times New Roman"/>
          <w:noProof/>
          <w:szCs w:val="24"/>
        </w:rPr>
      </w:pPr>
      <w:r w:rsidRPr="00BD4AF4">
        <w:rPr>
          <w:rFonts w:cs="Times New Roman"/>
          <w:noProof/>
          <w:szCs w:val="24"/>
        </w:rPr>
        <w:t>Zdecydowanie lepszym rozwiązaniem, rekomendowanym samorządom, m.in. przez ich własne branżowe wydawnictwa, jest ubezpieczenie majątku w tzw. systemie od wszystkich ryzyk, a więc w zakresie wszelkich szkód polegających na utracie, zniszczeniu lub uszkodzeniu ubezpieczonego mienia na skutek nagłego, niespodziewanego i niezależnego od woli ubezpieczającego zdarzenia, o ile nie zostało ono wyłączone wyraźnie w umowie ubezpieczenia.</w:t>
      </w:r>
    </w:p>
    <w:p w:rsidR="00692542" w:rsidRPr="00494877" w:rsidRDefault="00692542" w:rsidP="00692542">
      <w:pPr>
        <w:rPr>
          <w:rFonts w:cs="Times New Roman"/>
          <w:noProof/>
          <w:szCs w:val="24"/>
        </w:rPr>
      </w:pPr>
      <w:r>
        <w:rPr>
          <w:rFonts w:cs="Times New Roman"/>
          <w:noProof/>
          <w:szCs w:val="24"/>
        </w:rPr>
        <w:lastRenderedPageBreak/>
        <w:t>W 2020 roku mienie Gminy Gniewkowo zostało ubezpieczone od wszystkich ryzyk, bez żadnych wyłączeń, co oznacza pełną ochronę ubezpieczeniową. Tak znaczące rozszerzenie ochrony nastąpiło przy jednoczesnym zmniejszeniu składki w stosunku do roku 2019 o 3 867,50 zł.</w:t>
      </w:r>
    </w:p>
    <w:p w:rsidR="00BD4AF4" w:rsidRDefault="00BD4AF4" w:rsidP="00692542">
      <w:pPr>
        <w:ind w:firstLine="708"/>
        <w:rPr>
          <w:rFonts w:cs="Times New Roman"/>
          <w:noProof/>
          <w:szCs w:val="24"/>
        </w:rPr>
      </w:pPr>
      <w:r>
        <w:rPr>
          <w:rFonts w:cs="Times New Roman"/>
          <w:noProof/>
          <w:szCs w:val="24"/>
        </w:rPr>
        <w:t xml:space="preserve">W latach 2017-2019 </w:t>
      </w:r>
      <w:r w:rsidR="00692542">
        <w:rPr>
          <w:rFonts w:cs="Times New Roman"/>
          <w:noProof/>
          <w:szCs w:val="24"/>
        </w:rPr>
        <w:t>budynki</w:t>
      </w:r>
      <w:r>
        <w:rPr>
          <w:rFonts w:cs="Times New Roman"/>
          <w:noProof/>
          <w:szCs w:val="24"/>
        </w:rPr>
        <w:t xml:space="preserve"> </w:t>
      </w:r>
      <w:r w:rsidR="00692542">
        <w:rPr>
          <w:rFonts w:cs="Times New Roman"/>
          <w:noProof/>
          <w:szCs w:val="24"/>
        </w:rPr>
        <w:t>gminy były objęte ochroną do wartości księgowej brutto, co oznaczało, że w przypadku szkody całkowitej od ubezpieczyciela można było uzyskać tylko małą część wartości utraconego mienia.</w:t>
      </w:r>
    </w:p>
    <w:p w:rsidR="00692542" w:rsidRDefault="00692542" w:rsidP="00692542">
      <w:pPr>
        <w:ind w:firstLine="708"/>
        <w:rPr>
          <w:rFonts w:cs="Times New Roman"/>
          <w:noProof/>
          <w:szCs w:val="24"/>
        </w:rPr>
      </w:pPr>
      <w:r>
        <w:rPr>
          <w:rFonts w:cs="Times New Roman"/>
          <w:noProof/>
          <w:szCs w:val="24"/>
        </w:rPr>
        <w:t>W 2020 roku budynki gminy zostały ubezpieczone od wartości odtworzeniowej, co oznacza, że w przypadku szkody całkowitej ubezpieczyciel wypłaca kwotę pozwalającą na odbudowanie nieruchomości, która uległa zniszczeniu, albo całkowite naprawienie poniesionej szkody, czyli ubezpieczenie pokrywa wszystkie koszty.</w:t>
      </w:r>
      <w:r w:rsidR="007246A3">
        <w:rPr>
          <w:rFonts w:cs="Times New Roman"/>
          <w:noProof/>
          <w:szCs w:val="24"/>
        </w:rPr>
        <w:t xml:space="preserve"> Różnica w sumie ubezpieczenia jest ogromna – w latach 2017-2019 była to kwota ok. 7,5 mln zł, od 2020 roku jest to 17,5 mln zł.</w:t>
      </w:r>
    </w:p>
    <w:p w:rsidR="00692542" w:rsidRDefault="00692542" w:rsidP="00444B26">
      <w:pPr>
        <w:spacing w:after="240"/>
        <w:ind w:firstLine="709"/>
        <w:rPr>
          <w:rFonts w:cs="Times New Roman"/>
          <w:noProof/>
          <w:szCs w:val="24"/>
        </w:rPr>
      </w:pPr>
      <w:r>
        <w:rPr>
          <w:rFonts w:cs="Times New Roman"/>
          <w:noProof/>
          <w:szCs w:val="24"/>
        </w:rPr>
        <w:t>W zakresie ubezpieczenia od następstw nieszczęśliwych wypadków, w 2020 roku po raz pierwszy zostały zakupione ubezpieczenia imienne dla czlonków OSP, o zakresie ochrony specj</w:t>
      </w:r>
      <w:r w:rsidR="007246A3">
        <w:rPr>
          <w:rFonts w:cs="Times New Roman"/>
          <w:noProof/>
          <w:szCs w:val="24"/>
        </w:rPr>
        <w:t>alnie dedykowanej dla zagrożeń wynikających z udziału w akcjach ratunkowo – gaśniczych.</w:t>
      </w:r>
    </w:p>
    <w:tbl>
      <w:tblPr>
        <w:tblStyle w:val="Tabela-Siatka1"/>
        <w:tblW w:w="10910" w:type="dxa"/>
        <w:jc w:val="center"/>
        <w:tblLayout w:type="fixed"/>
        <w:tblLook w:val="04A0" w:firstRow="1" w:lastRow="0" w:firstColumn="1" w:lastColumn="0" w:noHBand="0" w:noVBand="1"/>
      </w:tblPr>
      <w:tblGrid>
        <w:gridCol w:w="1413"/>
        <w:gridCol w:w="1026"/>
        <w:gridCol w:w="1242"/>
        <w:gridCol w:w="1168"/>
        <w:gridCol w:w="1242"/>
        <w:gridCol w:w="1167"/>
        <w:gridCol w:w="1242"/>
        <w:gridCol w:w="1026"/>
        <w:gridCol w:w="1384"/>
      </w:tblGrid>
      <w:tr w:rsidR="00BD4AF4" w:rsidRPr="00BD4AF4" w:rsidTr="00BD4AF4">
        <w:trPr>
          <w:trHeight w:val="397"/>
          <w:tblHeader/>
          <w:jc w:val="center"/>
        </w:trPr>
        <w:tc>
          <w:tcPr>
            <w:tcW w:w="1413" w:type="dxa"/>
            <w:vAlign w:val="center"/>
          </w:tcPr>
          <w:p w:rsidR="00BD4AF4" w:rsidRPr="00BD4AF4" w:rsidRDefault="00FE39B0" w:rsidP="00BD4AF4">
            <w:pPr>
              <w:spacing w:after="0" w:line="259" w:lineRule="auto"/>
              <w:jc w:val="center"/>
              <w:rPr>
                <w:rFonts w:eastAsia="Calibri"/>
                <w:b/>
                <w:sz w:val="18"/>
                <w:szCs w:val="18"/>
              </w:rPr>
            </w:pPr>
            <w:r w:rsidRPr="00494877">
              <w:rPr>
                <w:rFonts w:cs="Times New Roman"/>
                <w:noProof/>
                <w:szCs w:val="24"/>
              </w:rPr>
              <w:tab/>
            </w:r>
          </w:p>
        </w:tc>
        <w:tc>
          <w:tcPr>
            <w:tcW w:w="2268" w:type="dxa"/>
            <w:gridSpan w:val="2"/>
            <w:vAlign w:val="center"/>
          </w:tcPr>
          <w:p w:rsidR="00BD4AF4" w:rsidRPr="00BD4AF4" w:rsidRDefault="00BD4AF4" w:rsidP="00BD4AF4">
            <w:pPr>
              <w:spacing w:after="0" w:line="259" w:lineRule="auto"/>
              <w:jc w:val="center"/>
              <w:rPr>
                <w:rFonts w:eastAsia="Calibri"/>
                <w:b/>
                <w:sz w:val="18"/>
                <w:szCs w:val="18"/>
              </w:rPr>
            </w:pPr>
            <w:r w:rsidRPr="00BD4AF4">
              <w:rPr>
                <w:rFonts w:eastAsia="Calibri"/>
                <w:b/>
                <w:sz w:val="18"/>
                <w:szCs w:val="18"/>
              </w:rPr>
              <w:t>2017</w:t>
            </w:r>
          </w:p>
        </w:tc>
        <w:tc>
          <w:tcPr>
            <w:tcW w:w="2410" w:type="dxa"/>
            <w:gridSpan w:val="2"/>
            <w:vAlign w:val="center"/>
          </w:tcPr>
          <w:p w:rsidR="00BD4AF4" w:rsidRPr="00BD4AF4" w:rsidRDefault="00BD4AF4" w:rsidP="00BD4AF4">
            <w:pPr>
              <w:spacing w:after="0" w:line="259" w:lineRule="auto"/>
              <w:jc w:val="center"/>
              <w:rPr>
                <w:rFonts w:eastAsia="Calibri"/>
                <w:b/>
                <w:sz w:val="18"/>
                <w:szCs w:val="18"/>
              </w:rPr>
            </w:pPr>
            <w:r w:rsidRPr="00BD4AF4">
              <w:rPr>
                <w:rFonts w:eastAsia="Calibri"/>
                <w:b/>
                <w:sz w:val="18"/>
                <w:szCs w:val="18"/>
              </w:rPr>
              <w:t>2018</w:t>
            </w:r>
          </w:p>
        </w:tc>
        <w:tc>
          <w:tcPr>
            <w:tcW w:w="2409" w:type="dxa"/>
            <w:gridSpan w:val="2"/>
            <w:vAlign w:val="center"/>
          </w:tcPr>
          <w:p w:rsidR="00BD4AF4" w:rsidRPr="00BD4AF4" w:rsidRDefault="00BD4AF4" w:rsidP="00BD4AF4">
            <w:pPr>
              <w:spacing w:after="0" w:line="259" w:lineRule="auto"/>
              <w:jc w:val="center"/>
              <w:rPr>
                <w:rFonts w:eastAsia="Calibri"/>
                <w:b/>
                <w:sz w:val="18"/>
                <w:szCs w:val="18"/>
              </w:rPr>
            </w:pPr>
            <w:r w:rsidRPr="00BD4AF4">
              <w:rPr>
                <w:rFonts w:eastAsia="Calibri"/>
                <w:b/>
                <w:sz w:val="18"/>
                <w:szCs w:val="18"/>
              </w:rPr>
              <w:t>2019</w:t>
            </w:r>
          </w:p>
        </w:tc>
        <w:tc>
          <w:tcPr>
            <w:tcW w:w="2410" w:type="dxa"/>
            <w:gridSpan w:val="2"/>
            <w:vAlign w:val="center"/>
          </w:tcPr>
          <w:p w:rsidR="00BD4AF4" w:rsidRPr="00BD4AF4" w:rsidRDefault="00BD4AF4" w:rsidP="00BD4AF4">
            <w:pPr>
              <w:spacing w:after="0" w:line="259" w:lineRule="auto"/>
              <w:jc w:val="center"/>
              <w:rPr>
                <w:rFonts w:eastAsia="Calibri"/>
                <w:b/>
                <w:sz w:val="18"/>
                <w:szCs w:val="18"/>
              </w:rPr>
            </w:pPr>
            <w:r w:rsidRPr="00BD4AF4">
              <w:rPr>
                <w:rFonts w:eastAsia="Calibri"/>
                <w:b/>
                <w:sz w:val="18"/>
                <w:szCs w:val="18"/>
              </w:rPr>
              <w:t>2020</w:t>
            </w:r>
          </w:p>
        </w:tc>
      </w:tr>
      <w:tr w:rsidR="00BD4AF4" w:rsidRPr="00BD4AF4" w:rsidTr="00BD4AF4">
        <w:trPr>
          <w:trHeight w:val="397"/>
          <w:tblHeader/>
          <w:jc w:val="center"/>
        </w:trPr>
        <w:tc>
          <w:tcPr>
            <w:tcW w:w="1413" w:type="dxa"/>
            <w:vAlign w:val="center"/>
          </w:tcPr>
          <w:p w:rsidR="00BD4AF4" w:rsidRPr="00BD4AF4" w:rsidRDefault="00BD4AF4" w:rsidP="00BD4AF4">
            <w:pPr>
              <w:spacing w:after="0" w:line="259" w:lineRule="auto"/>
              <w:jc w:val="center"/>
              <w:rPr>
                <w:rFonts w:eastAsia="Calibri"/>
                <w:b/>
                <w:sz w:val="18"/>
                <w:szCs w:val="18"/>
              </w:rPr>
            </w:pPr>
            <w:r w:rsidRPr="00BD4AF4">
              <w:rPr>
                <w:rFonts w:eastAsia="Calibri"/>
                <w:b/>
                <w:sz w:val="18"/>
                <w:szCs w:val="18"/>
              </w:rPr>
              <w:t>ubezpieczenie</w:t>
            </w:r>
          </w:p>
        </w:tc>
        <w:tc>
          <w:tcPr>
            <w:tcW w:w="1026" w:type="dxa"/>
            <w:vAlign w:val="center"/>
          </w:tcPr>
          <w:p w:rsidR="00BD4AF4" w:rsidRPr="00BD4AF4" w:rsidRDefault="00BD4AF4" w:rsidP="00BD4AF4">
            <w:pPr>
              <w:spacing w:after="0" w:line="259" w:lineRule="auto"/>
              <w:jc w:val="center"/>
              <w:rPr>
                <w:rFonts w:eastAsia="Calibri"/>
                <w:b/>
                <w:sz w:val="18"/>
                <w:szCs w:val="18"/>
              </w:rPr>
            </w:pPr>
            <w:r w:rsidRPr="00BD4AF4">
              <w:rPr>
                <w:rFonts w:eastAsia="Calibri"/>
                <w:b/>
                <w:sz w:val="18"/>
                <w:szCs w:val="18"/>
              </w:rPr>
              <w:t>składka</w:t>
            </w:r>
          </w:p>
        </w:tc>
        <w:tc>
          <w:tcPr>
            <w:tcW w:w="1242" w:type="dxa"/>
            <w:vAlign w:val="center"/>
          </w:tcPr>
          <w:p w:rsidR="00BD4AF4" w:rsidRPr="00BD4AF4" w:rsidRDefault="00BD4AF4" w:rsidP="00BD4AF4">
            <w:pPr>
              <w:spacing w:after="0" w:line="259" w:lineRule="auto"/>
              <w:jc w:val="center"/>
              <w:rPr>
                <w:rFonts w:eastAsia="Calibri"/>
                <w:b/>
                <w:spacing w:val="-4"/>
                <w:sz w:val="18"/>
                <w:szCs w:val="18"/>
              </w:rPr>
            </w:pPr>
            <w:r w:rsidRPr="00BD4AF4">
              <w:rPr>
                <w:rFonts w:eastAsia="Calibri"/>
                <w:b/>
                <w:spacing w:val="-4"/>
                <w:sz w:val="18"/>
                <w:szCs w:val="18"/>
              </w:rPr>
              <w:t>suma/zakres ubezpieczenia</w:t>
            </w:r>
          </w:p>
        </w:tc>
        <w:tc>
          <w:tcPr>
            <w:tcW w:w="1168" w:type="dxa"/>
            <w:vAlign w:val="center"/>
          </w:tcPr>
          <w:p w:rsidR="00BD4AF4" w:rsidRPr="00BD4AF4" w:rsidRDefault="00BD4AF4" w:rsidP="00BD4AF4">
            <w:pPr>
              <w:spacing w:after="0" w:line="259" w:lineRule="auto"/>
              <w:jc w:val="center"/>
              <w:rPr>
                <w:rFonts w:eastAsia="Calibri"/>
                <w:b/>
                <w:sz w:val="18"/>
                <w:szCs w:val="18"/>
              </w:rPr>
            </w:pPr>
            <w:r w:rsidRPr="00BD4AF4">
              <w:rPr>
                <w:rFonts w:eastAsia="Calibri"/>
                <w:b/>
                <w:sz w:val="18"/>
                <w:szCs w:val="18"/>
              </w:rPr>
              <w:t>składka</w:t>
            </w:r>
          </w:p>
        </w:tc>
        <w:tc>
          <w:tcPr>
            <w:tcW w:w="1242" w:type="dxa"/>
            <w:vAlign w:val="center"/>
          </w:tcPr>
          <w:p w:rsidR="00BD4AF4" w:rsidRPr="00BD4AF4" w:rsidRDefault="00BD4AF4" w:rsidP="00BD4AF4">
            <w:pPr>
              <w:spacing w:after="0" w:line="259" w:lineRule="auto"/>
              <w:jc w:val="center"/>
              <w:rPr>
                <w:rFonts w:eastAsia="Calibri"/>
                <w:b/>
                <w:sz w:val="18"/>
                <w:szCs w:val="18"/>
              </w:rPr>
            </w:pPr>
            <w:r w:rsidRPr="00BD4AF4">
              <w:rPr>
                <w:rFonts w:eastAsia="Calibri"/>
                <w:b/>
                <w:spacing w:val="-4"/>
                <w:sz w:val="18"/>
                <w:szCs w:val="18"/>
              </w:rPr>
              <w:t>suma/zakres ubezpieczenia</w:t>
            </w:r>
          </w:p>
        </w:tc>
        <w:tc>
          <w:tcPr>
            <w:tcW w:w="1167" w:type="dxa"/>
            <w:vAlign w:val="center"/>
          </w:tcPr>
          <w:p w:rsidR="00BD4AF4" w:rsidRPr="00BD4AF4" w:rsidRDefault="00BD4AF4" w:rsidP="00BD4AF4">
            <w:pPr>
              <w:spacing w:after="0" w:line="259" w:lineRule="auto"/>
              <w:jc w:val="center"/>
              <w:rPr>
                <w:rFonts w:eastAsia="Calibri"/>
                <w:b/>
                <w:sz w:val="18"/>
                <w:szCs w:val="18"/>
              </w:rPr>
            </w:pPr>
            <w:r w:rsidRPr="00BD4AF4">
              <w:rPr>
                <w:rFonts w:eastAsia="Calibri"/>
                <w:b/>
                <w:sz w:val="18"/>
                <w:szCs w:val="18"/>
              </w:rPr>
              <w:t>składka</w:t>
            </w:r>
          </w:p>
        </w:tc>
        <w:tc>
          <w:tcPr>
            <w:tcW w:w="1242" w:type="dxa"/>
            <w:vAlign w:val="center"/>
          </w:tcPr>
          <w:p w:rsidR="00BD4AF4" w:rsidRPr="00BD4AF4" w:rsidRDefault="00BD4AF4" w:rsidP="00BD4AF4">
            <w:pPr>
              <w:spacing w:after="0" w:line="259" w:lineRule="auto"/>
              <w:jc w:val="center"/>
              <w:rPr>
                <w:rFonts w:eastAsia="Calibri"/>
                <w:b/>
                <w:sz w:val="18"/>
                <w:szCs w:val="18"/>
              </w:rPr>
            </w:pPr>
            <w:r w:rsidRPr="00BD4AF4">
              <w:rPr>
                <w:rFonts w:eastAsia="Calibri"/>
                <w:b/>
                <w:spacing w:val="-4"/>
                <w:sz w:val="18"/>
                <w:szCs w:val="18"/>
              </w:rPr>
              <w:t>suma/zakres ubezpieczenia</w:t>
            </w:r>
          </w:p>
        </w:tc>
        <w:tc>
          <w:tcPr>
            <w:tcW w:w="1026" w:type="dxa"/>
            <w:vAlign w:val="center"/>
          </w:tcPr>
          <w:p w:rsidR="00BD4AF4" w:rsidRPr="00BD4AF4" w:rsidRDefault="00BD4AF4" w:rsidP="00BD4AF4">
            <w:pPr>
              <w:spacing w:after="0" w:line="259" w:lineRule="auto"/>
              <w:jc w:val="center"/>
              <w:rPr>
                <w:rFonts w:eastAsia="Calibri"/>
                <w:b/>
                <w:sz w:val="18"/>
                <w:szCs w:val="18"/>
              </w:rPr>
            </w:pPr>
            <w:r w:rsidRPr="00BD4AF4">
              <w:rPr>
                <w:rFonts w:eastAsia="Calibri"/>
                <w:b/>
                <w:sz w:val="18"/>
                <w:szCs w:val="18"/>
              </w:rPr>
              <w:t>składka</w:t>
            </w:r>
          </w:p>
        </w:tc>
        <w:tc>
          <w:tcPr>
            <w:tcW w:w="1384" w:type="dxa"/>
            <w:vAlign w:val="center"/>
          </w:tcPr>
          <w:p w:rsidR="00BD4AF4" w:rsidRPr="00BD4AF4" w:rsidRDefault="00BD4AF4" w:rsidP="00BD4AF4">
            <w:pPr>
              <w:spacing w:after="0" w:line="259" w:lineRule="auto"/>
              <w:jc w:val="center"/>
              <w:rPr>
                <w:rFonts w:eastAsia="Calibri"/>
                <w:b/>
                <w:sz w:val="18"/>
                <w:szCs w:val="18"/>
              </w:rPr>
            </w:pPr>
            <w:r w:rsidRPr="00BD4AF4">
              <w:rPr>
                <w:rFonts w:eastAsia="Calibri"/>
                <w:b/>
                <w:spacing w:val="-4"/>
                <w:sz w:val="18"/>
                <w:szCs w:val="18"/>
              </w:rPr>
              <w:t>suma/zakres ubezpieczenia</w:t>
            </w:r>
          </w:p>
        </w:tc>
      </w:tr>
      <w:tr w:rsidR="00BD4AF4" w:rsidRPr="00BD4AF4" w:rsidTr="008C20D3">
        <w:trPr>
          <w:trHeight w:val="397"/>
          <w:jc w:val="center"/>
        </w:trPr>
        <w:tc>
          <w:tcPr>
            <w:tcW w:w="1413" w:type="dxa"/>
            <w:vAlign w:val="center"/>
          </w:tcPr>
          <w:p w:rsidR="00BD4AF4" w:rsidRPr="00BD4AF4" w:rsidRDefault="00BD4AF4" w:rsidP="00BD4AF4">
            <w:pPr>
              <w:spacing w:after="0" w:line="259" w:lineRule="auto"/>
              <w:rPr>
                <w:rFonts w:eastAsia="Calibri"/>
                <w:sz w:val="18"/>
                <w:szCs w:val="18"/>
              </w:rPr>
            </w:pPr>
            <w:r w:rsidRPr="00BD4AF4">
              <w:rPr>
                <w:rFonts w:eastAsia="Calibri"/>
                <w:sz w:val="18"/>
                <w:szCs w:val="18"/>
              </w:rPr>
              <w:t>mienie</w:t>
            </w:r>
          </w:p>
        </w:tc>
        <w:tc>
          <w:tcPr>
            <w:tcW w:w="1026"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21 928,00</w:t>
            </w:r>
          </w:p>
        </w:tc>
        <w:tc>
          <w:tcPr>
            <w:tcW w:w="1242" w:type="dxa"/>
            <w:vAlign w:val="center"/>
          </w:tcPr>
          <w:p w:rsidR="00BD4AF4" w:rsidRPr="00BD4AF4" w:rsidRDefault="00BD4AF4" w:rsidP="00BD4AF4">
            <w:pPr>
              <w:spacing w:after="0" w:line="259" w:lineRule="auto"/>
              <w:jc w:val="center"/>
              <w:rPr>
                <w:rFonts w:eastAsia="Calibri"/>
                <w:sz w:val="18"/>
                <w:szCs w:val="18"/>
              </w:rPr>
            </w:pPr>
            <w:r w:rsidRPr="00BD4AF4">
              <w:rPr>
                <w:rFonts w:eastAsia="Calibri"/>
                <w:sz w:val="18"/>
                <w:szCs w:val="18"/>
              </w:rPr>
              <w:t>ryzyka nazwane*</w:t>
            </w:r>
          </w:p>
        </w:tc>
        <w:tc>
          <w:tcPr>
            <w:tcW w:w="1168"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28 567,00</w:t>
            </w:r>
          </w:p>
        </w:tc>
        <w:tc>
          <w:tcPr>
            <w:tcW w:w="1242" w:type="dxa"/>
            <w:vAlign w:val="center"/>
          </w:tcPr>
          <w:p w:rsidR="00BD4AF4" w:rsidRPr="00BD4AF4" w:rsidRDefault="00BD4AF4" w:rsidP="00BD4AF4">
            <w:pPr>
              <w:spacing w:after="0" w:line="259" w:lineRule="auto"/>
              <w:jc w:val="center"/>
              <w:rPr>
                <w:rFonts w:eastAsia="Calibri"/>
                <w:sz w:val="18"/>
                <w:szCs w:val="18"/>
              </w:rPr>
            </w:pPr>
            <w:r w:rsidRPr="00BD4AF4">
              <w:rPr>
                <w:rFonts w:eastAsia="Calibri"/>
                <w:sz w:val="18"/>
                <w:szCs w:val="18"/>
              </w:rPr>
              <w:t>ryzyka nazwane</w:t>
            </w:r>
          </w:p>
        </w:tc>
        <w:tc>
          <w:tcPr>
            <w:tcW w:w="1167"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28 430,50</w:t>
            </w:r>
          </w:p>
        </w:tc>
        <w:tc>
          <w:tcPr>
            <w:tcW w:w="1242" w:type="dxa"/>
            <w:vAlign w:val="center"/>
          </w:tcPr>
          <w:p w:rsidR="00BD4AF4" w:rsidRPr="00BD4AF4" w:rsidRDefault="00BD4AF4" w:rsidP="00BD4AF4">
            <w:pPr>
              <w:spacing w:after="0" w:line="259" w:lineRule="auto"/>
              <w:jc w:val="center"/>
              <w:rPr>
                <w:rFonts w:eastAsia="Calibri"/>
                <w:sz w:val="18"/>
                <w:szCs w:val="18"/>
              </w:rPr>
            </w:pPr>
            <w:r w:rsidRPr="00BD4AF4">
              <w:rPr>
                <w:rFonts w:eastAsia="Calibri"/>
                <w:sz w:val="18"/>
                <w:szCs w:val="18"/>
              </w:rPr>
              <w:t>ryzyka nazwane</w:t>
            </w:r>
          </w:p>
        </w:tc>
        <w:tc>
          <w:tcPr>
            <w:tcW w:w="1026"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24 563,00</w:t>
            </w:r>
          </w:p>
        </w:tc>
        <w:tc>
          <w:tcPr>
            <w:tcW w:w="1384" w:type="dxa"/>
            <w:vAlign w:val="center"/>
          </w:tcPr>
          <w:p w:rsidR="00BD4AF4" w:rsidRPr="00BD4AF4" w:rsidRDefault="00BD4AF4" w:rsidP="00BD4AF4">
            <w:pPr>
              <w:spacing w:after="0" w:line="259" w:lineRule="auto"/>
              <w:jc w:val="center"/>
              <w:rPr>
                <w:rFonts w:eastAsia="Calibri"/>
                <w:sz w:val="18"/>
                <w:szCs w:val="18"/>
              </w:rPr>
            </w:pPr>
            <w:r w:rsidRPr="00BD4AF4">
              <w:rPr>
                <w:rFonts w:eastAsia="Calibri"/>
                <w:sz w:val="18"/>
                <w:szCs w:val="18"/>
              </w:rPr>
              <w:t>wszystkie ryzyka**</w:t>
            </w:r>
          </w:p>
        </w:tc>
      </w:tr>
      <w:tr w:rsidR="00BD4AF4" w:rsidRPr="00BD4AF4" w:rsidTr="008C20D3">
        <w:trPr>
          <w:trHeight w:val="397"/>
          <w:jc w:val="center"/>
        </w:trPr>
        <w:tc>
          <w:tcPr>
            <w:tcW w:w="1413" w:type="dxa"/>
            <w:vAlign w:val="center"/>
          </w:tcPr>
          <w:p w:rsidR="00BD4AF4" w:rsidRPr="00BD4AF4" w:rsidRDefault="00BD4AF4" w:rsidP="00BD4AF4">
            <w:pPr>
              <w:spacing w:after="0" w:line="259" w:lineRule="auto"/>
              <w:rPr>
                <w:rFonts w:eastAsia="Calibri"/>
                <w:sz w:val="18"/>
                <w:szCs w:val="18"/>
              </w:rPr>
            </w:pPr>
            <w:r w:rsidRPr="00BD4AF4">
              <w:rPr>
                <w:rFonts w:eastAsia="Calibri"/>
                <w:sz w:val="18"/>
                <w:szCs w:val="18"/>
              </w:rPr>
              <w:t>budynki gminne</w:t>
            </w:r>
          </w:p>
        </w:tc>
        <w:tc>
          <w:tcPr>
            <w:tcW w:w="1026"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591,27</w:t>
            </w:r>
          </w:p>
        </w:tc>
        <w:tc>
          <w:tcPr>
            <w:tcW w:w="1242"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3 081 469,35</w:t>
            </w:r>
          </w:p>
        </w:tc>
        <w:tc>
          <w:tcPr>
            <w:tcW w:w="1168"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571,64</w:t>
            </w:r>
          </w:p>
        </w:tc>
        <w:tc>
          <w:tcPr>
            <w:tcW w:w="1242"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2 858 089,99</w:t>
            </w:r>
          </w:p>
        </w:tc>
        <w:tc>
          <w:tcPr>
            <w:tcW w:w="1167"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571,82</w:t>
            </w:r>
          </w:p>
        </w:tc>
        <w:tc>
          <w:tcPr>
            <w:tcW w:w="1242"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2 740 462,26</w:t>
            </w:r>
          </w:p>
        </w:tc>
        <w:tc>
          <w:tcPr>
            <w:tcW w:w="1026"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1 739,07</w:t>
            </w:r>
          </w:p>
        </w:tc>
        <w:tc>
          <w:tcPr>
            <w:tcW w:w="1384"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8 368 920,00</w:t>
            </w:r>
          </w:p>
        </w:tc>
      </w:tr>
      <w:tr w:rsidR="00BD4AF4" w:rsidRPr="00BD4AF4" w:rsidTr="008C20D3">
        <w:trPr>
          <w:trHeight w:val="397"/>
          <w:jc w:val="center"/>
        </w:trPr>
        <w:tc>
          <w:tcPr>
            <w:tcW w:w="1413" w:type="dxa"/>
            <w:vAlign w:val="center"/>
          </w:tcPr>
          <w:p w:rsidR="00BD4AF4" w:rsidRPr="00BD4AF4" w:rsidRDefault="00BD4AF4" w:rsidP="00BD4AF4">
            <w:pPr>
              <w:spacing w:after="0" w:line="259" w:lineRule="auto"/>
              <w:rPr>
                <w:rFonts w:eastAsia="Calibri"/>
                <w:sz w:val="18"/>
                <w:szCs w:val="18"/>
              </w:rPr>
            </w:pPr>
            <w:r w:rsidRPr="00BD4AF4">
              <w:rPr>
                <w:rFonts w:eastAsia="Calibri"/>
                <w:sz w:val="18"/>
                <w:szCs w:val="18"/>
              </w:rPr>
              <w:t>OSP</w:t>
            </w:r>
          </w:p>
        </w:tc>
        <w:tc>
          <w:tcPr>
            <w:tcW w:w="1026"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163,29</w:t>
            </w:r>
          </w:p>
        </w:tc>
        <w:tc>
          <w:tcPr>
            <w:tcW w:w="1242"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850 995,51</w:t>
            </w:r>
          </w:p>
        </w:tc>
        <w:tc>
          <w:tcPr>
            <w:tcW w:w="1168"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170,20</w:t>
            </w:r>
          </w:p>
        </w:tc>
        <w:tc>
          <w:tcPr>
            <w:tcW w:w="1242"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850 995,51</w:t>
            </w:r>
          </w:p>
        </w:tc>
        <w:tc>
          <w:tcPr>
            <w:tcW w:w="1167"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170,26</w:t>
            </w:r>
          </w:p>
        </w:tc>
        <w:tc>
          <w:tcPr>
            <w:tcW w:w="1242"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850 995,51</w:t>
            </w:r>
          </w:p>
        </w:tc>
        <w:tc>
          <w:tcPr>
            <w:tcW w:w="1026"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404,29</w:t>
            </w:r>
          </w:p>
        </w:tc>
        <w:tc>
          <w:tcPr>
            <w:tcW w:w="1384"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1 945 609,56</w:t>
            </w:r>
          </w:p>
        </w:tc>
      </w:tr>
      <w:tr w:rsidR="00BD4AF4" w:rsidRPr="00BD4AF4" w:rsidTr="008C20D3">
        <w:trPr>
          <w:trHeight w:val="397"/>
          <w:jc w:val="center"/>
        </w:trPr>
        <w:tc>
          <w:tcPr>
            <w:tcW w:w="1413" w:type="dxa"/>
            <w:vAlign w:val="center"/>
          </w:tcPr>
          <w:p w:rsidR="00BD4AF4" w:rsidRPr="00BD4AF4" w:rsidRDefault="00BD4AF4" w:rsidP="00BD4AF4">
            <w:pPr>
              <w:spacing w:after="0" w:line="259" w:lineRule="auto"/>
              <w:rPr>
                <w:rFonts w:eastAsia="Calibri"/>
                <w:sz w:val="18"/>
                <w:szCs w:val="18"/>
              </w:rPr>
            </w:pPr>
            <w:r w:rsidRPr="00BD4AF4">
              <w:rPr>
                <w:rFonts w:eastAsia="Calibri"/>
                <w:sz w:val="18"/>
                <w:szCs w:val="18"/>
              </w:rPr>
              <w:t>sołectwa</w:t>
            </w:r>
          </w:p>
        </w:tc>
        <w:tc>
          <w:tcPr>
            <w:tcW w:w="1026"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731,48</w:t>
            </w:r>
          </w:p>
        </w:tc>
        <w:tc>
          <w:tcPr>
            <w:tcW w:w="1242"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3 812 176,76</w:t>
            </w:r>
          </w:p>
        </w:tc>
        <w:tc>
          <w:tcPr>
            <w:tcW w:w="1168"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762,46</w:t>
            </w:r>
          </w:p>
        </w:tc>
        <w:tc>
          <w:tcPr>
            <w:tcW w:w="1242"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3 812 176,76</w:t>
            </w:r>
          </w:p>
        </w:tc>
        <w:tc>
          <w:tcPr>
            <w:tcW w:w="1167"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761,75</w:t>
            </w:r>
          </w:p>
        </w:tc>
        <w:tc>
          <w:tcPr>
            <w:tcW w:w="1242"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3 807 369,65</w:t>
            </w:r>
          </w:p>
        </w:tc>
        <w:tc>
          <w:tcPr>
            <w:tcW w:w="1026"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1 491,81</w:t>
            </w:r>
          </w:p>
        </w:tc>
        <w:tc>
          <w:tcPr>
            <w:tcW w:w="1384"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7 179 050,55</w:t>
            </w:r>
          </w:p>
        </w:tc>
      </w:tr>
      <w:tr w:rsidR="00BD4AF4" w:rsidRPr="00BD4AF4" w:rsidTr="008C20D3">
        <w:trPr>
          <w:trHeight w:val="397"/>
          <w:jc w:val="center"/>
        </w:trPr>
        <w:tc>
          <w:tcPr>
            <w:tcW w:w="1413" w:type="dxa"/>
            <w:vAlign w:val="center"/>
          </w:tcPr>
          <w:p w:rsidR="00BD4AF4" w:rsidRPr="00BD4AF4" w:rsidRDefault="00BD4AF4" w:rsidP="00BD4AF4">
            <w:pPr>
              <w:spacing w:after="0" w:line="259" w:lineRule="auto"/>
              <w:rPr>
                <w:rFonts w:eastAsia="Calibri"/>
                <w:sz w:val="18"/>
                <w:szCs w:val="18"/>
              </w:rPr>
            </w:pPr>
            <w:r w:rsidRPr="00BD4AF4">
              <w:rPr>
                <w:rFonts w:eastAsia="Calibri"/>
                <w:sz w:val="18"/>
                <w:szCs w:val="18"/>
              </w:rPr>
              <w:t>komunikacyjne</w:t>
            </w:r>
          </w:p>
        </w:tc>
        <w:tc>
          <w:tcPr>
            <w:tcW w:w="1026"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16 748,00</w:t>
            </w:r>
          </w:p>
        </w:tc>
        <w:tc>
          <w:tcPr>
            <w:tcW w:w="1242" w:type="dxa"/>
            <w:vAlign w:val="center"/>
          </w:tcPr>
          <w:p w:rsidR="00BD4AF4" w:rsidRPr="00BD4AF4" w:rsidRDefault="00BD4AF4" w:rsidP="00BD4AF4">
            <w:pPr>
              <w:spacing w:after="0" w:line="259" w:lineRule="auto"/>
              <w:jc w:val="center"/>
              <w:rPr>
                <w:rFonts w:eastAsia="Calibri"/>
                <w:sz w:val="18"/>
                <w:szCs w:val="18"/>
              </w:rPr>
            </w:pPr>
            <w:r w:rsidRPr="00BD4AF4">
              <w:rPr>
                <w:rFonts w:eastAsia="Calibri"/>
                <w:sz w:val="18"/>
                <w:szCs w:val="18"/>
              </w:rPr>
              <w:t>14 pojazdów</w:t>
            </w:r>
          </w:p>
        </w:tc>
        <w:tc>
          <w:tcPr>
            <w:tcW w:w="1168"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22 016,00</w:t>
            </w:r>
          </w:p>
        </w:tc>
        <w:tc>
          <w:tcPr>
            <w:tcW w:w="1242" w:type="dxa"/>
            <w:vAlign w:val="center"/>
          </w:tcPr>
          <w:p w:rsidR="00BD4AF4" w:rsidRPr="00BD4AF4" w:rsidRDefault="00BD4AF4" w:rsidP="00BD4AF4">
            <w:pPr>
              <w:spacing w:after="0" w:line="259" w:lineRule="auto"/>
              <w:jc w:val="center"/>
              <w:rPr>
                <w:rFonts w:eastAsia="Calibri"/>
                <w:sz w:val="18"/>
                <w:szCs w:val="18"/>
              </w:rPr>
            </w:pPr>
            <w:r w:rsidRPr="00BD4AF4">
              <w:rPr>
                <w:rFonts w:eastAsia="Calibri"/>
                <w:sz w:val="18"/>
                <w:szCs w:val="18"/>
              </w:rPr>
              <w:t>14 pojazdów</w:t>
            </w:r>
          </w:p>
        </w:tc>
        <w:tc>
          <w:tcPr>
            <w:tcW w:w="1167"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22 016,00</w:t>
            </w:r>
          </w:p>
        </w:tc>
        <w:tc>
          <w:tcPr>
            <w:tcW w:w="1242" w:type="dxa"/>
            <w:vAlign w:val="center"/>
          </w:tcPr>
          <w:p w:rsidR="00BD4AF4" w:rsidRPr="00BD4AF4" w:rsidRDefault="00BD4AF4" w:rsidP="00BD4AF4">
            <w:pPr>
              <w:spacing w:after="0" w:line="259" w:lineRule="auto"/>
              <w:jc w:val="center"/>
              <w:rPr>
                <w:rFonts w:eastAsia="Calibri"/>
                <w:sz w:val="18"/>
                <w:szCs w:val="18"/>
              </w:rPr>
            </w:pPr>
            <w:r w:rsidRPr="00BD4AF4">
              <w:rPr>
                <w:rFonts w:eastAsia="Calibri"/>
                <w:sz w:val="18"/>
                <w:szCs w:val="18"/>
              </w:rPr>
              <w:t>14 pojazdów</w:t>
            </w:r>
          </w:p>
        </w:tc>
        <w:tc>
          <w:tcPr>
            <w:tcW w:w="1026"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26 705,00</w:t>
            </w:r>
          </w:p>
        </w:tc>
        <w:tc>
          <w:tcPr>
            <w:tcW w:w="1384" w:type="dxa"/>
            <w:vAlign w:val="center"/>
          </w:tcPr>
          <w:p w:rsidR="00BD4AF4" w:rsidRPr="00BD4AF4" w:rsidRDefault="00BD4AF4" w:rsidP="00BD4AF4">
            <w:pPr>
              <w:spacing w:after="0" w:line="259" w:lineRule="auto"/>
              <w:jc w:val="center"/>
              <w:rPr>
                <w:rFonts w:eastAsia="Calibri"/>
                <w:sz w:val="18"/>
                <w:szCs w:val="18"/>
              </w:rPr>
            </w:pPr>
            <w:r w:rsidRPr="00BD4AF4">
              <w:rPr>
                <w:rFonts w:eastAsia="Calibri"/>
                <w:sz w:val="18"/>
                <w:szCs w:val="18"/>
              </w:rPr>
              <w:t>16 pojazdów</w:t>
            </w:r>
          </w:p>
        </w:tc>
      </w:tr>
      <w:tr w:rsidR="00BD4AF4" w:rsidRPr="00BD4AF4" w:rsidTr="008C20D3">
        <w:trPr>
          <w:trHeight w:val="397"/>
          <w:jc w:val="center"/>
        </w:trPr>
        <w:tc>
          <w:tcPr>
            <w:tcW w:w="1413" w:type="dxa"/>
            <w:vAlign w:val="center"/>
          </w:tcPr>
          <w:p w:rsidR="00BD4AF4" w:rsidRPr="00BD4AF4" w:rsidRDefault="00BD4AF4" w:rsidP="00BD4AF4">
            <w:pPr>
              <w:spacing w:after="0" w:line="259" w:lineRule="auto"/>
              <w:rPr>
                <w:rFonts w:eastAsia="Calibri"/>
                <w:sz w:val="18"/>
                <w:szCs w:val="18"/>
              </w:rPr>
            </w:pPr>
            <w:r w:rsidRPr="00BD4AF4">
              <w:rPr>
                <w:rFonts w:eastAsia="Calibri"/>
                <w:sz w:val="18"/>
                <w:szCs w:val="18"/>
              </w:rPr>
              <w:t>NNW kasjerów, sołtysów, OSP</w:t>
            </w:r>
          </w:p>
        </w:tc>
        <w:tc>
          <w:tcPr>
            <w:tcW w:w="1026"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6 420,42</w:t>
            </w:r>
          </w:p>
        </w:tc>
        <w:tc>
          <w:tcPr>
            <w:tcW w:w="1242" w:type="dxa"/>
            <w:vAlign w:val="center"/>
          </w:tcPr>
          <w:p w:rsidR="00BD4AF4" w:rsidRPr="00BD4AF4" w:rsidRDefault="00BD4AF4" w:rsidP="00BD4AF4">
            <w:pPr>
              <w:spacing w:after="0" w:line="259" w:lineRule="auto"/>
              <w:jc w:val="center"/>
              <w:rPr>
                <w:rFonts w:eastAsia="Calibri"/>
                <w:sz w:val="18"/>
                <w:szCs w:val="18"/>
              </w:rPr>
            </w:pPr>
            <w:r w:rsidRPr="00BD4AF4">
              <w:rPr>
                <w:rFonts w:eastAsia="Calibri"/>
                <w:sz w:val="18"/>
                <w:szCs w:val="18"/>
              </w:rPr>
              <w:t>grupowe</w:t>
            </w:r>
          </w:p>
        </w:tc>
        <w:tc>
          <w:tcPr>
            <w:tcW w:w="1168"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4 486,00</w:t>
            </w:r>
          </w:p>
        </w:tc>
        <w:tc>
          <w:tcPr>
            <w:tcW w:w="1242" w:type="dxa"/>
            <w:vAlign w:val="center"/>
          </w:tcPr>
          <w:p w:rsidR="00BD4AF4" w:rsidRPr="00BD4AF4" w:rsidRDefault="00BD4AF4" w:rsidP="00BD4AF4">
            <w:pPr>
              <w:spacing w:after="0" w:line="259" w:lineRule="auto"/>
              <w:jc w:val="center"/>
              <w:rPr>
                <w:rFonts w:eastAsia="Calibri"/>
                <w:sz w:val="18"/>
                <w:szCs w:val="18"/>
              </w:rPr>
            </w:pPr>
            <w:r w:rsidRPr="00BD4AF4">
              <w:rPr>
                <w:rFonts w:eastAsia="Calibri"/>
                <w:sz w:val="18"/>
                <w:szCs w:val="18"/>
              </w:rPr>
              <w:t>grupowe</w:t>
            </w:r>
          </w:p>
        </w:tc>
        <w:tc>
          <w:tcPr>
            <w:tcW w:w="1167"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4 487,00</w:t>
            </w:r>
          </w:p>
        </w:tc>
        <w:tc>
          <w:tcPr>
            <w:tcW w:w="1242" w:type="dxa"/>
            <w:vAlign w:val="center"/>
          </w:tcPr>
          <w:p w:rsidR="00BD4AF4" w:rsidRPr="00BD4AF4" w:rsidRDefault="00BD4AF4" w:rsidP="00BD4AF4">
            <w:pPr>
              <w:spacing w:after="0" w:line="259" w:lineRule="auto"/>
              <w:jc w:val="center"/>
              <w:rPr>
                <w:rFonts w:eastAsia="Calibri"/>
                <w:sz w:val="18"/>
                <w:szCs w:val="18"/>
              </w:rPr>
            </w:pPr>
            <w:r w:rsidRPr="00BD4AF4">
              <w:rPr>
                <w:rFonts w:eastAsia="Calibri"/>
                <w:sz w:val="18"/>
                <w:szCs w:val="18"/>
              </w:rPr>
              <w:t>grupowe</w:t>
            </w:r>
          </w:p>
        </w:tc>
        <w:tc>
          <w:tcPr>
            <w:tcW w:w="1026"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2 728,92</w:t>
            </w:r>
          </w:p>
        </w:tc>
        <w:tc>
          <w:tcPr>
            <w:tcW w:w="1384" w:type="dxa"/>
            <w:vAlign w:val="center"/>
          </w:tcPr>
          <w:p w:rsidR="00BD4AF4" w:rsidRPr="00BD4AF4" w:rsidRDefault="00BD4AF4" w:rsidP="00BD4AF4">
            <w:pPr>
              <w:spacing w:after="0" w:line="259" w:lineRule="auto"/>
              <w:jc w:val="center"/>
              <w:rPr>
                <w:rFonts w:eastAsia="Calibri"/>
                <w:sz w:val="18"/>
                <w:szCs w:val="18"/>
              </w:rPr>
            </w:pPr>
            <w:r w:rsidRPr="00BD4AF4">
              <w:rPr>
                <w:rFonts w:eastAsia="Calibri"/>
                <w:sz w:val="18"/>
                <w:szCs w:val="18"/>
              </w:rPr>
              <w:t>grupowe</w:t>
            </w:r>
          </w:p>
        </w:tc>
      </w:tr>
      <w:tr w:rsidR="00BD4AF4" w:rsidRPr="00BD4AF4" w:rsidTr="008C20D3">
        <w:trPr>
          <w:trHeight w:val="397"/>
          <w:jc w:val="center"/>
        </w:trPr>
        <w:tc>
          <w:tcPr>
            <w:tcW w:w="1413" w:type="dxa"/>
            <w:vAlign w:val="center"/>
          </w:tcPr>
          <w:p w:rsidR="00BD4AF4" w:rsidRPr="00BD4AF4" w:rsidRDefault="00BD4AF4" w:rsidP="00BD4AF4">
            <w:pPr>
              <w:spacing w:after="0" w:line="259" w:lineRule="auto"/>
              <w:rPr>
                <w:rFonts w:eastAsia="Calibri"/>
                <w:sz w:val="18"/>
                <w:szCs w:val="18"/>
              </w:rPr>
            </w:pPr>
            <w:r w:rsidRPr="00BD4AF4">
              <w:rPr>
                <w:rFonts w:eastAsia="Calibri"/>
                <w:sz w:val="18"/>
                <w:szCs w:val="18"/>
              </w:rPr>
              <w:t>NNW dla OSP</w:t>
            </w:r>
          </w:p>
        </w:tc>
        <w:tc>
          <w:tcPr>
            <w:tcW w:w="1026"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0,00</w:t>
            </w:r>
          </w:p>
        </w:tc>
        <w:tc>
          <w:tcPr>
            <w:tcW w:w="1242" w:type="dxa"/>
            <w:vAlign w:val="center"/>
          </w:tcPr>
          <w:p w:rsidR="00BD4AF4" w:rsidRPr="00BD4AF4" w:rsidRDefault="00BD4AF4" w:rsidP="00BD4AF4">
            <w:pPr>
              <w:spacing w:after="0" w:line="259" w:lineRule="auto"/>
              <w:jc w:val="center"/>
              <w:rPr>
                <w:rFonts w:eastAsia="Calibri"/>
                <w:sz w:val="18"/>
                <w:szCs w:val="18"/>
              </w:rPr>
            </w:pPr>
            <w:r w:rsidRPr="00BD4AF4">
              <w:rPr>
                <w:rFonts w:eastAsia="Calibri"/>
                <w:sz w:val="18"/>
                <w:szCs w:val="18"/>
              </w:rPr>
              <w:t>brak</w:t>
            </w:r>
          </w:p>
        </w:tc>
        <w:tc>
          <w:tcPr>
            <w:tcW w:w="1168"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0,00</w:t>
            </w:r>
          </w:p>
        </w:tc>
        <w:tc>
          <w:tcPr>
            <w:tcW w:w="1242" w:type="dxa"/>
            <w:vAlign w:val="center"/>
          </w:tcPr>
          <w:p w:rsidR="00BD4AF4" w:rsidRPr="00BD4AF4" w:rsidRDefault="00BD4AF4" w:rsidP="00BD4AF4">
            <w:pPr>
              <w:spacing w:after="0" w:line="259" w:lineRule="auto"/>
              <w:jc w:val="center"/>
              <w:rPr>
                <w:rFonts w:eastAsia="Calibri"/>
                <w:sz w:val="18"/>
                <w:szCs w:val="18"/>
              </w:rPr>
            </w:pPr>
            <w:r w:rsidRPr="00BD4AF4">
              <w:rPr>
                <w:rFonts w:eastAsia="Calibri"/>
                <w:sz w:val="18"/>
                <w:szCs w:val="18"/>
              </w:rPr>
              <w:t>brak</w:t>
            </w:r>
          </w:p>
        </w:tc>
        <w:tc>
          <w:tcPr>
            <w:tcW w:w="1167"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0,00</w:t>
            </w:r>
          </w:p>
        </w:tc>
        <w:tc>
          <w:tcPr>
            <w:tcW w:w="1242" w:type="dxa"/>
            <w:vAlign w:val="center"/>
          </w:tcPr>
          <w:p w:rsidR="00BD4AF4" w:rsidRPr="00BD4AF4" w:rsidRDefault="00BD4AF4" w:rsidP="00BD4AF4">
            <w:pPr>
              <w:spacing w:after="0" w:line="259" w:lineRule="auto"/>
              <w:jc w:val="center"/>
              <w:rPr>
                <w:rFonts w:eastAsia="Calibri"/>
                <w:sz w:val="18"/>
                <w:szCs w:val="18"/>
              </w:rPr>
            </w:pPr>
            <w:r w:rsidRPr="00BD4AF4">
              <w:rPr>
                <w:rFonts w:eastAsia="Calibri"/>
                <w:sz w:val="18"/>
                <w:szCs w:val="18"/>
              </w:rPr>
              <w:t>brak</w:t>
            </w:r>
          </w:p>
        </w:tc>
        <w:tc>
          <w:tcPr>
            <w:tcW w:w="1026" w:type="dxa"/>
            <w:vAlign w:val="center"/>
          </w:tcPr>
          <w:p w:rsidR="00BD4AF4" w:rsidRPr="00BD4AF4" w:rsidRDefault="00BD4AF4" w:rsidP="00BD4AF4">
            <w:pPr>
              <w:spacing w:after="0" w:line="259" w:lineRule="auto"/>
              <w:jc w:val="right"/>
              <w:rPr>
                <w:rFonts w:eastAsia="Calibri"/>
                <w:sz w:val="18"/>
                <w:szCs w:val="18"/>
              </w:rPr>
            </w:pPr>
            <w:r w:rsidRPr="00BD4AF4">
              <w:rPr>
                <w:rFonts w:eastAsia="Calibri"/>
                <w:sz w:val="18"/>
                <w:szCs w:val="18"/>
              </w:rPr>
              <w:t>2 256,00</w:t>
            </w:r>
          </w:p>
        </w:tc>
        <w:tc>
          <w:tcPr>
            <w:tcW w:w="1384" w:type="dxa"/>
            <w:vAlign w:val="center"/>
          </w:tcPr>
          <w:p w:rsidR="00BD4AF4" w:rsidRPr="00BD4AF4" w:rsidRDefault="00BD4AF4" w:rsidP="00BD4AF4">
            <w:pPr>
              <w:spacing w:after="0" w:line="259" w:lineRule="auto"/>
              <w:rPr>
                <w:rFonts w:eastAsia="Calibri"/>
                <w:sz w:val="18"/>
                <w:szCs w:val="18"/>
              </w:rPr>
            </w:pPr>
            <w:r w:rsidRPr="00BD4AF4">
              <w:rPr>
                <w:rFonts w:eastAsia="Calibri"/>
                <w:sz w:val="18"/>
                <w:szCs w:val="18"/>
              </w:rPr>
              <w:t>*** imienne dla członków OSP</w:t>
            </w:r>
          </w:p>
        </w:tc>
      </w:tr>
      <w:tr w:rsidR="00BD4AF4" w:rsidRPr="00BD4AF4" w:rsidTr="008C20D3">
        <w:trPr>
          <w:trHeight w:val="397"/>
          <w:jc w:val="center"/>
        </w:trPr>
        <w:tc>
          <w:tcPr>
            <w:tcW w:w="1413" w:type="dxa"/>
            <w:vAlign w:val="center"/>
          </w:tcPr>
          <w:p w:rsidR="00BD4AF4" w:rsidRPr="00BD4AF4" w:rsidRDefault="00BD4AF4" w:rsidP="00BD4AF4">
            <w:pPr>
              <w:spacing w:after="0" w:line="259" w:lineRule="auto"/>
              <w:rPr>
                <w:rFonts w:eastAsia="Calibri"/>
                <w:b/>
                <w:sz w:val="18"/>
                <w:szCs w:val="18"/>
              </w:rPr>
            </w:pPr>
            <w:r w:rsidRPr="00BD4AF4">
              <w:rPr>
                <w:rFonts w:eastAsia="Calibri"/>
                <w:b/>
                <w:sz w:val="18"/>
                <w:szCs w:val="18"/>
              </w:rPr>
              <w:t>suma</w:t>
            </w:r>
          </w:p>
        </w:tc>
        <w:tc>
          <w:tcPr>
            <w:tcW w:w="1026" w:type="dxa"/>
            <w:vAlign w:val="center"/>
          </w:tcPr>
          <w:p w:rsidR="00BD4AF4" w:rsidRPr="00BD4AF4" w:rsidRDefault="00BD4AF4" w:rsidP="00BD4AF4">
            <w:pPr>
              <w:spacing w:after="0" w:line="259" w:lineRule="auto"/>
              <w:jc w:val="right"/>
              <w:rPr>
                <w:rFonts w:eastAsia="Calibri"/>
                <w:b/>
                <w:sz w:val="18"/>
                <w:szCs w:val="18"/>
              </w:rPr>
            </w:pPr>
            <w:r w:rsidRPr="00BD4AF4">
              <w:rPr>
                <w:rFonts w:eastAsia="Calibri"/>
                <w:b/>
                <w:sz w:val="18"/>
                <w:szCs w:val="18"/>
              </w:rPr>
              <w:t>46 582,46</w:t>
            </w:r>
          </w:p>
        </w:tc>
        <w:tc>
          <w:tcPr>
            <w:tcW w:w="1242" w:type="dxa"/>
            <w:vAlign w:val="center"/>
          </w:tcPr>
          <w:p w:rsidR="00BD4AF4" w:rsidRPr="00BD4AF4" w:rsidRDefault="00BD4AF4" w:rsidP="00BD4AF4">
            <w:pPr>
              <w:spacing w:after="0" w:line="259" w:lineRule="auto"/>
              <w:jc w:val="right"/>
              <w:rPr>
                <w:rFonts w:eastAsia="Calibri"/>
                <w:b/>
                <w:sz w:val="18"/>
                <w:szCs w:val="18"/>
              </w:rPr>
            </w:pPr>
            <w:r w:rsidRPr="00BD4AF4">
              <w:rPr>
                <w:rFonts w:eastAsia="Calibri"/>
                <w:b/>
                <w:sz w:val="18"/>
                <w:szCs w:val="18"/>
              </w:rPr>
              <w:t>7 744 641,62</w:t>
            </w:r>
          </w:p>
        </w:tc>
        <w:tc>
          <w:tcPr>
            <w:tcW w:w="1168" w:type="dxa"/>
            <w:vAlign w:val="center"/>
          </w:tcPr>
          <w:p w:rsidR="00BD4AF4" w:rsidRPr="00BD4AF4" w:rsidRDefault="00BD4AF4" w:rsidP="00BD4AF4">
            <w:pPr>
              <w:spacing w:after="0" w:line="259" w:lineRule="auto"/>
              <w:jc w:val="right"/>
              <w:rPr>
                <w:rFonts w:eastAsia="Calibri"/>
                <w:b/>
                <w:sz w:val="18"/>
                <w:szCs w:val="18"/>
              </w:rPr>
            </w:pPr>
            <w:r w:rsidRPr="00BD4AF4">
              <w:rPr>
                <w:rFonts w:eastAsia="Calibri"/>
                <w:b/>
                <w:sz w:val="18"/>
                <w:szCs w:val="18"/>
              </w:rPr>
              <w:t>56 573,30</w:t>
            </w:r>
          </w:p>
        </w:tc>
        <w:tc>
          <w:tcPr>
            <w:tcW w:w="1242" w:type="dxa"/>
            <w:vAlign w:val="center"/>
          </w:tcPr>
          <w:p w:rsidR="00BD4AF4" w:rsidRPr="00BD4AF4" w:rsidRDefault="00BD4AF4" w:rsidP="00BD4AF4">
            <w:pPr>
              <w:spacing w:after="0" w:line="259" w:lineRule="auto"/>
              <w:jc w:val="right"/>
              <w:rPr>
                <w:rFonts w:eastAsia="Calibri"/>
                <w:b/>
                <w:sz w:val="18"/>
                <w:szCs w:val="18"/>
              </w:rPr>
            </w:pPr>
            <w:r w:rsidRPr="00BD4AF4">
              <w:rPr>
                <w:rFonts w:eastAsia="Calibri"/>
                <w:b/>
                <w:sz w:val="18"/>
                <w:szCs w:val="18"/>
              </w:rPr>
              <w:t>7 521 262,26</w:t>
            </w:r>
          </w:p>
        </w:tc>
        <w:tc>
          <w:tcPr>
            <w:tcW w:w="1167" w:type="dxa"/>
            <w:vAlign w:val="center"/>
          </w:tcPr>
          <w:p w:rsidR="00BD4AF4" w:rsidRPr="00BD4AF4" w:rsidRDefault="00BD4AF4" w:rsidP="00BD4AF4">
            <w:pPr>
              <w:spacing w:after="0" w:line="259" w:lineRule="auto"/>
              <w:jc w:val="right"/>
              <w:rPr>
                <w:rFonts w:eastAsia="Calibri"/>
                <w:b/>
                <w:sz w:val="18"/>
                <w:szCs w:val="18"/>
              </w:rPr>
            </w:pPr>
            <w:r w:rsidRPr="00BD4AF4">
              <w:rPr>
                <w:rFonts w:eastAsia="Calibri"/>
                <w:b/>
                <w:sz w:val="18"/>
                <w:szCs w:val="18"/>
              </w:rPr>
              <w:t>56 437,33</w:t>
            </w:r>
          </w:p>
        </w:tc>
        <w:tc>
          <w:tcPr>
            <w:tcW w:w="1242" w:type="dxa"/>
            <w:vAlign w:val="center"/>
          </w:tcPr>
          <w:p w:rsidR="00BD4AF4" w:rsidRPr="00BD4AF4" w:rsidRDefault="00BD4AF4" w:rsidP="00BD4AF4">
            <w:pPr>
              <w:spacing w:after="0" w:line="259" w:lineRule="auto"/>
              <w:jc w:val="right"/>
              <w:rPr>
                <w:rFonts w:eastAsia="Calibri"/>
                <w:b/>
                <w:sz w:val="18"/>
                <w:szCs w:val="18"/>
              </w:rPr>
            </w:pPr>
            <w:r w:rsidRPr="00BD4AF4">
              <w:rPr>
                <w:rFonts w:eastAsia="Calibri"/>
                <w:b/>
                <w:sz w:val="18"/>
                <w:szCs w:val="18"/>
              </w:rPr>
              <w:t>7 498 827,42</w:t>
            </w:r>
          </w:p>
        </w:tc>
        <w:tc>
          <w:tcPr>
            <w:tcW w:w="1026" w:type="dxa"/>
            <w:vAlign w:val="center"/>
          </w:tcPr>
          <w:p w:rsidR="00BD4AF4" w:rsidRPr="00BD4AF4" w:rsidRDefault="00BD4AF4" w:rsidP="00BD4AF4">
            <w:pPr>
              <w:spacing w:after="0" w:line="259" w:lineRule="auto"/>
              <w:jc w:val="right"/>
              <w:rPr>
                <w:rFonts w:eastAsia="Calibri"/>
                <w:b/>
                <w:sz w:val="18"/>
                <w:szCs w:val="18"/>
              </w:rPr>
            </w:pPr>
            <w:r w:rsidRPr="00BD4AF4">
              <w:rPr>
                <w:rFonts w:eastAsia="Calibri"/>
                <w:b/>
                <w:sz w:val="18"/>
                <w:szCs w:val="18"/>
              </w:rPr>
              <w:t>59 888,09</w:t>
            </w:r>
          </w:p>
        </w:tc>
        <w:tc>
          <w:tcPr>
            <w:tcW w:w="1384" w:type="dxa"/>
            <w:vAlign w:val="center"/>
          </w:tcPr>
          <w:p w:rsidR="00BD4AF4" w:rsidRPr="00BD4AF4" w:rsidRDefault="00BD4AF4" w:rsidP="00444B26">
            <w:pPr>
              <w:keepNext/>
              <w:spacing w:after="0" w:line="259" w:lineRule="auto"/>
              <w:jc w:val="right"/>
              <w:rPr>
                <w:rFonts w:eastAsia="Calibri"/>
                <w:b/>
                <w:sz w:val="18"/>
                <w:szCs w:val="18"/>
              </w:rPr>
            </w:pPr>
            <w:r w:rsidRPr="00BD4AF4">
              <w:rPr>
                <w:rFonts w:eastAsia="Calibri"/>
                <w:b/>
                <w:sz w:val="18"/>
                <w:szCs w:val="18"/>
              </w:rPr>
              <w:t>17 493 580,11</w:t>
            </w:r>
          </w:p>
        </w:tc>
      </w:tr>
    </w:tbl>
    <w:p w:rsidR="00444B26" w:rsidRDefault="00444B26">
      <w:pPr>
        <w:pStyle w:val="Legenda"/>
      </w:pPr>
      <w:bookmarkStart w:id="181" w:name="_Toc71849361"/>
      <w:r>
        <w:t xml:space="preserve">Tabela </w:t>
      </w:r>
      <w:fldSimple w:instr=" SEQ Tabela \* ARABIC ">
        <w:r>
          <w:rPr>
            <w:noProof/>
          </w:rPr>
          <w:t>23</w:t>
        </w:r>
      </w:fldSimple>
      <w:r>
        <w:t xml:space="preserve"> </w:t>
      </w:r>
      <w:r w:rsidRPr="00DD47EF">
        <w:t>Zestawienie ubezpieczeń - składek oraz zakresu ochrony w Gminie Gniewkowo w latach 2017-2020</w:t>
      </w:r>
      <w:bookmarkEnd w:id="181"/>
    </w:p>
    <w:p w:rsidR="00341B7C" w:rsidRDefault="007246A3" w:rsidP="00B87385">
      <w:pPr>
        <w:spacing w:after="0"/>
        <w:rPr>
          <w:rFonts w:cs="Times New Roman"/>
          <w:noProof/>
          <w:szCs w:val="24"/>
        </w:rPr>
      </w:pPr>
      <w:r>
        <w:rPr>
          <w:rFonts w:cs="Times New Roman"/>
          <w:noProof/>
          <w:szCs w:val="24"/>
        </w:rPr>
        <w:t xml:space="preserve">* ryzyka nazwane – wyłącznie </w:t>
      </w:r>
      <w:r w:rsidRPr="007246A3">
        <w:rPr>
          <w:rFonts w:cs="Times New Roman"/>
          <w:noProof/>
          <w:szCs w:val="24"/>
        </w:rPr>
        <w:t>od ognia i zdarzeń losowych, mienia od kradzieży, szyb od stłuczenia, sprzętu elektronicznego, OC</w:t>
      </w:r>
    </w:p>
    <w:p w:rsidR="007246A3" w:rsidRDefault="007246A3" w:rsidP="00B87385">
      <w:pPr>
        <w:spacing w:after="0"/>
        <w:rPr>
          <w:rFonts w:cs="Times New Roman"/>
          <w:noProof/>
          <w:szCs w:val="24"/>
        </w:rPr>
      </w:pPr>
      <w:r>
        <w:rPr>
          <w:rFonts w:cs="Times New Roman"/>
          <w:noProof/>
          <w:szCs w:val="24"/>
        </w:rPr>
        <w:t>** wszystkie ryzyka – ochrona od wszystkich zdarzeń</w:t>
      </w:r>
    </w:p>
    <w:p w:rsidR="007246A3" w:rsidRDefault="007246A3" w:rsidP="00B87385">
      <w:pPr>
        <w:spacing w:after="0"/>
        <w:rPr>
          <w:rFonts w:cs="Times New Roman"/>
          <w:noProof/>
          <w:szCs w:val="24"/>
        </w:rPr>
      </w:pPr>
      <w:r>
        <w:rPr>
          <w:rFonts w:cs="Times New Roman"/>
          <w:noProof/>
          <w:szCs w:val="24"/>
        </w:rPr>
        <w:t>*** jest to dodatkowe ubezpieczenie, oprócz tego są także objęci ubezpieczeniem grupowym</w:t>
      </w:r>
    </w:p>
    <w:p w:rsidR="007246A3" w:rsidRDefault="001942A3" w:rsidP="00E40819">
      <w:pPr>
        <w:pStyle w:val="Nagwek1"/>
        <w:rPr>
          <w:noProof/>
        </w:rPr>
      </w:pPr>
      <w:bookmarkStart w:id="182" w:name="_Toc71587271"/>
      <w:bookmarkStart w:id="183" w:name="_Toc71587400"/>
      <w:bookmarkStart w:id="184" w:name="_Toc71849489"/>
      <w:r>
        <w:rPr>
          <w:noProof/>
        </w:rPr>
        <w:t>36</w:t>
      </w:r>
      <w:r w:rsidR="00E40819">
        <w:rPr>
          <w:noProof/>
        </w:rPr>
        <w:t xml:space="preserve">. </w:t>
      </w:r>
      <w:r w:rsidR="007246A3">
        <w:rPr>
          <w:noProof/>
        </w:rPr>
        <w:t>PROGRAM ERASMUS+</w:t>
      </w:r>
      <w:bookmarkEnd w:id="182"/>
      <w:bookmarkEnd w:id="183"/>
      <w:bookmarkEnd w:id="184"/>
    </w:p>
    <w:p w:rsidR="007246A3" w:rsidRDefault="007246A3" w:rsidP="000D0647">
      <w:pPr>
        <w:rPr>
          <w:rFonts w:cs="Times New Roman"/>
          <w:noProof/>
          <w:szCs w:val="24"/>
        </w:rPr>
      </w:pPr>
      <w:r>
        <w:rPr>
          <w:rFonts w:cs="Times New Roman"/>
          <w:noProof/>
          <w:szCs w:val="24"/>
        </w:rPr>
        <w:t xml:space="preserve">W roku sprawozdawczym 2020 zaplanowane były nw. </w:t>
      </w:r>
      <w:r w:rsidR="007665D0">
        <w:rPr>
          <w:rFonts w:cs="Times New Roman"/>
          <w:noProof/>
          <w:szCs w:val="24"/>
        </w:rPr>
        <w:t>działania dotyczące realizacji projektu Lucky:</w:t>
      </w:r>
    </w:p>
    <w:p w:rsidR="007665D0" w:rsidRPr="009F0609" w:rsidRDefault="007665D0" w:rsidP="009F0609">
      <w:pPr>
        <w:pStyle w:val="Akapitzlist"/>
        <w:numPr>
          <w:ilvl w:val="0"/>
          <w:numId w:val="61"/>
        </w:numPr>
        <w:rPr>
          <w:rFonts w:cs="Times New Roman"/>
          <w:noProof/>
          <w:szCs w:val="24"/>
        </w:rPr>
      </w:pPr>
      <w:r w:rsidRPr="009F0609">
        <w:rPr>
          <w:rFonts w:cs="Times New Roman"/>
          <w:noProof/>
          <w:szCs w:val="24"/>
        </w:rPr>
        <w:t>mobilność łączona dorosłych słuchaczy w Turcji (Kayseri) – 12-18 kwietnia 2020r.,</w:t>
      </w:r>
    </w:p>
    <w:p w:rsidR="007665D0" w:rsidRPr="009F0609" w:rsidRDefault="007665D0" w:rsidP="009F0609">
      <w:pPr>
        <w:pStyle w:val="Akapitzlist"/>
        <w:numPr>
          <w:ilvl w:val="0"/>
          <w:numId w:val="61"/>
        </w:numPr>
        <w:rPr>
          <w:rFonts w:cs="Times New Roman"/>
          <w:noProof/>
          <w:szCs w:val="24"/>
        </w:rPr>
      </w:pPr>
      <w:r w:rsidRPr="009F0609">
        <w:rPr>
          <w:rFonts w:cs="Times New Roman"/>
          <w:noProof/>
          <w:szCs w:val="24"/>
        </w:rPr>
        <w:t>mobilność łączona dorosłych słuchaczy w Hiszpanii (Ronda) – 14-20 czerwca 2020r.</w:t>
      </w:r>
    </w:p>
    <w:p w:rsidR="007665D0" w:rsidRDefault="007665D0" w:rsidP="000D0647">
      <w:pPr>
        <w:rPr>
          <w:rFonts w:cs="Times New Roman"/>
          <w:noProof/>
          <w:szCs w:val="24"/>
        </w:rPr>
      </w:pPr>
      <w:r>
        <w:rPr>
          <w:rFonts w:cs="Times New Roman"/>
          <w:noProof/>
          <w:szCs w:val="24"/>
        </w:rPr>
        <w:t>W odniesieniu do realizacji założeń projektowych w Turcji, dla uczestnik</w:t>
      </w:r>
      <w:r w:rsidR="00416FAB">
        <w:rPr>
          <w:rFonts w:cs="Times New Roman"/>
          <w:noProof/>
          <w:szCs w:val="24"/>
        </w:rPr>
        <w:t>ów delegowanych z </w:t>
      </w:r>
      <w:r>
        <w:rPr>
          <w:rFonts w:cs="Times New Roman"/>
          <w:noProof/>
          <w:szCs w:val="24"/>
        </w:rPr>
        <w:t>Gminy Gniewkowo zostały zakupione bilety lotnicze w obie strony. Wprowadzenie stanu pandemii oraz ograniczenie przemieszczania się zmusiły Gm</w:t>
      </w:r>
      <w:r w:rsidR="00416FAB">
        <w:rPr>
          <w:rFonts w:cs="Times New Roman"/>
          <w:noProof/>
          <w:szCs w:val="24"/>
        </w:rPr>
        <w:t xml:space="preserve">inę Gniewkowo oraz partnerów </w:t>
      </w:r>
      <w:r w:rsidR="00416FAB">
        <w:rPr>
          <w:rFonts w:cs="Times New Roman"/>
          <w:noProof/>
          <w:szCs w:val="24"/>
        </w:rPr>
        <w:lastRenderedPageBreak/>
        <w:t>do </w:t>
      </w:r>
      <w:r>
        <w:rPr>
          <w:rFonts w:cs="Times New Roman"/>
          <w:noProof/>
          <w:szCs w:val="24"/>
        </w:rPr>
        <w:t>przesunięcia zaplanowanych spotkań. Gmina Gniewkowo otrzymała w ustawowym terminie 180 dni zwrot poniesionych kosztó</w:t>
      </w:r>
      <w:r w:rsidR="009F0609">
        <w:rPr>
          <w:rFonts w:cs="Times New Roman"/>
          <w:noProof/>
          <w:szCs w:val="24"/>
        </w:rPr>
        <w:t>w od lini lotniczych z potrąceniem w łącznej kwocie 989,98 zł.</w:t>
      </w:r>
    </w:p>
    <w:p w:rsidR="007665D0" w:rsidRDefault="007665D0" w:rsidP="000D0647">
      <w:pPr>
        <w:rPr>
          <w:rFonts w:cs="Times New Roman"/>
          <w:noProof/>
          <w:szCs w:val="24"/>
        </w:rPr>
      </w:pPr>
      <w:r>
        <w:rPr>
          <w:rFonts w:cs="Times New Roman"/>
          <w:noProof/>
          <w:szCs w:val="24"/>
        </w:rPr>
        <w:t>Ze względu na stan epidemii Komisja Europejska dopuściła możliwość aneksowania zawartych</w:t>
      </w:r>
      <w:r w:rsidR="009F0609">
        <w:rPr>
          <w:rFonts w:cs="Times New Roman"/>
          <w:noProof/>
          <w:szCs w:val="24"/>
        </w:rPr>
        <w:t xml:space="preserve"> </w:t>
      </w:r>
      <w:r>
        <w:rPr>
          <w:rFonts w:cs="Times New Roman"/>
          <w:noProof/>
          <w:szCs w:val="24"/>
        </w:rPr>
        <w:t>umów w ten sposób, aby dawały możliwość podjęcia niektórych działań za pośrednictwem środków porozumiewania się na odległość. W</w:t>
      </w:r>
      <w:r w:rsidR="009F0609">
        <w:rPr>
          <w:rFonts w:cs="Times New Roman"/>
          <w:noProof/>
          <w:szCs w:val="24"/>
        </w:rPr>
        <w:t xml:space="preserve"> </w:t>
      </w:r>
      <w:r>
        <w:rPr>
          <w:rFonts w:cs="Times New Roman"/>
          <w:noProof/>
          <w:szCs w:val="24"/>
        </w:rPr>
        <w:t>uzgodnieniu z partnerami Gmina Gniewkowo zawarła z Narodową Agencją Erasmus+ w Polsce stosowne porozumienie. Jednocześnie w 2020 roku jako beneficjent podpisała Aneks nr 2 do umowy o dofinansowanie przedłużający okres realizacji projektu do 30 kwietnia 2021r.</w:t>
      </w:r>
    </w:p>
    <w:p w:rsidR="001221C3" w:rsidRDefault="001221C3" w:rsidP="000D0647">
      <w:pPr>
        <w:rPr>
          <w:rFonts w:cs="Times New Roman"/>
          <w:noProof/>
          <w:szCs w:val="24"/>
        </w:rPr>
      </w:pPr>
      <w:r>
        <w:rPr>
          <w:rFonts w:cs="Times New Roman"/>
          <w:noProof/>
          <w:szCs w:val="24"/>
        </w:rPr>
        <w:t xml:space="preserve">Saldo środków na dzień 31 grudnia 2020 roku, będących w dyspozycji beneficjenta, czyli Gminy Gniewkowo wynosiło </w:t>
      </w:r>
      <w:r w:rsidR="009F0609">
        <w:rPr>
          <w:rFonts w:cs="Times New Roman"/>
          <w:noProof/>
          <w:szCs w:val="24"/>
        </w:rPr>
        <w:t xml:space="preserve">43 </w:t>
      </w:r>
      <w:r w:rsidR="009F0609" w:rsidRPr="009F0609">
        <w:rPr>
          <w:rFonts w:cs="Times New Roman"/>
          <w:noProof/>
          <w:szCs w:val="24"/>
        </w:rPr>
        <w:t>789,72</w:t>
      </w:r>
      <w:r w:rsidR="009F0609">
        <w:rPr>
          <w:rFonts w:cs="Times New Roman"/>
          <w:noProof/>
          <w:szCs w:val="24"/>
        </w:rPr>
        <w:t xml:space="preserve"> </w:t>
      </w:r>
      <w:r w:rsidR="009F0609" w:rsidRPr="009F0609">
        <w:rPr>
          <w:rFonts w:cs="Times New Roman"/>
          <w:noProof/>
          <w:szCs w:val="24"/>
        </w:rPr>
        <w:t>zł</w:t>
      </w:r>
      <w:r w:rsidR="00E40819">
        <w:rPr>
          <w:rFonts w:cs="Times New Roman"/>
          <w:noProof/>
          <w:szCs w:val="24"/>
        </w:rPr>
        <w:t xml:space="preserve"> i ta kwota została także wpisana w budżet na 2021 rok.</w:t>
      </w:r>
    </w:p>
    <w:p w:rsidR="00903145" w:rsidRDefault="00903145" w:rsidP="000D0647">
      <w:pPr>
        <w:rPr>
          <w:rFonts w:cs="Times New Roman"/>
          <w:noProof/>
          <w:szCs w:val="24"/>
        </w:rPr>
      </w:pPr>
    </w:p>
    <w:p w:rsidR="00DC3BF4" w:rsidRPr="00494877" w:rsidRDefault="001942A3" w:rsidP="008C20D3">
      <w:pPr>
        <w:pStyle w:val="Nagwek1"/>
        <w:rPr>
          <w:noProof/>
        </w:rPr>
      </w:pPr>
      <w:bookmarkStart w:id="185" w:name="_Toc71587272"/>
      <w:bookmarkStart w:id="186" w:name="_Toc71587401"/>
      <w:bookmarkStart w:id="187" w:name="_Toc71849490"/>
      <w:r>
        <w:rPr>
          <w:noProof/>
        </w:rPr>
        <w:t>37</w:t>
      </w:r>
      <w:r w:rsidR="008C20D3">
        <w:rPr>
          <w:noProof/>
        </w:rPr>
        <w:t xml:space="preserve">. </w:t>
      </w:r>
      <w:r w:rsidR="00DC3BF4" w:rsidRPr="00494877">
        <w:rPr>
          <w:noProof/>
        </w:rPr>
        <w:t>SPRAWY PRZED SĄDAMI</w:t>
      </w:r>
      <w:bookmarkEnd w:id="185"/>
      <w:bookmarkEnd w:id="186"/>
      <w:bookmarkEnd w:id="187"/>
    </w:p>
    <w:p w:rsidR="00DC3BF4" w:rsidRPr="008C20D3" w:rsidRDefault="008C20D3" w:rsidP="00C43D37">
      <w:pPr>
        <w:pStyle w:val="Akapitzlist"/>
        <w:numPr>
          <w:ilvl w:val="0"/>
          <w:numId w:val="62"/>
        </w:numPr>
        <w:ind w:left="714" w:hanging="357"/>
        <w:contextualSpacing w:val="0"/>
        <w:rPr>
          <w:rFonts w:cs="Times New Roman"/>
          <w:noProof/>
          <w:szCs w:val="24"/>
        </w:rPr>
      </w:pPr>
      <w:r w:rsidRPr="008C20D3">
        <w:rPr>
          <w:rFonts w:cs="Times New Roman"/>
          <w:noProof/>
          <w:szCs w:val="24"/>
        </w:rPr>
        <w:t xml:space="preserve">27 października </w:t>
      </w:r>
      <w:r w:rsidR="00DC3BF4" w:rsidRPr="008C20D3">
        <w:rPr>
          <w:rFonts w:cs="Times New Roman"/>
          <w:noProof/>
          <w:szCs w:val="24"/>
        </w:rPr>
        <w:t xml:space="preserve">2020 roku Naczelny Sąd Administracyjny w Warszawie oddalił </w:t>
      </w:r>
      <w:r w:rsidRPr="008C20D3">
        <w:rPr>
          <w:rFonts w:cs="Times New Roman"/>
          <w:noProof/>
          <w:szCs w:val="24"/>
        </w:rPr>
        <w:t>skargę kasacyjną</w:t>
      </w:r>
      <w:r w:rsidR="00DC3BF4" w:rsidRPr="008C20D3">
        <w:rPr>
          <w:rFonts w:cs="Times New Roman"/>
          <w:noProof/>
          <w:szCs w:val="24"/>
        </w:rPr>
        <w:t xml:space="preserve"> </w:t>
      </w:r>
      <w:r w:rsidRPr="008C20D3">
        <w:rPr>
          <w:rFonts w:cs="Times New Roman"/>
          <w:noProof/>
          <w:szCs w:val="24"/>
        </w:rPr>
        <w:t>Rady Miejskiej w Gniewkowie od wyroku Wojewódzkiego Sądu Administracyjnego w Bydgoszczy z dnia 10 stycznia 2018 roku w przedmiocie projektu dostosowania sieci szkół podstawowych i gimnazjów do nowego ustroju szkolnego, podtrzymując tym samym wyrok stwierdzający niew</w:t>
      </w:r>
      <w:r w:rsidR="00416FAB">
        <w:rPr>
          <w:rFonts w:cs="Times New Roman"/>
          <w:noProof/>
          <w:szCs w:val="24"/>
        </w:rPr>
        <w:t>ażność uchwały Rady Miejskiej w </w:t>
      </w:r>
      <w:r w:rsidRPr="008C20D3">
        <w:rPr>
          <w:rFonts w:cs="Times New Roman"/>
          <w:noProof/>
          <w:szCs w:val="24"/>
        </w:rPr>
        <w:t>Gniewkowie z dnia 22 lutego 2017 roku nr XXXV/167/2017.</w:t>
      </w:r>
    </w:p>
    <w:p w:rsidR="008C20D3" w:rsidRDefault="00DC3BF4" w:rsidP="008C20D3">
      <w:pPr>
        <w:pStyle w:val="Akapitzlist"/>
        <w:numPr>
          <w:ilvl w:val="0"/>
          <w:numId w:val="62"/>
        </w:numPr>
        <w:rPr>
          <w:rFonts w:cs="Times New Roman"/>
          <w:noProof/>
          <w:szCs w:val="24"/>
        </w:rPr>
      </w:pPr>
      <w:r w:rsidRPr="008C20D3">
        <w:rPr>
          <w:rFonts w:cs="Times New Roman"/>
          <w:noProof/>
          <w:szCs w:val="24"/>
        </w:rPr>
        <w:t>Skarga do Wojewódzkiego Sądu Administracyjnego w Bydgoszczy Prokuratora Rejonowego w Inowrocławiu z dnia 03.10.2019</w:t>
      </w:r>
      <w:r w:rsidR="00341B7C" w:rsidRPr="008C20D3">
        <w:rPr>
          <w:rFonts w:cs="Times New Roman"/>
          <w:noProof/>
          <w:szCs w:val="24"/>
        </w:rPr>
        <w:t xml:space="preserve"> </w:t>
      </w:r>
      <w:r w:rsidR="00416FAB">
        <w:rPr>
          <w:rFonts w:cs="Times New Roman"/>
          <w:noProof/>
          <w:szCs w:val="24"/>
        </w:rPr>
        <w:t>r. na uchwałę Rady Miejskiej w </w:t>
      </w:r>
      <w:r w:rsidRPr="008C20D3">
        <w:rPr>
          <w:rFonts w:cs="Times New Roman"/>
          <w:noProof/>
          <w:szCs w:val="24"/>
        </w:rPr>
        <w:t>Gniewkowie Nr V/37/2011 z dnia 02.03.2011r. w sprawie trybu i sposobu powoływania członków Zespołu Interdyscyplinarnego oraz szczegółowych warunków jego funkcjonowania.</w:t>
      </w:r>
    </w:p>
    <w:p w:rsidR="00DC3BF4" w:rsidRPr="008C20D3" w:rsidRDefault="00DC3BF4" w:rsidP="00C43D37">
      <w:pPr>
        <w:pStyle w:val="Akapitzlist"/>
        <w:ind w:left="714" w:hanging="6"/>
        <w:contextualSpacing w:val="0"/>
        <w:rPr>
          <w:rFonts w:cs="Times New Roman"/>
          <w:noProof/>
          <w:szCs w:val="24"/>
        </w:rPr>
      </w:pPr>
      <w:r w:rsidRPr="008C20D3">
        <w:rPr>
          <w:rFonts w:cs="Times New Roman"/>
          <w:noProof/>
          <w:szCs w:val="24"/>
        </w:rPr>
        <w:t xml:space="preserve">WSA </w:t>
      </w:r>
      <w:r w:rsidR="00C43D37">
        <w:rPr>
          <w:rFonts w:cs="Times New Roman"/>
          <w:noProof/>
          <w:szCs w:val="24"/>
        </w:rPr>
        <w:t xml:space="preserve">w Bydgoszczy wyrokiem z dnia 29 stycznia </w:t>
      </w:r>
      <w:r w:rsidRPr="008C20D3">
        <w:rPr>
          <w:rFonts w:cs="Times New Roman"/>
          <w:noProof/>
          <w:szCs w:val="24"/>
        </w:rPr>
        <w:t>2020</w:t>
      </w:r>
      <w:r w:rsidR="00341B7C" w:rsidRPr="008C20D3">
        <w:rPr>
          <w:rFonts w:cs="Times New Roman"/>
          <w:noProof/>
          <w:szCs w:val="24"/>
        </w:rPr>
        <w:t xml:space="preserve"> </w:t>
      </w:r>
      <w:r w:rsidRPr="008C20D3">
        <w:rPr>
          <w:rFonts w:cs="Times New Roman"/>
          <w:noProof/>
          <w:szCs w:val="24"/>
        </w:rPr>
        <w:t>r</w:t>
      </w:r>
      <w:r w:rsidR="00C43D37">
        <w:rPr>
          <w:rFonts w:cs="Times New Roman"/>
          <w:noProof/>
          <w:szCs w:val="24"/>
        </w:rPr>
        <w:t>oku</w:t>
      </w:r>
      <w:r w:rsidRPr="008C20D3">
        <w:rPr>
          <w:rFonts w:cs="Times New Roman"/>
          <w:noProof/>
          <w:szCs w:val="24"/>
        </w:rPr>
        <w:t xml:space="preserve"> stwierdził nieważność zaskarżonej uchwały.</w:t>
      </w:r>
    </w:p>
    <w:p w:rsidR="00C43D37" w:rsidRDefault="00DC3BF4" w:rsidP="00297857">
      <w:pPr>
        <w:pStyle w:val="Akapitzlist"/>
        <w:numPr>
          <w:ilvl w:val="0"/>
          <w:numId w:val="62"/>
        </w:numPr>
        <w:rPr>
          <w:rFonts w:cs="Times New Roman"/>
          <w:noProof/>
          <w:szCs w:val="24"/>
        </w:rPr>
      </w:pPr>
      <w:r w:rsidRPr="00C43D37">
        <w:rPr>
          <w:rFonts w:cs="Times New Roman"/>
          <w:noProof/>
          <w:szCs w:val="24"/>
        </w:rPr>
        <w:t>Skarga do Wojewódzkiego Sądu Administracyjnego w Bydgoszczy Komisji Międzyzakładowej NSZZ „SOLIDARNOŚĆ” Pracowników Oświaty i Wychowania Okręgu Kujaw Zachodnich w Inowrocławiu z dnia 12.12.2019r. na uchwałę Rady Miejskiej w Gniewkowie Nr XI/70/2019 z dnia 26.06.2019r. w sprawie przekształcenia Szkoły Podstawowej Nr 1 im. Wojska Polskiego w</w:t>
      </w:r>
      <w:r w:rsidR="00416FAB">
        <w:rPr>
          <w:rFonts w:cs="Times New Roman"/>
          <w:noProof/>
          <w:szCs w:val="24"/>
        </w:rPr>
        <w:t xml:space="preserve"> Gniewkowie z siedzibą przy ul. </w:t>
      </w:r>
      <w:r w:rsidRPr="00C43D37">
        <w:rPr>
          <w:rFonts w:cs="Times New Roman"/>
          <w:noProof/>
          <w:szCs w:val="24"/>
        </w:rPr>
        <w:t>Toruńskiej 40 poprzez likwidację jednej z lokalizacji tej Szkoły przy ul. Dworcowej 11.</w:t>
      </w:r>
      <w:r w:rsidR="00C43D37" w:rsidRPr="00C43D37">
        <w:rPr>
          <w:rFonts w:cs="Times New Roman"/>
          <w:noProof/>
          <w:szCs w:val="24"/>
        </w:rPr>
        <w:t xml:space="preserve"> </w:t>
      </w:r>
    </w:p>
    <w:p w:rsidR="00DC3BF4" w:rsidRPr="00C43D37" w:rsidRDefault="00DC3BF4" w:rsidP="00C43D37">
      <w:pPr>
        <w:pStyle w:val="Akapitzlist"/>
        <w:rPr>
          <w:rFonts w:cs="Times New Roman"/>
          <w:noProof/>
          <w:szCs w:val="24"/>
        </w:rPr>
      </w:pPr>
      <w:r w:rsidRPr="00C43D37">
        <w:rPr>
          <w:rFonts w:cs="Times New Roman"/>
          <w:noProof/>
          <w:szCs w:val="24"/>
        </w:rPr>
        <w:t>WSA w Bydgoszczy post</w:t>
      </w:r>
      <w:r w:rsidR="00C43D37">
        <w:rPr>
          <w:rFonts w:cs="Times New Roman"/>
          <w:noProof/>
          <w:szCs w:val="24"/>
        </w:rPr>
        <w:t>anowieniem z dnia 23 marca 2020 roku</w:t>
      </w:r>
      <w:r w:rsidRPr="00C43D37">
        <w:rPr>
          <w:rFonts w:cs="Times New Roman"/>
          <w:noProof/>
          <w:szCs w:val="24"/>
        </w:rPr>
        <w:t xml:space="preserve"> odrzucił skargę.</w:t>
      </w:r>
    </w:p>
    <w:p w:rsidR="00DC3BF4" w:rsidRPr="00494877" w:rsidRDefault="00DC3BF4" w:rsidP="000D0647">
      <w:pPr>
        <w:rPr>
          <w:rFonts w:cs="Times New Roman"/>
          <w:noProof/>
          <w:szCs w:val="24"/>
        </w:rPr>
      </w:pPr>
    </w:p>
    <w:p w:rsidR="008145B4" w:rsidRPr="00494877" w:rsidRDefault="008145B4" w:rsidP="00C43D37">
      <w:pPr>
        <w:pStyle w:val="Nagwek1"/>
        <w:rPr>
          <w:noProof/>
        </w:rPr>
      </w:pPr>
      <w:bookmarkStart w:id="188" w:name="_Toc71587273"/>
      <w:bookmarkStart w:id="189" w:name="_Toc71587402"/>
      <w:bookmarkStart w:id="190" w:name="_Toc71849491"/>
      <w:r w:rsidRPr="00494877">
        <w:rPr>
          <w:noProof/>
        </w:rPr>
        <w:t>ZAKOŃCZENIE</w:t>
      </w:r>
      <w:bookmarkEnd w:id="188"/>
      <w:bookmarkEnd w:id="189"/>
      <w:bookmarkEnd w:id="190"/>
    </w:p>
    <w:p w:rsidR="008C20D3" w:rsidRPr="008C20D3" w:rsidRDefault="008C20D3" w:rsidP="00C43D37">
      <w:pPr>
        <w:ind w:firstLine="708"/>
        <w:rPr>
          <w:rFonts w:cs="Times New Roman"/>
          <w:noProof/>
          <w:szCs w:val="24"/>
        </w:rPr>
      </w:pPr>
      <w:r w:rsidRPr="008C20D3">
        <w:rPr>
          <w:rFonts w:cs="Times New Roman"/>
          <w:noProof/>
          <w:szCs w:val="24"/>
        </w:rPr>
        <w:t>Serdeczni</w:t>
      </w:r>
      <w:r w:rsidR="002878D3">
        <w:rPr>
          <w:rFonts w:cs="Times New Roman"/>
          <w:noProof/>
          <w:szCs w:val="24"/>
        </w:rPr>
        <w:t>e dziękuję za zapoznanie się z R</w:t>
      </w:r>
      <w:r w:rsidRPr="008C20D3">
        <w:rPr>
          <w:rFonts w:cs="Times New Roman"/>
          <w:noProof/>
          <w:szCs w:val="24"/>
        </w:rPr>
        <w:t>aportem o stanie Gminy Gniewkowo za rok 2020. Mam nadzieję, że opracowany dokument w przyjazny sposób przekazał najważniejsze informacje związane z funkcjonowaniem naszego wspólnego miejsca</w:t>
      </w:r>
      <w:r w:rsidR="00C43D37">
        <w:rPr>
          <w:rFonts w:cs="Times New Roman"/>
          <w:noProof/>
          <w:szCs w:val="24"/>
        </w:rPr>
        <w:t>,</w:t>
      </w:r>
      <w:r w:rsidRPr="008C20D3">
        <w:rPr>
          <w:rFonts w:cs="Times New Roman"/>
          <w:noProof/>
          <w:szCs w:val="24"/>
        </w:rPr>
        <w:t xml:space="preserve"> jakim jest miasto i gmina Gniewkowo – nasza </w:t>
      </w:r>
      <w:r w:rsidR="00C43D37">
        <w:rPr>
          <w:rFonts w:cs="Times New Roman"/>
          <w:noProof/>
          <w:szCs w:val="24"/>
        </w:rPr>
        <w:t>„M</w:t>
      </w:r>
      <w:r w:rsidRPr="008C20D3">
        <w:rPr>
          <w:rFonts w:cs="Times New Roman"/>
          <w:noProof/>
          <w:szCs w:val="24"/>
        </w:rPr>
        <w:t>ała Ojczyzna</w:t>
      </w:r>
      <w:r w:rsidR="00C43D37">
        <w:rPr>
          <w:rFonts w:cs="Times New Roman"/>
          <w:noProof/>
          <w:szCs w:val="24"/>
        </w:rPr>
        <w:t>”</w:t>
      </w:r>
      <w:r w:rsidRPr="008C20D3">
        <w:rPr>
          <w:rFonts w:cs="Times New Roman"/>
          <w:noProof/>
          <w:szCs w:val="24"/>
        </w:rPr>
        <w:t xml:space="preserve">. </w:t>
      </w:r>
    </w:p>
    <w:p w:rsidR="008C20D3" w:rsidRPr="008C20D3" w:rsidRDefault="008C20D3" w:rsidP="00C43D37">
      <w:pPr>
        <w:ind w:firstLine="708"/>
        <w:rPr>
          <w:rFonts w:cs="Times New Roman"/>
          <w:noProof/>
          <w:szCs w:val="24"/>
        </w:rPr>
      </w:pPr>
      <w:r w:rsidRPr="008C20D3">
        <w:rPr>
          <w:rFonts w:cs="Times New Roman"/>
          <w:noProof/>
          <w:szCs w:val="24"/>
        </w:rPr>
        <w:t xml:space="preserve">Rok 2020 był kolejnym, który przyniósł zmiany w każdej miejscowości. Chcąc spełnić oczekiwania mieszkańców, </w:t>
      </w:r>
      <w:r w:rsidR="00C43D37">
        <w:rPr>
          <w:rFonts w:cs="Times New Roman"/>
          <w:noProof/>
          <w:szCs w:val="24"/>
        </w:rPr>
        <w:t>każdego dnia stawiamy</w:t>
      </w:r>
      <w:r w:rsidRPr="008C20D3">
        <w:rPr>
          <w:rFonts w:cs="Times New Roman"/>
          <w:noProof/>
          <w:szCs w:val="24"/>
        </w:rPr>
        <w:t xml:space="preserve"> czoła trudnemu wyzwaniu poprawy </w:t>
      </w:r>
      <w:r w:rsidRPr="008C20D3">
        <w:rPr>
          <w:rFonts w:cs="Times New Roman"/>
          <w:noProof/>
          <w:szCs w:val="24"/>
        </w:rPr>
        <w:lastRenderedPageBreak/>
        <w:t>warunków życia. Pod tym hasłem kryje się wiele zagadnień związanych z zamieszkiwaniem, wypoczynkiem, rekreacją, infrastrukturą, dbaniem o środowisko naturalne, pielęgnowaniem tradycji i kultury lokalnej, stymulowaniem ro</w:t>
      </w:r>
      <w:r w:rsidR="002878D3">
        <w:rPr>
          <w:rFonts w:cs="Times New Roman"/>
          <w:noProof/>
          <w:szCs w:val="24"/>
        </w:rPr>
        <w:t>zwoju społecznego, podnoszeniem</w:t>
      </w:r>
      <w:r w:rsidRPr="008C20D3">
        <w:rPr>
          <w:rFonts w:cs="Times New Roman"/>
          <w:noProof/>
          <w:szCs w:val="24"/>
        </w:rPr>
        <w:t xml:space="preserve"> atrakcyjności gminy jako miejsca, gdzie można spędzać wolny czas. </w:t>
      </w:r>
    </w:p>
    <w:p w:rsidR="008C20D3" w:rsidRPr="008C20D3" w:rsidRDefault="008C20D3" w:rsidP="008C20D3">
      <w:pPr>
        <w:rPr>
          <w:rFonts w:cs="Times New Roman"/>
          <w:noProof/>
          <w:szCs w:val="24"/>
        </w:rPr>
      </w:pPr>
      <w:r w:rsidRPr="008C20D3">
        <w:rPr>
          <w:rFonts w:cs="Times New Roman"/>
          <w:noProof/>
          <w:szCs w:val="24"/>
        </w:rPr>
        <w:t xml:space="preserve">Równolegle ze wzmacnianiem potencjału społecznego i gospodarczego gminy konieczne jest wykazanie dbałości o zasoby infrastruktury technicznej służącej zaspokajaniu podstawowych potrzeb mieszkańców. </w:t>
      </w:r>
    </w:p>
    <w:p w:rsidR="008C20D3" w:rsidRPr="008C20D3" w:rsidRDefault="008C20D3" w:rsidP="00C43D37">
      <w:pPr>
        <w:ind w:firstLine="708"/>
        <w:rPr>
          <w:rFonts w:cs="Times New Roman"/>
          <w:noProof/>
          <w:szCs w:val="24"/>
        </w:rPr>
      </w:pPr>
      <w:r w:rsidRPr="008C20D3">
        <w:rPr>
          <w:rFonts w:cs="Times New Roman"/>
          <w:noProof/>
          <w:szCs w:val="24"/>
        </w:rPr>
        <w:t>Rok 2020 okazał się rokiem, w którym jako samorząd</w:t>
      </w:r>
      <w:r w:rsidR="002878D3">
        <w:rPr>
          <w:rFonts w:cs="Times New Roman"/>
          <w:noProof/>
          <w:szCs w:val="24"/>
        </w:rPr>
        <w:t>,</w:t>
      </w:r>
      <w:r w:rsidRPr="008C20D3">
        <w:rPr>
          <w:rFonts w:cs="Times New Roman"/>
          <w:noProof/>
          <w:szCs w:val="24"/>
        </w:rPr>
        <w:t xml:space="preserve"> przy pomocy środków rządowych przeznaczaliśmy </w:t>
      </w:r>
      <w:r w:rsidR="00271CF5">
        <w:rPr>
          <w:rFonts w:cs="Times New Roman"/>
          <w:noProof/>
          <w:szCs w:val="24"/>
        </w:rPr>
        <w:t>finanse z budżetu</w:t>
      </w:r>
      <w:r w:rsidRPr="008C20D3">
        <w:rPr>
          <w:rFonts w:cs="Times New Roman"/>
          <w:noProof/>
          <w:szCs w:val="24"/>
        </w:rPr>
        <w:t xml:space="preserve"> na poprawę stanu infrastruktury drogowej. </w:t>
      </w:r>
    </w:p>
    <w:p w:rsidR="001942A3" w:rsidRDefault="008C20D3" w:rsidP="008C20D3">
      <w:pPr>
        <w:rPr>
          <w:rFonts w:cs="Times New Roman"/>
          <w:noProof/>
          <w:szCs w:val="24"/>
        </w:rPr>
      </w:pPr>
      <w:r w:rsidRPr="008C20D3">
        <w:rPr>
          <w:rFonts w:cs="Times New Roman"/>
          <w:noProof/>
          <w:szCs w:val="24"/>
        </w:rPr>
        <w:t>Podejmowaliśmy</w:t>
      </w:r>
      <w:r w:rsidR="00AB37AE">
        <w:rPr>
          <w:rFonts w:cs="Times New Roman"/>
          <w:noProof/>
          <w:szCs w:val="24"/>
        </w:rPr>
        <w:t xml:space="preserve"> w tym zakresie</w:t>
      </w:r>
      <w:r w:rsidRPr="008C20D3">
        <w:rPr>
          <w:rFonts w:cs="Times New Roman"/>
          <w:noProof/>
          <w:szCs w:val="24"/>
        </w:rPr>
        <w:t xml:space="preserve"> również wiele rozmów i odbyliśmy wiele spotkań, aby poprawie uległy także drogi powiatowe, wojewódzkie i dro</w:t>
      </w:r>
      <w:r w:rsidR="00355FFE">
        <w:rPr>
          <w:rFonts w:cs="Times New Roman"/>
          <w:noProof/>
          <w:szCs w:val="24"/>
        </w:rPr>
        <w:t>ga krajowa nr 15. B</w:t>
      </w:r>
      <w:r w:rsidR="00C97807">
        <w:rPr>
          <w:rFonts w:cs="Times New Roman"/>
          <w:noProof/>
          <w:szCs w:val="24"/>
        </w:rPr>
        <w:t>a</w:t>
      </w:r>
      <w:r w:rsidR="00355FFE">
        <w:rPr>
          <w:rFonts w:cs="Times New Roman"/>
          <w:noProof/>
          <w:szCs w:val="24"/>
        </w:rPr>
        <w:t>rdzo dobra współpraca</w:t>
      </w:r>
      <w:r w:rsidR="00C97807">
        <w:rPr>
          <w:rFonts w:cs="Times New Roman"/>
          <w:noProof/>
          <w:szCs w:val="24"/>
        </w:rPr>
        <w:t xml:space="preserve"> ze Starostwem Powiatowym w Inowrocławiu</w:t>
      </w:r>
      <w:r w:rsidR="00355FFE">
        <w:rPr>
          <w:rFonts w:cs="Times New Roman"/>
          <w:noProof/>
          <w:szCs w:val="24"/>
        </w:rPr>
        <w:t xml:space="preserve"> zaowocowała przystąpieniem przez powiat m.in.</w:t>
      </w:r>
      <w:r w:rsidR="007B1971">
        <w:rPr>
          <w:rFonts w:cs="Times New Roman"/>
          <w:noProof/>
          <w:szCs w:val="24"/>
        </w:rPr>
        <w:t xml:space="preserve"> do </w:t>
      </w:r>
      <w:r w:rsidRPr="008C20D3">
        <w:rPr>
          <w:rFonts w:cs="Times New Roman"/>
          <w:noProof/>
          <w:szCs w:val="24"/>
        </w:rPr>
        <w:t>projektowania odcinka drogi powiatowej Szadłowice</w:t>
      </w:r>
      <w:r w:rsidR="00C43D37">
        <w:rPr>
          <w:rFonts w:cs="Times New Roman"/>
          <w:noProof/>
          <w:szCs w:val="24"/>
        </w:rPr>
        <w:t xml:space="preserve"> </w:t>
      </w:r>
      <w:r w:rsidRPr="008C20D3">
        <w:rPr>
          <w:rFonts w:cs="Times New Roman"/>
          <w:noProof/>
          <w:szCs w:val="24"/>
        </w:rPr>
        <w:t>-</w:t>
      </w:r>
      <w:r w:rsidR="00C43D37">
        <w:rPr>
          <w:rFonts w:cs="Times New Roman"/>
          <w:noProof/>
          <w:szCs w:val="24"/>
        </w:rPr>
        <w:t xml:space="preserve"> </w:t>
      </w:r>
      <w:r w:rsidRPr="008C20D3">
        <w:rPr>
          <w:rFonts w:cs="Times New Roman"/>
          <w:noProof/>
          <w:szCs w:val="24"/>
        </w:rPr>
        <w:t xml:space="preserve">Skalmierowce. </w:t>
      </w:r>
    </w:p>
    <w:p w:rsidR="008C20D3" w:rsidRPr="008C20D3" w:rsidRDefault="00271CF5" w:rsidP="008C20D3">
      <w:pPr>
        <w:rPr>
          <w:rFonts w:cs="Times New Roman"/>
          <w:noProof/>
          <w:szCs w:val="24"/>
        </w:rPr>
      </w:pPr>
      <w:r w:rsidRPr="008C20D3">
        <w:rPr>
          <w:rFonts w:cs="Times New Roman"/>
          <w:noProof/>
          <w:szCs w:val="24"/>
        </w:rPr>
        <w:t>Od początku mojej kadencji temat dróg gminnych poruszany jest na każdym zebraniu,</w:t>
      </w:r>
      <w:r w:rsidR="002878D3">
        <w:rPr>
          <w:rFonts w:cs="Times New Roman"/>
          <w:noProof/>
          <w:szCs w:val="24"/>
        </w:rPr>
        <w:t xml:space="preserve"> komisjach Rady Miejskiej i</w:t>
      </w:r>
      <w:r w:rsidRPr="008C20D3">
        <w:rPr>
          <w:rFonts w:cs="Times New Roman"/>
          <w:noProof/>
          <w:szCs w:val="24"/>
        </w:rPr>
        <w:t xml:space="preserve"> podczas sesji. </w:t>
      </w:r>
      <w:r w:rsidR="008C20D3" w:rsidRPr="008C20D3">
        <w:rPr>
          <w:rFonts w:cs="Times New Roman"/>
          <w:noProof/>
          <w:szCs w:val="24"/>
        </w:rPr>
        <w:t xml:space="preserve">Poza dużymi inwestycjami systematycznie prowadzimy remonty nawierzchni dróg i chodników, miejsc postojowych, parkingów, sieci </w:t>
      </w:r>
      <w:r w:rsidR="007B1971">
        <w:rPr>
          <w:rFonts w:cs="Times New Roman"/>
          <w:noProof/>
          <w:szCs w:val="24"/>
        </w:rPr>
        <w:t>kanalizacyjnych i </w:t>
      </w:r>
      <w:r w:rsidR="00C43D37">
        <w:rPr>
          <w:rFonts w:cs="Times New Roman"/>
          <w:noProof/>
          <w:szCs w:val="24"/>
        </w:rPr>
        <w:t>wodociągowych oraz</w:t>
      </w:r>
      <w:r w:rsidR="008C20D3" w:rsidRPr="008C20D3">
        <w:rPr>
          <w:rFonts w:cs="Times New Roman"/>
          <w:noProof/>
          <w:szCs w:val="24"/>
        </w:rPr>
        <w:t xml:space="preserve"> oświetlenia. Obecnie trwają prace przy ścieżce rowerowej na odcinku Kaczkowo</w:t>
      </w:r>
      <w:r w:rsidR="00C43D37">
        <w:rPr>
          <w:rFonts w:cs="Times New Roman"/>
          <w:noProof/>
          <w:szCs w:val="24"/>
        </w:rPr>
        <w:t xml:space="preserve"> </w:t>
      </w:r>
      <w:r w:rsidR="008C20D3" w:rsidRPr="008C20D3">
        <w:rPr>
          <w:rFonts w:cs="Times New Roman"/>
          <w:noProof/>
          <w:szCs w:val="24"/>
        </w:rPr>
        <w:t>-</w:t>
      </w:r>
      <w:r w:rsidR="00C43D37">
        <w:rPr>
          <w:rFonts w:cs="Times New Roman"/>
          <w:noProof/>
          <w:szCs w:val="24"/>
        </w:rPr>
        <w:t xml:space="preserve"> </w:t>
      </w:r>
      <w:r w:rsidR="008C20D3" w:rsidRPr="008C20D3">
        <w:rPr>
          <w:rFonts w:cs="Times New Roman"/>
          <w:noProof/>
          <w:szCs w:val="24"/>
        </w:rPr>
        <w:t>Gniewkowo oraz Lipie</w:t>
      </w:r>
      <w:r w:rsidR="00C43D37">
        <w:rPr>
          <w:rFonts w:cs="Times New Roman"/>
          <w:noProof/>
          <w:szCs w:val="24"/>
        </w:rPr>
        <w:t xml:space="preserve"> </w:t>
      </w:r>
      <w:r w:rsidR="008C20D3" w:rsidRPr="008C20D3">
        <w:rPr>
          <w:rFonts w:cs="Times New Roman"/>
          <w:noProof/>
          <w:szCs w:val="24"/>
        </w:rPr>
        <w:t>-</w:t>
      </w:r>
      <w:r w:rsidR="00C43D37">
        <w:rPr>
          <w:rFonts w:cs="Times New Roman"/>
          <w:noProof/>
          <w:szCs w:val="24"/>
        </w:rPr>
        <w:t xml:space="preserve"> </w:t>
      </w:r>
      <w:r w:rsidR="008C20D3" w:rsidRPr="008C20D3">
        <w:rPr>
          <w:rFonts w:cs="Times New Roman"/>
          <w:noProof/>
          <w:szCs w:val="24"/>
        </w:rPr>
        <w:t>Mur</w:t>
      </w:r>
      <w:r w:rsidR="00C43D37">
        <w:rPr>
          <w:rFonts w:cs="Times New Roman"/>
          <w:noProof/>
          <w:szCs w:val="24"/>
        </w:rPr>
        <w:t>zynko przy drodze wojewódzkiej nr 246.</w:t>
      </w:r>
    </w:p>
    <w:p w:rsidR="008C20D3" w:rsidRPr="008C20D3" w:rsidRDefault="008C20D3" w:rsidP="00AB37AE">
      <w:pPr>
        <w:rPr>
          <w:rFonts w:cs="Times New Roman"/>
          <w:noProof/>
          <w:szCs w:val="24"/>
        </w:rPr>
      </w:pPr>
      <w:r w:rsidRPr="008C20D3">
        <w:rPr>
          <w:rFonts w:cs="Times New Roman"/>
          <w:noProof/>
          <w:szCs w:val="24"/>
        </w:rPr>
        <w:t>Gmina Gniewkowo realizuje założenia</w:t>
      </w:r>
      <w:r w:rsidR="00271CF5">
        <w:rPr>
          <w:rFonts w:cs="Times New Roman"/>
          <w:noProof/>
          <w:szCs w:val="24"/>
        </w:rPr>
        <w:t>,</w:t>
      </w:r>
      <w:r w:rsidRPr="008C20D3">
        <w:rPr>
          <w:rFonts w:cs="Times New Roman"/>
          <w:noProof/>
          <w:szCs w:val="24"/>
        </w:rPr>
        <w:t xml:space="preserve"> jakie postawi</w:t>
      </w:r>
      <w:r w:rsidR="002878D3">
        <w:rPr>
          <w:rFonts w:cs="Times New Roman"/>
          <w:noProof/>
          <w:szCs w:val="24"/>
        </w:rPr>
        <w:t>łem przed sobą obejmując urząd B</w:t>
      </w:r>
      <w:r w:rsidRPr="008C20D3">
        <w:rPr>
          <w:rFonts w:cs="Times New Roman"/>
          <w:noProof/>
          <w:szCs w:val="24"/>
        </w:rPr>
        <w:t>urmistrza</w:t>
      </w:r>
      <w:r w:rsidR="002878D3">
        <w:rPr>
          <w:rFonts w:cs="Times New Roman"/>
          <w:noProof/>
          <w:szCs w:val="24"/>
        </w:rPr>
        <w:t xml:space="preserve"> Gniewkowa. Ufam, że we</w:t>
      </w:r>
      <w:r w:rsidRPr="008C20D3">
        <w:rPr>
          <w:rFonts w:cs="Times New Roman"/>
          <w:noProof/>
          <w:szCs w:val="24"/>
        </w:rPr>
        <w:t xml:space="preserve"> współpracy</w:t>
      </w:r>
      <w:r w:rsidR="002878D3">
        <w:rPr>
          <w:rFonts w:cs="Times New Roman"/>
          <w:noProof/>
          <w:szCs w:val="24"/>
        </w:rPr>
        <w:t xml:space="preserve"> z wszystkimi Radnymi,</w:t>
      </w:r>
      <w:r w:rsidRPr="008C20D3">
        <w:rPr>
          <w:rFonts w:cs="Times New Roman"/>
          <w:noProof/>
          <w:szCs w:val="24"/>
        </w:rPr>
        <w:t xml:space="preserve"> do końca kadencji zrealizujemy jeszcze wiele ważnych inwestycji.</w:t>
      </w:r>
    </w:p>
    <w:p w:rsidR="008C20D3" w:rsidRPr="008C20D3" w:rsidRDefault="002878D3" w:rsidP="00C43D37">
      <w:pPr>
        <w:ind w:firstLine="708"/>
        <w:rPr>
          <w:rFonts w:cs="Times New Roman"/>
          <w:noProof/>
          <w:szCs w:val="24"/>
        </w:rPr>
      </w:pPr>
      <w:r>
        <w:rPr>
          <w:rFonts w:cs="Times New Roman"/>
          <w:noProof/>
          <w:szCs w:val="24"/>
        </w:rPr>
        <w:t>W minionym roku z</w:t>
      </w:r>
      <w:r w:rsidR="008C20D3" w:rsidRPr="008C20D3">
        <w:rPr>
          <w:rFonts w:cs="Times New Roman"/>
          <w:noProof/>
          <w:szCs w:val="24"/>
        </w:rPr>
        <w:t>organizowaliśmy wiele różnorodnych wydarzeń, by zapewnić mieszkańcom szeroką ofertę kulturalną, skierowaną do zróżnicowanych grup odbiorców</w:t>
      </w:r>
      <w:r w:rsidR="00271CF5">
        <w:rPr>
          <w:rFonts w:cs="Times New Roman"/>
          <w:noProof/>
          <w:szCs w:val="24"/>
        </w:rPr>
        <w:t xml:space="preserve"> (Strong Man, Turniej Sołectw, GrOcK Festival, Święto Latawca, Festiwal Kolorów). </w:t>
      </w:r>
      <w:r w:rsidR="008C20D3" w:rsidRPr="008C20D3">
        <w:rPr>
          <w:rFonts w:cs="Times New Roman"/>
          <w:noProof/>
          <w:szCs w:val="24"/>
        </w:rPr>
        <w:t xml:space="preserve"> Mimo panującej pandemii w okresie letnim zorganizowaliśmy szereg imprez plenerowych na terenie wiejskim dla</w:t>
      </w:r>
      <w:r w:rsidR="007B1971">
        <w:rPr>
          <w:rFonts w:cs="Times New Roman"/>
          <w:noProof/>
          <w:szCs w:val="24"/>
        </w:rPr>
        <w:t> </w:t>
      </w:r>
      <w:r w:rsidR="00416FAB">
        <w:rPr>
          <w:rFonts w:cs="Times New Roman"/>
          <w:noProof/>
          <w:szCs w:val="24"/>
        </w:rPr>
        <w:t>dzieci i </w:t>
      </w:r>
      <w:r w:rsidR="00C43D37">
        <w:rPr>
          <w:rFonts w:cs="Times New Roman"/>
          <w:noProof/>
          <w:szCs w:val="24"/>
        </w:rPr>
        <w:t>młodzieży, a bogata oferta kulturalna</w:t>
      </w:r>
      <w:r w:rsidR="00355FFE">
        <w:rPr>
          <w:rFonts w:cs="Times New Roman"/>
          <w:noProof/>
          <w:szCs w:val="24"/>
        </w:rPr>
        <w:t>, rekreacyjna oraz sportowa była</w:t>
      </w:r>
      <w:r w:rsidR="00C43D37">
        <w:rPr>
          <w:rFonts w:cs="Times New Roman"/>
          <w:noProof/>
          <w:szCs w:val="24"/>
        </w:rPr>
        <w:t xml:space="preserve"> dostępn</w:t>
      </w:r>
      <w:r w:rsidR="00355FFE">
        <w:rPr>
          <w:rFonts w:cs="Times New Roman"/>
          <w:noProof/>
          <w:szCs w:val="24"/>
        </w:rPr>
        <w:t>a</w:t>
      </w:r>
      <w:r w:rsidR="007B1971">
        <w:rPr>
          <w:rFonts w:cs="Times New Roman"/>
          <w:noProof/>
          <w:szCs w:val="24"/>
        </w:rPr>
        <w:t xml:space="preserve"> dla </w:t>
      </w:r>
      <w:r w:rsidR="00C43D37">
        <w:rPr>
          <w:rFonts w:cs="Times New Roman"/>
          <w:noProof/>
          <w:szCs w:val="24"/>
        </w:rPr>
        <w:t>każdego mieszkańca</w:t>
      </w:r>
      <w:r w:rsidR="00AB37AE">
        <w:rPr>
          <w:rFonts w:cs="Times New Roman"/>
          <w:noProof/>
          <w:szCs w:val="24"/>
        </w:rPr>
        <w:t>.</w:t>
      </w:r>
      <w:r w:rsidR="008C20D3" w:rsidRPr="008C20D3">
        <w:rPr>
          <w:rFonts w:cs="Times New Roman"/>
          <w:noProof/>
          <w:szCs w:val="24"/>
        </w:rPr>
        <w:t xml:space="preserve"> </w:t>
      </w:r>
    </w:p>
    <w:p w:rsidR="00AB37AE" w:rsidRDefault="008C20D3" w:rsidP="00C43D37">
      <w:pPr>
        <w:ind w:firstLine="708"/>
        <w:rPr>
          <w:rFonts w:cs="Times New Roman"/>
          <w:noProof/>
          <w:szCs w:val="24"/>
        </w:rPr>
      </w:pPr>
      <w:r w:rsidRPr="008C20D3">
        <w:rPr>
          <w:rFonts w:cs="Times New Roman"/>
          <w:noProof/>
          <w:szCs w:val="24"/>
        </w:rPr>
        <w:t>Dziękuję wszystkim mieszkańcom gminy Gniewk</w:t>
      </w:r>
      <w:r w:rsidR="00416FAB">
        <w:rPr>
          <w:rFonts w:cs="Times New Roman"/>
          <w:noProof/>
          <w:szCs w:val="24"/>
        </w:rPr>
        <w:t>owo, a w szczególności radnym i </w:t>
      </w:r>
      <w:r w:rsidRPr="008C20D3">
        <w:rPr>
          <w:rFonts w:cs="Times New Roman"/>
          <w:noProof/>
          <w:szCs w:val="24"/>
        </w:rPr>
        <w:t>sołtysom, za pomyślną współpracę, wsparcie, informacje, p</w:t>
      </w:r>
      <w:r w:rsidR="00416FAB">
        <w:rPr>
          <w:rFonts w:cs="Times New Roman"/>
          <w:noProof/>
          <w:szCs w:val="24"/>
        </w:rPr>
        <w:t>omysły i napływające wnioski, z </w:t>
      </w:r>
      <w:r w:rsidRPr="008C20D3">
        <w:rPr>
          <w:rFonts w:cs="Times New Roman"/>
          <w:noProof/>
          <w:szCs w:val="24"/>
        </w:rPr>
        <w:t>których część została już zrealizowana, a kolejne oczekuj</w:t>
      </w:r>
      <w:r w:rsidR="00416FAB">
        <w:rPr>
          <w:rFonts w:cs="Times New Roman"/>
          <w:noProof/>
          <w:szCs w:val="24"/>
        </w:rPr>
        <w:t>ą na realizację w tegorocznym i </w:t>
      </w:r>
      <w:r w:rsidRPr="008C20D3">
        <w:rPr>
          <w:rFonts w:cs="Times New Roman"/>
          <w:noProof/>
          <w:szCs w:val="24"/>
        </w:rPr>
        <w:t xml:space="preserve">przyszłych budżetach. </w:t>
      </w:r>
    </w:p>
    <w:p w:rsidR="00C43D37" w:rsidRDefault="008C20D3" w:rsidP="00C43D37">
      <w:pPr>
        <w:ind w:firstLine="708"/>
        <w:rPr>
          <w:rFonts w:cs="Times New Roman"/>
          <w:noProof/>
          <w:szCs w:val="24"/>
        </w:rPr>
      </w:pPr>
      <w:r w:rsidRPr="008C20D3">
        <w:rPr>
          <w:rFonts w:cs="Times New Roman"/>
          <w:noProof/>
          <w:szCs w:val="24"/>
        </w:rPr>
        <w:t>Słowa podziękowania należą się również mojemu zespołowi pracowników z</w:t>
      </w:r>
      <w:r w:rsidR="00C43D37">
        <w:rPr>
          <w:rFonts w:cs="Times New Roman"/>
          <w:noProof/>
          <w:szCs w:val="24"/>
        </w:rPr>
        <w:t xml:space="preserve"> Urzędu Miejskiego w Gniewkowie oraz kierownikom jednostek podległych,</w:t>
      </w:r>
      <w:r w:rsidRPr="008C20D3">
        <w:rPr>
          <w:rFonts w:cs="Times New Roman"/>
          <w:noProof/>
          <w:szCs w:val="24"/>
        </w:rPr>
        <w:t xml:space="preserve"> którzy z wielkim zaangażowaniem i profesjonalizmem wykonują swoje obowiązki.</w:t>
      </w:r>
    </w:p>
    <w:p w:rsidR="00C43D37" w:rsidRDefault="008C20D3" w:rsidP="00AB37AE">
      <w:pPr>
        <w:ind w:firstLine="708"/>
        <w:rPr>
          <w:rFonts w:cs="Times New Roman"/>
          <w:noProof/>
          <w:szCs w:val="24"/>
        </w:rPr>
      </w:pPr>
      <w:r w:rsidRPr="008C20D3">
        <w:rPr>
          <w:rFonts w:cs="Times New Roman"/>
          <w:noProof/>
          <w:szCs w:val="24"/>
        </w:rPr>
        <w:t>Mając na względzie stały rozwój naszej gminy oraz dalsze podnoszenie standardu życia mieszkańców, zachęcam do aktywnego uczestnictwa w życiu s</w:t>
      </w:r>
      <w:r w:rsidR="00416FAB">
        <w:rPr>
          <w:rFonts w:cs="Times New Roman"/>
          <w:noProof/>
          <w:szCs w:val="24"/>
        </w:rPr>
        <w:t>ołectw poprzez włączanie się do </w:t>
      </w:r>
      <w:r w:rsidRPr="008C20D3">
        <w:rPr>
          <w:rFonts w:cs="Times New Roman"/>
          <w:noProof/>
          <w:szCs w:val="24"/>
        </w:rPr>
        <w:t>udziału w spotkaniach wiejskich, wydarzeniach kulturalnych i sportowych organizowanych przez Urząd Miejski</w:t>
      </w:r>
      <w:r w:rsidR="00C43D37">
        <w:rPr>
          <w:rFonts w:cs="Times New Roman"/>
          <w:noProof/>
          <w:szCs w:val="24"/>
        </w:rPr>
        <w:t>, MGOKSiR</w:t>
      </w:r>
      <w:r w:rsidRPr="008C20D3">
        <w:rPr>
          <w:rFonts w:cs="Times New Roman"/>
          <w:noProof/>
          <w:szCs w:val="24"/>
        </w:rPr>
        <w:t>, jednostki organizac</w:t>
      </w:r>
      <w:r w:rsidR="00355FFE">
        <w:rPr>
          <w:rFonts w:cs="Times New Roman"/>
          <w:noProof/>
          <w:szCs w:val="24"/>
        </w:rPr>
        <w:t>yjne i</w:t>
      </w:r>
      <w:r w:rsidRPr="008C20D3">
        <w:rPr>
          <w:rFonts w:cs="Times New Roman"/>
          <w:noProof/>
          <w:szCs w:val="24"/>
        </w:rPr>
        <w:t xml:space="preserve"> organizacje </w:t>
      </w:r>
      <w:r w:rsidR="00C43D37">
        <w:rPr>
          <w:rFonts w:cs="Times New Roman"/>
          <w:noProof/>
          <w:szCs w:val="24"/>
        </w:rPr>
        <w:t xml:space="preserve">pozarządowe </w:t>
      </w:r>
      <w:r w:rsidRPr="008C20D3">
        <w:rPr>
          <w:rFonts w:cs="Times New Roman"/>
          <w:noProof/>
          <w:szCs w:val="24"/>
        </w:rPr>
        <w:t xml:space="preserve">działające na naszym terenie. </w:t>
      </w:r>
    </w:p>
    <w:p w:rsidR="008C20D3" w:rsidRPr="008C20D3" w:rsidRDefault="008C20D3" w:rsidP="00AB37AE">
      <w:pPr>
        <w:ind w:firstLine="708"/>
        <w:rPr>
          <w:rFonts w:cs="Times New Roman"/>
          <w:noProof/>
          <w:szCs w:val="24"/>
        </w:rPr>
      </w:pPr>
      <w:r w:rsidRPr="008C20D3">
        <w:rPr>
          <w:rFonts w:cs="Times New Roman"/>
          <w:noProof/>
          <w:szCs w:val="24"/>
        </w:rPr>
        <w:t xml:space="preserve">Roku 2020 nie należy oceniać wyłącznie przez pryzmat wykonanych zadań, ale również postrzegać jako początek kolejnych projektów i inwestycji, bowiem wykonano w nim nowe plany </w:t>
      </w:r>
      <w:r w:rsidRPr="008C20D3">
        <w:rPr>
          <w:rFonts w:cs="Times New Roman"/>
          <w:noProof/>
          <w:szCs w:val="24"/>
        </w:rPr>
        <w:lastRenderedPageBreak/>
        <w:t xml:space="preserve">i koncepcje na </w:t>
      </w:r>
      <w:r w:rsidR="00C43D37">
        <w:rPr>
          <w:rFonts w:cs="Times New Roman"/>
          <w:noProof/>
          <w:szCs w:val="24"/>
        </w:rPr>
        <w:t>następne</w:t>
      </w:r>
      <w:r w:rsidRPr="008C20D3">
        <w:rPr>
          <w:rFonts w:cs="Times New Roman"/>
          <w:noProof/>
          <w:szCs w:val="24"/>
        </w:rPr>
        <w:t xml:space="preserve"> lata. Nie przeszkodził nam w tym COVID-19. </w:t>
      </w:r>
      <w:r w:rsidR="00271CF5">
        <w:rPr>
          <w:rFonts w:cs="Times New Roman"/>
          <w:noProof/>
          <w:szCs w:val="24"/>
        </w:rPr>
        <w:t>Rok ten</w:t>
      </w:r>
      <w:r w:rsidR="006641E0">
        <w:rPr>
          <w:rFonts w:cs="Times New Roman"/>
          <w:noProof/>
          <w:szCs w:val="24"/>
        </w:rPr>
        <w:t>,</w:t>
      </w:r>
      <w:r w:rsidR="007B1971">
        <w:rPr>
          <w:rFonts w:cs="Times New Roman"/>
          <w:noProof/>
          <w:szCs w:val="24"/>
        </w:rPr>
        <w:t xml:space="preserve"> z uwagi na </w:t>
      </w:r>
      <w:r w:rsidR="00271CF5">
        <w:rPr>
          <w:rFonts w:cs="Times New Roman"/>
          <w:noProof/>
          <w:szCs w:val="24"/>
        </w:rPr>
        <w:t>panującą pandemię</w:t>
      </w:r>
      <w:r w:rsidR="006641E0">
        <w:rPr>
          <w:rFonts w:cs="Times New Roman"/>
          <w:noProof/>
          <w:szCs w:val="24"/>
        </w:rPr>
        <w:t xml:space="preserve">, </w:t>
      </w:r>
      <w:r w:rsidR="00271CF5">
        <w:rPr>
          <w:rFonts w:cs="Times New Roman"/>
          <w:noProof/>
          <w:szCs w:val="24"/>
        </w:rPr>
        <w:t>był bardzo trudnym</w:t>
      </w:r>
      <w:r w:rsidR="006641E0">
        <w:rPr>
          <w:rFonts w:cs="Times New Roman"/>
          <w:noProof/>
          <w:szCs w:val="24"/>
        </w:rPr>
        <w:t xml:space="preserve"> czasem do</w:t>
      </w:r>
      <w:r w:rsidR="00271CF5">
        <w:rPr>
          <w:rFonts w:cs="Times New Roman"/>
          <w:noProof/>
          <w:szCs w:val="24"/>
        </w:rPr>
        <w:t xml:space="preserve"> realizacji zaplanowa</w:t>
      </w:r>
      <w:r w:rsidR="00355FFE">
        <w:rPr>
          <w:rFonts w:cs="Times New Roman"/>
          <w:noProof/>
          <w:szCs w:val="24"/>
        </w:rPr>
        <w:t>nych zadań w budżecie w związku z licznymi</w:t>
      </w:r>
      <w:r w:rsidR="00271CF5">
        <w:rPr>
          <w:rFonts w:cs="Times New Roman"/>
          <w:noProof/>
          <w:szCs w:val="24"/>
        </w:rPr>
        <w:t xml:space="preserve"> ograniczenia</w:t>
      </w:r>
      <w:r w:rsidR="00355FFE">
        <w:rPr>
          <w:rFonts w:cs="Times New Roman"/>
          <w:noProof/>
          <w:szCs w:val="24"/>
        </w:rPr>
        <w:t>mi administracyjnymi</w:t>
      </w:r>
      <w:r w:rsidR="00271CF5">
        <w:rPr>
          <w:rFonts w:cs="Times New Roman"/>
          <w:noProof/>
          <w:szCs w:val="24"/>
        </w:rPr>
        <w:t xml:space="preserve">. Nie można było przewidzieć rozmiarów i skutków, jakie powodował COVID-19. Podjęliśmy jednak </w:t>
      </w:r>
      <w:r w:rsidR="006641E0">
        <w:rPr>
          <w:rFonts w:cs="Times New Roman"/>
          <w:noProof/>
          <w:szCs w:val="24"/>
        </w:rPr>
        <w:t>ryzyko i zdecydowaliśmy o realizacji wszystkich, zaplanowanych</w:t>
      </w:r>
      <w:r w:rsidR="00355FFE">
        <w:rPr>
          <w:rFonts w:cs="Times New Roman"/>
          <w:noProof/>
          <w:szCs w:val="24"/>
        </w:rPr>
        <w:t xml:space="preserve"> działań</w:t>
      </w:r>
      <w:r w:rsidR="006641E0">
        <w:rPr>
          <w:rFonts w:cs="Times New Roman"/>
          <w:noProof/>
          <w:szCs w:val="24"/>
        </w:rPr>
        <w:t xml:space="preserve">, </w:t>
      </w:r>
      <w:r w:rsidR="00271CF5">
        <w:rPr>
          <w:rFonts w:cs="Times New Roman"/>
          <w:noProof/>
          <w:szCs w:val="24"/>
        </w:rPr>
        <w:t xml:space="preserve">co </w:t>
      </w:r>
      <w:r w:rsidR="006641E0">
        <w:rPr>
          <w:rFonts w:cs="Times New Roman"/>
          <w:noProof/>
          <w:szCs w:val="24"/>
        </w:rPr>
        <w:t xml:space="preserve">finalnie </w:t>
      </w:r>
      <w:r w:rsidR="00271CF5">
        <w:rPr>
          <w:rFonts w:cs="Times New Roman"/>
          <w:noProof/>
          <w:szCs w:val="24"/>
        </w:rPr>
        <w:t>okazało się trafną decyzją. Oprócz zadań wynikających z budżetu gminy, złożyliśmy wiele wniosków do róż</w:t>
      </w:r>
      <w:r w:rsidR="00A46699">
        <w:rPr>
          <w:rFonts w:cs="Times New Roman"/>
          <w:noProof/>
          <w:szCs w:val="24"/>
        </w:rPr>
        <w:t>nych instytucji. W efekcie tych działań pozyskaliśmy w 2020 roku prawie 15 milionów złotych.</w:t>
      </w:r>
    </w:p>
    <w:p w:rsidR="006641E0" w:rsidRDefault="008C20D3" w:rsidP="00C43D37">
      <w:pPr>
        <w:ind w:firstLine="708"/>
        <w:rPr>
          <w:rFonts w:cs="Times New Roman"/>
          <w:noProof/>
          <w:szCs w:val="24"/>
        </w:rPr>
      </w:pPr>
      <w:r w:rsidRPr="008C20D3">
        <w:rPr>
          <w:rFonts w:cs="Times New Roman"/>
          <w:noProof/>
          <w:szCs w:val="24"/>
        </w:rPr>
        <w:t xml:space="preserve">Wyzwania jakie sobie postawiłem, jako Burmistrz Gniewkowa są duże i ambitne, ponieważ oczekiwania mieszkańców są coraz większe. W sposób strategiczny i przemyślany dążymy do ich realizacji, starając się jednocześnie pamiętać o utrzymaniu urokliwego charakteru i tradycji naszej gminy. </w:t>
      </w:r>
    </w:p>
    <w:p w:rsidR="008C20D3" w:rsidRPr="008C20D3" w:rsidRDefault="008C20D3" w:rsidP="00C43D37">
      <w:pPr>
        <w:ind w:firstLine="708"/>
        <w:rPr>
          <w:rFonts w:cs="Times New Roman"/>
          <w:noProof/>
          <w:szCs w:val="24"/>
        </w:rPr>
      </w:pPr>
      <w:r w:rsidRPr="008C20D3">
        <w:rPr>
          <w:rFonts w:cs="Times New Roman"/>
          <w:noProof/>
          <w:szCs w:val="24"/>
        </w:rPr>
        <w:t>Dziękuję za wspólnie spędzony czas o</w:t>
      </w:r>
      <w:r w:rsidR="006641E0">
        <w:rPr>
          <w:rFonts w:cs="Times New Roman"/>
          <w:noProof/>
          <w:szCs w:val="24"/>
        </w:rPr>
        <w:t>raz wszystkie informacje, przekazywane</w:t>
      </w:r>
      <w:r w:rsidRPr="008C20D3">
        <w:rPr>
          <w:rFonts w:cs="Times New Roman"/>
          <w:noProof/>
          <w:szCs w:val="24"/>
        </w:rPr>
        <w:t xml:space="preserve"> mi bezpośrednio podczas spotkań w urzędzie oraz poszczególnych sołectwach. </w:t>
      </w:r>
    </w:p>
    <w:p w:rsidR="007D7CBF" w:rsidRDefault="008C20D3" w:rsidP="00C43D37">
      <w:pPr>
        <w:ind w:firstLine="708"/>
        <w:rPr>
          <w:rFonts w:cs="Times New Roman"/>
          <w:noProof/>
          <w:szCs w:val="24"/>
        </w:rPr>
      </w:pPr>
      <w:r w:rsidRPr="008C20D3">
        <w:rPr>
          <w:rFonts w:cs="Times New Roman"/>
          <w:noProof/>
          <w:szCs w:val="24"/>
        </w:rPr>
        <w:t>Ufam, że kolejne lata również będą sprzyjać rozw</w:t>
      </w:r>
      <w:r w:rsidR="00416FAB">
        <w:rPr>
          <w:rFonts w:cs="Times New Roman"/>
          <w:noProof/>
          <w:szCs w:val="24"/>
        </w:rPr>
        <w:t>ojowi naszego miasta i gminy, a </w:t>
      </w:r>
      <w:r w:rsidR="00C43D37">
        <w:rPr>
          <w:rFonts w:cs="Times New Roman"/>
          <w:noProof/>
          <w:szCs w:val="24"/>
        </w:rPr>
        <w:t xml:space="preserve">merytoryczny </w:t>
      </w:r>
      <w:r w:rsidRPr="008C20D3">
        <w:rPr>
          <w:rFonts w:cs="Times New Roman"/>
          <w:noProof/>
          <w:szCs w:val="24"/>
        </w:rPr>
        <w:t>dialog doprowa</w:t>
      </w:r>
      <w:r w:rsidR="003F6A53">
        <w:rPr>
          <w:rFonts w:cs="Times New Roman"/>
          <w:noProof/>
          <w:szCs w:val="24"/>
        </w:rPr>
        <w:t xml:space="preserve">dzi do </w:t>
      </w:r>
      <w:r w:rsidRPr="008C20D3">
        <w:rPr>
          <w:rFonts w:cs="Times New Roman"/>
          <w:noProof/>
          <w:szCs w:val="24"/>
        </w:rPr>
        <w:t xml:space="preserve">poprawy </w:t>
      </w:r>
      <w:r w:rsidR="003F6A53">
        <w:rPr>
          <w:rFonts w:cs="Times New Roman"/>
          <w:noProof/>
          <w:szCs w:val="24"/>
        </w:rPr>
        <w:t xml:space="preserve">warunków </w:t>
      </w:r>
      <w:r w:rsidRPr="008C20D3">
        <w:rPr>
          <w:rFonts w:cs="Times New Roman"/>
          <w:noProof/>
          <w:szCs w:val="24"/>
        </w:rPr>
        <w:t>życia</w:t>
      </w:r>
      <w:r w:rsidR="006641E0">
        <w:rPr>
          <w:rFonts w:cs="Times New Roman"/>
          <w:noProof/>
          <w:szCs w:val="24"/>
        </w:rPr>
        <w:t xml:space="preserve"> mieszkańców</w:t>
      </w:r>
      <w:r w:rsidRPr="008C20D3">
        <w:rPr>
          <w:rFonts w:cs="Times New Roman"/>
          <w:noProof/>
          <w:szCs w:val="24"/>
        </w:rPr>
        <w:t xml:space="preserve"> w naszej „Małej Ojczyźnie”.</w:t>
      </w:r>
    </w:p>
    <w:p w:rsidR="00297857" w:rsidRDefault="00297857" w:rsidP="00C43D37">
      <w:pPr>
        <w:ind w:firstLine="708"/>
        <w:rPr>
          <w:rFonts w:cs="Times New Roman"/>
          <w:noProof/>
          <w:szCs w:val="24"/>
        </w:rPr>
      </w:pPr>
    </w:p>
    <w:p w:rsidR="00297857" w:rsidRDefault="00297857" w:rsidP="00297857">
      <w:pPr>
        <w:ind w:left="5664" w:firstLine="708"/>
        <w:rPr>
          <w:rFonts w:cs="Times New Roman"/>
          <w:noProof/>
          <w:szCs w:val="24"/>
        </w:rPr>
      </w:pPr>
    </w:p>
    <w:p w:rsidR="00297857" w:rsidRDefault="00297857" w:rsidP="00297857">
      <w:pPr>
        <w:ind w:left="5664" w:firstLine="708"/>
        <w:rPr>
          <w:rFonts w:cs="Times New Roman"/>
          <w:noProof/>
          <w:szCs w:val="24"/>
        </w:rPr>
      </w:pPr>
    </w:p>
    <w:p w:rsidR="00297857" w:rsidRDefault="00297857" w:rsidP="00297857">
      <w:pPr>
        <w:ind w:left="5664" w:firstLine="708"/>
        <w:rPr>
          <w:rFonts w:cs="Times New Roman"/>
          <w:noProof/>
          <w:szCs w:val="24"/>
        </w:rPr>
      </w:pPr>
      <w:r w:rsidRPr="00494877">
        <w:rPr>
          <w:rFonts w:cs="Times New Roman"/>
          <w:noProof/>
          <w:szCs w:val="24"/>
        </w:rPr>
        <w:t>Burmistrz Gniewkowa</w:t>
      </w:r>
    </w:p>
    <w:p w:rsidR="00D21FFA" w:rsidRDefault="00D21FFA" w:rsidP="00297857">
      <w:pPr>
        <w:ind w:left="5664" w:firstLine="708"/>
        <w:rPr>
          <w:rFonts w:cs="Times New Roman"/>
          <w:b/>
          <w:noProof/>
          <w:szCs w:val="24"/>
        </w:rPr>
      </w:pPr>
      <w:r w:rsidRPr="00D21FFA">
        <w:rPr>
          <w:rFonts w:cs="Times New Roman"/>
          <w:b/>
          <w:noProof/>
          <w:szCs w:val="24"/>
        </w:rPr>
        <w:t xml:space="preserve">   </w:t>
      </w:r>
    </w:p>
    <w:p w:rsidR="003F6A53" w:rsidRPr="00D21FFA" w:rsidRDefault="003201F5" w:rsidP="00297857">
      <w:pPr>
        <w:ind w:left="5664" w:firstLine="708"/>
        <w:rPr>
          <w:rFonts w:cs="Times New Roman"/>
          <w:b/>
          <w:noProof/>
          <w:szCs w:val="24"/>
        </w:rPr>
      </w:pPr>
      <w:r>
        <w:rPr>
          <w:rFonts w:cs="Times New Roman"/>
          <w:b/>
          <w:noProof/>
          <w:szCs w:val="24"/>
        </w:rPr>
        <w:t>(-)</w:t>
      </w:r>
      <w:bookmarkStart w:id="191" w:name="_GoBack"/>
      <w:bookmarkEnd w:id="191"/>
      <w:r w:rsidR="00122BDD">
        <w:rPr>
          <w:rFonts w:cs="Times New Roman"/>
          <w:b/>
          <w:noProof/>
          <w:szCs w:val="24"/>
        </w:rPr>
        <w:t xml:space="preserve">  </w:t>
      </w:r>
      <w:r w:rsidR="003F6A53" w:rsidRPr="00D21FFA">
        <w:rPr>
          <w:rFonts w:cs="Times New Roman"/>
          <w:b/>
          <w:noProof/>
          <w:szCs w:val="24"/>
        </w:rPr>
        <w:t>Adam Straszyński</w:t>
      </w:r>
    </w:p>
    <w:p w:rsidR="00297857" w:rsidRDefault="00297857" w:rsidP="00297857">
      <w:pPr>
        <w:rPr>
          <w:noProof/>
        </w:rPr>
      </w:pPr>
      <w:r>
        <w:rPr>
          <w:noProof/>
        </w:rPr>
        <w:br w:type="page"/>
      </w:r>
    </w:p>
    <w:p w:rsidR="00ED12F3" w:rsidRPr="00D21FFA" w:rsidRDefault="00ED12F3" w:rsidP="00ED12F3">
      <w:pPr>
        <w:pStyle w:val="Nagwek1"/>
        <w:rPr>
          <w:rFonts w:cs="Times New Roman"/>
          <w:noProof/>
          <w:sz w:val="20"/>
          <w:szCs w:val="20"/>
        </w:rPr>
      </w:pPr>
      <w:bookmarkStart w:id="192" w:name="_Toc71587274"/>
      <w:bookmarkStart w:id="193" w:name="_Toc71587403"/>
      <w:bookmarkStart w:id="194" w:name="_Toc71849492"/>
      <w:r w:rsidRPr="00D21FFA">
        <w:rPr>
          <w:rFonts w:cs="Times New Roman"/>
          <w:noProof/>
          <w:sz w:val="20"/>
          <w:szCs w:val="20"/>
        </w:rPr>
        <w:lastRenderedPageBreak/>
        <w:t>Spis wykresów</w:t>
      </w:r>
      <w:bookmarkEnd w:id="192"/>
      <w:bookmarkEnd w:id="193"/>
      <w:bookmarkEnd w:id="194"/>
    </w:p>
    <w:p w:rsidR="00D21FFA" w:rsidRPr="00D21FFA" w:rsidRDefault="00297857">
      <w:pPr>
        <w:pStyle w:val="Spisilustracji"/>
        <w:tabs>
          <w:tab w:val="right" w:leader="dot" w:pos="9344"/>
        </w:tabs>
        <w:rPr>
          <w:rFonts w:eastAsiaTheme="minorEastAsia" w:cs="Times New Roman"/>
          <w:noProof/>
          <w:sz w:val="20"/>
          <w:szCs w:val="20"/>
          <w:lang w:eastAsia="pl-PL"/>
        </w:rPr>
      </w:pPr>
      <w:r w:rsidRPr="00D21FFA">
        <w:rPr>
          <w:rFonts w:cs="Times New Roman"/>
          <w:noProof/>
          <w:sz w:val="20"/>
          <w:szCs w:val="20"/>
        </w:rPr>
        <w:fldChar w:fldCharType="begin"/>
      </w:r>
      <w:r w:rsidRPr="00D21FFA">
        <w:rPr>
          <w:rFonts w:cs="Times New Roman"/>
          <w:noProof/>
          <w:sz w:val="20"/>
          <w:szCs w:val="20"/>
        </w:rPr>
        <w:instrText xml:space="preserve"> TOC \h \z \c "Wykres" </w:instrText>
      </w:r>
      <w:r w:rsidRPr="00D21FFA">
        <w:rPr>
          <w:rFonts w:cs="Times New Roman"/>
          <w:noProof/>
          <w:sz w:val="20"/>
          <w:szCs w:val="20"/>
        </w:rPr>
        <w:fldChar w:fldCharType="separate"/>
      </w:r>
      <w:hyperlink w:anchor="_Toc71849335" w:history="1">
        <w:r w:rsidR="00D21FFA" w:rsidRPr="00D21FFA">
          <w:rPr>
            <w:rStyle w:val="Hipercze"/>
            <w:rFonts w:cs="Times New Roman"/>
            <w:noProof/>
            <w:sz w:val="20"/>
            <w:szCs w:val="20"/>
          </w:rPr>
          <w:t>Wykres 1 Rozkład zamieszkania w Gminie Gniewkowo</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_Toc71849335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11</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36" w:history="1">
        <w:r w:rsidR="00D21FFA" w:rsidRPr="00D21FFA">
          <w:rPr>
            <w:rStyle w:val="Hipercze"/>
            <w:rFonts w:cs="Times New Roman"/>
            <w:noProof/>
            <w:sz w:val="20"/>
            <w:szCs w:val="20"/>
          </w:rPr>
          <w:t>Wykres 2 Liczba mieszkańców Gminy Gniewkowo w latach 2018 - 2020</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_Toc71849336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12</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37" w:history="1">
        <w:r w:rsidR="00D21FFA" w:rsidRPr="00D21FFA">
          <w:rPr>
            <w:rStyle w:val="Hipercze"/>
            <w:rFonts w:cs="Times New Roman"/>
            <w:noProof/>
            <w:sz w:val="20"/>
            <w:szCs w:val="20"/>
          </w:rPr>
          <w:t>Wykres 3 Bezrobotni w powiecie inowrocławskim</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_Toc71849337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12</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38" w:history="1">
        <w:r w:rsidR="00D21FFA" w:rsidRPr="00D21FFA">
          <w:rPr>
            <w:rStyle w:val="Hipercze"/>
            <w:rFonts w:cs="Times New Roman"/>
            <w:noProof/>
            <w:sz w:val="20"/>
            <w:szCs w:val="20"/>
          </w:rPr>
          <w:t>Wykres 4 Zadłużenie Gminy Gniewkowo w latach 2006 - 2020</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_Toc71849338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71</w:t>
        </w:r>
        <w:r w:rsidR="00D21FFA" w:rsidRPr="00D21FFA">
          <w:rPr>
            <w:rFonts w:cs="Times New Roman"/>
            <w:noProof/>
            <w:webHidden/>
            <w:sz w:val="20"/>
            <w:szCs w:val="20"/>
          </w:rPr>
          <w:fldChar w:fldCharType="end"/>
        </w:r>
      </w:hyperlink>
    </w:p>
    <w:p w:rsidR="00297857" w:rsidRPr="00D21FFA" w:rsidRDefault="00297857">
      <w:pPr>
        <w:pStyle w:val="Spisilustracji"/>
        <w:tabs>
          <w:tab w:val="right" w:leader="dot" w:pos="9344"/>
        </w:tabs>
        <w:rPr>
          <w:rFonts w:cs="Times New Roman"/>
          <w:noProof/>
          <w:sz w:val="20"/>
          <w:szCs w:val="20"/>
        </w:rPr>
      </w:pPr>
      <w:r w:rsidRPr="00D21FFA">
        <w:rPr>
          <w:rFonts w:cs="Times New Roman"/>
          <w:noProof/>
          <w:sz w:val="20"/>
          <w:szCs w:val="20"/>
        </w:rPr>
        <w:fldChar w:fldCharType="end"/>
      </w:r>
    </w:p>
    <w:p w:rsidR="00297857" w:rsidRPr="00D21FFA" w:rsidRDefault="00ED12F3" w:rsidP="00ED12F3">
      <w:pPr>
        <w:pStyle w:val="Nagwek1"/>
        <w:rPr>
          <w:rFonts w:cs="Times New Roman"/>
          <w:noProof/>
          <w:sz w:val="20"/>
          <w:szCs w:val="20"/>
        </w:rPr>
      </w:pPr>
      <w:bookmarkStart w:id="195" w:name="_Toc71587276"/>
      <w:bookmarkStart w:id="196" w:name="_Toc71587405"/>
      <w:bookmarkStart w:id="197" w:name="_Toc71849493"/>
      <w:r w:rsidRPr="00D21FFA">
        <w:rPr>
          <w:rFonts w:cs="Times New Roman"/>
          <w:noProof/>
          <w:sz w:val="20"/>
          <w:szCs w:val="20"/>
        </w:rPr>
        <w:t>Spis tabel</w:t>
      </w:r>
      <w:bookmarkEnd w:id="195"/>
      <w:bookmarkEnd w:id="196"/>
      <w:bookmarkEnd w:id="197"/>
    </w:p>
    <w:p w:rsidR="00D21FFA" w:rsidRPr="00D21FFA" w:rsidRDefault="00297857">
      <w:pPr>
        <w:pStyle w:val="Spisilustracji"/>
        <w:tabs>
          <w:tab w:val="right" w:leader="dot" w:pos="9344"/>
        </w:tabs>
        <w:rPr>
          <w:rFonts w:eastAsiaTheme="minorEastAsia" w:cs="Times New Roman"/>
          <w:noProof/>
          <w:sz w:val="20"/>
          <w:szCs w:val="20"/>
          <w:lang w:eastAsia="pl-PL"/>
        </w:rPr>
      </w:pPr>
      <w:r w:rsidRPr="00D21FFA">
        <w:rPr>
          <w:rFonts w:cs="Times New Roman"/>
          <w:noProof/>
          <w:sz w:val="20"/>
          <w:szCs w:val="20"/>
        </w:rPr>
        <w:fldChar w:fldCharType="begin"/>
      </w:r>
      <w:r w:rsidRPr="00D21FFA">
        <w:rPr>
          <w:rFonts w:cs="Times New Roman"/>
          <w:noProof/>
          <w:sz w:val="20"/>
          <w:szCs w:val="20"/>
        </w:rPr>
        <w:instrText xml:space="preserve"> TOC \h \z \c "Tabela" </w:instrText>
      </w:r>
      <w:r w:rsidRPr="00D21FFA">
        <w:rPr>
          <w:rFonts w:cs="Times New Roman"/>
          <w:noProof/>
          <w:sz w:val="20"/>
          <w:szCs w:val="20"/>
        </w:rPr>
        <w:fldChar w:fldCharType="separate"/>
      </w:r>
      <w:hyperlink w:anchor="_Toc71849339" w:history="1">
        <w:r w:rsidR="00D21FFA" w:rsidRPr="00D21FFA">
          <w:rPr>
            <w:rStyle w:val="Hipercze"/>
            <w:rFonts w:cs="Times New Roman"/>
            <w:noProof/>
            <w:sz w:val="20"/>
            <w:szCs w:val="20"/>
          </w:rPr>
          <w:t>Tabela 1 Demografia Gminy Gniewkowo</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_Toc71849339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11</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40" w:history="1">
        <w:r w:rsidR="00D21FFA" w:rsidRPr="00D21FFA">
          <w:rPr>
            <w:rStyle w:val="Hipercze"/>
            <w:rFonts w:cs="Times New Roman"/>
            <w:noProof/>
            <w:sz w:val="20"/>
            <w:szCs w:val="20"/>
          </w:rPr>
          <w:t>Tabela 2 Infrastruktura gazowa w Gminie Gniewkowo w 2020r.</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_Toc71849340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13</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41" w:history="1">
        <w:r w:rsidR="00D21FFA" w:rsidRPr="00D21FFA">
          <w:rPr>
            <w:rStyle w:val="Hipercze"/>
            <w:rFonts w:cs="Times New Roman"/>
            <w:noProof/>
            <w:sz w:val="20"/>
            <w:szCs w:val="20"/>
          </w:rPr>
          <w:t>Tabela 3 Remonty, usługi oraz zakupy związane z funkcjonowaniem świetlic wiejskich w 2020 roku</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_Toc71849341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18</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42" w:history="1">
        <w:r w:rsidR="00D21FFA" w:rsidRPr="00D21FFA">
          <w:rPr>
            <w:rStyle w:val="Hipercze"/>
            <w:rFonts w:cs="Times New Roman"/>
            <w:noProof/>
            <w:sz w:val="20"/>
            <w:szCs w:val="20"/>
          </w:rPr>
          <w:t>Tabela 4 Wydatki związane z gospodarką mieszkaniową w 2020r.</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_Toc71849342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19</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43" w:history="1">
        <w:r w:rsidR="00D21FFA" w:rsidRPr="00D21FFA">
          <w:rPr>
            <w:rStyle w:val="Hipercze"/>
            <w:rFonts w:cs="Times New Roman"/>
            <w:noProof/>
            <w:sz w:val="20"/>
            <w:szCs w:val="20"/>
          </w:rPr>
          <w:t>Tabela 5 Wydatki związane z obiektami sportowymi oraz rekreacyjnymi w 2020 roku</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_Toc71849343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20</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44" w:history="1">
        <w:r w:rsidR="00D21FFA" w:rsidRPr="00D21FFA">
          <w:rPr>
            <w:rStyle w:val="Hipercze"/>
            <w:rFonts w:cs="Times New Roman"/>
            <w:noProof/>
            <w:sz w:val="20"/>
            <w:szCs w:val="20"/>
          </w:rPr>
          <w:t>Tabela 6 Zestawienie zawartych umów o dofinansowanie zadań w 2020 roku</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_Toc71849344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28</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45" w:history="1">
        <w:r w:rsidR="00D21FFA" w:rsidRPr="00D21FFA">
          <w:rPr>
            <w:rStyle w:val="Hipercze"/>
            <w:rFonts w:cs="Times New Roman"/>
            <w:noProof/>
            <w:sz w:val="20"/>
            <w:szCs w:val="20"/>
          </w:rPr>
          <w:t>Tabela 7 Zestawienie projektów zrealizowanych w ramach budżetu obywatelskiego w 2020 roku</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_Toc71849345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29</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46" w:history="1">
        <w:r w:rsidR="00D21FFA" w:rsidRPr="00D21FFA">
          <w:rPr>
            <w:rStyle w:val="Hipercze"/>
            <w:rFonts w:cs="Times New Roman"/>
            <w:noProof/>
            <w:sz w:val="20"/>
            <w:szCs w:val="20"/>
          </w:rPr>
          <w:t>Tabela 8 Zestawienie ilości rodzin otrzymujących dodatek mieszkaniowy w 2020 roku</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_Toc71849346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34</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47" w:history="1">
        <w:r w:rsidR="00D21FFA" w:rsidRPr="00D21FFA">
          <w:rPr>
            <w:rStyle w:val="Hipercze"/>
            <w:rFonts w:cs="Times New Roman"/>
            <w:noProof/>
            <w:sz w:val="20"/>
            <w:szCs w:val="20"/>
          </w:rPr>
          <w:t>Tabela 9 Wykaz uchwał przyjętych w trybie ustawy z dnia 7.07.1994 r. o zagospodarowaniu przestrzennym</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_Toc71849347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41</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48" w:history="1">
        <w:r w:rsidR="00D21FFA" w:rsidRPr="00D21FFA">
          <w:rPr>
            <w:rStyle w:val="Hipercze"/>
            <w:rFonts w:cs="Times New Roman"/>
            <w:noProof/>
            <w:sz w:val="20"/>
            <w:szCs w:val="20"/>
          </w:rPr>
          <w:t>Tabela 10 Wykaz uchwał przyjętych w trybie ustawy z dnia 27.03.2003 roku o planowaniu i zagospodarowaniu przestrzennym</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_Toc71849348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42</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49" w:history="1">
        <w:r w:rsidR="00D21FFA" w:rsidRPr="00D21FFA">
          <w:rPr>
            <w:rStyle w:val="Hipercze"/>
            <w:rFonts w:cs="Times New Roman"/>
            <w:noProof/>
            <w:sz w:val="20"/>
            <w:szCs w:val="20"/>
          </w:rPr>
          <w:t>Tabela 11 Porównanie przychodów i kosztów MGOKSiR w latach 2018-2020</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_Toc71849349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55</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50" w:history="1">
        <w:r w:rsidR="00D21FFA" w:rsidRPr="00D21FFA">
          <w:rPr>
            <w:rStyle w:val="Hipercze"/>
            <w:rFonts w:cs="Times New Roman"/>
            <w:noProof/>
            <w:sz w:val="20"/>
            <w:szCs w:val="20"/>
          </w:rPr>
          <w:t>Tabela 12 M-GBP w Gniewkowie - wypożyczenia na zewnątrz (ilość woluminów)</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_Toc71849350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56</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51" w:history="1">
        <w:r w:rsidR="00D21FFA" w:rsidRPr="00D21FFA">
          <w:rPr>
            <w:rStyle w:val="Hipercze"/>
            <w:rFonts w:cs="Times New Roman"/>
            <w:noProof/>
            <w:sz w:val="20"/>
            <w:szCs w:val="20"/>
          </w:rPr>
          <w:t>Tabela 13 M-GBP w Gniewkowie - udostępnianie na miejscu (ilość woluminów)</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_Toc71849351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56</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52" w:history="1">
        <w:r w:rsidR="00D21FFA" w:rsidRPr="00D21FFA">
          <w:rPr>
            <w:rStyle w:val="Hipercze"/>
            <w:rFonts w:cs="Times New Roman"/>
            <w:noProof/>
            <w:sz w:val="20"/>
            <w:szCs w:val="20"/>
          </w:rPr>
          <w:t>Tabela 14 Wykonanie planu finansowego M-GBP w Gniewkowie</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_Toc71849352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59</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53" w:history="1">
        <w:r w:rsidR="00D21FFA" w:rsidRPr="00D21FFA">
          <w:rPr>
            <w:rStyle w:val="Hipercze"/>
            <w:rFonts w:cs="Times New Roman"/>
            <w:noProof/>
            <w:sz w:val="20"/>
            <w:szCs w:val="20"/>
          </w:rPr>
          <w:t>Tabela 15 Zestawienie zatrudnienia w jednostkach oświatowych Gminy Gniewkowo - stan na 31.12.2020r.</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_Toc71849353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62</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54" w:history="1">
        <w:r w:rsidR="00D21FFA" w:rsidRPr="00D21FFA">
          <w:rPr>
            <w:rStyle w:val="Hipercze"/>
            <w:rFonts w:cs="Times New Roman"/>
            <w:noProof/>
            <w:sz w:val="20"/>
            <w:szCs w:val="20"/>
          </w:rPr>
          <w:t>Tabela 16 Koszty utrzymania placówek edukacyjnych w Gminie Gniewkowo</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_Toc71849354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63</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55" w:history="1">
        <w:r w:rsidR="00D21FFA" w:rsidRPr="00D21FFA">
          <w:rPr>
            <w:rStyle w:val="Hipercze"/>
            <w:rFonts w:cs="Times New Roman"/>
            <w:noProof/>
            <w:sz w:val="20"/>
            <w:szCs w:val="20"/>
          </w:rPr>
          <w:t>Tabela 17 Koszty remontów bieżących, zakupu sprzętu i pomocy dydaktycznych dla placówek edukacyjnych</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_Toc71849355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64</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56" w:history="1">
        <w:r w:rsidR="00D21FFA" w:rsidRPr="00D21FFA">
          <w:rPr>
            <w:rStyle w:val="Hipercze"/>
            <w:rFonts w:cs="Times New Roman"/>
            <w:noProof/>
            <w:sz w:val="20"/>
            <w:szCs w:val="20"/>
          </w:rPr>
          <w:t>Tabela 18 Plan i wykonanie budżetu Gminy Gniewkowo za 2020 rok</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_Toc71849356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69</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57" w:history="1">
        <w:r w:rsidR="00D21FFA" w:rsidRPr="00D21FFA">
          <w:rPr>
            <w:rStyle w:val="Hipercze"/>
            <w:rFonts w:cs="Times New Roman"/>
            <w:noProof/>
            <w:sz w:val="20"/>
            <w:szCs w:val="20"/>
          </w:rPr>
          <w:t>Tabela 19 Dochody i wydatki w 2020 roku z udziałem środków unijnych</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_Toc71849357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71</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58" w:history="1">
        <w:r w:rsidR="00D21FFA" w:rsidRPr="00D21FFA">
          <w:rPr>
            <w:rStyle w:val="Hipercze"/>
            <w:rFonts w:cs="Times New Roman"/>
            <w:noProof/>
            <w:sz w:val="20"/>
            <w:szCs w:val="20"/>
          </w:rPr>
          <w:t>Tabela 20 Mienie komunalne Gminy Gniewkowo w 2020 roku</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_Toc71849358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74</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59" w:history="1">
        <w:r w:rsidR="00D21FFA" w:rsidRPr="00D21FFA">
          <w:rPr>
            <w:rStyle w:val="Hipercze"/>
            <w:rFonts w:cs="Times New Roman"/>
            <w:noProof/>
            <w:sz w:val="20"/>
            <w:szCs w:val="20"/>
          </w:rPr>
          <w:t>Tabela 21 Wielkość gruntów i ich wartość z podziałem na miejscowości</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_Toc71849359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75</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60" w:history="1">
        <w:r w:rsidR="00D21FFA" w:rsidRPr="00D21FFA">
          <w:rPr>
            <w:rStyle w:val="Hipercze"/>
            <w:rFonts w:cs="Times New Roman"/>
            <w:noProof/>
            <w:sz w:val="20"/>
            <w:szCs w:val="20"/>
          </w:rPr>
          <w:t>Tabela 22 Wydatki z funduszu sołeckiego w 2020 roku</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_Toc71849360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80</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61" w:history="1">
        <w:r w:rsidR="00D21FFA" w:rsidRPr="00D21FFA">
          <w:rPr>
            <w:rStyle w:val="Hipercze"/>
            <w:rFonts w:cs="Times New Roman"/>
            <w:noProof/>
            <w:sz w:val="20"/>
            <w:szCs w:val="20"/>
          </w:rPr>
          <w:t>Tabela 23 Zestawienie ubezpieczeń - składek oraz zakresu ochrony w Gminie Gniewkowo w latach 2017-2020</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_Toc71849361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83</w:t>
        </w:r>
        <w:r w:rsidR="00D21FFA" w:rsidRPr="00D21FFA">
          <w:rPr>
            <w:rFonts w:cs="Times New Roman"/>
            <w:noProof/>
            <w:webHidden/>
            <w:sz w:val="20"/>
            <w:szCs w:val="20"/>
          </w:rPr>
          <w:fldChar w:fldCharType="end"/>
        </w:r>
      </w:hyperlink>
    </w:p>
    <w:p w:rsidR="00297857" w:rsidRPr="00D21FFA" w:rsidRDefault="00297857" w:rsidP="001E3A88">
      <w:pPr>
        <w:pStyle w:val="Spisilustracji"/>
        <w:tabs>
          <w:tab w:val="right" w:leader="dot" w:pos="9344"/>
        </w:tabs>
        <w:rPr>
          <w:rFonts w:cs="Times New Roman"/>
          <w:noProof/>
          <w:sz w:val="20"/>
          <w:szCs w:val="20"/>
        </w:rPr>
      </w:pPr>
      <w:r w:rsidRPr="00D21FFA">
        <w:rPr>
          <w:rFonts w:cs="Times New Roman"/>
          <w:noProof/>
          <w:sz w:val="20"/>
          <w:szCs w:val="20"/>
        </w:rPr>
        <w:fldChar w:fldCharType="end"/>
      </w:r>
    </w:p>
    <w:p w:rsidR="00434788" w:rsidRPr="00D21FFA" w:rsidRDefault="00434788" w:rsidP="00434788">
      <w:pPr>
        <w:pStyle w:val="Nagwek1"/>
        <w:rPr>
          <w:rFonts w:cs="Times New Roman"/>
          <w:noProof/>
          <w:sz w:val="20"/>
          <w:szCs w:val="20"/>
        </w:rPr>
      </w:pPr>
      <w:bookmarkStart w:id="198" w:name="_Toc71849494"/>
      <w:r w:rsidRPr="00D21FFA">
        <w:rPr>
          <w:rFonts w:cs="Times New Roman"/>
          <w:noProof/>
          <w:sz w:val="20"/>
          <w:szCs w:val="20"/>
        </w:rPr>
        <w:t>Spis zdjęć</w:t>
      </w:r>
      <w:bookmarkEnd w:id="198"/>
    </w:p>
    <w:p w:rsidR="00D21FFA" w:rsidRPr="00D21FFA" w:rsidRDefault="00434788">
      <w:pPr>
        <w:pStyle w:val="Spisilustracji"/>
        <w:tabs>
          <w:tab w:val="right" w:leader="dot" w:pos="9344"/>
        </w:tabs>
        <w:rPr>
          <w:rFonts w:eastAsiaTheme="minorEastAsia" w:cs="Times New Roman"/>
          <w:noProof/>
          <w:sz w:val="20"/>
          <w:szCs w:val="20"/>
          <w:lang w:eastAsia="pl-PL"/>
        </w:rPr>
      </w:pPr>
      <w:r w:rsidRPr="00D21FFA">
        <w:rPr>
          <w:rFonts w:cs="Times New Roman"/>
          <w:noProof/>
          <w:sz w:val="20"/>
          <w:szCs w:val="20"/>
        </w:rPr>
        <w:fldChar w:fldCharType="begin"/>
      </w:r>
      <w:r w:rsidRPr="00D21FFA">
        <w:rPr>
          <w:rFonts w:cs="Times New Roman"/>
          <w:noProof/>
          <w:sz w:val="20"/>
          <w:szCs w:val="20"/>
        </w:rPr>
        <w:instrText xml:space="preserve"> TOC \h \z \c "Zdjęcie" </w:instrText>
      </w:r>
      <w:r w:rsidRPr="00D21FFA">
        <w:rPr>
          <w:rFonts w:cs="Times New Roman"/>
          <w:noProof/>
          <w:sz w:val="20"/>
          <w:szCs w:val="20"/>
        </w:rPr>
        <w:fldChar w:fldCharType="separate"/>
      </w:r>
      <w:hyperlink w:anchor="_Toc71849362" w:history="1">
        <w:r w:rsidR="00D21FFA" w:rsidRPr="00D21FFA">
          <w:rPr>
            <w:rStyle w:val="Hipercze"/>
            <w:rFonts w:cs="Times New Roman"/>
            <w:noProof/>
            <w:sz w:val="20"/>
            <w:szCs w:val="20"/>
          </w:rPr>
          <w:t>Zdjęcie 1 Droga gminna w Buczkowie</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_Toc71849362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15</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63" w:history="1">
        <w:r w:rsidR="00D21FFA" w:rsidRPr="00D21FFA">
          <w:rPr>
            <w:rStyle w:val="Hipercze"/>
            <w:rFonts w:cs="Times New Roman"/>
            <w:noProof/>
            <w:sz w:val="20"/>
            <w:szCs w:val="20"/>
          </w:rPr>
          <w:t>Zdjęcie 2 Przebudowa drogi gminnej w Gąskach</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_Toc71849363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15</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64" w:history="1">
        <w:r w:rsidR="00D21FFA" w:rsidRPr="00D21FFA">
          <w:rPr>
            <w:rStyle w:val="Hipercze"/>
            <w:rFonts w:cs="Times New Roman"/>
            <w:noProof/>
            <w:sz w:val="20"/>
            <w:szCs w:val="20"/>
          </w:rPr>
          <w:t>Zdjęcie 3 Przebudowa drogi gminnej w Kawęczynie</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_Toc71849364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16</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65" w:history="1">
        <w:r w:rsidR="00D21FFA" w:rsidRPr="00D21FFA">
          <w:rPr>
            <w:rStyle w:val="Hipercze"/>
            <w:rFonts w:cs="Times New Roman"/>
            <w:noProof/>
            <w:sz w:val="20"/>
            <w:szCs w:val="20"/>
          </w:rPr>
          <w:t>Zdjęcie 4 Rozbudowa drogi powiatowej 2534C - ciąg pieszo-rowerowy w Ostrowie</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_Toc71849365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16</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66" w:history="1">
        <w:r w:rsidR="00D21FFA" w:rsidRPr="00D21FFA">
          <w:rPr>
            <w:rStyle w:val="Hipercze"/>
            <w:rFonts w:cs="Times New Roman"/>
            <w:noProof/>
            <w:sz w:val="20"/>
            <w:szCs w:val="20"/>
          </w:rPr>
          <w:t>Zdjęcie 5 Utwardzenie terenu przed świetlicą wiejską w Kleparach</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_Toc71849366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17</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67" w:history="1">
        <w:r w:rsidR="00D21FFA" w:rsidRPr="00D21FFA">
          <w:rPr>
            <w:rStyle w:val="Hipercze"/>
            <w:rFonts w:cs="Times New Roman"/>
            <w:noProof/>
            <w:sz w:val="20"/>
            <w:szCs w:val="20"/>
          </w:rPr>
          <w:t>Zdjęcie 6 Park w Markowie</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_Toc71849367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20</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68" w:history="1">
        <w:r w:rsidR="00D21FFA" w:rsidRPr="00D21FFA">
          <w:rPr>
            <w:rStyle w:val="Hipercze"/>
            <w:rFonts w:cs="Times New Roman"/>
            <w:noProof/>
            <w:sz w:val="20"/>
            <w:szCs w:val="20"/>
          </w:rPr>
          <w:t>Zdjęcie 7 Świetlica w Markowie</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_Toc71849368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21</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69" w:history="1">
        <w:r w:rsidR="00D21FFA" w:rsidRPr="00D21FFA">
          <w:rPr>
            <w:rStyle w:val="Hipercze"/>
            <w:rFonts w:cs="Times New Roman"/>
            <w:noProof/>
            <w:sz w:val="20"/>
            <w:szCs w:val="20"/>
          </w:rPr>
          <w:t>Zdjęcie 8 Świetlica wiejska w Kaczkowie</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_Toc71849369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21</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70" w:history="1">
        <w:r w:rsidR="00D21FFA" w:rsidRPr="00D21FFA">
          <w:rPr>
            <w:rStyle w:val="Hipercze"/>
            <w:rFonts w:cs="Times New Roman"/>
            <w:noProof/>
            <w:sz w:val="20"/>
            <w:szCs w:val="20"/>
          </w:rPr>
          <w:t>Zdjęcie 9 Świetlica wiejska w Szadłowicach</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_Toc71849370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22</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71" w:history="1">
        <w:r w:rsidR="00D21FFA" w:rsidRPr="00D21FFA">
          <w:rPr>
            <w:rStyle w:val="Hipercze"/>
            <w:rFonts w:cs="Times New Roman"/>
            <w:noProof/>
            <w:sz w:val="20"/>
            <w:szCs w:val="20"/>
          </w:rPr>
          <w:t>Zdjęcie 10 Budynek Klub Senior+</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_Toc71849371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22</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72" w:history="1">
        <w:r w:rsidR="00D21FFA" w:rsidRPr="00D21FFA">
          <w:rPr>
            <w:rStyle w:val="Hipercze"/>
            <w:rFonts w:cs="Times New Roman"/>
            <w:noProof/>
            <w:sz w:val="20"/>
            <w:szCs w:val="20"/>
          </w:rPr>
          <w:t>Zdjęcie 11 Przedszkole "Bajkowa Kraina" w Gniewkowie</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_Toc71849372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23</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73" w:history="1">
        <w:r w:rsidR="00D21FFA" w:rsidRPr="00D21FFA">
          <w:rPr>
            <w:rStyle w:val="Hipercze"/>
            <w:rFonts w:cs="Times New Roman"/>
            <w:noProof/>
            <w:sz w:val="20"/>
            <w:szCs w:val="20"/>
          </w:rPr>
          <w:t>Zdjęcie 12 Zabytkowy Ratusz</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_Toc71849373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24</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74" w:history="1">
        <w:r w:rsidR="00D21FFA" w:rsidRPr="00D21FFA">
          <w:rPr>
            <w:rStyle w:val="Hipercze"/>
            <w:rFonts w:cs="Times New Roman"/>
            <w:noProof/>
            <w:sz w:val="20"/>
            <w:szCs w:val="20"/>
          </w:rPr>
          <w:t>Zdjęcie 13 Obelisk w Dąblinie - miejsce pamięci narodowej</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_Toc71849374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25</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75" w:history="1">
        <w:r w:rsidR="00D21FFA" w:rsidRPr="00D21FFA">
          <w:rPr>
            <w:rStyle w:val="Hipercze"/>
            <w:rFonts w:cs="Times New Roman"/>
            <w:noProof/>
            <w:sz w:val="20"/>
            <w:szCs w:val="20"/>
          </w:rPr>
          <w:t>Zdjęcie 14 Zagospodarowanie terenu przy akwenie w Michałowie</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_Toc71849375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30</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76" w:history="1">
        <w:r w:rsidR="00D21FFA" w:rsidRPr="00D21FFA">
          <w:rPr>
            <w:rStyle w:val="Hipercze"/>
            <w:rFonts w:cs="Times New Roman"/>
            <w:noProof/>
            <w:sz w:val="20"/>
            <w:szCs w:val="20"/>
          </w:rPr>
          <w:t>Zdjęcie 15 Boisko sportowe przy ul. Toruńskiej w Gniewkowie</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_Toc71849376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30</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77" w:history="1">
        <w:r w:rsidR="00D21FFA" w:rsidRPr="00D21FFA">
          <w:rPr>
            <w:rStyle w:val="Hipercze"/>
            <w:rFonts w:cs="Times New Roman"/>
            <w:noProof/>
            <w:sz w:val="20"/>
            <w:szCs w:val="20"/>
          </w:rPr>
          <w:t>Zdjęcie 16 Boisko sportowe przy ul. Piasta w Gniewkowie</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_Toc71849377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31</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78" w:history="1">
        <w:r w:rsidR="00D21FFA" w:rsidRPr="00D21FFA">
          <w:rPr>
            <w:rStyle w:val="Hipercze"/>
            <w:rFonts w:cs="Times New Roman"/>
            <w:noProof/>
            <w:sz w:val="20"/>
            <w:szCs w:val="20"/>
          </w:rPr>
          <w:t>Zdjęcie 17 Nowa lampa solarna</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_Toc71849378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31</w:t>
        </w:r>
        <w:r w:rsidR="00D21FFA" w:rsidRPr="00D21FFA">
          <w:rPr>
            <w:rFonts w:cs="Times New Roman"/>
            <w:noProof/>
            <w:webHidden/>
            <w:sz w:val="20"/>
            <w:szCs w:val="20"/>
          </w:rPr>
          <w:fldChar w:fldCharType="end"/>
        </w:r>
      </w:hyperlink>
    </w:p>
    <w:p w:rsidR="00D21FFA" w:rsidRPr="00D21FFA" w:rsidRDefault="00F50A5D">
      <w:pPr>
        <w:pStyle w:val="Spisilustracji"/>
        <w:tabs>
          <w:tab w:val="right" w:leader="dot" w:pos="9344"/>
        </w:tabs>
        <w:rPr>
          <w:rFonts w:eastAsiaTheme="minorEastAsia" w:cs="Times New Roman"/>
          <w:noProof/>
          <w:sz w:val="20"/>
          <w:szCs w:val="20"/>
          <w:lang w:eastAsia="pl-PL"/>
        </w:rPr>
      </w:pPr>
      <w:hyperlink w:anchor="_Toc71849379" w:history="1">
        <w:r w:rsidR="00D21FFA" w:rsidRPr="00D21FFA">
          <w:rPr>
            <w:rStyle w:val="Hipercze"/>
            <w:rFonts w:cs="Times New Roman"/>
            <w:noProof/>
            <w:sz w:val="20"/>
            <w:szCs w:val="20"/>
          </w:rPr>
          <w:t>Zdjęcie 18 Boisko do koszykówki w Wierzbiczanach</w:t>
        </w:r>
        <w:r w:rsidR="00D21FFA" w:rsidRPr="00D21FFA">
          <w:rPr>
            <w:rFonts w:cs="Times New Roman"/>
            <w:noProof/>
            <w:webHidden/>
            <w:sz w:val="20"/>
            <w:szCs w:val="20"/>
          </w:rPr>
          <w:tab/>
        </w:r>
        <w:r w:rsidR="00D21FFA" w:rsidRPr="00D21FFA">
          <w:rPr>
            <w:rFonts w:cs="Times New Roman"/>
            <w:noProof/>
            <w:webHidden/>
            <w:sz w:val="20"/>
            <w:szCs w:val="20"/>
          </w:rPr>
          <w:fldChar w:fldCharType="begin"/>
        </w:r>
        <w:r w:rsidR="00D21FFA" w:rsidRPr="00D21FFA">
          <w:rPr>
            <w:rFonts w:cs="Times New Roman"/>
            <w:noProof/>
            <w:webHidden/>
            <w:sz w:val="20"/>
            <w:szCs w:val="20"/>
          </w:rPr>
          <w:instrText xml:space="preserve"> PAGEREF _Toc71849379 \h </w:instrText>
        </w:r>
        <w:r w:rsidR="00D21FFA" w:rsidRPr="00D21FFA">
          <w:rPr>
            <w:rFonts w:cs="Times New Roman"/>
            <w:noProof/>
            <w:webHidden/>
            <w:sz w:val="20"/>
            <w:szCs w:val="20"/>
          </w:rPr>
        </w:r>
        <w:r w:rsidR="00D21FFA" w:rsidRPr="00D21FFA">
          <w:rPr>
            <w:rFonts w:cs="Times New Roman"/>
            <w:noProof/>
            <w:webHidden/>
            <w:sz w:val="20"/>
            <w:szCs w:val="20"/>
          </w:rPr>
          <w:fldChar w:fldCharType="separate"/>
        </w:r>
        <w:r w:rsidR="00D21FFA" w:rsidRPr="00D21FFA">
          <w:rPr>
            <w:rFonts w:cs="Times New Roman"/>
            <w:noProof/>
            <w:webHidden/>
            <w:sz w:val="20"/>
            <w:szCs w:val="20"/>
          </w:rPr>
          <w:t>32</w:t>
        </w:r>
        <w:r w:rsidR="00D21FFA" w:rsidRPr="00D21FFA">
          <w:rPr>
            <w:rFonts w:cs="Times New Roman"/>
            <w:noProof/>
            <w:webHidden/>
            <w:sz w:val="20"/>
            <w:szCs w:val="20"/>
          </w:rPr>
          <w:fldChar w:fldCharType="end"/>
        </w:r>
      </w:hyperlink>
    </w:p>
    <w:p w:rsidR="00434788" w:rsidRPr="00494877" w:rsidRDefault="00434788" w:rsidP="00434788">
      <w:pPr>
        <w:rPr>
          <w:rFonts w:cs="Times New Roman"/>
          <w:noProof/>
          <w:szCs w:val="24"/>
        </w:rPr>
      </w:pPr>
      <w:r w:rsidRPr="00D21FFA">
        <w:rPr>
          <w:rFonts w:cs="Times New Roman"/>
          <w:noProof/>
          <w:sz w:val="20"/>
          <w:szCs w:val="20"/>
        </w:rPr>
        <w:fldChar w:fldCharType="end"/>
      </w:r>
    </w:p>
    <w:sectPr w:rsidR="00434788" w:rsidRPr="00494877" w:rsidSect="004D7B7C">
      <w:footerReference w:type="default" r:id="rId36"/>
      <w:pgSz w:w="11906" w:h="16838"/>
      <w:pgMar w:top="1418" w:right="1134"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A5D" w:rsidRDefault="00F50A5D" w:rsidP="00AA0B02">
      <w:pPr>
        <w:spacing w:after="0" w:line="240" w:lineRule="auto"/>
      </w:pPr>
      <w:r>
        <w:separator/>
      </w:r>
    </w:p>
  </w:endnote>
  <w:endnote w:type="continuationSeparator" w:id="0">
    <w:p w:rsidR="00F50A5D" w:rsidRDefault="00F50A5D" w:rsidP="00AA0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altName w:val="MV Boli"/>
    <w:charset w:val="00"/>
    <w:family w:val="roman"/>
    <w:pitch w:val="variable"/>
    <w:sig w:usb0="00000007" w:usb1="00000000" w:usb2="00000000" w:usb3="00000000" w:csb0="00000003"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924874"/>
      <w:docPartObj>
        <w:docPartGallery w:val="Page Numbers (Bottom of Page)"/>
        <w:docPartUnique/>
      </w:docPartObj>
    </w:sdtPr>
    <w:sdtEndPr/>
    <w:sdtContent>
      <w:p w:rsidR="00444B26" w:rsidRDefault="00444B26">
        <w:pPr>
          <w:pStyle w:val="Stopka"/>
          <w:jc w:val="center"/>
        </w:pPr>
        <w:r>
          <w:rPr>
            <w:noProof/>
            <w:lang w:eastAsia="pl-PL"/>
          </w:rPr>
          <mc:AlternateContent>
            <mc:Choice Requires="wps">
              <w:drawing>
                <wp:inline distT="0" distB="0" distL="0" distR="0">
                  <wp:extent cx="5943600" cy="45085"/>
                  <wp:effectExtent l="1270" t="1270" r="8255" b="1270"/>
                  <wp:docPr id="9"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6se="http://schemas.microsoft.com/office/word/2015/wordml/symex">
              <w:pict>
                <v:shapetype w14:anchorId="053EF95B"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" fillcolor="black [3213]" stroked="f" strokecolor="black [3213]">
                  <v:fill r:id="rId1" o:title="" type="pattern"/>
                  <w10:anchorlock/>
                </v:shape>
              </w:pict>
            </mc:Fallback>
          </mc:AlternateContent>
        </w:r>
      </w:p>
      <w:p w:rsidR="00444B26" w:rsidRDefault="00444B26">
        <w:pPr>
          <w:pStyle w:val="Stopka"/>
          <w:jc w:val="center"/>
        </w:pPr>
        <w:r>
          <w:fldChar w:fldCharType="begin"/>
        </w:r>
        <w:r>
          <w:instrText xml:space="preserve"> PAGE    \* MERGEFORMAT </w:instrText>
        </w:r>
        <w:r>
          <w:fldChar w:fldCharType="separate"/>
        </w:r>
        <w:r w:rsidR="003201F5">
          <w:rPr>
            <w:noProof/>
          </w:rPr>
          <w:t>91</w:t>
        </w:r>
        <w:r>
          <w:rPr>
            <w:noProof/>
          </w:rPr>
          <w:fldChar w:fldCharType="end"/>
        </w:r>
      </w:p>
    </w:sdtContent>
  </w:sdt>
  <w:p w:rsidR="00444B26" w:rsidRDefault="00444B2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A5D" w:rsidRDefault="00F50A5D" w:rsidP="00AA0B02">
      <w:pPr>
        <w:spacing w:after="0" w:line="240" w:lineRule="auto"/>
      </w:pPr>
      <w:r>
        <w:separator/>
      </w:r>
    </w:p>
  </w:footnote>
  <w:footnote w:type="continuationSeparator" w:id="0">
    <w:p w:rsidR="00F50A5D" w:rsidRDefault="00F50A5D" w:rsidP="00AA0B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17486"/>
    <w:multiLevelType w:val="hybridMultilevel"/>
    <w:tmpl w:val="2A0C820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 w15:restartNumberingAfterBreak="0">
    <w:nsid w:val="07143E3B"/>
    <w:multiLevelType w:val="hybridMultilevel"/>
    <w:tmpl w:val="53624F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401E68"/>
    <w:multiLevelType w:val="hybridMultilevel"/>
    <w:tmpl w:val="5D52B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0401F36"/>
    <w:multiLevelType w:val="hybridMultilevel"/>
    <w:tmpl w:val="0170A0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1772FB1"/>
    <w:multiLevelType w:val="hybridMultilevel"/>
    <w:tmpl w:val="9D22CF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B95B3D"/>
    <w:multiLevelType w:val="hybridMultilevel"/>
    <w:tmpl w:val="1F0A38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4EB34E6"/>
    <w:multiLevelType w:val="hybridMultilevel"/>
    <w:tmpl w:val="A1802F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B41412F"/>
    <w:multiLevelType w:val="hybridMultilevel"/>
    <w:tmpl w:val="E7044B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DDD5D3F"/>
    <w:multiLevelType w:val="hybridMultilevel"/>
    <w:tmpl w:val="EDFEEB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E08415F"/>
    <w:multiLevelType w:val="hybridMultilevel"/>
    <w:tmpl w:val="D5FA5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E322688"/>
    <w:multiLevelType w:val="hybridMultilevel"/>
    <w:tmpl w:val="CE169F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EF12AD9"/>
    <w:multiLevelType w:val="hybridMultilevel"/>
    <w:tmpl w:val="39582D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F9E37A6"/>
    <w:multiLevelType w:val="hybridMultilevel"/>
    <w:tmpl w:val="433493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0546E8C"/>
    <w:multiLevelType w:val="hybridMultilevel"/>
    <w:tmpl w:val="7312F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22B1438"/>
    <w:multiLevelType w:val="hybridMultilevel"/>
    <w:tmpl w:val="DE72375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50D169B"/>
    <w:multiLevelType w:val="hybridMultilevel"/>
    <w:tmpl w:val="F96A06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8226837"/>
    <w:multiLevelType w:val="hybridMultilevel"/>
    <w:tmpl w:val="CAF6D8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8393FDA"/>
    <w:multiLevelType w:val="hybridMultilevel"/>
    <w:tmpl w:val="9830EB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83E0E39"/>
    <w:multiLevelType w:val="hybridMultilevel"/>
    <w:tmpl w:val="B36001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ACB78BB"/>
    <w:multiLevelType w:val="hybridMultilevel"/>
    <w:tmpl w:val="E37A41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B2139D1"/>
    <w:multiLevelType w:val="hybridMultilevel"/>
    <w:tmpl w:val="517453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C002F60"/>
    <w:multiLevelType w:val="hybridMultilevel"/>
    <w:tmpl w:val="7CAA1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C6F57E9"/>
    <w:multiLevelType w:val="hybridMultilevel"/>
    <w:tmpl w:val="9F3AE5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D443703"/>
    <w:multiLevelType w:val="hybridMultilevel"/>
    <w:tmpl w:val="7320F9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E261970"/>
    <w:multiLevelType w:val="hybridMultilevel"/>
    <w:tmpl w:val="2A2E6E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123459E"/>
    <w:multiLevelType w:val="hybridMultilevel"/>
    <w:tmpl w:val="791830B0"/>
    <w:lvl w:ilvl="0" w:tplc="33B03736">
      <w:start w:val="1"/>
      <w:numFmt w:val="decimal"/>
      <w:lvlText w:val="%1."/>
      <w:lvlJc w:val="left"/>
      <w:pPr>
        <w:ind w:left="720" w:hanging="360"/>
      </w:pPr>
      <w:rPr>
        <w:rFonts w:ascii="Times New Roman" w:eastAsiaTheme="minorHAnsi"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23C5D12"/>
    <w:multiLevelType w:val="hybridMultilevel"/>
    <w:tmpl w:val="AA16B3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653578C"/>
    <w:multiLevelType w:val="hybridMultilevel"/>
    <w:tmpl w:val="477E0B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69A67C0"/>
    <w:multiLevelType w:val="hybridMultilevel"/>
    <w:tmpl w:val="F8382C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99D71A9"/>
    <w:multiLevelType w:val="hybridMultilevel"/>
    <w:tmpl w:val="7A42DA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9E66800"/>
    <w:multiLevelType w:val="hybridMultilevel"/>
    <w:tmpl w:val="27B4A8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9F65981"/>
    <w:multiLevelType w:val="hybridMultilevel"/>
    <w:tmpl w:val="E0FA72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C153DEE"/>
    <w:multiLevelType w:val="hybridMultilevel"/>
    <w:tmpl w:val="04825E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C4F5CB0"/>
    <w:multiLevelType w:val="hybridMultilevel"/>
    <w:tmpl w:val="11BE25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CD86328"/>
    <w:multiLevelType w:val="hybridMultilevel"/>
    <w:tmpl w:val="889407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E434472"/>
    <w:multiLevelType w:val="hybridMultilevel"/>
    <w:tmpl w:val="139243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1441252"/>
    <w:multiLevelType w:val="hybridMultilevel"/>
    <w:tmpl w:val="20444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2BB2F38"/>
    <w:multiLevelType w:val="hybridMultilevel"/>
    <w:tmpl w:val="4D6212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49C55DB"/>
    <w:multiLevelType w:val="hybridMultilevel"/>
    <w:tmpl w:val="060660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E16598A"/>
    <w:multiLevelType w:val="hybridMultilevel"/>
    <w:tmpl w:val="8FF8A74C"/>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0" w15:restartNumberingAfterBreak="0">
    <w:nsid w:val="51446FD8"/>
    <w:multiLevelType w:val="hybridMultilevel"/>
    <w:tmpl w:val="108C4A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1531D33"/>
    <w:multiLevelType w:val="hybridMultilevel"/>
    <w:tmpl w:val="D0CE1A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16605C4"/>
    <w:multiLevelType w:val="hybridMultilevel"/>
    <w:tmpl w:val="B1A818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24E382C"/>
    <w:multiLevelType w:val="hybridMultilevel"/>
    <w:tmpl w:val="49862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3BE5790"/>
    <w:multiLevelType w:val="hybridMultilevel"/>
    <w:tmpl w:val="FEBE61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51B32B8"/>
    <w:multiLevelType w:val="hybridMultilevel"/>
    <w:tmpl w:val="D540A3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5670C84"/>
    <w:multiLevelType w:val="hybridMultilevel"/>
    <w:tmpl w:val="BB702B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8A04C73"/>
    <w:multiLevelType w:val="hybridMultilevel"/>
    <w:tmpl w:val="2D487A40"/>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8" w15:restartNumberingAfterBreak="0">
    <w:nsid w:val="59554C61"/>
    <w:multiLevelType w:val="hybridMultilevel"/>
    <w:tmpl w:val="CEAE7EA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C5B5234"/>
    <w:multiLevelType w:val="hybridMultilevel"/>
    <w:tmpl w:val="356262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F7B465D"/>
    <w:multiLevelType w:val="hybridMultilevel"/>
    <w:tmpl w:val="343402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0E2175D"/>
    <w:multiLevelType w:val="hybridMultilevel"/>
    <w:tmpl w:val="0764FC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2FA563B"/>
    <w:multiLevelType w:val="hybridMultilevel"/>
    <w:tmpl w:val="A132A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33E200E"/>
    <w:multiLevelType w:val="hybridMultilevel"/>
    <w:tmpl w:val="DE261A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4A25427"/>
    <w:multiLevelType w:val="hybridMultilevel"/>
    <w:tmpl w:val="C860A7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5D029CA"/>
    <w:multiLevelType w:val="hybridMultilevel"/>
    <w:tmpl w:val="E5E28A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8717341"/>
    <w:multiLevelType w:val="hybridMultilevel"/>
    <w:tmpl w:val="849610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8D502FA"/>
    <w:multiLevelType w:val="hybridMultilevel"/>
    <w:tmpl w:val="9BDCE1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9361A56"/>
    <w:multiLevelType w:val="hybridMultilevel"/>
    <w:tmpl w:val="32D46E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9455460"/>
    <w:multiLevelType w:val="hybridMultilevel"/>
    <w:tmpl w:val="76B6B1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9941166"/>
    <w:multiLevelType w:val="hybridMultilevel"/>
    <w:tmpl w:val="57CCC3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A911033"/>
    <w:multiLevelType w:val="hybridMultilevel"/>
    <w:tmpl w:val="69F0B9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D6A4844"/>
    <w:multiLevelType w:val="hybridMultilevel"/>
    <w:tmpl w:val="440E28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F487169"/>
    <w:multiLevelType w:val="hybridMultilevel"/>
    <w:tmpl w:val="4A02B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74E320C"/>
    <w:multiLevelType w:val="hybridMultilevel"/>
    <w:tmpl w:val="8A3ED9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9B90C22"/>
    <w:multiLevelType w:val="hybridMultilevel"/>
    <w:tmpl w:val="2A78BB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BB05C3E"/>
    <w:multiLevelType w:val="hybridMultilevel"/>
    <w:tmpl w:val="F9721F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BEE222A"/>
    <w:multiLevelType w:val="hybridMultilevel"/>
    <w:tmpl w:val="C87A9C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F441B7E"/>
    <w:multiLevelType w:val="hybridMultilevel"/>
    <w:tmpl w:val="AC0CF7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F8C010D"/>
    <w:multiLevelType w:val="hybridMultilevel"/>
    <w:tmpl w:val="0F5C86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29"/>
  </w:num>
  <w:num w:numId="4">
    <w:abstractNumId w:val="11"/>
  </w:num>
  <w:num w:numId="5">
    <w:abstractNumId w:val="19"/>
  </w:num>
  <w:num w:numId="6">
    <w:abstractNumId w:val="8"/>
  </w:num>
  <w:num w:numId="7">
    <w:abstractNumId w:val="60"/>
  </w:num>
  <w:num w:numId="8">
    <w:abstractNumId w:val="63"/>
  </w:num>
  <w:num w:numId="9">
    <w:abstractNumId w:val="33"/>
  </w:num>
  <w:num w:numId="10">
    <w:abstractNumId w:val="16"/>
  </w:num>
  <w:num w:numId="11">
    <w:abstractNumId w:val="2"/>
  </w:num>
  <w:num w:numId="12">
    <w:abstractNumId w:val="41"/>
  </w:num>
  <w:num w:numId="13">
    <w:abstractNumId w:val="10"/>
  </w:num>
  <w:num w:numId="14">
    <w:abstractNumId w:val="61"/>
  </w:num>
  <w:num w:numId="15">
    <w:abstractNumId w:val="65"/>
  </w:num>
  <w:num w:numId="16">
    <w:abstractNumId w:val="69"/>
  </w:num>
  <w:num w:numId="17">
    <w:abstractNumId w:val="20"/>
  </w:num>
  <w:num w:numId="18">
    <w:abstractNumId w:val="39"/>
  </w:num>
  <w:num w:numId="19">
    <w:abstractNumId w:val="44"/>
  </w:num>
  <w:num w:numId="20">
    <w:abstractNumId w:val="46"/>
  </w:num>
  <w:num w:numId="21">
    <w:abstractNumId w:val="17"/>
  </w:num>
  <w:num w:numId="22">
    <w:abstractNumId w:val="53"/>
  </w:num>
  <w:num w:numId="23">
    <w:abstractNumId w:val="57"/>
  </w:num>
  <w:num w:numId="24">
    <w:abstractNumId w:val="24"/>
  </w:num>
  <w:num w:numId="25">
    <w:abstractNumId w:val="7"/>
  </w:num>
  <w:num w:numId="26">
    <w:abstractNumId w:val="40"/>
  </w:num>
  <w:num w:numId="27">
    <w:abstractNumId w:val="3"/>
  </w:num>
  <w:num w:numId="28">
    <w:abstractNumId w:val="56"/>
  </w:num>
  <w:num w:numId="29">
    <w:abstractNumId w:val="67"/>
  </w:num>
  <w:num w:numId="30">
    <w:abstractNumId w:val="34"/>
  </w:num>
  <w:num w:numId="31">
    <w:abstractNumId w:val="25"/>
  </w:num>
  <w:num w:numId="32">
    <w:abstractNumId w:val="1"/>
  </w:num>
  <w:num w:numId="33">
    <w:abstractNumId w:val="52"/>
  </w:num>
  <w:num w:numId="34">
    <w:abstractNumId w:val="43"/>
  </w:num>
  <w:num w:numId="35">
    <w:abstractNumId w:val="18"/>
  </w:num>
  <w:num w:numId="36">
    <w:abstractNumId w:val="26"/>
  </w:num>
  <w:num w:numId="37">
    <w:abstractNumId w:val="35"/>
  </w:num>
  <w:num w:numId="38">
    <w:abstractNumId w:val="50"/>
  </w:num>
  <w:num w:numId="39">
    <w:abstractNumId w:val="13"/>
  </w:num>
  <w:num w:numId="40">
    <w:abstractNumId w:val="58"/>
  </w:num>
  <w:num w:numId="41">
    <w:abstractNumId w:val="28"/>
  </w:num>
  <w:num w:numId="42">
    <w:abstractNumId w:val="59"/>
  </w:num>
  <w:num w:numId="43">
    <w:abstractNumId w:val="22"/>
  </w:num>
  <w:num w:numId="44">
    <w:abstractNumId w:val="32"/>
  </w:num>
  <w:num w:numId="45">
    <w:abstractNumId w:val="9"/>
  </w:num>
  <w:num w:numId="46">
    <w:abstractNumId w:val="6"/>
  </w:num>
  <w:num w:numId="47">
    <w:abstractNumId w:val="47"/>
  </w:num>
  <w:num w:numId="48">
    <w:abstractNumId w:val="38"/>
  </w:num>
  <w:num w:numId="49">
    <w:abstractNumId w:val="51"/>
  </w:num>
  <w:num w:numId="50">
    <w:abstractNumId w:val="66"/>
  </w:num>
  <w:num w:numId="51">
    <w:abstractNumId w:val="64"/>
  </w:num>
  <w:num w:numId="52">
    <w:abstractNumId w:val="27"/>
  </w:num>
  <w:num w:numId="53">
    <w:abstractNumId w:val="21"/>
  </w:num>
  <w:num w:numId="54">
    <w:abstractNumId w:val="48"/>
  </w:num>
  <w:num w:numId="55">
    <w:abstractNumId w:val="45"/>
  </w:num>
  <w:num w:numId="56">
    <w:abstractNumId w:val="14"/>
  </w:num>
  <w:num w:numId="57">
    <w:abstractNumId w:val="54"/>
  </w:num>
  <w:num w:numId="58">
    <w:abstractNumId w:val="36"/>
  </w:num>
  <w:num w:numId="59">
    <w:abstractNumId w:val="12"/>
  </w:num>
  <w:num w:numId="60">
    <w:abstractNumId w:val="68"/>
  </w:num>
  <w:num w:numId="61">
    <w:abstractNumId w:val="31"/>
  </w:num>
  <w:num w:numId="62">
    <w:abstractNumId w:val="49"/>
  </w:num>
  <w:num w:numId="63">
    <w:abstractNumId w:val="55"/>
  </w:num>
  <w:num w:numId="64">
    <w:abstractNumId w:val="62"/>
  </w:num>
  <w:num w:numId="65">
    <w:abstractNumId w:val="23"/>
  </w:num>
  <w:num w:numId="66">
    <w:abstractNumId w:val="42"/>
  </w:num>
  <w:num w:numId="67">
    <w:abstractNumId w:val="37"/>
  </w:num>
  <w:num w:numId="68">
    <w:abstractNumId w:val="4"/>
  </w:num>
  <w:num w:numId="69">
    <w:abstractNumId w:val="0"/>
  </w:num>
  <w:num w:numId="70">
    <w:abstractNumId w:val="3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139"/>
    <w:rsid w:val="0000647E"/>
    <w:rsid w:val="00006B78"/>
    <w:rsid w:val="00015837"/>
    <w:rsid w:val="000211B2"/>
    <w:rsid w:val="000279FB"/>
    <w:rsid w:val="000314D7"/>
    <w:rsid w:val="0003349F"/>
    <w:rsid w:val="00036B08"/>
    <w:rsid w:val="000375E5"/>
    <w:rsid w:val="00042F6D"/>
    <w:rsid w:val="00047BBB"/>
    <w:rsid w:val="0005021D"/>
    <w:rsid w:val="00050C23"/>
    <w:rsid w:val="0005373D"/>
    <w:rsid w:val="000564F0"/>
    <w:rsid w:val="00062087"/>
    <w:rsid w:val="000639FE"/>
    <w:rsid w:val="00071EF3"/>
    <w:rsid w:val="00075C37"/>
    <w:rsid w:val="000829B3"/>
    <w:rsid w:val="000871E1"/>
    <w:rsid w:val="0009291D"/>
    <w:rsid w:val="00095658"/>
    <w:rsid w:val="000A39F0"/>
    <w:rsid w:val="000A3E61"/>
    <w:rsid w:val="000A4224"/>
    <w:rsid w:val="000B3A8F"/>
    <w:rsid w:val="000B48E4"/>
    <w:rsid w:val="000B5139"/>
    <w:rsid w:val="000B58FA"/>
    <w:rsid w:val="000B6C3E"/>
    <w:rsid w:val="000C0019"/>
    <w:rsid w:val="000D0647"/>
    <w:rsid w:val="000D1147"/>
    <w:rsid w:val="000D50E7"/>
    <w:rsid w:val="000F0E1C"/>
    <w:rsid w:val="000F35A6"/>
    <w:rsid w:val="00104F2E"/>
    <w:rsid w:val="00113A16"/>
    <w:rsid w:val="00114139"/>
    <w:rsid w:val="00115B4E"/>
    <w:rsid w:val="00117D66"/>
    <w:rsid w:val="001221C3"/>
    <w:rsid w:val="00122BDD"/>
    <w:rsid w:val="001256D1"/>
    <w:rsid w:val="00125DAD"/>
    <w:rsid w:val="001261E6"/>
    <w:rsid w:val="00133A1B"/>
    <w:rsid w:val="00136610"/>
    <w:rsid w:val="001409ED"/>
    <w:rsid w:val="001415CE"/>
    <w:rsid w:val="00144602"/>
    <w:rsid w:val="00147702"/>
    <w:rsid w:val="001502A7"/>
    <w:rsid w:val="00151080"/>
    <w:rsid w:val="00152D7D"/>
    <w:rsid w:val="00157199"/>
    <w:rsid w:val="00160589"/>
    <w:rsid w:val="0016283B"/>
    <w:rsid w:val="00162CF7"/>
    <w:rsid w:val="001640A3"/>
    <w:rsid w:val="0017417C"/>
    <w:rsid w:val="0018703D"/>
    <w:rsid w:val="00187715"/>
    <w:rsid w:val="00193B13"/>
    <w:rsid w:val="001942A3"/>
    <w:rsid w:val="00196A87"/>
    <w:rsid w:val="001A3E45"/>
    <w:rsid w:val="001A4675"/>
    <w:rsid w:val="001A4789"/>
    <w:rsid w:val="001B0D68"/>
    <w:rsid w:val="001B18C1"/>
    <w:rsid w:val="001B496D"/>
    <w:rsid w:val="001B5784"/>
    <w:rsid w:val="001C1313"/>
    <w:rsid w:val="001C2645"/>
    <w:rsid w:val="001C633A"/>
    <w:rsid w:val="001C6953"/>
    <w:rsid w:val="001D6C19"/>
    <w:rsid w:val="001D7495"/>
    <w:rsid w:val="001E3A88"/>
    <w:rsid w:val="001F2DC3"/>
    <w:rsid w:val="001F4D6B"/>
    <w:rsid w:val="0020202E"/>
    <w:rsid w:val="00202D35"/>
    <w:rsid w:val="00206067"/>
    <w:rsid w:val="00213E60"/>
    <w:rsid w:val="00217981"/>
    <w:rsid w:val="00221BA6"/>
    <w:rsid w:val="00223389"/>
    <w:rsid w:val="00224F64"/>
    <w:rsid w:val="00242FB6"/>
    <w:rsid w:val="00247803"/>
    <w:rsid w:val="0025376F"/>
    <w:rsid w:val="002622DB"/>
    <w:rsid w:val="00262B7E"/>
    <w:rsid w:val="00265E84"/>
    <w:rsid w:val="00271340"/>
    <w:rsid w:val="00271CF5"/>
    <w:rsid w:val="00274DDF"/>
    <w:rsid w:val="00275779"/>
    <w:rsid w:val="00275897"/>
    <w:rsid w:val="00275BC6"/>
    <w:rsid w:val="00277D83"/>
    <w:rsid w:val="002878D3"/>
    <w:rsid w:val="00293C3C"/>
    <w:rsid w:val="00296FB1"/>
    <w:rsid w:val="00297857"/>
    <w:rsid w:val="002A0871"/>
    <w:rsid w:val="002A63DF"/>
    <w:rsid w:val="002A73AE"/>
    <w:rsid w:val="002A78F3"/>
    <w:rsid w:val="002B1372"/>
    <w:rsid w:val="002B2400"/>
    <w:rsid w:val="002C0BC7"/>
    <w:rsid w:val="002C44DA"/>
    <w:rsid w:val="002C68BF"/>
    <w:rsid w:val="002E1B97"/>
    <w:rsid w:val="002E3236"/>
    <w:rsid w:val="002E395F"/>
    <w:rsid w:val="002E6E46"/>
    <w:rsid w:val="002F29BC"/>
    <w:rsid w:val="002F573A"/>
    <w:rsid w:val="002F72DC"/>
    <w:rsid w:val="002F772C"/>
    <w:rsid w:val="00303237"/>
    <w:rsid w:val="00310FAC"/>
    <w:rsid w:val="00315493"/>
    <w:rsid w:val="003179D5"/>
    <w:rsid w:val="003201F5"/>
    <w:rsid w:val="00322082"/>
    <w:rsid w:val="00322C1A"/>
    <w:rsid w:val="00327D37"/>
    <w:rsid w:val="003300CD"/>
    <w:rsid w:val="0033114A"/>
    <w:rsid w:val="00335B5A"/>
    <w:rsid w:val="00340135"/>
    <w:rsid w:val="0034092F"/>
    <w:rsid w:val="00341B7C"/>
    <w:rsid w:val="00341C1D"/>
    <w:rsid w:val="003424DF"/>
    <w:rsid w:val="0034404B"/>
    <w:rsid w:val="00346D9B"/>
    <w:rsid w:val="00347D60"/>
    <w:rsid w:val="00351873"/>
    <w:rsid w:val="00355BC4"/>
    <w:rsid w:val="00355FFE"/>
    <w:rsid w:val="003569D3"/>
    <w:rsid w:val="00361EF1"/>
    <w:rsid w:val="003654A5"/>
    <w:rsid w:val="003673BF"/>
    <w:rsid w:val="00375CBD"/>
    <w:rsid w:val="00382C1D"/>
    <w:rsid w:val="00393BE3"/>
    <w:rsid w:val="00394AF0"/>
    <w:rsid w:val="00397BEE"/>
    <w:rsid w:val="003A084A"/>
    <w:rsid w:val="003A4228"/>
    <w:rsid w:val="003A44FE"/>
    <w:rsid w:val="003A6FAB"/>
    <w:rsid w:val="003A7BDC"/>
    <w:rsid w:val="003B49C7"/>
    <w:rsid w:val="003B60B8"/>
    <w:rsid w:val="003C1C85"/>
    <w:rsid w:val="003C4A9C"/>
    <w:rsid w:val="003C6E7B"/>
    <w:rsid w:val="003C6FB4"/>
    <w:rsid w:val="003D5859"/>
    <w:rsid w:val="003E2291"/>
    <w:rsid w:val="003E3A08"/>
    <w:rsid w:val="003E5C64"/>
    <w:rsid w:val="003F1321"/>
    <w:rsid w:val="003F2AE6"/>
    <w:rsid w:val="003F2AE8"/>
    <w:rsid w:val="003F33B0"/>
    <w:rsid w:val="003F3C6A"/>
    <w:rsid w:val="003F6230"/>
    <w:rsid w:val="003F6A53"/>
    <w:rsid w:val="00403D92"/>
    <w:rsid w:val="0040425A"/>
    <w:rsid w:val="00410738"/>
    <w:rsid w:val="00410941"/>
    <w:rsid w:val="00416FAB"/>
    <w:rsid w:val="00417241"/>
    <w:rsid w:val="004319F6"/>
    <w:rsid w:val="00431BDA"/>
    <w:rsid w:val="00434788"/>
    <w:rsid w:val="00441D66"/>
    <w:rsid w:val="004438E5"/>
    <w:rsid w:val="004447AC"/>
    <w:rsid w:val="00444B26"/>
    <w:rsid w:val="004500D4"/>
    <w:rsid w:val="00451FA6"/>
    <w:rsid w:val="00453885"/>
    <w:rsid w:val="00467EEA"/>
    <w:rsid w:val="0048303F"/>
    <w:rsid w:val="004835E6"/>
    <w:rsid w:val="00492090"/>
    <w:rsid w:val="004926FB"/>
    <w:rsid w:val="0049339C"/>
    <w:rsid w:val="00494877"/>
    <w:rsid w:val="00497C44"/>
    <w:rsid w:val="004B587F"/>
    <w:rsid w:val="004B7A6A"/>
    <w:rsid w:val="004B7CD2"/>
    <w:rsid w:val="004C0021"/>
    <w:rsid w:val="004C06A3"/>
    <w:rsid w:val="004C132E"/>
    <w:rsid w:val="004C28FD"/>
    <w:rsid w:val="004C39EF"/>
    <w:rsid w:val="004D6C84"/>
    <w:rsid w:val="004D7B7C"/>
    <w:rsid w:val="004E23FB"/>
    <w:rsid w:val="00502386"/>
    <w:rsid w:val="00504070"/>
    <w:rsid w:val="005042FC"/>
    <w:rsid w:val="005054FB"/>
    <w:rsid w:val="005235FE"/>
    <w:rsid w:val="00523BDB"/>
    <w:rsid w:val="005245FC"/>
    <w:rsid w:val="00524A27"/>
    <w:rsid w:val="00525516"/>
    <w:rsid w:val="005266E2"/>
    <w:rsid w:val="005271E3"/>
    <w:rsid w:val="00531D00"/>
    <w:rsid w:val="005325B2"/>
    <w:rsid w:val="00532663"/>
    <w:rsid w:val="00545A48"/>
    <w:rsid w:val="00546BF0"/>
    <w:rsid w:val="00554702"/>
    <w:rsid w:val="0055601B"/>
    <w:rsid w:val="00562C2F"/>
    <w:rsid w:val="00565244"/>
    <w:rsid w:val="0057104F"/>
    <w:rsid w:val="00572C4D"/>
    <w:rsid w:val="00574EC3"/>
    <w:rsid w:val="0057667F"/>
    <w:rsid w:val="00576838"/>
    <w:rsid w:val="00582050"/>
    <w:rsid w:val="005876E3"/>
    <w:rsid w:val="00587908"/>
    <w:rsid w:val="005A4A50"/>
    <w:rsid w:val="005A7EEA"/>
    <w:rsid w:val="005B1F6C"/>
    <w:rsid w:val="005C3C50"/>
    <w:rsid w:val="005C3FDA"/>
    <w:rsid w:val="005D4FFA"/>
    <w:rsid w:val="005E3D9B"/>
    <w:rsid w:val="005F094C"/>
    <w:rsid w:val="0060052C"/>
    <w:rsid w:val="00601158"/>
    <w:rsid w:val="00606398"/>
    <w:rsid w:val="006072D2"/>
    <w:rsid w:val="00607F26"/>
    <w:rsid w:val="00613C39"/>
    <w:rsid w:val="006221CB"/>
    <w:rsid w:val="00627353"/>
    <w:rsid w:val="0063117E"/>
    <w:rsid w:val="00644B3A"/>
    <w:rsid w:val="0064786D"/>
    <w:rsid w:val="006525DE"/>
    <w:rsid w:val="00660AF2"/>
    <w:rsid w:val="006641E0"/>
    <w:rsid w:val="006645EE"/>
    <w:rsid w:val="0066572E"/>
    <w:rsid w:val="006673A9"/>
    <w:rsid w:val="0066763F"/>
    <w:rsid w:val="006748B6"/>
    <w:rsid w:val="006802CE"/>
    <w:rsid w:val="00680A64"/>
    <w:rsid w:val="00685684"/>
    <w:rsid w:val="00685DB8"/>
    <w:rsid w:val="00692542"/>
    <w:rsid w:val="0069338C"/>
    <w:rsid w:val="00696AC3"/>
    <w:rsid w:val="0069707F"/>
    <w:rsid w:val="006A12EF"/>
    <w:rsid w:val="006A4C94"/>
    <w:rsid w:val="006A65E3"/>
    <w:rsid w:val="006B11C0"/>
    <w:rsid w:val="006B18AB"/>
    <w:rsid w:val="006B6644"/>
    <w:rsid w:val="006B6BAB"/>
    <w:rsid w:val="006C23B4"/>
    <w:rsid w:val="006C5DC3"/>
    <w:rsid w:val="006D11EC"/>
    <w:rsid w:val="006D448B"/>
    <w:rsid w:val="006D5398"/>
    <w:rsid w:val="006D6E8F"/>
    <w:rsid w:val="006E02C1"/>
    <w:rsid w:val="006E6B3D"/>
    <w:rsid w:val="006E746C"/>
    <w:rsid w:val="006E7B61"/>
    <w:rsid w:val="00703F7D"/>
    <w:rsid w:val="007046D6"/>
    <w:rsid w:val="00705692"/>
    <w:rsid w:val="007077D5"/>
    <w:rsid w:val="007079A6"/>
    <w:rsid w:val="00712670"/>
    <w:rsid w:val="0071794E"/>
    <w:rsid w:val="007246A3"/>
    <w:rsid w:val="007249ED"/>
    <w:rsid w:val="00724F74"/>
    <w:rsid w:val="00727492"/>
    <w:rsid w:val="00736625"/>
    <w:rsid w:val="00740D4F"/>
    <w:rsid w:val="007540F3"/>
    <w:rsid w:val="00754A4A"/>
    <w:rsid w:val="00764405"/>
    <w:rsid w:val="00765112"/>
    <w:rsid w:val="007665D0"/>
    <w:rsid w:val="00770DDF"/>
    <w:rsid w:val="00774555"/>
    <w:rsid w:val="00774BE1"/>
    <w:rsid w:val="00776E6D"/>
    <w:rsid w:val="007828B4"/>
    <w:rsid w:val="00790A11"/>
    <w:rsid w:val="007916E0"/>
    <w:rsid w:val="007A4477"/>
    <w:rsid w:val="007B107A"/>
    <w:rsid w:val="007B10EE"/>
    <w:rsid w:val="007B1971"/>
    <w:rsid w:val="007B560F"/>
    <w:rsid w:val="007C2436"/>
    <w:rsid w:val="007C2E95"/>
    <w:rsid w:val="007C33E5"/>
    <w:rsid w:val="007D1082"/>
    <w:rsid w:val="007D347F"/>
    <w:rsid w:val="007D47B0"/>
    <w:rsid w:val="007D7CBF"/>
    <w:rsid w:val="007E07E1"/>
    <w:rsid w:val="007E5151"/>
    <w:rsid w:val="007E63CE"/>
    <w:rsid w:val="007F1E47"/>
    <w:rsid w:val="007F4083"/>
    <w:rsid w:val="007F7CDD"/>
    <w:rsid w:val="00810B3E"/>
    <w:rsid w:val="00812112"/>
    <w:rsid w:val="008145B4"/>
    <w:rsid w:val="00817CAA"/>
    <w:rsid w:val="00820589"/>
    <w:rsid w:val="00834AE8"/>
    <w:rsid w:val="00835A8F"/>
    <w:rsid w:val="008374E2"/>
    <w:rsid w:val="00845B23"/>
    <w:rsid w:val="00847566"/>
    <w:rsid w:val="00852AF9"/>
    <w:rsid w:val="00853352"/>
    <w:rsid w:val="00853953"/>
    <w:rsid w:val="0086269C"/>
    <w:rsid w:val="0087672A"/>
    <w:rsid w:val="008846D3"/>
    <w:rsid w:val="00887123"/>
    <w:rsid w:val="008877B6"/>
    <w:rsid w:val="00890882"/>
    <w:rsid w:val="0089094F"/>
    <w:rsid w:val="00892196"/>
    <w:rsid w:val="0089415D"/>
    <w:rsid w:val="008A67B1"/>
    <w:rsid w:val="008A68AA"/>
    <w:rsid w:val="008A6965"/>
    <w:rsid w:val="008A6D88"/>
    <w:rsid w:val="008B3925"/>
    <w:rsid w:val="008B6007"/>
    <w:rsid w:val="008B7CD9"/>
    <w:rsid w:val="008C20D3"/>
    <w:rsid w:val="008C542C"/>
    <w:rsid w:val="008C785E"/>
    <w:rsid w:val="008D2375"/>
    <w:rsid w:val="008E3A42"/>
    <w:rsid w:val="008E448F"/>
    <w:rsid w:val="008F206C"/>
    <w:rsid w:val="0090080F"/>
    <w:rsid w:val="00903145"/>
    <w:rsid w:val="00907FDF"/>
    <w:rsid w:val="0091070C"/>
    <w:rsid w:val="009107F9"/>
    <w:rsid w:val="00922C7A"/>
    <w:rsid w:val="00924572"/>
    <w:rsid w:val="00925D38"/>
    <w:rsid w:val="00926E65"/>
    <w:rsid w:val="00927892"/>
    <w:rsid w:val="00936AF5"/>
    <w:rsid w:val="00940BA7"/>
    <w:rsid w:val="00942026"/>
    <w:rsid w:val="00946E8D"/>
    <w:rsid w:val="00960B87"/>
    <w:rsid w:val="009626A1"/>
    <w:rsid w:val="009678F8"/>
    <w:rsid w:val="00973F8D"/>
    <w:rsid w:val="00973FD5"/>
    <w:rsid w:val="00974271"/>
    <w:rsid w:val="009806DD"/>
    <w:rsid w:val="00991FAD"/>
    <w:rsid w:val="00992F11"/>
    <w:rsid w:val="00996BB4"/>
    <w:rsid w:val="009A22AA"/>
    <w:rsid w:val="009B15C8"/>
    <w:rsid w:val="009B1CBD"/>
    <w:rsid w:val="009B623F"/>
    <w:rsid w:val="009C1ADC"/>
    <w:rsid w:val="009C2EAA"/>
    <w:rsid w:val="009C3272"/>
    <w:rsid w:val="009C3C69"/>
    <w:rsid w:val="009C4DC2"/>
    <w:rsid w:val="009D05F7"/>
    <w:rsid w:val="009D064B"/>
    <w:rsid w:val="009E1982"/>
    <w:rsid w:val="009E2806"/>
    <w:rsid w:val="009E3497"/>
    <w:rsid w:val="009E438B"/>
    <w:rsid w:val="009E5710"/>
    <w:rsid w:val="009E69F2"/>
    <w:rsid w:val="009F0538"/>
    <w:rsid w:val="009F0609"/>
    <w:rsid w:val="009F5DE4"/>
    <w:rsid w:val="009F65E9"/>
    <w:rsid w:val="009F78AF"/>
    <w:rsid w:val="00A002D8"/>
    <w:rsid w:val="00A1640C"/>
    <w:rsid w:val="00A16BB8"/>
    <w:rsid w:val="00A22135"/>
    <w:rsid w:val="00A22316"/>
    <w:rsid w:val="00A231E8"/>
    <w:rsid w:val="00A2500A"/>
    <w:rsid w:val="00A25076"/>
    <w:rsid w:val="00A3166E"/>
    <w:rsid w:val="00A34735"/>
    <w:rsid w:val="00A359A5"/>
    <w:rsid w:val="00A4074C"/>
    <w:rsid w:val="00A46699"/>
    <w:rsid w:val="00A5330E"/>
    <w:rsid w:val="00A56B99"/>
    <w:rsid w:val="00A667A3"/>
    <w:rsid w:val="00A70E56"/>
    <w:rsid w:val="00A71A4C"/>
    <w:rsid w:val="00A71BCC"/>
    <w:rsid w:val="00A72805"/>
    <w:rsid w:val="00A74590"/>
    <w:rsid w:val="00A75072"/>
    <w:rsid w:val="00A759F2"/>
    <w:rsid w:val="00A82198"/>
    <w:rsid w:val="00A84D87"/>
    <w:rsid w:val="00A871FD"/>
    <w:rsid w:val="00A932D9"/>
    <w:rsid w:val="00AA0B02"/>
    <w:rsid w:val="00AA3036"/>
    <w:rsid w:val="00AA673E"/>
    <w:rsid w:val="00AA74C4"/>
    <w:rsid w:val="00AB37AE"/>
    <w:rsid w:val="00AB5327"/>
    <w:rsid w:val="00AB71FD"/>
    <w:rsid w:val="00AB7792"/>
    <w:rsid w:val="00AC226D"/>
    <w:rsid w:val="00AD4B77"/>
    <w:rsid w:val="00AD5DC0"/>
    <w:rsid w:val="00AD79DD"/>
    <w:rsid w:val="00AD7C5B"/>
    <w:rsid w:val="00AE3E91"/>
    <w:rsid w:val="00AF415F"/>
    <w:rsid w:val="00AF4872"/>
    <w:rsid w:val="00B010FF"/>
    <w:rsid w:val="00B0722E"/>
    <w:rsid w:val="00B112D5"/>
    <w:rsid w:val="00B13D1B"/>
    <w:rsid w:val="00B14166"/>
    <w:rsid w:val="00B17AFB"/>
    <w:rsid w:val="00B21B8A"/>
    <w:rsid w:val="00B22B74"/>
    <w:rsid w:val="00B25B60"/>
    <w:rsid w:val="00B30903"/>
    <w:rsid w:val="00B320AA"/>
    <w:rsid w:val="00B32A2B"/>
    <w:rsid w:val="00B407DE"/>
    <w:rsid w:val="00B51313"/>
    <w:rsid w:val="00B5494E"/>
    <w:rsid w:val="00B564E1"/>
    <w:rsid w:val="00B60EA4"/>
    <w:rsid w:val="00B842CB"/>
    <w:rsid w:val="00B84C81"/>
    <w:rsid w:val="00B87385"/>
    <w:rsid w:val="00B906E3"/>
    <w:rsid w:val="00B90F08"/>
    <w:rsid w:val="00B91D88"/>
    <w:rsid w:val="00B93C24"/>
    <w:rsid w:val="00B93DF4"/>
    <w:rsid w:val="00BA00CC"/>
    <w:rsid w:val="00BA0476"/>
    <w:rsid w:val="00BA56E6"/>
    <w:rsid w:val="00BB1127"/>
    <w:rsid w:val="00BB4FB4"/>
    <w:rsid w:val="00BB75DF"/>
    <w:rsid w:val="00BC2CBA"/>
    <w:rsid w:val="00BC4EBA"/>
    <w:rsid w:val="00BD26A3"/>
    <w:rsid w:val="00BD2EDF"/>
    <w:rsid w:val="00BD461F"/>
    <w:rsid w:val="00BD4AF4"/>
    <w:rsid w:val="00BD5342"/>
    <w:rsid w:val="00BD592B"/>
    <w:rsid w:val="00BE3878"/>
    <w:rsid w:val="00BE4141"/>
    <w:rsid w:val="00BE5D6C"/>
    <w:rsid w:val="00BF29D9"/>
    <w:rsid w:val="00C071BB"/>
    <w:rsid w:val="00C1273C"/>
    <w:rsid w:val="00C1647E"/>
    <w:rsid w:val="00C16B44"/>
    <w:rsid w:val="00C264C9"/>
    <w:rsid w:val="00C26819"/>
    <w:rsid w:val="00C26877"/>
    <w:rsid w:val="00C27038"/>
    <w:rsid w:val="00C310CE"/>
    <w:rsid w:val="00C31171"/>
    <w:rsid w:val="00C36ADA"/>
    <w:rsid w:val="00C37685"/>
    <w:rsid w:val="00C42EB3"/>
    <w:rsid w:val="00C43D37"/>
    <w:rsid w:val="00C4475A"/>
    <w:rsid w:val="00C50479"/>
    <w:rsid w:val="00C61679"/>
    <w:rsid w:val="00C73EA9"/>
    <w:rsid w:val="00C74BF1"/>
    <w:rsid w:val="00C8280A"/>
    <w:rsid w:val="00C82FE3"/>
    <w:rsid w:val="00C83EE0"/>
    <w:rsid w:val="00C846FF"/>
    <w:rsid w:val="00C84FE9"/>
    <w:rsid w:val="00C91710"/>
    <w:rsid w:val="00C93A3A"/>
    <w:rsid w:val="00C97807"/>
    <w:rsid w:val="00CB4496"/>
    <w:rsid w:val="00CB65A9"/>
    <w:rsid w:val="00CB79CB"/>
    <w:rsid w:val="00CC188F"/>
    <w:rsid w:val="00CD1D4E"/>
    <w:rsid w:val="00CD71A5"/>
    <w:rsid w:val="00CE2CEF"/>
    <w:rsid w:val="00CE4206"/>
    <w:rsid w:val="00CF0A14"/>
    <w:rsid w:val="00CF2BF5"/>
    <w:rsid w:val="00CF4D44"/>
    <w:rsid w:val="00CF5988"/>
    <w:rsid w:val="00D000BB"/>
    <w:rsid w:val="00D11BC7"/>
    <w:rsid w:val="00D15F0F"/>
    <w:rsid w:val="00D21FFA"/>
    <w:rsid w:val="00D22478"/>
    <w:rsid w:val="00D22631"/>
    <w:rsid w:val="00D24446"/>
    <w:rsid w:val="00D2764F"/>
    <w:rsid w:val="00D31C31"/>
    <w:rsid w:val="00D33108"/>
    <w:rsid w:val="00D33A95"/>
    <w:rsid w:val="00D34F92"/>
    <w:rsid w:val="00D3781E"/>
    <w:rsid w:val="00D44611"/>
    <w:rsid w:val="00D45364"/>
    <w:rsid w:val="00D462E4"/>
    <w:rsid w:val="00D524A6"/>
    <w:rsid w:val="00D53172"/>
    <w:rsid w:val="00D54A35"/>
    <w:rsid w:val="00D73485"/>
    <w:rsid w:val="00D73D5C"/>
    <w:rsid w:val="00D7463D"/>
    <w:rsid w:val="00D7542C"/>
    <w:rsid w:val="00D81A13"/>
    <w:rsid w:val="00D828EC"/>
    <w:rsid w:val="00D839B4"/>
    <w:rsid w:val="00D90A5B"/>
    <w:rsid w:val="00D92A09"/>
    <w:rsid w:val="00D93232"/>
    <w:rsid w:val="00D93B8F"/>
    <w:rsid w:val="00DA0203"/>
    <w:rsid w:val="00DA6975"/>
    <w:rsid w:val="00DA6ACB"/>
    <w:rsid w:val="00DB0353"/>
    <w:rsid w:val="00DB0FB9"/>
    <w:rsid w:val="00DC2DF7"/>
    <w:rsid w:val="00DC2EF0"/>
    <w:rsid w:val="00DC3BF4"/>
    <w:rsid w:val="00DD16CE"/>
    <w:rsid w:val="00DD3110"/>
    <w:rsid w:val="00DD4188"/>
    <w:rsid w:val="00DD436F"/>
    <w:rsid w:val="00DD592E"/>
    <w:rsid w:val="00DF25A1"/>
    <w:rsid w:val="00DF2D53"/>
    <w:rsid w:val="00DF38F7"/>
    <w:rsid w:val="00DF4DDC"/>
    <w:rsid w:val="00DF5098"/>
    <w:rsid w:val="00E03B8A"/>
    <w:rsid w:val="00E067F3"/>
    <w:rsid w:val="00E1147E"/>
    <w:rsid w:val="00E13611"/>
    <w:rsid w:val="00E13C51"/>
    <w:rsid w:val="00E27E17"/>
    <w:rsid w:val="00E31441"/>
    <w:rsid w:val="00E32187"/>
    <w:rsid w:val="00E35767"/>
    <w:rsid w:val="00E36DF0"/>
    <w:rsid w:val="00E36FA6"/>
    <w:rsid w:val="00E40819"/>
    <w:rsid w:val="00E4592B"/>
    <w:rsid w:val="00E473B2"/>
    <w:rsid w:val="00E5021B"/>
    <w:rsid w:val="00E51EDF"/>
    <w:rsid w:val="00E55639"/>
    <w:rsid w:val="00E55C0A"/>
    <w:rsid w:val="00E62482"/>
    <w:rsid w:val="00E6272F"/>
    <w:rsid w:val="00E63166"/>
    <w:rsid w:val="00E63F2A"/>
    <w:rsid w:val="00E66DA5"/>
    <w:rsid w:val="00E82042"/>
    <w:rsid w:val="00E87568"/>
    <w:rsid w:val="00E90649"/>
    <w:rsid w:val="00E910C4"/>
    <w:rsid w:val="00E91F89"/>
    <w:rsid w:val="00EA40A0"/>
    <w:rsid w:val="00EA7DC6"/>
    <w:rsid w:val="00EB1052"/>
    <w:rsid w:val="00EB2FB9"/>
    <w:rsid w:val="00EB3125"/>
    <w:rsid w:val="00EB46A6"/>
    <w:rsid w:val="00EB73A3"/>
    <w:rsid w:val="00EC3AEE"/>
    <w:rsid w:val="00EC5470"/>
    <w:rsid w:val="00ED01F4"/>
    <w:rsid w:val="00ED12F3"/>
    <w:rsid w:val="00ED2D4F"/>
    <w:rsid w:val="00ED4A06"/>
    <w:rsid w:val="00ED60E8"/>
    <w:rsid w:val="00ED60EF"/>
    <w:rsid w:val="00ED6ED7"/>
    <w:rsid w:val="00EE44A1"/>
    <w:rsid w:val="00EE7026"/>
    <w:rsid w:val="00EF0FFD"/>
    <w:rsid w:val="00EF19EE"/>
    <w:rsid w:val="00EF25F5"/>
    <w:rsid w:val="00EF2B89"/>
    <w:rsid w:val="00F01026"/>
    <w:rsid w:val="00F01290"/>
    <w:rsid w:val="00F05CE0"/>
    <w:rsid w:val="00F0684A"/>
    <w:rsid w:val="00F15EA4"/>
    <w:rsid w:val="00F176A8"/>
    <w:rsid w:val="00F217A7"/>
    <w:rsid w:val="00F2245F"/>
    <w:rsid w:val="00F26E40"/>
    <w:rsid w:val="00F333D1"/>
    <w:rsid w:val="00F50A5D"/>
    <w:rsid w:val="00F511DE"/>
    <w:rsid w:val="00F53764"/>
    <w:rsid w:val="00F62BA5"/>
    <w:rsid w:val="00F65F84"/>
    <w:rsid w:val="00F76916"/>
    <w:rsid w:val="00F801D2"/>
    <w:rsid w:val="00F81D7E"/>
    <w:rsid w:val="00F84398"/>
    <w:rsid w:val="00F866DD"/>
    <w:rsid w:val="00F86AC2"/>
    <w:rsid w:val="00F97DAF"/>
    <w:rsid w:val="00FB79C3"/>
    <w:rsid w:val="00FC13C3"/>
    <w:rsid w:val="00FC1F25"/>
    <w:rsid w:val="00FC377D"/>
    <w:rsid w:val="00FC5128"/>
    <w:rsid w:val="00FC5BC9"/>
    <w:rsid w:val="00FC6998"/>
    <w:rsid w:val="00FD3A13"/>
    <w:rsid w:val="00FD7516"/>
    <w:rsid w:val="00FE28B2"/>
    <w:rsid w:val="00FE33A6"/>
    <w:rsid w:val="00FE3783"/>
    <w:rsid w:val="00FE39B0"/>
    <w:rsid w:val="00FE59F8"/>
    <w:rsid w:val="00FF2D92"/>
    <w:rsid w:val="00FF2EA9"/>
    <w:rsid w:val="00FF3EF7"/>
    <w:rsid w:val="00FF4D15"/>
    <w:rsid w:val="00FF5737"/>
    <w:rsid w:val="00FF583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29F16A-ADE5-234A-8BB2-65C3FC784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91FAD"/>
    <w:pPr>
      <w:spacing w:after="120"/>
      <w:jc w:val="both"/>
    </w:pPr>
    <w:rPr>
      <w:rFonts w:ascii="Times New Roman" w:hAnsi="Times New Roman"/>
      <w:sz w:val="24"/>
    </w:rPr>
  </w:style>
  <w:style w:type="paragraph" w:styleId="Nagwek1">
    <w:name w:val="heading 1"/>
    <w:basedOn w:val="Normalny"/>
    <w:next w:val="Normalny"/>
    <w:link w:val="Nagwek1Znak"/>
    <w:uiPriority w:val="9"/>
    <w:qFormat/>
    <w:rsid w:val="00991FAD"/>
    <w:pPr>
      <w:keepNext/>
      <w:keepLines/>
      <w:outlineLvl w:val="0"/>
    </w:pPr>
    <w:rPr>
      <w:rFonts w:eastAsiaTheme="majorEastAsia" w:cstheme="majorBidi"/>
      <w:b/>
      <w:sz w:val="32"/>
      <w:szCs w:val="32"/>
    </w:rPr>
  </w:style>
  <w:style w:type="paragraph" w:styleId="Nagwek2">
    <w:name w:val="heading 2"/>
    <w:basedOn w:val="Normalny"/>
    <w:next w:val="Normalny"/>
    <w:link w:val="Nagwek2Znak"/>
    <w:uiPriority w:val="9"/>
    <w:unhideWhenUsed/>
    <w:qFormat/>
    <w:rsid w:val="00991FAD"/>
    <w:pPr>
      <w:keepNext/>
      <w:keepLines/>
      <w:outlineLvl w:val="1"/>
    </w:pPr>
    <w:rPr>
      <w:rFonts w:eastAsiaTheme="majorEastAsia" w:cstheme="majorBidi"/>
      <w:b/>
      <w:sz w:val="28"/>
      <w:szCs w:val="26"/>
    </w:rPr>
  </w:style>
  <w:style w:type="paragraph" w:styleId="Nagwek3">
    <w:name w:val="heading 3"/>
    <w:basedOn w:val="Normalny"/>
    <w:next w:val="Normalny"/>
    <w:link w:val="Nagwek3Znak"/>
    <w:uiPriority w:val="9"/>
    <w:unhideWhenUsed/>
    <w:qFormat/>
    <w:rsid w:val="005F094C"/>
    <w:pPr>
      <w:keepNext/>
      <w:keepLines/>
      <w:spacing w:before="40" w:after="0"/>
      <w:outlineLvl w:val="2"/>
    </w:pPr>
    <w:rPr>
      <w:rFonts w:asciiTheme="majorHAnsi" w:eastAsiaTheme="majorEastAsia" w:hAnsiTheme="majorHAnsi" w:cstheme="majorBidi"/>
      <w:color w:val="365338" w:themeColor="accent1" w:themeShade="7F"/>
      <w:szCs w:val="24"/>
    </w:rPr>
  </w:style>
  <w:style w:type="paragraph" w:styleId="Nagwek4">
    <w:name w:val="heading 4"/>
    <w:basedOn w:val="Normalny"/>
    <w:next w:val="Normalny"/>
    <w:link w:val="Nagwek4Znak"/>
    <w:uiPriority w:val="9"/>
    <w:unhideWhenUsed/>
    <w:qFormat/>
    <w:rsid w:val="005F094C"/>
    <w:pPr>
      <w:keepNext/>
      <w:keepLines/>
      <w:spacing w:before="40" w:after="0"/>
      <w:outlineLvl w:val="3"/>
    </w:pPr>
    <w:rPr>
      <w:rFonts w:asciiTheme="majorHAnsi" w:eastAsiaTheme="majorEastAsia" w:hAnsiTheme="majorHAnsi" w:cstheme="majorBidi"/>
      <w:i/>
      <w:iCs/>
      <w:color w:val="527D5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36ADA"/>
    <w:pPr>
      <w:ind w:left="720"/>
      <w:contextualSpacing/>
    </w:pPr>
  </w:style>
  <w:style w:type="paragraph" w:styleId="Tekstprzypisukocowego">
    <w:name w:val="endnote text"/>
    <w:basedOn w:val="Normalny"/>
    <w:link w:val="TekstprzypisukocowegoZnak"/>
    <w:uiPriority w:val="99"/>
    <w:semiHidden/>
    <w:unhideWhenUsed/>
    <w:rsid w:val="00AA0B0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A0B02"/>
    <w:rPr>
      <w:sz w:val="20"/>
      <w:szCs w:val="20"/>
    </w:rPr>
  </w:style>
  <w:style w:type="character" w:styleId="Odwoanieprzypisukocowego">
    <w:name w:val="endnote reference"/>
    <w:basedOn w:val="Domylnaczcionkaakapitu"/>
    <w:uiPriority w:val="99"/>
    <w:semiHidden/>
    <w:unhideWhenUsed/>
    <w:rsid w:val="00AA0B02"/>
    <w:rPr>
      <w:vertAlign w:val="superscript"/>
    </w:rPr>
  </w:style>
  <w:style w:type="paragraph" w:styleId="Bezodstpw">
    <w:name w:val="No Spacing"/>
    <w:link w:val="BezodstpwZnak"/>
    <w:uiPriority w:val="1"/>
    <w:qFormat/>
    <w:rsid w:val="00375CBD"/>
    <w:pPr>
      <w:spacing w:after="0" w:line="240" w:lineRule="auto"/>
    </w:pPr>
    <w:rPr>
      <w:rFonts w:ascii="Calibri" w:eastAsia="Calibri" w:hAnsi="Calibri" w:cs="Times New Roman"/>
      <w:lang w:eastAsia="pl-PL"/>
    </w:rPr>
  </w:style>
  <w:style w:type="character" w:customStyle="1" w:styleId="BezodstpwZnak">
    <w:name w:val="Bez odstępów Znak"/>
    <w:basedOn w:val="Domylnaczcionkaakapitu"/>
    <w:link w:val="Bezodstpw"/>
    <w:uiPriority w:val="1"/>
    <w:rsid w:val="00375CBD"/>
    <w:rPr>
      <w:rFonts w:ascii="Calibri" w:eastAsia="Calibri" w:hAnsi="Calibri" w:cs="Times New Roman"/>
      <w:lang w:eastAsia="pl-PL"/>
    </w:rPr>
  </w:style>
  <w:style w:type="paragraph" w:styleId="Tekstpodstawowy2">
    <w:name w:val="Body Text 2"/>
    <w:basedOn w:val="Normalny"/>
    <w:link w:val="Tekstpodstawowy2Znak"/>
    <w:rsid w:val="008145B4"/>
    <w:pPr>
      <w:spacing w:after="0" w:line="240" w:lineRule="auto"/>
    </w:pPr>
    <w:rPr>
      <w:rFonts w:eastAsia="Times New Roman" w:cs="Times New Roman"/>
      <w:b/>
      <w:szCs w:val="20"/>
      <w:lang w:eastAsia="pl-PL"/>
    </w:rPr>
  </w:style>
  <w:style w:type="character" w:customStyle="1" w:styleId="Tekstpodstawowy2Znak">
    <w:name w:val="Tekst podstawowy 2 Znak"/>
    <w:basedOn w:val="Domylnaczcionkaakapitu"/>
    <w:link w:val="Tekstpodstawowy2"/>
    <w:rsid w:val="008145B4"/>
    <w:rPr>
      <w:rFonts w:ascii="Times New Roman" w:eastAsia="Times New Roman" w:hAnsi="Times New Roman" w:cs="Times New Roman"/>
      <w:b/>
      <w:sz w:val="24"/>
      <w:szCs w:val="20"/>
      <w:lang w:eastAsia="pl-PL"/>
    </w:rPr>
  </w:style>
  <w:style w:type="paragraph" w:customStyle="1" w:styleId="Normal">
    <w:name w:val="[Normal]"/>
    <w:basedOn w:val="Normalny"/>
    <w:rsid w:val="008145B4"/>
    <w:pPr>
      <w:spacing w:after="0" w:line="240" w:lineRule="auto"/>
    </w:pPr>
    <w:rPr>
      <w:rFonts w:ascii="Tahoma" w:eastAsia="Times New Roman" w:hAnsi="Tahoma" w:cs="Times New Roman"/>
      <w:szCs w:val="20"/>
      <w:lang w:eastAsia="pl-PL"/>
    </w:rPr>
  </w:style>
  <w:style w:type="paragraph" w:styleId="Podtytu">
    <w:name w:val="Subtitle"/>
    <w:basedOn w:val="Normalny"/>
    <w:link w:val="PodtytuZnak"/>
    <w:qFormat/>
    <w:rsid w:val="00991FAD"/>
    <w:pPr>
      <w:spacing w:after="0" w:line="240" w:lineRule="auto"/>
      <w:jc w:val="center"/>
    </w:pPr>
    <w:rPr>
      <w:rFonts w:eastAsia="Times New Roman" w:cs="Times New Roman"/>
      <w:b/>
      <w:sz w:val="40"/>
      <w:szCs w:val="20"/>
      <w:lang w:eastAsia="pl-PL"/>
    </w:rPr>
  </w:style>
  <w:style w:type="character" w:customStyle="1" w:styleId="PodtytuZnak">
    <w:name w:val="Podtytuł Znak"/>
    <w:basedOn w:val="Domylnaczcionkaakapitu"/>
    <w:link w:val="Podtytu"/>
    <w:rsid w:val="00991FAD"/>
    <w:rPr>
      <w:rFonts w:ascii="Times New Roman" w:eastAsia="Times New Roman" w:hAnsi="Times New Roman" w:cs="Times New Roman"/>
      <w:b/>
      <w:sz w:val="40"/>
      <w:szCs w:val="20"/>
      <w:lang w:eastAsia="pl-PL"/>
    </w:rPr>
  </w:style>
  <w:style w:type="paragraph" w:styleId="Tekstpodstawowy">
    <w:name w:val="Body Text"/>
    <w:basedOn w:val="Normalny"/>
    <w:link w:val="TekstpodstawowyZnak"/>
    <w:uiPriority w:val="99"/>
    <w:unhideWhenUsed/>
    <w:rsid w:val="00AD5DC0"/>
  </w:style>
  <w:style w:type="character" w:customStyle="1" w:styleId="TekstpodstawowyZnak">
    <w:name w:val="Tekst podstawowy Znak"/>
    <w:basedOn w:val="Domylnaczcionkaakapitu"/>
    <w:link w:val="Tekstpodstawowy"/>
    <w:uiPriority w:val="99"/>
    <w:rsid w:val="00AD5DC0"/>
  </w:style>
  <w:style w:type="table" w:customStyle="1" w:styleId="TableNormal">
    <w:name w:val="Table Normal"/>
    <w:uiPriority w:val="2"/>
    <w:semiHidden/>
    <w:unhideWhenUsed/>
    <w:qFormat/>
    <w:rsid w:val="00AD5DC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F511DE"/>
    <w:pPr>
      <w:widowControl w:val="0"/>
      <w:autoSpaceDE w:val="0"/>
      <w:autoSpaceDN w:val="0"/>
      <w:spacing w:after="0" w:line="240" w:lineRule="auto"/>
      <w:jc w:val="center"/>
    </w:pPr>
    <w:rPr>
      <w:rFonts w:eastAsia="Arial" w:cs="Arial"/>
      <w:lang w:val="en-US"/>
    </w:rPr>
  </w:style>
  <w:style w:type="table" w:styleId="Tabela-Siatka">
    <w:name w:val="Table Grid"/>
    <w:basedOn w:val="Standardowy"/>
    <w:uiPriority w:val="39"/>
    <w:rsid w:val="007F40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nhideWhenUsed/>
    <w:qFormat/>
    <w:rsid w:val="00E82042"/>
    <w:pPr>
      <w:spacing w:before="100" w:beforeAutospacing="1" w:after="119" w:line="240" w:lineRule="auto"/>
    </w:pPr>
    <w:rPr>
      <w:rFonts w:eastAsia="Times New Roman" w:cs="Times New Roman"/>
      <w:szCs w:val="24"/>
      <w:lang w:eastAsia="pl-PL"/>
    </w:rPr>
  </w:style>
  <w:style w:type="paragraph" w:customStyle="1" w:styleId="Tekstpodstawowy21">
    <w:name w:val="Tekst podstawowy 21"/>
    <w:basedOn w:val="Normalny"/>
    <w:rsid w:val="000B48E4"/>
    <w:pPr>
      <w:widowControl w:val="0"/>
      <w:suppressAutoHyphens/>
      <w:spacing w:after="0" w:line="240" w:lineRule="auto"/>
    </w:pPr>
    <w:rPr>
      <w:rFonts w:eastAsia="Arial Unicode MS" w:cs="Tahoma"/>
      <w:color w:val="000000"/>
      <w:sz w:val="28"/>
      <w:szCs w:val="24"/>
      <w:lang w:bidi="en-US"/>
    </w:rPr>
  </w:style>
  <w:style w:type="paragraph" w:styleId="Nagwek">
    <w:name w:val="header"/>
    <w:basedOn w:val="Normalny"/>
    <w:link w:val="NagwekZnak"/>
    <w:uiPriority w:val="99"/>
    <w:unhideWhenUsed/>
    <w:rsid w:val="00D000B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00BB"/>
  </w:style>
  <w:style w:type="paragraph" w:styleId="Stopka">
    <w:name w:val="footer"/>
    <w:basedOn w:val="Normalny"/>
    <w:link w:val="StopkaZnak"/>
    <w:uiPriority w:val="99"/>
    <w:unhideWhenUsed/>
    <w:rsid w:val="00D000B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00BB"/>
  </w:style>
  <w:style w:type="paragraph" w:styleId="Tekstdymka">
    <w:name w:val="Balloon Text"/>
    <w:basedOn w:val="Normalny"/>
    <w:link w:val="TekstdymkaZnak"/>
    <w:uiPriority w:val="99"/>
    <w:semiHidden/>
    <w:unhideWhenUsed/>
    <w:rsid w:val="00AB532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B5327"/>
    <w:rPr>
      <w:rFonts w:ascii="Tahoma" w:hAnsi="Tahoma" w:cs="Tahoma"/>
      <w:sz w:val="16"/>
      <w:szCs w:val="16"/>
    </w:rPr>
  </w:style>
  <w:style w:type="paragraph" w:styleId="Legenda">
    <w:name w:val="caption"/>
    <w:basedOn w:val="Normalny"/>
    <w:next w:val="Normalny"/>
    <w:uiPriority w:val="35"/>
    <w:unhideWhenUsed/>
    <w:qFormat/>
    <w:rsid w:val="003F3C6A"/>
    <w:pPr>
      <w:spacing w:after="200" w:line="240" w:lineRule="auto"/>
      <w:jc w:val="center"/>
    </w:pPr>
    <w:rPr>
      <w:b/>
      <w:bCs/>
      <w:sz w:val="20"/>
      <w:szCs w:val="18"/>
    </w:rPr>
  </w:style>
  <w:style w:type="paragraph" w:customStyle="1" w:styleId="Default">
    <w:name w:val="Default"/>
    <w:rsid w:val="00BD461F"/>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pl-PL"/>
    </w:rPr>
  </w:style>
  <w:style w:type="paragraph" w:customStyle="1" w:styleId="m-5694881128333470054gwp7e8aee3emsonormal">
    <w:name w:val="m_-5694881128333470054gwp7e8aee3e_msonormal"/>
    <w:basedOn w:val="Normalny"/>
    <w:rsid w:val="001A4675"/>
    <w:pPr>
      <w:spacing w:before="100" w:beforeAutospacing="1" w:after="100" w:afterAutospacing="1" w:line="240" w:lineRule="auto"/>
    </w:pPr>
    <w:rPr>
      <w:rFonts w:eastAsia="Times New Roman" w:cs="Times New Roman"/>
      <w:szCs w:val="24"/>
      <w:lang w:eastAsia="pl-PL"/>
    </w:rPr>
  </w:style>
  <w:style w:type="character" w:customStyle="1" w:styleId="apple-converted-space">
    <w:name w:val="apple-converted-space"/>
    <w:basedOn w:val="Domylnaczcionkaakapitu"/>
    <w:rsid w:val="001A4675"/>
  </w:style>
  <w:style w:type="character" w:styleId="Odwoaniedokomentarza">
    <w:name w:val="annotation reference"/>
    <w:basedOn w:val="Domylnaczcionkaakapitu"/>
    <w:uiPriority w:val="99"/>
    <w:semiHidden/>
    <w:unhideWhenUsed/>
    <w:rsid w:val="009E69F2"/>
    <w:rPr>
      <w:sz w:val="16"/>
      <w:szCs w:val="16"/>
    </w:rPr>
  </w:style>
  <w:style w:type="paragraph" w:styleId="Tekstkomentarza">
    <w:name w:val="annotation text"/>
    <w:basedOn w:val="Normalny"/>
    <w:link w:val="TekstkomentarzaZnak"/>
    <w:uiPriority w:val="99"/>
    <w:semiHidden/>
    <w:unhideWhenUsed/>
    <w:rsid w:val="009E69F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E69F2"/>
    <w:rPr>
      <w:sz w:val="20"/>
      <w:szCs w:val="20"/>
    </w:rPr>
  </w:style>
  <w:style w:type="paragraph" w:styleId="Tematkomentarza">
    <w:name w:val="annotation subject"/>
    <w:basedOn w:val="Tekstkomentarza"/>
    <w:next w:val="Tekstkomentarza"/>
    <w:link w:val="TematkomentarzaZnak"/>
    <w:uiPriority w:val="99"/>
    <w:semiHidden/>
    <w:unhideWhenUsed/>
    <w:rsid w:val="009E69F2"/>
    <w:rPr>
      <w:b/>
      <w:bCs/>
    </w:rPr>
  </w:style>
  <w:style w:type="character" w:customStyle="1" w:styleId="TematkomentarzaZnak">
    <w:name w:val="Temat komentarza Znak"/>
    <w:basedOn w:val="TekstkomentarzaZnak"/>
    <w:link w:val="Tematkomentarza"/>
    <w:uiPriority w:val="99"/>
    <w:semiHidden/>
    <w:rsid w:val="009E69F2"/>
    <w:rPr>
      <w:b/>
      <w:bCs/>
      <w:sz w:val="20"/>
      <w:szCs w:val="20"/>
    </w:rPr>
  </w:style>
  <w:style w:type="character" w:styleId="Pogrubienie">
    <w:name w:val="Strong"/>
    <w:basedOn w:val="Domylnaczcionkaakapitu"/>
    <w:qFormat/>
    <w:rsid w:val="007E63CE"/>
    <w:rPr>
      <w:b/>
      <w:bCs/>
    </w:rPr>
  </w:style>
  <w:style w:type="character" w:styleId="Hipercze">
    <w:name w:val="Hyperlink"/>
    <w:basedOn w:val="Domylnaczcionkaakapitu"/>
    <w:uiPriority w:val="99"/>
    <w:unhideWhenUsed/>
    <w:rsid w:val="00FE3783"/>
    <w:rPr>
      <w:color w:val="0000FF"/>
      <w:u w:val="single"/>
    </w:rPr>
  </w:style>
  <w:style w:type="paragraph" w:customStyle="1" w:styleId="Standard">
    <w:name w:val="Standard"/>
    <w:rsid w:val="007C33E5"/>
    <w:pPr>
      <w:widowControl w:val="0"/>
      <w:suppressAutoHyphens/>
      <w:autoSpaceDN w:val="0"/>
      <w:spacing w:after="0" w:line="240" w:lineRule="auto"/>
    </w:pPr>
    <w:rPr>
      <w:rFonts w:ascii="Times New Roman" w:eastAsia="Calibri" w:hAnsi="Times New Roman" w:cs="Times New Roman"/>
      <w:kern w:val="3"/>
      <w:sz w:val="24"/>
      <w:szCs w:val="24"/>
      <w:lang w:eastAsia="pl-PL"/>
    </w:rPr>
  </w:style>
  <w:style w:type="character" w:customStyle="1" w:styleId="Nagwek1Znak">
    <w:name w:val="Nagłówek 1 Znak"/>
    <w:basedOn w:val="Domylnaczcionkaakapitu"/>
    <w:link w:val="Nagwek1"/>
    <w:uiPriority w:val="9"/>
    <w:rsid w:val="00991FAD"/>
    <w:rPr>
      <w:rFonts w:ascii="Times New Roman" w:eastAsiaTheme="majorEastAsia" w:hAnsi="Times New Roman" w:cstheme="majorBidi"/>
      <w:b/>
      <w:sz w:val="32"/>
      <w:szCs w:val="32"/>
    </w:rPr>
  </w:style>
  <w:style w:type="paragraph" w:styleId="Tytu">
    <w:name w:val="Title"/>
    <w:basedOn w:val="Normalny"/>
    <w:next w:val="Normalny"/>
    <w:link w:val="TytuZnak"/>
    <w:uiPriority w:val="10"/>
    <w:qFormat/>
    <w:rsid w:val="00991FAD"/>
    <w:pPr>
      <w:spacing w:after="0" w:line="240" w:lineRule="auto"/>
      <w:contextualSpacing/>
      <w:jc w:val="center"/>
    </w:pPr>
    <w:rPr>
      <w:rFonts w:eastAsiaTheme="majorEastAsia" w:cstheme="majorBidi"/>
      <w:b/>
      <w:kern w:val="28"/>
      <w:sz w:val="56"/>
      <w:szCs w:val="56"/>
    </w:rPr>
  </w:style>
  <w:style w:type="character" w:customStyle="1" w:styleId="TytuZnak">
    <w:name w:val="Tytuł Znak"/>
    <w:basedOn w:val="Domylnaczcionkaakapitu"/>
    <w:link w:val="Tytu"/>
    <w:uiPriority w:val="10"/>
    <w:rsid w:val="00991FAD"/>
    <w:rPr>
      <w:rFonts w:ascii="Times New Roman" w:eastAsiaTheme="majorEastAsia" w:hAnsi="Times New Roman" w:cstheme="majorBidi"/>
      <w:b/>
      <w:kern w:val="28"/>
      <w:sz w:val="56"/>
      <w:szCs w:val="56"/>
    </w:rPr>
  </w:style>
  <w:style w:type="character" w:customStyle="1" w:styleId="Nagwek2Znak">
    <w:name w:val="Nagłówek 2 Znak"/>
    <w:basedOn w:val="Domylnaczcionkaakapitu"/>
    <w:link w:val="Nagwek2"/>
    <w:uiPriority w:val="9"/>
    <w:rsid w:val="00991FAD"/>
    <w:rPr>
      <w:rFonts w:ascii="Times New Roman" w:eastAsiaTheme="majorEastAsia" w:hAnsi="Times New Roman" w:cstheme="majorBidi"/>
      <w:b/>
      <w:sz w:val="28"/>
      <w:szCs w:val="26"/>
    </w:rPr>
  </w:style>
  <w:style w:type="character" w:customStyle="1" w:styleId="Nagwek3Znak">
    <w:name w:val="Nagłówek 3 Znak"/>
    <w:basedOn w:val="Domylnaczcionkaakapitu"/>
    <w:link w:val="Nagwek3"/>
    <w:uiPriority w:val="9"/>
    <w:rsid w:val="005F094C"/>
    <w:rPr>
      <w:rFonts w:asciiTheme="majorHAnsi" w:eastAsiaTheme="majorEastAsia" w:hAnsiTheme="majorHAnsi" w:cstheme="majorBidi"/>
      <w:color w:val="365338" w:themeColor="accent1" w:themeShade="7F"/>
      <w:sz w:val="24"/>
      <w:szCs w:val="24"/>
    </w:rPr>
  </w:style>
  <w:style w:type="character" w:customStyle="1" w:styleId="Nagwek4Znak">
    <w:name w:val="Nagłówek 4 Znak"/>
    <w:basedOn w:val="Domylnaczcionkaakapitu"/>
    <w:link w:val="Nagwek4"/>
    <w:uiPriority w:val="9"/>
    <w:rsid w:val="005F094C"/>
    <w:rPr>
      <w:rFonts w:asciiTheme="majorHAnsi" w:eastAsiaTheme="majorEastAsia" w:hAnsiTheme="majorHAnsi" w:cstheme="majorBidi"/>
      <w:i/>
      <w:iCs/>
      <w:color w:val="527D55" w:themeColor="accent1" w:themeShade="BF"/>
      <w:sz w:val="24"/>
    </w:rPr>
  </w:style>
  <w:style w:type="table" w:customStyle="1" w:styleId="Tabela-Siatka1">
    <w:name w:val="Tabela - Siatka1"/>
    <w:basedOn w:val="Standardowy"/>
    <w:next w:val="Tabela-Siatka"/>
    <w:uiPriority w:val="39"/>
    <w:rsid w:val="00BD4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E27E17"/>
    <w:pPr>
      <w:spacing w:before="240" w:after="0"/>
      <w:jc w:val="left"/>
      <w:outlineLvl w:val="9"/>
    </w:pPr>
    <w:rPr>
      <w:rFonts w:asciiTheme="majorHAnsi" w:hAnsiTheme="majorHAnsi"/>
      <w:b w:val="0"/>
      <w:color w:val="527D55" w:themeColor="accent1" w:themeShade="BF"/>
      <w:lang w:eastAsia="pl-PL"/>
    </w:rPr>
  </w:style>
  <w:style w:type="paragraph" w:styleId="Spistreci1">
    <w:name w:val="toc 1"/>
    <w:basedOn w:val="Normalny"/>
    <w:next w:val="Normalny"/>
    <w:autoRedefine/>
    <w:uiPriority w:val="39"/>
    <w:unhideWhenUsed/>
    <w:rsid w:val="004D7B7C"/>
    <w:pPr>
      <w:tabs>
        <w:tab w:val="right" w:leader="dot" w:pos="9344"/>
      </w:tabs>
      <w:spacing w:after="0" w:line="240" w:lineRule="auto"/>
      <w:jc w:val="left"/>
    </w:pPr>
    <w:rPr>
      <w:bCs/>
      <w:caps/>
      <w:sz w:val="22"/>
      <w:szCs w:val="24"/>
    </w:rPr>
  </w:style>
  <w:style w:type="paragraph" w:styleId="Spistreci2">
    <w:name w:val="toc 2"/>
    <w:basedOn w:val="Normalny"/>
    <w:next w:val="Normalny"/>
    <w:autoRedefine/>
    <w:uiPriority w:val="39"/>
    <w:unhideWhenUsed/>
    <w:rsid w:val="00E27E17"/>
    <w:pPr>
      <w:spacing w:before="240" w:after="0"/>
      <w:jc w:val="left"/>
    </w:pPr>
    <w:rPr>
      <w:rFonts w:asciiTheme="minorHAnsi" w:hAnsiTheme="minorHAnsi"/>
      <w:b/>
      <w:bCs/>
      <w:sz w:val="20"/>
      <w:szCs w:val="20"/>
    </w:rPr>
  </w:style>
  <w:style w:type="paragraph" w:styleId="Spistreci3">
    <w:name w:val="toc 3"/>
    <w:basedOn w:val="Normalny"/>
    <w:next w:val="Normalny"/>
    <w:autoRedefine/>
    <w:uiPriority w:val="39"/>
    <w:unhideWhenUsed/>
    <w:rsid w:val="00E27E17"/>
    <w:pPr>
      <w:spacing w:after="0"/>
      <w:ind w:left="240"/>
      <w:jc w:val="left"/>
    </w:pPr>
    <w:rPr>
      <w:rFonts w:asciiTheme="minorHAnsi" w:hAnsiTheme="minorHAnsi"/>
      <w:sz w:val="20"/>
      <w:szCs w:val="20"/>
    </w:rPr>
  </w:style>
  <w:style w:type="paragraph" w:styleId="Spistreci4">
    <w:name w:val="toc 4"/>
    <w:basedOn w:val="Normalny"/>
    <w:next w:val="Normalny"/>
    <w:autoRedefine/>
    <w:uiPriority w:val="39"/>
    <w:unhideWhenUsed/>
    <w:rsid w:val="00E27E17"/>
    <w:pPr>
      <w:spacing w:after="0"/>
      <w:ind w:left="480"/>
      <w:jc w:val="left"/>
    </w:pPr>
    <w:rPr>
      <w:rFonts w:asciiTheme="minorHAnsi" w:hAnsiTheme="minorHAnsi"/>
      <w:sz w:val="20"/>
      <w:szCs w:val="20"/>
    </w:rPr>
  </w:style>
  <w:style w:type="paragraph" w:styleId="Spistreci5">
    <w:name w:val="toc 5"/>
    <w:basedOn w:val="Normalny"/>
    <w:next w:val="Normalny"/>
    <w:autoRedefine/>
    <w:uiPriority w:val="39"/>
    <w:unhideWhenUsed/>
    <w:rsid w:val="00E27E17"/>
    <w:pPr>
      <w:spacing w:after="0"/>
      <w:ind w:left="720"/>
      <w:jc w:val="left"/>
    </w:pPr>
    <w:rPr>
      <w:rFonts w:asciiTheme="minorHAnsi" w:hAnsiTheme="minorHAnsi"/>
      <w:sz w:val="20"/>
      <w:szCs w:val="20"/>
    </w:rPr>
  </w:style>
  <w:style w:type="paragraph" w:styleId="Spistreci6">
    <w:name w:val="toc 6"/>
    <w:basedOn w:val="Normalny"/>
    <w:next w:val="Normalny"/>
    <w:autoRedefine/>
    <w:uiPriority w:val="39"/>
    <w:unhideWhenUsed/>
    <w:rsid w:val="00E27E17"/>
    <w:pPr>
      <w:spacing w:after="0"/>
      <w:ind w:left="960"/>
      <w:jc w:val="left"/>
    </w:pPr>
    <w:rPr>
      <w:rFonts w:asciiTheme="minorHAnsi" w:hAnsiTheme="minorHAnsi"/>
      <w:sz w:val="20"/>
      <w:szCs w:val="20"/>
    </w:rPr>
  </w:style>
  <w:style w:type="paragraph" w:styleId="Spistreci7">
    <w:name w:val="toc 7"/>
    <w:basedOn w:val="Normalny"/>
    <w:next w:val="Normalny"/>
    <w:autoRedefine/>
    <w:uiPriority w:val="39"/>
    <w:unhideWhenUsed/>
    <w:rsid w:val="00E27E17"/>
    <w:pPr>
      <w:spacing w:after="0"/>
      <w:ind w:left="1200"/>
      <w:jc w:val="left"/>
    </w:pPr>
    <w:rPr>
      <w:rFonts w:asciiTheme="minorHAnsi" w:hAnsiTheme="minorHAnsi"/>
      <w:sz w:val="20"/>
      <w:szCs w:val="20"/>
    </w:rPr>
  </w:style>
  <w:style w:type="paragraph" w:styleId="Spistreci8">
    <w:name w:val="toc 8"/>
    <w:basedOn w:val="Normalny"/>
    <w:next w:val="Normalny"/>
    <w:autoRedefine/>
    <w:uiPriority w:val="39"/>
    <w:unhideWhenUsed/>
    <w:rsid w:val="00E27E17"/>
    <w:pPr>
      <w:spacing w:after="0"/>
      <w:ind w:left="1440"/>
      <w:jc w:val="left"/>
    </w:pPr>
    <w:rPr>
      <w:rFonts w:asciiTheme="minorHAnsi" w:hAnsiTheme="minorHAnsi"/>
      <w:sz w:val="20"/>
      <w:szCs w:val="20"/>
    </w:rPr>
  </w:style>
  <w:style w:type="paragraph" w:styleId="Spistreci9">
    <w:name w:val="toc 9"/>
    <w:basedOn w:val="Normalny"/>
    <w:next w:val="Normalny"/>
    <w:autoRedefine/>
    <w:uiPriority w:val="39"/>
    <w:unhideWhenUsed/>
    <w:rsid w:val="00E27E17"/>
    <w:pPr>
      <w:spacing w:after="0"/>
      <w:ind w:left="1680"/>
      <w:jc w:val="left"/>
    </w:pPr>
    <w:rPr>
      <w:rFonts w:asciiTheme="minorHAnsi" w:hAnsiTheme="minorHAnsi"/>
      <w:sz w:val="20"/>
      <w:szCs w:val="20"/>
    </w:rPr>
  </w:style>
  <w:style w:type="paragraph" w:styleId="Spisilustracji">
    <w:name w:val="table of figures"/>
    <w:basedOn w:val="Normalny"/>
    <w:next w:val="Normalny"/>
    <w:uiPriority w:val="99"/>
    <w:unhideWhenUsed/>
    <w:rsid w:val="0029785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286366">
      <w:bodyDiv w:val="1"/>
      <w:marLeft w:val="0"/>
      <w:marRight w:val="0"/>
      <w:marTop w:val="0"/>
      <w:marBottom w:val="0"/>
      <w:divBdr>
        <w:top w:val="none" w:sz="0" w:space="0" w:color="auto"/>
        <w:left w:val="none" w:sz="0" w:space="0" w:color="auto"/>
        <w:bottom w:val="none" w:sz="0" w:space="0" w:color="auto"/>
        <w:right w:val="none" w:sz="0" w:space="0" w:color="auto"/>
      </w:divBdr>
    </w:div>
    <w:div w:id="182521930">
      <w:bodyDiv w:val="1"/>
      <w:marLeft w:val="0"/>
      <w:marRight w:val="0"/>
      <w:marTop w:val="0"/>
      <w:marBottom w:val="0"/>
      <w:divBdr>
        <w:top w:val="none" w:sz="0" w:space="0" w:color="auto"/>
        <w:left w:val="none" w:sz="0" w:space="0" w:color="auto"/>
        <w:bottom w:val="none" w:sz="0" w:space="0" w:color="auto"/>
        <w:right w:val="none" w:sz="0" w:space="0" w:color="auto"/>
      </w:divBdr>
    </w:div>
    <w:div w:id="301227826">
      <w:bodyDiv w:val="1"/>
      <w:marLeft w:val="0"/>
      <w:marRight w:val="0"/>
      <w:marTop w:val="0"/>
      <w:marBottom w:val="0"/>
      <w:divBdr>
        <w:top w:val="none" w:sz="0" w:space="0" w:color="auto"/>
        <w:left w:val="none" w:sz="0" w:space="0" w:color="auto"/>
        <w:bottom w:val="none" w:sz="0" w:space="0" w:color="auto"/>
        <w:right w:val="none" w:sz="0" w:space="0" w:color="auto"/>
      </w:divBdr>
    </w:div>
    <w:div w:id="329524047">
      <w:bodyDiv w:val="1"/>
      <w:marLeft w:val="0"/>
      <w:marRight w:val="0"/>
      <w:marTop w:val="0"/>
      <w:marBottom w:val="0"/>
      <w:divBdr>
        <w:top w:val="none" w:sz="0" w:space="0" w:color="auto"/>
        <w:left w:val="none" w:sz="0" w:space="0" w:color="auto"/>
        <w:bottom w:val="none" w:sz="0" w:space="0" w:color="auto"/>
        <w:right w:val="none" w:sz="0" w:space="0" w:color="auto"/>
      </w:divBdr>
    </w:div>
    <w:div w:id="489755210">
      <w:bodyDiv w:val="1"/>
      <w:marLeft w:val="0"/>
      <w:marRight w:val="0"/>
      <w:marTop w:val="0"/>
      <w:marBottom w:val="0"/>
      <w:divBdr>
        <w:top w:val="none" w:sz="0" w:space="0" w:color="auto"/>
        <w:left w:val="none" w:sz="0" w:space="0" w:color="auto"/>
        <w:bottom w:val="none" w:sz="0" w:space="0" w:color="auto"/>
        <w:right w:val="none" w:sz="0" w:space="0" w:color="auto"/>
      </w:divBdr>
    </w:div>
    <w:div w:id="530193221">
      <w:bodyDiv w:val="1"/>
      <w:marLeft w:val="0"/>
      <w:marRight w:val="0"/>
      <w:marTop w:val="0"/>
      <w:marBottom w:val="0"/>
      <w:divBdr>
        <w:top w:val="none" w:sz="0" w:space="0" w:color="auto"/>
        <w:left w:val="none" w:sz="0" w:space="0" w:color="auto"/>
        <w:bottom w:val="none" w:sz="0" w:space="0" w:color="auto"/>
        <w:right w:val="none" w:sz="0" w:space="0" w:color="auto"/>
      </w:divBdr>
    </w:div>
    <w:div w:id="645859791">
      <w:bodyDiv w:val="1"/>
      <w:marLeft w:val="0"/>
      <w:marRight w:val="0"/>
      <w:marTop w:val="0"/>
      <w:marBottom w:val="0"/>
      <w:divBdr>
        <w:top w:val="none" w:sz="0" w:space="0" w:color="auto"/>
        <w:left w:val="none" w:sz="0" w:space="0" w:color="auto"/>
        <w:bottom w:val="none" w:sz="0" w:space="0" w:color="auto"/>
        <w:right w:val="none" w:sz="0" w:space="0" w:color="auto"/>
      </w:divBdr>
    </w:div>
    <w:div w:id="675884381">
      <w:bodyDiv w:val="1"/>
      <w:marLeft w:val="0"/>
      <w:marRight w:val="0"/>
      <w:marTop w:val="0"/>
      <w:marBottom w:val="0"/>
      <w:divBdr>
        <w:top w:val="none" w:sz="0" w:space="0" w:color="auto"/>
        <w:left w:val="none" w:sz="0" w:space="0" w:color="auto"/>
        <w:bottom w:val="none" w:sz="0" w:space="0" w:color="auto"/>
        <w:right w:val="none" w:sz="0" w:space="0" w:color="auto"/>
      </w:divBdr>
    </w:div>
    <w:div w:id="687679033">
      <w:bodyDiv w:val="1"/>
      <w:marLeft w:val="0"/>
      <w:marRight w:val="0"/>
      <w:marTop w:val="0"/>
      <w:marBottom w:val="0"/>
      <w:divBdr>
        <w:top w:val="none" w:sz="0" w:space="0" w:color="auto"/>
        <w:left w:val="none" w:sz="0" w:space="0" w:color="auto"/>
        <w:bottom w:val="none" w:sz="0" w:space="0" w:color="auto"/>
        <w:right w:val="none" w:sz="0" w:space="0" w:color="auto"/>
      </w:divBdr>
    </w:div>
    <w:div w:id="705914402">
      <w:bodyDiv w:val="1"/>
      <w:marLeft w:val="0"/>
      <w:marRight w:val="0"/>
      <w:marTop w:val="0"/>
      <w:marBottom w:val="0"/>
      <w:divBdr>
        <w:top w:val="none" w:sz="0" w:space="0" w:color="auto"/>
        <w:left w:val="none" w:sz="0" w:space="0" w:color="auto"/>
        <w:bottom w:val="none" w:sz="0" w:space="0" w:color="auto"/>
        <w:right w:val="none" w:sz="0" w:space="0" w:color="auto"/>
      </w:divBdr>
    </w:div>
    <w:div w:id="706182370">
      <w:bodyDiv w:val="1"/>
      <w:marLeft w:val="0"/>
      <w:marRight w:val="0"/>
      <w:marTop w:val="0"/>
      <w:marBottom w:val="0"/>
      <w:divBdr>
        <w:top w:val="none" w:sz="0" w:space="0" w:color="auto"/>
        <w:left w:val="none" w:sz="0" w:space="0" w:color="auto"/>
        <w:bottom w:val="none" w:sz="0" w:space="0" w:color="auto"/>
        <w:right w:val="none" w:sz="0" w:space="0" w:color="auto"/>
      </w:divBdr>
    </w:div>
    <w:div w:id="775905331">
      <w:bodyDiv w:val="1"/>
      <w:marLeft w:val="0"/>
      <w:marRight w:val="0"/>
      <w:marTop w:val="0"/>
      <w:marBottom w:val="0"/>
      <w:divBdr>
        <w:top w:val="none" w:sz="0" w:space="0" w:color="auto"/>
        <w:left w:val="none" w:sz="0" w:space="0" w:color="auto"/>
        <w:bottom w:val="none" w:sz="0" w:space="0" w:color="auto"/>
        <w:right w:val="none" w:sz="0" w:space="0" w:color="auto"/>
      </w:divBdr>
    </w:div>
    <w:div w:id="778913145">
      <w:bodyDiv w:val="1"/>
      <w:marLeft w:val="0"/>
      <w:marRight w:val="0"/>
      <w:marTop w:val="0"/>
      <w:marBottom w:val="0"/>
      <w:divBdr>
        <w:top w:val="none" w:sz="0" w:space="0" w:color="auto"/>
        <w:left w:val="none" w:sz="0" w:space="0" w:color="auto"/>
        <w:bottom w:val="none" w:sz="0" w:space="0" w:color="auto"/>
        <w:right w:val="none" w:sz="0" w:space="0" w:color="auto"/>
      </w:divBdr>
    </w:div>
    <w:div w:id="812140677">
      <w:bodyDiv w:val="1"/>
      <w:marLeft w:val="0"/>
      <w:marRight w:val="0"/>
      <w:marTop w:val="0"/>
      <w:marBottom w:val="0"/>
      <w:divBdr>
        <w:top w:val="none" w:sz="0" w:space="0" w:color="auto"/>
        <w:left w:val="none" w:sz="0" w:space="0" w:color="auto"/>
        <w:bottom w:val="none" w:sz="0" w:space="0" w:color="auto"/>
        <w:right w:val="none" w:sz="0" w:space="0" w:color="auto"/>
      </w:divBdr>
    </w:div>
    <w:div w:id="821894761">
      <w:bodyDiv w:val="1"/>
      <w:marLeft w:val="0"/>
      <w:marRight w:val="0"/>
      <w:marTop w:val="0"/>
      <w:marBottom w:val="0"/>
      <w:divBdr>
        <w:top w:val="none" w:sz="0" w:space="0" w:color="auto"/>
        <w:left w:val="none" w:sz="0" w:space="0" w:color="auto"/>
        <w:bottom w:val="none" w:sz="0" w:space="0" w:color="auto"/>
        <w:right w:val="none" w:sz="0" w:space="0" w:color="auto"/>
      </w:divBdr>
    </w:div>
    <w:div w:id="941568967">
      <w:bodyDiv w:val="1"/>
      <w:marLeft w:val="0"/>
      <w:marRight w:val="0"/>
      <w:marTop w:val="0"/>
      <w:marBottom w:val="0"/>
      <w:divBdr>
        <w:top w:val="none" w:sz="0" w:space="0" w:color="auto"/>
        <w:left w:val="none" w:sz="0" w:space="0" w:color="auto"/>
        <w:bottom w:val="none" w:sz="0" w:space="0" w:color="auto"/>
        <w:right w:val="none" w:sz="0" w:space="0" w:color="auto"/>
      </w:divBdr>
    </w:div>
    <w:div w:id="1059207660">
      <w:bodyDiv w:val="1"/>
      <w:marLeft w:val="0"/>
      <w:marRight w:val="0"/>
      <w:marTop w:val="0"/>
      <w:marBottom w:val="0"/>
      <w:divBdr>
        <w:top w:val="none" w:sz="0" w:space="0" w:color="auto"/>
        <w:left w:val="none" w:sz="0" w:space="0" w:color="auto"/>
        <w:bottom w:val="none" w:sz="0" w:space="0" w:color="auto"/>
        <w:right w:val="none" w:sz="0" w:space="0" w:color="auto"/>
      </w:divBdr>
    </w:div>
    <w:div w:id="1084299788">
      <w:bodyDiv w:val="1"/>
      <w:marLeft w:val="0"/>
      <w:marRight w:val="0"/>
      <w:marTop w:val="0"/>
      <w:marBottom w:val="0"/>
      <w:divBdr>
        <w:top w:val="none" w:sz="0" w:space="0" w:color="auto"/>
        <w:left w:val="none" w:sz="0" w:space="0" w:color="auto"/>
        <w:bottom w:val="none" w:sz="0" w:space="0" w:color="auto"/>
        <w:right w:val="none" w:sz="0" w:space="0" w:color="auto"/>
      </w:divBdr>
    </w:div>
    <w:div w:id="1093472055">
      <w:bodyDiv w:val="1"/>
      <w:marLeft w:val="0"/>
      <w:marRight w:val="0"/>
      <w:marTop w:val="0"/>
      <w:marBottom w:val="0"/>
      <w:divBdr>
        <w:top w:val="none" w:sz="0" w:space="0" w:color="auto"/>
        <w:left w:val="none" w:sz="0" w:space="0" w:color="auto"/>
        <w:bottom w:val="none" w:sz="0" w:space="0" w:color="auto"/>
        <w:right w:val="none" w:sz="0" w:space="0" w:color="auto"/>
      </w:divBdr>
    </w:div>
    <w:div w:id="1099522719">
      <w:bodyDiv w:val="1"/>
      <w:marLeft w:val="0"/>
      <w:marRight w:val="0"/>
      <w:marTop w:val="0"/>
      <w:marBottom w:val="0"/>
      <w:divBdr>
        <w:top w:val="none" w:sz="0" w:space="0" w:color="auto"/>
        <w:left w:val="none" w:sz="0" w:space="0" w:color="auto"/>
        <w:bottom w:val="none" w:sz="0" w:space="0" w:color="auto"/>
        <w:right w:val="none" w:sz="0" w:space="0" w:color="auto"/>
      </w:divBdr>
    </w:div>
    <w:div w:id="1243294637">
      <w:bodyDiv w:val="1"/>
      <w:marLeft w:val="0"/>
      <w:marRight w:val="0"/>
      <w:marTop w:val="0"/>
      <w:marBottom w:val="0"/>
      <w:divBdr>
        <w:top w:val="none" w:sz="0" w:space="0" w:color="auto"/>
        <w:left w:val="none" w:sz="0" w:space="0" w:color="auto"/>
        <w:bottom w:val="none" w:sz="0" w:space="0" w:color="auto"/>
        <w:right w:val="none" w:sz="0" w:space="0" w:color="auto"/>
      </w:divBdr>
    </w:div>
    <w:div w:id="1527863025">
      <w:bodyDiv w:val="1"/>
      <w:marLeft w:val="0"/>
      <w:marRight w:val="0"/>
      <w:marTop w:val="0"/>
      <w:marBottom w:val="0"/>
      <w:divBdr>
        <w:top w:val="none" w:sz="0" w:space="0" w:color="auto"/>
        <w:left w:val="none" w:sz="0" w:space="0" w:color="auto"/>
        <w:bottom w:val="none" w:sz="0" w:space="0" w:color="auto"/>
        <w:right w:val="none" w:sz="0" w:space="0" w:color="auto"/>
      </w:divBdr>
    </w:div>
    <w:div w:id="1640183886">
      <w:bodyDiv w:val="1"/>
      <w:marLeft w:val="0"/>
      <w:marRight w:val="0"/>
      <w:marTop w:val="0"/>
      <w:marBottom w:val="0"/>
      <w:divBdr>
        <w:top w:val="none" w:sz="0" w:space="0" w:color="auto"/>
        <w:left w:val="none" w:sz="0" w:space="0" w:color="auto"/>
        <w:bottom w:val="none" w:sz="0" w:space="0" w:color="auto"/>
        <w:right w:val="none" w:sz="0" w:space="0" w:color="auto"/>
      </w:divBdr>
    </w:div>
    <w:div w:id="1720281503">
      <w:bodyDiv w:val="1"/>
      <w:marLeft w:val="0"/>
      <w:marRight w:val="0"/>
      <w:marTop w:val="0"/>
      <w:marBottom w:val="0"/>
      <w:divBdr>
        <w:top w:val="none" w:sz="0" w:space="0" w:color="auto"/>
        <w:left w:val="none" w:sz="0" w:space="0" w:color="auto"/>
        <w:bottom w:val="none" w:sz="0" w:space="0" w:color="auto"/>
        <w:right w:val="none" w:sz="0" w:space="0" w:color="auto"/>
      </w:divBdr>
    </w:div>
    <w:div w:id="1950316431">
      <w:bodyDiv w:val="1"/>
      <w:marLeft w:val="0"/>
      <w:marRight w:val="0"/>
      <w:marTop w:val="0"/>
      <w:marBottom w:val="0"/>
      <w:divBdr>
        <w:top w:val="none" w:sz="0" w:space="0" w:color="auto"/>
        <w:left w:val="none" w:sz="0" w:space="0" w:color="auto"/>
        <w:bottom w:val="none" w:sz="0" w:space="0" w:color="auto"/>
        <w:right w:val="none" w:sz="0" w:space="0" w:color="auto"/>
      </w:divBdr>
    </w:div>
    <w:div w:id="1977296238">
      <w:bodyDiv w:val="1"/>
      <w:marLeft w:val="0"/>
      <w:marRight w:val="0"/>
      <w:marTop w:val="0"/>
      <w:marBottom w:val="0"/>
      <w:divBdr>
        <w:top w:val="none" w:sz="0" w:space="0" w:color="auto"/>
        <w:left w:val="none" w:sz="0" w:space="0" w:color="auto"/>
        <w:bottom w:val="none" w:sz="0" w:space="0" w:color="auto"/>
        <w:right w:val="none" w:sz="0" w:space="0" w:color="auto"/>
      </w:divBdr>
    </w:div>
    <w:div w:id="2059358373">
      <w:bodyDiv w:val="1"/>
      <w:marLeft w:val="0"/>
      <w:marRight w:val="0"/>
      <w:marTop w:val="0"/>
      <w:marBottom w:val="0"/>
      <w:divBdr>
        <w:top w:val="none" w:sz="0" w:space="0" w:color="auto"/>
        <w:left w:val="none" w:sz="0" w:space="0" w:color="auto"/>
        <w:bottom w:val="none" w:sz="0" w:space="0" w:color="auto"/>
        <w:right w:val="none" w:sz="0" w:space="0" w:color="auto"/>
      </w:divBdr>
    </w:div>
    <w:div w:id="2112627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hyperlink" Target="http://www.gniewkowo.com.pl" TargetMode="Externa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www.gniewkowo.com.pl"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chart" Target="charts/chart4.xml"/></Relationships>
</file>

<file path=word/_rels/footer1.xml.rels><?xml version="1.0" encoding="UTF-8" standalone="yes"?>
<Relationships xmlns="http://schemas.openxmlformats.org/package/2006/relationships"><Relationship Id="rId1" Type="http://schemas.openxmlformats.org/officeDocument/2006/relationships/image" Target="media/image23.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sz="1200"/>
              <a:t>ZAMIESZKANIE NA TERENIE GMINY W 2020 r.</a:t>
            </a:r>
            <a:endParaRPr lang="en-US" sz="1200"/>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ILOSC MIESZKANCOW</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D26-4676-9B96-6BE02E302BD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D26-4676-9B96-6BE02E302BD9}"/>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ED26-4676-9B96-6BE02E302BD9}"/>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ED26-4676-9B96-6BE02E302BD9}"/>
              </c:ext>
            </c:extLst>
          </c:dPt>
          <c:dLbls>
            <c:dLbl>
              <c:idx val="2"/>
              <c:tx>
                <c:rich>
                  <a:bodyPr/>
                  <a:lstStyle/>
                  <a:p>
                    <a:fld id="{C78537E1-000E-4B60-A7FC-B3F1521D62D3}" type="CATEGORYNAME">
                      <a:rPr lang="en-US"/>
                      <a:pPr/>
                      <a:t>[NAZWA KATEGORII]</a:t>
                    </a:fld>
                    <a:r>
                      <a:rPr lang="en-US" baseline="0"/>
                      <a:t>
</a:t>
                    </a:r>
                    <a:fld id="{52E1CDE0-6107-4964-A4B0-474A9AB782FD}" type="PERCENTAGE">
                      <a:rPr lang="en-US" baseline="0">
                        <a:solidFill>
                          <a:schemeClr val="bg1"/>
                        </a:solidFill>
                      </a:rPr>
                      <a:pPr/>
                      <a:t>[PROCENTOWE]</a:t>
                    </a:fld>
                    <a:endParaRPr lang="en-US" baseline="0"/>
                  </a:p>
                </c:rich>
              </c:tx>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ED26-4676-9B96-6BE02E302BD9}"/>
                </c:ext>
                <c:ext xmlns:c15="http://schemas.microsoft.com/office/drawing/2012/chart" uri="{CE6537A1-D6FC-4f65-9D91-7224C49458BB}">
                  <c15:dlblFieldTable/>
                  <c15:showDataLabelsRange val="0"/>
                </c:ext>
              </c:extLst>
            </c:dLbl>
            <c:dLbl>
              <c:idx val="3"/>
              <c:layout>
                <c:manualLayout>
                  <c:x val="0.24671052631578946"/>
                  <c:y val="3.3524904214559365E-2"/>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7-ED26-4676-9B96-6BE02E302BD9}"/>
                </c:ext>
                <c:ext xmlns:c15="http://schemas.microsoft.com/office/drawing/2012/chart" uri="{CE6537A1-D6FC-4f65-9D91-7224C49458BB}">
                  <c15:layout>
                    <c:manualLayout>
                      <c:w val="0.13484251968503941"/>
                      <c:h val="0.11456579780975654"/>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Arkusz1!$A$2:$A$5</c:f>
              <c:strCache>
                <c:ptCount val="2"/>
                <c:pt idx="0">
                  <c:v>WIES  7137</c:v>
                </c:pt>
                <c:pt idx="1">
                  <c:v>MIASTO 6568</c:v>
                </c:pt>
              </c:strCache>
            </c:strRef>
          </c:cat>
          <c:val>
            <c:numRef>
              <c:f>Arkusz1!$B$2:$B$5</c:f>
              <c:numCache>
                <c:formatCode>General</c:formatCode>
                <c:ptCount val="4"/>
                <c:pt idx="0">
                  <c:v>7137</c:v>
                </c:pt>
                <c:pt idx="1">
                  <c:v>6568</c:v>
                </c:pt>
              </c:numCache>
            </c:numRef>
          </c:val>
          <c:extLst xmlns:c16r2="http://schemas.microsoft.com/office/drawing/2015/06/chart">
            <c:ext xmlns:c16="http://schemas.microsoft.com/office/drawing/2014/chart" uri="{C3380CC4-5D6E-409C-BE32-E72D297353CC}">
              <c16:uniqueId val="{00000000-DD99-43A5-97E5-026D56B93C5B}"/>
            </c:ext>
          </c:extLst>
        </c:ser>
        <c:dLbls>
          <c:showLegendKey val="0"/>
          <c:showVal val="0"/>
          <c:showCatName val="0"/>
          <c:showSerName val="0"/>
          <c:showPercent val="0"/>
          <c:showBubbleSize val="0"/>
          <c:showLeaderLines val="0"/>
        </c:dLbls>
      </c:pie3D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LICZBA MIESZKAŃCÓW W LATACH 2018-2020</a:t>
            </a:r>
          </a:p>
        </c:rich>
      </c:tx>
      <c:overlay val="0"/>
      <c:spPr>
        <a:noFill/>
        <a:ln>
          <a:noFill/>
        </a:ln>
        <a:effectLst/>
      </c:spPr>
    </c:title>
    <c:autoTitleDeleted val="0"/>
    <c:plotArea>
      <c:layout/>
      <c:barChart>
        <c:barDir val="col"/>
        <c:grouping val="clustered"/>
        <c:varyColors val="0"/>
        <c:ser>
          <c:idx val="0"/>
          <c:order val="0"/>
          <c:tx>
            <c:strRef>
              <c:f>Arkusz1!$B$1</c:f>
              <c:strCache>
                <c:ptCount val="1"/>
                <c:pt idx="0">
                  <c:v>OGOLEM</c:v>
                </c:pt>
              </c:strCache>
            </c:strRef>
          </c:tx>
          <c:spPr>
            <a:solidFill>
              <a:schemeClr val="accent1"/>
            </a:solidFill>
            <a:ln>
              <a:noFill/>
            </a:ln>
            <a:effectLst/>
          </c:spPr>
          <c:invertIfNegative val="0"/>
          <c:cat>
            <c:numRef>
              <c:f>Arkusz1!$A$2:$A$5</c:f>
              <c:numCache>
                <c:formatCode>General</c:formatCode>
                <c:ptCount val="4"/>
                <c:pt idx="0">
                  <c:v>2018</c:v>
                </c:pt>
                <c:pt idx="1">
                  <c:v>2019</c:v>
                </c:pt>
                <c:pt idx="2">
                  <c:v>2020</c:v>
                </c:pt>
              </c:numCache>
            </c:numRef>
          </c:cat>
          <c:val>
            <c:numRef>
              <c:f>Arkusz1!$B$2:$B$5</c:f>
              <c:numCache>
                <c:formatCode>General</c:formatCode>
                <c:ptCount val="4"/>
                <c:pt idx="0">
                  <c:v>13938</c:v>
                </c:pt>
                <c:pt idx="1">
                  <c:v>13823</c:v>
                </c:pt>
                <c:pt idx="2">
                  <c:v>13705</c:v>
                </c:pt>
              </c:numCache>
            </c:numRef>
          </c:val>
          <c:extLst xmlns:c16r2="http://schemas.microsoft.com/office/drawing/2015/06/chart">
            <c:ext xmlns:c16="http://schemas.microsoft.com/office/drawing/2014/chart" uri="{C3380CC4-5D6E-409C-BE32-E72D297353CC}">
              <c16:uniqueId val="{00000000-2F16-4CF3-A418-8A3CB664EE82}"/>
            </c:ext>
          </c:extLst>
        </c:ser>
        <c:ser>
          <c:idx val="1"/>
          <c:order val="1"/>
          <c:tx>
            <c:strRef>
              <c:f>Arkusz1!$C$1</c:f>
              <c:strCache>
                <c:ptCount val="1"/>
                <c:pt idx="0">
                  <c:v>KOBIETY</c:v>
                </c:pt>
              </c:strCache>
            </c:strRef>
          </c:tx>
          <c:spPr>
            <a:solidFill>
              <a:schemeClr val="accent2"/>
            </a:solidFill>
            <a:ln>
              <a:noFill/>
            </a:ln>
            <a:effectLst/>
          </c:spPr>
          <c:invertIfNegative val="0"/>
          <c:cat>
            <c:numRef>
              <c:f>Arkusz1!$A$2:$A$5</c:f>
              <c:numCache>
                <c:formatCode>General</c:formatCode>
                <c:ptCount val="4"/>
                <c:pt idx="0">
                  <c:v>2018</c:v>
                </c:pt>
                <c:pt idx="1">
                  <c:v>2019</c:v>
                </c:pt>
                <c:pt idx="2">
                  <c:v>2020</c:v>
                </c:pt>
              </c:numCache>
            </c:numRef>
          </c:cat>
          <c:val>
            <c:numRef>
              <c:f>Arkusz1!$C$2:$C$5</c:f>
              <c:numCache>
                <c:formatCode>General</c:formatCode>
                <c:ptCount val="4"/>
                <c:pt idx="0">
                  <c:v>7081</c:v>
                </c:pt>
                <c:pt idx="1">
                  <c:v>7017</c:v>
                </c:pt>
                <c:pt idx="2">
                  <c:v>6961</c:v>
                </c:pt>
              </c:numCache>
            </c:numRef>
          </c:val>
          <c:extLst xmlns:c16r2="http://schemas.microsoft.com/office/drawing/2015/06/chart">
            <c:ext xmlns:c16="http://schemas.microsoft.com/office/drawing/2014/chart" uri="{C3380CC4-5D6E-409C-BE32-E72D297353CC}">
              <c16:uniqueId val="{00000001-2F16-4CF3-A418-8A3CB664EE82}"/>
            </c:ext>
          </c:extLst>
        </c:ser>
        <c:ser>
          <c:idx val="2"/>
          <c:order val="2"/>
          <c:tx>
            <c:strRef>
              <c:f>Arkusz1!$D$1</c:f>
              <c:strCache>
                <c:ptCount val="1"/>
                <c:pt idx="0">
                  <c:v>MEZCZYZNI</c:v>
                </c:pt>
              </c:strCache>
            </c:strRef>
          </c:tx>
          <c:spPr>
            <a:solidFill>
              <a:schemeClr val="accent3"/>
            </a:solidFill>
            <a:ln>
              <a:noFill/>
            </a:ln>
            <a:effectLst/>
          </c:spPr>
          <c:invertIfNegative val="0"/>
          <c:cat>
            <c:numRef>
              <c:f>Arkusz1!$A$2:$A$5</c:f>
              <c:numCache>
                <c:formatCode>General</c:formatCode>
                <c:ptCount val="4"/>
                <c:pt idx="0">
                  <c:v>2018</c:v>
                </c:pt>
                <c:pt idx="1">
                  <c:v>2019</c:v>
                </c:pt>
                <c:pt idx="2">
                  <c:v>2020</c:v>
                </c:pt>
              </c:numCache>
            </c:numRef>
          </c:cat>
          <c:val>
            <c:numRef>
              <c:f>Arkusz1!$D$2:$D$5</c:f>
              <c:numCache>
                <c:formatCode>General</c:formatCode>
                <c:ptCount val="4"/>
                <c:pt idx="0">
                  <c:v>6857</c:v>
                </c:pt>
                <c:pt idx="1">
                  <c:v>6806</c:v>
                </c:pt>
                <c:pt idx="2">
                  <c:v>6744</c:v>
                </c:pt>
              </c:numCache>
            </c:numRef>
          </c:val>
          <c:extLst xmlns:c16r2="http://schemas.microsoft.com/office/drawing/2015/06/chart">
            <c:ext xmlns:c16="http://schemas.microsoft.com/office/drawing/2014/chart" uri="{C3380CC4-5D6E-409C-BE32-E72D297353CC}">
              <c16:uniqueId val="{00000002-2F16-4CF3-A418-8A3CB664EE82}"/>
            </c:ext>
          </c:extLst>
        </c:ser>
        <c:dLbls>
          <c:showLegendKey val="0"/>
          <c:showVal val="0"/>
          <c:showCatName val="0"/>
          <c:showSerName val="0"/>
          <c:showPercent val="0"/>
          <c:showBubbleSize val="0"/>
        </c:dLbls>
        <c:gapWidth val="219"/>
        <c:overlap val="-27"/>
        <c:axId val="301593816"/>
        <c:axId val="304412368"/>
      </c:barChart>
      <c:catAx>
        <c:axId val="301593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4412368"/>
        <c:crosses val="autoZero"/>
        <c:auto val="1"/>
        <c:lblAlgn val="ctr"/>
        <c:lblOffset val="100"/>
        <c:noMultiLvlLbl val="0"/>
      </c:catAx>
      <c:valAx>
        <c:axId val="304412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15938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Zarejstrowani bezrobotni - powiat inowrocławski</a:t>
            </a:r>
            <a:endParaRPr lang="en-US"/>
          </a:p>
        </c:rich>
      </c:tx>
      <c:overlay val="0"/>
      <c:spPr>
        <a:noFill/>
        <a:ln>
          <a:noFill/>
        </a:ln>
        <a:effectLst/>
      </c:spPr>
    </c:title>
    <c:autoTitleDeleted val="0"/>
    <c:plotArea>
      <c:layout/>
      <c:barChart>
        <c:barDir val="bar"/>
        <c:grouping val="clustered"/>
        <c:varyColors val="0"/>
        <c:ser>
          <c:idx val="0"/>
          <c:order val="0"/>
          <c:tx>
            <c:strRef>
              <c:f>Arkusz1!$B$1</c:f>
              <c:strCache>
                <c:ptCount val="1"/>
                <c:pt idx="0">
                  <c:v>Kolumna2</c:v>
                </c:pt>
              </c:strCache>
            </c:strRef>
          </c:tx>
          <c:spPr>
            <a:solidFill>
              <a:schemeClr val="accent1"/>
            </a:solidFill>
            <a:ln>
              <a:noFill/>
            </a:ln>
            <a:effectLst/>
          </c:spPr>
          <c:invertIfNegative val="0"/>
          <c:dPt>
            <c:idx val="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0-0270-5D4B-969C-5A1F52437942}"/>
              </c:ext>
            </c:extLst>
          </c:dPt>
          <c:cat>
            <c:strRef>
              <c:f>Arkusz1!$A$2:$A$10</c:f>
              <c:strCache>
                <c:ptCount val="9"/>
                <c:pt idx="0">
                  <c:v>Gniewkowo</c:v>
                </c:pt>
                <c:pt idx="1">
                  <c:v>Dabrowa Biskupia</c:v>
                </c:pt>
                <c:pt idx="2">
                  <c:v>Inowroclaw gm.</c:v>
                </c:pt>
                <c:pt idx="3">
                  <c:v>Janikowo</c:v>
                </c:pt>
                <c:pt idx="4">
                  <c:v>Kruszwica</c:v>
                </c:pt>
                <c:pt idx="5">
                  <c:v>Pakosc</c:v>
                </c:pt>
                <c:pt idx="6">
                  <c:v>Rojewo</c:v>
                </c:pt>
                <c:pt idx="7">
                  <c:v>Zlotniki Kujawskie</c:v>
                </c:pt>
                <c:pt idx="8">
                  <c:v>Inowroclaw m.</c:v>
                </c:pt>
              </c:strCache>
            </c:strRef>
          </c:cat>
          <c:val>
            <c:numRef>
              <c:f>Arkusz1!$B$2:$B$10</c:f>
              <c:numCache>
                <c:formatCode>General</c:formatCode>
                <c:ptCount val="9"/>
                <c:pt idx="0">
                  <c:v>768</c:v>
                </c:pt>
                <c:pt idx="1">
                  <c:v>249</c:v>
                </c:pt>
                <c:pt idx="2">
                  <c:v>558</c:v>
                </c:pt>
                <c:pt idx="3">
                  <c:v>522</c:v>
                </c:pt>
                <c:pt idx="4">
                  <c:v>919</c:v>
                </c:pt>
                <c:pt idx="5">
                  <c:v>461</c:v>
                </c:pt>
                <c:pt idx="6">
                  <c:v>218</c:v>
                </c:pt>
                <c:pt idx="7">
                  <c:v>483</c:v>
                </c:pt>
                <c:pt idx="8">
                  <c:v>3362</c:v>
                </c:pt>
              </c:numCache>
            </c:numRef>
          </c:val>
          <c:extLst xmlns:c16r2="http://schemas.microsoft.com/office/drawing/2015/06/chart">
            <c:ext xmlns:c16="http://schemas.microsoft.com/office/drawing/2014/chart" uri="{C3380CC4-5D6E-409C-BE32-E72D297353CC}">
              <c16:uniqueId val="{00000000-AAC6-4F11-858A-EB7DE1719B6B}"/>
            </c:ext>
          </c:extLst>
        </c:ser>
        <c:dLbls>
          <c:showLegendKey val="0"/>
          <c:showVal val="0"/>
          <c:showCatName val="0"/>
          <c:showSerName val="0"/>
          <c:showPercent val="0"/>
          <c:showBubbleSize val="0"/>
        </c:dLbls>
        <c:gapWidth val="182"/>
        <c:axId val="304413544"/>
        <c:axId val="304413936"/>
      </c:barChart>
      <c:catAx>
        <c:axId val="304413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4413936"/>
        <c:crosses val="autoZero"/>
        <c:auto val="1"/>
        <c:lblAlgn val="ctr"/>
        <c:lblOffset val="100"/>
        <c:noMultiLvlLbl val="0"/>
      </c:catAx>
      <c:valAx>
        <c:axId val="304413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44135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778642455685256E-2"/>
          <c:y val="0.19137639322974684"/>
          <c:w val="0.95244271508862943"/>
          <c:h val="0.72981521206373035"/>
        </c:manualLayout>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Arkusz1!$A$2:$A$16</c:f>
              <c:numCache>
                <c:formatCode>General</c:formatCod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numCache>
            </c:numRef>
          </c:cat>
          <c:val>
            <c:numRef>
              <c:f>Arkusz1!$B$2:$B$16</c:f>
              <c:numCache>
                <c:formatCode>General</c:formatCode>
                <c:ptCount val="15"/>
                <c:pt idx="0">
                  <c:v>4254646.03</c:v>
                </c:pt>
                <c:pt idx="1">
                  <c:v>3984980.86</c:v>
                </c:pt>
                <c:pt idx="2">
                  <c:v>5258804.9800000004</c:v>
                </c:pt>
                <c:pt idx="3">
                  <c:v>8193182.9000000004</c:v>
                </c:pt>
                <c:pt idx="4">
                  <c:v>25835913.460000001</c:v>
                </c:pt>
                <c:pt idx="5">
                  <c:v>24082455.079999998</c:v>
                </c:pt>
                <c:pt idx="6">
                  <c:v>21334259.859999999</c:v>
                </c:pt>
                <c:pt idx="7">
                  <c:v>20593620.539999999</c:v>
                </c:pt>
                <c:pt idx="8">
                  <c:v>22558097.219999999</c:v>
                </c:pt>
                <c:pt idx="9">
                  <c:v>21177693.899999999</c:v>
                </c:pt>
                <c:pt idx="10">
                  <c:v>19290879.719999999</c:v>
                </c:pt>
                <c:pt idx="11">
                  <c:v>19902288.239999998</c:v>
                </c:pt>
                <c:pt idx="12">
                  <c:v>18416483.940000001</c:v>
                </c:pt>
                <c:pt idx="13">
                  <c:v>16001919.92</c:v>
                </c:pt>
                <c:pt idx="14">
                  <c:v>16611692.800000001</c:v>
                </c:pt>
              </c:numCache>
            </c:numRef>
          </c:val>
          <c:extLst xmlns:c16r2="http://schemas.microsoft.com/office/drawing/2015/06/chart">
            <c:ext xmlns:c16="http://schemas.microsoft.com/office/drawing/2014/chart" uri="{C3380CC4-5D6E-409C-BE32-E72D297353CC}">
              <c16:uniqueId val="{00000000-3902-44CD-B0E8-42FD079028D3}"/>
            </c:ext>
          </c:extLst>
        </c:ser>
        <c:dLbls>
          <c:showLegendKey val="0"/>
          <c:showVal val="1"/>
          <c:showCatName val="0"/>
          <c:showSerName val="0"/>
          <c:showPercent val="0"/>
          <c:showBubbleSize val="0"/>
        </c:dLbls>
        <c:gapWidth val="444"/>
        <c:overlap val="-90"/>
        <c:axId val="302468768"/>
        <c:axId val="302977248"/>
      </c:barChart>
      <c:catAx>
        <c:axId val="302468768"/>
        <c:scaling>
          <c:orientation val="minMax"/>
        </c:scaling>
        <c:delete val="0"/>
        <c:axPos val="b"/>
        <c:majorGridlines>
          <c:spPr>
            <a:ln w="9525" cap="flat" cmpd="sng" algn="ctr">
              <a:solidFill>
                <a:schemeClr val="bg2"/>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302977248"/>
        <c:crosses val="autoZero"/>
        <c:auto val="1"/>
        <c:lblAlgn val="ctr"/>
        <c:lblOffset val="100"/>
        <c:noMultiLvlLbl val="0"/>
      </c:catAx>
      <c:valAx>
        <c:axId val="302977248"/>
        <c:scaling>
          <c:orientation val="minMax"/>
        </c:scaling>
        <c:delete val="1"/>
        <c:axPos val="l"/>
        <c:numFmt formatCode="General" sourceLinked="1"/>
        <c:majorTickMark val="none"/>
        <c:minorTickMark val="none"/>
        <c:tickLblPos val="nextTo"/>
        <c:crossAx val="3024687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dlewnia metali">
  <a:themeElements>
    <a:clrScheme name="Odlewnia metali">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dlewnia metali">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dlewnia metali">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B4573F-DFBE-407F-9EB1-196B086C9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25003</Words>
  <Characters>150023</Characters>
  <Application>Microsoft Office Word</Application>
  <DocSecurity>0</DocSecurity>
  <Lines>1250</Lines>
  <Paragraphs>349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174677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Jakub J</dc:creator>
  <cp:lastModifiedBy>Jarosław Tomczyk</cp:lastModifiedBy>
  <cp:revision>2</cp:revision>
  <cp:lastPrinted>2021-05-13T15:57:00Z</cp:lastPrinted>
  <dcterms:created xsi:type="dcterms:W3CDTF">2021-05-17T12:54:00Z</dcterms:created>
  <dcterms:modified xsi:type="dcterms:W3CDTF">2021-05-17T12:54:00Z</dcterms:modified>
</cp:coreProperties>
</file>