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A6" w:rsidRDefault="000017A6" w:rsidP="000017A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</w:p>
    <w:p w:rsidR="000C7854" w:rsidRPr="000017A6" w:rsidRDefault="000C7854" w:rsidP="000C7854">
      <w:pPr>
        <w:jc w:val="center"/>
        <w:rPr>
          <w:rFonts w:ascii="Arial" w:hAnsi="Arial" w:cs="Arial"/>
          <w:b/>
          <w:sz w:val="28"/>
          <w:szCs w:val="28"/>
        </w:rPr>
      </w:pPr>
      <w:r w:rsidRPr="000017A6">
        <w:rPr>
          <w:rFonts w:ascii="Arial" w:hAnsi="Arial" w:cs="Arial"/>
          <w:b/>
          <w:sz w:val="28"/>
          <w:szCs w:val="28"/>
        </w:rPr>
        <w:t xml:space="preserve">Uchwała Nr </w:t>
      </w:r>
      <w:r w:rsidR="00790E69" w:rsidRPr="000017A6">
        <w:rPr>
          <w:rFonts w:ascii="Arial" w:hAnsi="Arial" w:cs="Arial"/>
          <w:b/>
          <w:sz w:val="28"/>
          <w:szCs w:val="28"/>
        </w:rPr>
        <w:t>XXXV</w:t>
      </w:r>
      <w:r w:rsidRPr="000017A6">
        <w:rPr>
          <w:rFonts w:ascii="Arial" w:hAnsi="Arial" w:cs="Arial"/>
          <w:b/>
          <w:sz w:val="28"/>
          <w:szCs w:val="28"/>
        </w:rPr>
        <w:t>I</w:t>
      </w:r>
      <w:r w:rsidR="00CA0FAB">
        <w:rPr>
          <w:rFonts w:ascii="Arial" w:hAnsi="Arial" w:cs="Arial"/>
          <w:b/>
          <w:sz w:val="28"/>
          <w:szCs w:val="28"/>
        </w:rPr>
        <w:t>I</w:t>
      </w:r>
      <w:r w:rsidR="00790E69" w:rsidRPr="000017A6">
        <w:rPr>
          <w:rFonts w:ascii="Arial" w:hAnsi="Arial" w:cs="Arial"/>
          <w:b/>
          <w:sz w:val="28"/>
          <w:szCs w:val="28"/>
        </w:rPr>
        <w:t xml:space="preserve">/           </w:t>
      </w:r>
      <w:r w:rsidRPr="000017A6">
        <w:rPr>
          <w:rFonts w:ascii="Arial" w:hAnsi="Arial" w:cs="Arial"/>
          <w:b/>
          <w:sz w:val="28"/>
          <w:szCs w:val="28"/>
        </w:rPr>
        <w:t>/20</w:t>
      </w:r>
      <w:r w:rsidR="00790E69" w:rsidRPr="000017A6">
        <w:rPr>
          <w:rFonts w:ascii="Arial" w:hAnsi="Arial" w:cs="Arial"/>
          <w:b/>
          <w:sz w:val="28"/>
          <w:szCs w:val="28"/>
        </w:rPr>
        <w:t>2</w:t>
      </w:r>
      <w:r w:rsidRPr="000017A6">
        <w:rPr>
          <w:rFonts w:ascii="Arial" w:hAnsi="Arial" w:cs="Arial"/>
          <w:b/>
          <w:sz w:val="28"/>
          <w:szCs w:val="28"/>
        </w:rPr>
        <w:t>1</w:t>
      </w:r>
    </w:p>
    <w:p w:rsidR="000C7854" w:rsidRPr="000017A6" w:rsidRDefault="000C7854" w:rsidP="000C7854">
      <w:pPr>
        <w:jc w:val="center"/>
        <w:rPr>
          <w:rFonts w:ascii="Arial" w:hAnsi="Arial" w:cs="Arial"/>
          <w:b/>
          <w:sz w:val="28"/>
          <w:szCs w:val="28"/>
        </w:rPr>
      </w:pPr>
      <w:r w:rsidRPr="000017A6">
        <w:rPr>
          <w:rFonts w:ascii="Arial" w:hAnsi="Arial" w:cs="Arial"/>
          <w:b/>
          <w:sz w:val="28"/>
          <w:szCs w:val="28"/>
        </w:rPr>
        <w:t>Rady Miejskiej w Gniewkowie</w:t>
      </w:r>
    </w:p>
    <w:p w:rsidR="000C7854" w:rsidRPr="000017A6" w:rsidRDefault="000C7854" w:rsidP="000C7854">
      <w:pPr>
        <w:jc w:val="center"/>
        <w:rPr>
          <w:rFonts w:ascii="Arial" w:hAnsi="Arial" w:cs="Arial"/>
          <w:b/>
          <w:sz w:val="24"/>
          <w:szCs w:val="24"/>
        </w:rPr>
      </w:pPr>
      <w:r w:rsidRPr="000017A6">
        <w:rPr>
          <w:rFonts w:ascii="Arial" w:hAnsi="Arial" w:cs="Arial"/>
          <w:b/>
          <w:sz w:val="28"/>
          <w:szCs w:val="28"/>
        </w:rPr>
        <w:t xml:space="preserve">z dnia </w:t>
      </w:r>
      <w:r w:rsidR="00CA0FAB">
        <w:rPr>
          <w:rFonts w:ascii="Arial" w:hAnsi="Arial" w:cs="Arial"/>
          <w:b/>
          <w:sz w:val="28"/>
          <w:szCs w:val="28"/>
        </w:rPr>
        <w:t>28 kwietnia</w:t>
      </w:r>
      <w:r w:rsidRPr="000017A6">
        <w:rPr>
          <w:rFonts w:ascii="Arial" w:hAnsi="Arial" w:cs="Arial"/>
          <w:b/>
          <w:sz w:val="28"/>
          <w:szCs w:val="28"/>
        </w:rPr>
        <w:t xml:space="preserve"> 20</w:t>
      </w:r>
      <w:r w:rsidR="00790E69" w:rsidRPr="000017A6">
        <w:rPr>
          <w:rFonts w:ascii="Arial" w:hAnsi="Arial" w:cs="Arial"/>
          <w:b/>
          <w:sz w:val="28"/>
          <w:szCs w:val="28"/>
        </w:rPr>
        <w:t>2</w:t>
      </w:r>
      <w:r w:rsidRPr="000017A6">
        <w:rPr>
          <w:rFonts w:ascii="Arial" w:hAnsi="Arial" w:cs="Arial"/>
          <w:b/>
          <w:sz w:val="28"/>
          <w:szCs w:val="28"/>
        </w:rPr>
        <w:t>1</w:t>
      </w:r>
      <w:r w:rsidR="00790E69" w:rsidRPr="000017A6">
        <w:rPr>
          <w:rFonts w:ascii="Arial" w:hAnsi="Arial" w:cs="Arial"/>
          <w:b/>
          <w:sz w:val="28"/>
          <w:szCs w:val="28"/>
        </w:rPr>
        <w:t xml:space="preserve"> </w:t>
      </w:r>
      <w:r w:rsidRPr="000017A6">
        <w:rPr>
          <w:rFonts w:ascii="Arial" w:hAnsi="Arial" w:cs="Arial"/>
          <w:b/>
          <w:sz w:val="28"/>
          <w:szCs w:val="28"/>
        </w:rPr>
        <w:t>r</w:t>
      </w:r>
      <w:r w:rsidRPr="000017A6">
        <w:rPr>
          <w:rFonts w:ascii="Arial" w:hAnsi="Arial" w:cs="Arial"/>
          <w:b/>
          <w:sz w:val="24"/>
          <w:szCs w:val="24"/>
        </w:rPr>
        <w:t>.</w:t>
      </w:r>
    </w:p>
    <w:p w:rsidR="000C7854" w:rsidRPr="000017A6" w:rsidRDefault="000C7854" w:rsidP="000C7854">
      <w:pPr>
        <w:jc w:val="center"/>
        <w:rPr>
          <w:rFonts w:ascii="Arial" w:hAnsi="Arial" w:cs="Arial"/>
          <w:b/>
          <w:sz w:val="24"/>
          <w:szCs w:val="24"/>
        </w:rPr>
      </w:pPr>
    </w:p>
    <w:p w:rsidR="000C7854" w:rsidRPr="000017A6" w:rsidRDefault="000C7854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w sprawie: powołania doraźnej Komisji Statutowej</w:t>
      </w:r>
      <w:r w:rsidRPr="000017A6">
        <w:rPr>
          <w:rFonts w:ascii="Arial" w:hAnsi="Arial" w:cs="Arial"/>
          <w:bCs/>
          <w:sz w:val="24"/>
          <w:szCs w:val="24"/>
        </w:rPr>
        <w:t xml:space="preserve">  </w:t>
      </w:r>
    </w:p>
    <w:p w:rsidR="000C7854" w:rsidRPr="000017A6" w:rsidRDefault="000017A6" w:rsidP="000C69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7854" w:rsidRPr="000017A6">
        <w:rPr>
          <w:rFonts w:ascii="Arial" w:hAnsi="Arial" w:cs="Arial"/>
          <w:sz w:val="24"/>
          <w:szCs w:val="24"/>
        </w:rPr>
        <w:t>Na podstawie art.21 ust.1   ustawy z dnia 8 marca 1990r. o samorządzie gminnym (</w:t>
      </w:r>
      <w:r w:rsidR="000C7854" w:rsidRPr="000017A6">
        <w:rPr>
          <w:rFonts w:ascii="Arial" w:hAnsi="Arial" w:cs="Arial"/>
          <w:bCs/>
          <w:sz w:val="24"/>
          <w:szCs w:val="24"/>
        </w:rPr>
        <w:t>Dz. U. z 20</w:t>
      </w:r>
      <w:r w:rsidR="00790E69" w:rsidRPr="000017A6">
        <w:rPr>
          <w:rFonts w:ascii="Arial" w:hAnsi="Arial" w:cs="Arial"/>
          <w:bCs/>
          <w:sz w:val="24"/>
          <w:szCs w:val="24"/>
        </w:rPr>
        <w:t>20 r. poz. 713</w:t>
      </w:r>
      <w:r w:rsidR="000C7854" w:rsidRPr="000017A6">
        <w:rPr>
          <w:rFonts w:ascii="Arial" w:hAnsi="Arial" w:cs="Arial"/>
          <w:bCs/>
          <w:sz w:val="24"/>
          <w:szCs w:val="24"/>
        </w:rPr>
        <w:t xml:space="preserve"> ze zm.)</w:t>
      </w:r>
      <w:r w:rsidR="000C7854" w:rsidRPr="000017A6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="000C7854" w:rsidRPr="000017A6">
        <w:rPr>
          <w:rFonts w:ascii="Arial" w:hAnsi="Arial" w:cs="Arial"/>
          <w:bCs/>
          <w:sz w:val="24"/>
          <w:szCs w:val="24"/>
        </w:rPr>
        <w:t xml:space="preserve">  oraz  § 66  uchwały Nr XXXI/150/2016 Rady Miejskiej w Gniewkowie z dnia 30 listopada 2016r. w sprawie statutu Gminy Gniewkowo  (</w:t>
      </w:r>
      <w:proofErr w:type="spellStart"/>
      <w:r w:rsidR="000C7854" w:rsidRPr="000017A6">
        <w:rPr>
          <w:rFonts w:ascii="Arial" w:hAnsi="Arial" w:cs="Arial"/>
          <w:bCs/>
          <w:sz w:val="24"/>
          <w:szCs w:val="24"/>
        </w:rPr>
        <w:t>Dz.Urz</w:t>
      </w:r>
      <w:proofErr w:type="spellEnd"/>
      <w:r w:rsidR="000C7854" w:rsidRPr="000017A6">
        <w:rPr>
          <w:rFonts w:ascii="Arial" w:hAnsi="Arial" w:cs="Arial"/>
          <w:bCs/>
          <w:sz w:val="24"/>
          <w:szCs w:val="24"/>
        </w:rPr>
        <w:t>. Woj. Kujawsko-Pomorskiego z 2016r., poz. 4673 ze zm.)</w:t>
      </w:r>
      <w:r w:rsidR="000C7854" w:rsidRPr="000017A6">
        <w:rPr>
          <w:rStyle w:val="Odwoanieprzypisudolnego"/>
          <w:rFonts w:ascii="Arial" w:hAnsi="Arial" w:cs="Arial"/>
          <w:bCs/>
          <w:sz w:val="24"/>
          <w:szCs w:val="24"/>
        </w:rPr>
        <w:footnoteReference w:id="2"/>
      </w:r>
      <w:r w:rsidR="000C7854" w:rsidRPr="000017A6">
        <w:rPr>
          <w:rFonts w:ascii="Arial" w:hAnsi="Arial" w:cs="Arial"/>
          <w:bCs/>
          <w:sz w:val="24"/>
          <w:szCs w:val="24"/>
        </w:rPr>
        <w:t xml:space="preserve"> uchwala się, co następuje:</w:t>
      </w:r>
    </w:p>
    <w:p w:rsidR="00720E68" w:rsidRPr="000017A6" w:rsidRDefault="00720E68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§ 1. Powołuje się doraźną Komisję Statutową w następującym w następującym składzie:</w:t>
      </w:r>
    </w:p>
    <w:p w:rsidR="00720E68" w:rsidRPr="000017A6" w:rsidRDefault="00720E68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1.</w:t>
      </w:r>
      <w:r w:rsidR="00D273C4">
        <w:rPr>
          <w:rFonts w:ascii="Arial" w:hAnsi="Arial" w:cs="Arial"/>
          <w:bCs/>
          <w:sz w:val="24"/>
          <w:szCs w:val="24"/>
        </w:rPr>
        <w:t>Radny Przemysław Stefański</w:t>
      </w:r>
    </w:p>
    <w:p w:rsidR="00720E68" w:rsidRPr="000017A6" w:rsidRDefault="00720E68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2.</w:t>
      </w:r>
      <w:r w:rsidR="00D273C4">
        <w:rPr>
          <w:rFonts w:ascii="Arial" w:hAnsi="Arial" w:cs="Arial"/>
          <w:bCs/>
          <w:sz w:val="24"/>
          <w:szCs w:val="24"/>
        </w:rPr>
        <w:t xml:space="preserve">Radny Tomasz </w:t>
      </w:r>
      <w:proofErr w:type="spellStart"/>
      <w:r w:rsidR="00D273C4">
        <w:rPr>
          <w:rFonts w:ascii="Arial" w:hAnsi="Arial" w:cs="Arial"/>
          <w:bCs/>
          <w:sz w:val="24"/>
          <w:szCs w:val="24"/>
        </w:rPr>
        <w:t>Gremplewski</w:t>
      </w:r>
      <w:proofErr w:type="spellEnd"/>
    </w:p>
    <w:p w:rsidR="00720E68" w:rsidRPr="000017A6" w:rsidRDefault="00720E68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3.</w:t>
      </w:r>
      <w:r w:rsidR="00D273C4">
        <w:rPr>
          <w:rFonts w:ascii="Arial" w:hAnsi="Arial" w:cs="Arial"/>
          <w:bCs/>
          <w:sz w:val="24"/>
          <w:szCs w:val="24"/>
        </w:rPr>
        <w:t xml:space="preserve">Radny Grzegorz </w:t>
      </w:r>
      <w:proofErr w:type="spellStart"/>
      <w:r w:rsidR="00D273C4">
        <w:rPr>
          <w:rFonts w:ascii="Arial" w:hAnsi="Arial" w:cs="Arial"/>
          <w:bCs/>
          <w:sz w:val="24"/>
          <w:szCs w:val="24"/>
        </w:rPr>
        <w:t>Gołaś</w:t>
      </w:r>
      <w:proofErr w:type="spellEnd"/>
    </w:p>
    <w:p w:rsidR="00720E68" w:rsidRDefault="00D273C4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4.Radny Aleksander Pułaczewski</w:t>
      </w:r>
    </w:p>
    <w:p w:rsidR="00417F60" w:rsidRPr="000017A6" w:rsidRDefault="00417F60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5.Radna Ilona Wodniak-Kuraszkiewicz</w:t>
      </w:r>
      <w:bookmarkStart w:id="0" w:name="_GoBack"/>
      <w:bookmarkEnd w:id="0"/>
    </w:p>
    <w:p w:rsidR="00720E68" w:rsidRPr="000017A6" w:rsidRDefault="00720E68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§ 2. Komisja na pierwszym posiedzeniu ze swojego grona dokona wyboru przewodniczącego i zastępcy przewodniczącego Komisji.</w:t>
      </w:r>
    </w:p>
    <w:p w:rsidR="000017A6" w:rsidRPr="000017A6" w:rsidRDefault="00720E68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 xml:space="preserve">§ 3. Zadaniem Komisji Statutowej będzie analiza obowiązującego Statutu Gminy, </w:t>
      </w:r>
      <w:r w:rsidR="00CA0FAB">
        <w:rPr>
          <w:rFonts w:ascii="Arial" w:hAnsi="Arial" w:cs="Arial"/>
          <w:sz w:val="24"/>
          <w:szCs w:val="24"/>
        </w:rPr>
        <w:t>przyjętego</w:t>
      </w:r>
      <w:r w:rsidRPr="000017A6">
        <w:rPr>
          <w:rFonts w:ascii="Arial" w:hAnsi="Arial" w:cs="Arial"/>
          <w:sz w:val="24"/>
          <w:szCs w:val="24"/>
        </w:rPr>
        <w:t xml:space="preserve"> uchwałą </w:t>
      </w:r>
      <w:r w:rsidRPr="000017A6">
        <w:rPr>
          <w:rFonts w:ascii="Arial" w:hAnsi="Arial" w:cs="Arial"/>
          <w:bCs/>
          <w:sz w:val="24"/>
          <w:szCs w:val="24"/>
        </w:rPr>
        <w:t>Nr XXXI/150/2</w:t>
      </w:r>
      <w:r w:rsidR="00CA0FAB">
        <w:rPr>
          <w:rFonts w:ascii="Arial" w:hAnsi="Arial" w:cs="Arial"/>
          <w:bCs/>
          <w:sz w:val="24"/>
          <w:szCs w:val="24"/>
        </w:rPr>
        <w:t xml:space="preserve">016 z dnia 30 listopada 2016 r. , </w:t>
      </w:r>
      <w:r w:rsidR="000017A6" w:rsidRPr="000017A6">
        <w:rPr>
          <w:rFonts w:ascii="Arial" w:hAnsi="Arial" w:cs="Arial"/>
          <w:sz w:val="24"/>
          <w:szCs w:val="24"/>
        </w:rPr>
        <w:t xml:space="preserve">wprowadzeniu do jego treści zmian </w:t>
      </w:r>
      <w:r w:rsidRPr="000017A6">
        <w:rPr>
          <w:rFonts w:ascii="Arial" w:hAnsi="Arial" w:cs="Arial"/>
          <w:sz w:val="24"/>
          <w:szCs w:val="24"/>
        </w:rPr>
        <w:t xml:space="preserve"> </w:t>
      </w:r>
      <w:r w:rsidR="00C90646">
        <w:rPr>
          <w:rFonts w:ascii="Arial" w:hAnsi="Arial" w:cs="Arial"/>
          <w:sz w:val="24"/>
          <w:szCs w:val="24"/>
        </w:rPr>
        <w:t>przyjętych </w:t>
      </w:r>
      <w:r w:rsidR="000017A6" w:rsidRPr="000017A6">
        <w:rPr>
          <w:rFonts w:ascii="Arial" w:hAnsi="Arial" w:cs="Arial"/>
          <w:sz w:val="24"/>
          <w:szCs w:val="24"/>
        </w:rPr>
        <w:t>uchwałami:</w:t>
      </w:r>
      <w:r w:rsidR="000017A6" w:rsidRPr="000017A6">
        <w:rPr>
          <w:rFonts w:ascii="Arial" w:hAnsi="Arial" w:cs="Arial"/>
          <w:sz w:val="24"/>
          <w:szCs w:val="24"/>
        </w:rPr>
        <w:br/>
        <w:t>1)</w:t>
      </w:r>
      <w:r w:rsidR="000017A6" w:rsidRPr="000017A6">
        <w:rPr>
          <w:rFonts w:ascii="Arial" w:hAnsi="Arial" w:cs="Arial"/>
          <w:sz w:val="24"/>
          <w:szCs w:val="24"/>
        </w:rPr>
        <w:tab/>
        <w:t>uchwałą Nr XLII/219/2017 Rady Miejskiej w Gniewkowie z dnia 27 września 2017 r. w sprawie zmiany Statutu Gminy Gniewkowo (Dz. Urz. Woj. Kujawsko-Pomorskiego z 2017 r.  poz. 3771);</w:t>
      </w:r>
    </w:p>
    <w:p w:rsidR="000017A6" w:rsidRPr="000017A6" w:rsidRDefault="000017A6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2)</w:t>
      </w:r>
      <w:r w:rsidRPr="000017A6">
        <w:rPr>
          <w:rFonts w:ascii="Arial" w:hAnsi="Arial" w:cs="Arial"/>
          <w:sz w:val="24"/>
          <w:szCs w:val="24"/>
        </w:rPr>
        <w:tab/>
        <w:t>uchwałą Nr LX/300/2018  Miejskiej w Gniewkowie z dnia 26 września 2018 r. w sprawie zmiany Statutu Gminy Gniewkowo (Dz. Urz. Woj. Kujawsko-Pomorskiego  z 2018 r. poz. 5027);</w:t>
      </w:r>
    </w:p>
    <w:p w:rsidR="000017A6" w:rsidRDefault="000017A6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lastRenderedPageBreak/>
        <w:t>3)</w:t>
      </w:r>
      <w:r w:rsidRPr="000017A6">
        <w:rPr>
          <w:rFonts w:ascii="Arial" w:hAnsi="Arial" w:cs="Arial"/>
          <w:sz w:val="24"/>
          <w:szCs w:val="24"/>
        </w:rPr>
        <w:tab/>
        <w:t>uchwałą Nr XXVIII/183/2020  Miejskiej w Gniewkowie z dnia 30 września 2020 r. zmieniającą uchwałę w sprawie statutu Gminy Gniewkowo (Dz. Urz. Woj. Kujawsko-Pomorskiego  z 2020 r. poz. 4873);</w:t>
      </w:r>
    </w:p>
    <w:p w:rsidR="00720E68" w:rsidRPr="000017A6" w:rsidRDefault="00C90646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rozstrzygnięciem nadzorczym Wojewody Kujawsko-Pomorskiego Nr  109/2018 z dnia 2 listopada 2018 r.   </w:t>
      </w:r>
      <w:r w:rsidRPr="000017A6">
        <w:rPr>
          <w:rFonts w:ascii="Arial" w:hAnsi="Arial" w:cs="Arial"/>
          <w:sz w:val="24"/>
          <w:szCs w:val="24"/>
        </w:rPr>
        <w:t>(Dz. Urz. Woj. Kujawsko-Pomorskiego  z 2018 r. poz. 5</w:t>
      </w:r>
      <w:r>
        <w:rPr>
          <w:rFonts w:ascii="Arial" w:hAnsi="Arial" w:cs="Arial"/>
          <w:sz w:val="24"/>
          <w:szCs w:val="24"/>
        </w:rPr>
        <w:t>57</w:t>
      </w:r>
      <w:r w:rsidRPr="000017A6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, a także zmian </w:t>
      </w:r>
      <w:r w:rsidR="00720E68" w:rsidRPr="000017A6">
        <w:rPr>
          <w:rFonts w:ascii="Arial" w:hAnsi="Arial" w:cs="Arial"/>
          <w:sz w:val="24"/>
          <w:szCs w:val="24"/>
        </w:rPr>
        <w:t xml:space="preserve"> uwzględniających nowelizacj</w:t>
      </w:r>
      <w:r w:rsidR="00CA0FAB">
        <w:rPr>
          <w:rFonts w:ascii="Arial" w:hAnsi="Arial" w:cs="Arial"/>
          <w:sz w:val="24"/>
          <w:szCs w:val="24"/>
        </w:rPr>
        <w:t>e</w:t>
      </w:r>
      <w:r w:rsidR="00720E68" w:rsidRPr="000017A6">
        <w:rPr>
          <w:rFonts w:ascii="Arial" w:hAnsi="Arial" w:cs="Arial"/>
          <w:sz w:val="24"/>
          <w:szCs w:val="24"/>
        </w:rPr>
        <w:t xml:space="preserve"> ustaw.</w:t>
      </w:r>
    </w:p>
    <w:p w:rsidR="000C7854" w:rsidRPr="000017A6" w:rsidRDefault="00720E68" w:rsidP="000C69BC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§ 4. Komisja Statutowa ulegnie rozwiązaniu z dniem ogłoszenia zmian do statutu Gminy Gniewkowo w  Dzienniku Urzędowym Województwa Kujawsko-Pomorskiego.</w:t>
      </w:r>
    </w:p>
    <w:p w:rsidR="000C7854" w:rsidRPr="000017A6" w:rsidRDefault="000017A6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§5</w:t>
      </w:r>
      <w:r w:rsidR="000C7854" w:rsidRPr="000017A6">
        <w:rPr>
          <w:rFonts w:ascii="Arial" w:hAnsi="Arial" w:cs="Arial"/>
          <w:sz w:val="24"/>
          <w:szCs w:val="24"/>
        </w:rPr>
        <w:t xml:space="preserve">.Wykonanie uchwały zleca się Przewodniczącemu Rady. </w:t>
      </w:r>
      <w:r w:rsidR="000C7854" w:rsidRPr="000017A6">
        <w:rPr>
          <w:rFonts w:ascii="Arial" w:hAnsi="Arial" w:cs="Arial"/>
          <w:bCs/>
          <w:sz w:val="24"/>
          <w:szCs w:val="24"/>
        </w:rPr>
        <w:t xml:space="preserve">  </w:t>
      </w:r>
    </w:p>
    <w:p w:rsidR="000C7854" w:rsidRPr="000017A6" w:rsidRDefault="000C7854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 xml:space="preserve">§ </w:t>
      </w:r>
      <w:r w:rsidR="000017A6" w:rsidRPr="000017A6">
        <w:rPr>
          <w:rFonts w:ascii="Arial" w:hAnsi="Arial" w:cs="Arial"/>
          <w:bCs/>
          <w:sz w:val="24"/>
          <w:szCs w:val="24"/>
        </w:rPr>
        <w:t>6</w:t>
      </w:r>
      <w:r w:rsidRPr="000017A6">
        <w:rPr>
          <w:rFonts w:ascii="Arial" w:hAnsi="Arial" w:cs="Arial"/>
          <w:bCs/>
          <w:sz w:val="24"/>
          <w:szCs w:val="24"/>
        </w:rPr>
        <w:t xml:space="preserve">. Uchwała wchodzi w życie z dniem podjęcia i podlega ogłoszeniu w sposób zwyczajowo przyjęty. </w:t>
      </w:r>
    </w:p>
    <w:p w:rsidR="000C7854" w:rsidRPr="000017A6" w:rsidRDefault="000C7854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C7854" w:rsidRPr="000017A6" w:rsidRDefault="000C7854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90E69" w:rsidRPr="000017A6" w:rsidRDefault="00790E69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A0FAB" w:rsidRDefault="00CA0FAB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C7854" w:rsidRPr="000017A6" w:rsidRDefault="000C7854" w:rsidP="000C69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017A6">
        <w:rPr>
          <w:rFonts w:ascii="Arial" w:hAnsi="Arial" w:cs="Arial"/>
          <w:bCs/>
          <w:sz w:val="24"/>
          <w:szCs w:val="24"/>
        </w:rPr>
        <w:t>U z a s a d n i e n i e</w:t>
      </w:r>
    </w:p>
    <w:p w:rsidR="000C7854" w:rsidRPr="000017A6" w:rsidRDefault="000C7854" w:rsidP="000C69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C7854" w:rsidRPr="000017A6" w:rsidRDefault="00720E68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7A6">
        <w:rPr>
          <w:rFonts w:ascii="Arial" w:hAnsi="Arial" w:cs="Arial"/>
          <w:sz w:val="24"/>
          <w:szCs w:val="24"/>
        </w:rPr>
        <w:t>Zgodnie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</w:t>
      </w:r>
      <w:r w:rsidR="000017A6">
        <w:rPr>
          <w:rFonts w:ascii="Arial" w:hAnsi="Arial" w:cs="Arial"/>
          <w:sz w:val="24"/>
          <w:szCs w:val="24"/>
        </w:rPr>
        <w:t> art. </w:t>
      </w:r>
      <w:r w:rsidRPr="000017A6">
        <w:rPr>
          <w:rFonts w:ascii="Arial" w:hAnsi="Arial" w:cs="Arial"/>
          <w:sz w:val="24"/>
          <w:szCs w:val="24"/>
        </w:rPr>
        <w:t>21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ust.1ustawy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dnia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8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marca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1990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r.o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samorządzie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gminnym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rada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gminy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swoje</w:t>
      </w:r>
      <w:r w:rsidR="00C90646">
        <w:rPr>
          <w:rFonts w:ascii="Arial" w:hAnsi="Arial" w:cs="Arial"/>
          <w:sz w:val="24"/>
          <w:szCs w:val="24"/>
        </w:rPr>
        <w:t>go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grona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może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powoływać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stałe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i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doraźne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komisje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do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określonych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zadań,ustalając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przedmiot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działania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oraz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skład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osobowy.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Ponadto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§</w:t>
      </w:r>
      <w:r w:rsidR="000017A6">
        <w:rPr>
          <w:rFonts w:ascii="Arial" w:hAnsi="Arial" w:cs="Arial"/>
          <w:sz w:val="24"/>
          <w:szCs w:val="24"/>
        </w:rPr>
        <w:t> 66 s</w:t>
      </w:r>
      <w:r w:rsidRPr="000017A6">
        <w:rPr>
          <w:rFonts w:ascii="Arial" w:hAnsi="Arial" w:cs="Arial"/>
          <w:sz w:val="24"/>
          <w:szCs w:val="24"/>
        </w:rPr>
        <w:t>tatutu</w:t>
      </w:r>
      <w:r w:rsidR="000017A6">
        <w:rPr>
          <w:rFonts w:ascii="Arial" w:hAnsi="Arial" w:cs="Arial"/>
          <w:sz w:val="24"/>
          <w:szCs w:val="24"/>
        </w:rPr>
        <w:t> </w:t>
      </w:r>
      <w:r w:rsidR="000017A6" w:rsidRPr="000017A6">
        <w:rPr>
          <w:rFonts w:ascii="Arial" w:hAnsi="Arial" w:cs="Arial"/>
          <w:sz w:val="24"/>
          <w:szCs w:val="24"/>
        </w:rPr>
        <w:t xml:space="preserve"> </w:t>
      </w:r>
      <w:r w:rsidRPr="000017A6">
        <w:rPr>
          <w:rFonts w:ascii="Arial" w:hAnsi="Arial" w:cs="Arial"/>
          <w:sz w:val="24"/>
          <w:szCs w:val="24"/>
        </w:rPr>
        <w:t>stanowi,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iż</w:t>
      </w:r>
      <w:r w:rsidR="000017A6">
        <w:rPr>
          <w:rFonts w:ascii="Arial" w:hAnsi="Arial" w:cs="Arial"/>
          <w:sz w:val="24"/>
          <w:szCs w:val="24"/>
        </w:rPr>
        <w:t> R</w:t>
      </w:r>
      <w:r w:rsidRPr="000017A6">
        <w:rPr>
          <w:rFonts w:ascii="Arial" w:hAnsi="Arial" w:cs="Arial"/>
          <w:sz w:val="24"/>
          <w:szCs w:val="24"/>
        </w:rPr>
        <w:t>ada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może</w:t>
      </w:r>
      <w:r w:rsidR="000017A6">
        <w:rPr>
          <w:rFonts w:ascii="Arial" w:hAnsi="Arial" w:cs="Arial"/>
          <w:sz w:val="24"/>
          <w:szCs w:val="24"/>
        </w:rPr>
        <w:t> powoływać k</w:t>
      </w:r>
      <w:r w:rsidRPr="000017A6">
        <w:rPr>
          <w:rFonts w:ascii="Arial" w:hAnsi="Arial" w:cs="Arial"/>
          <w:sz w:val="24"/>
          <w:szCs w:val="24"/>
        </w:rPr>
        <w:t>omisje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doraźne,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zakres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działania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komisji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określa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w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uchwale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o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ich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powołaniu.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W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związku</w:t>
      </w:r>
      <w:r w:rsidR="000017A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z</w:t>
      </w:r>
      <w:r w:rsidR="000017A6">
        <w:rPr>
          <w:rFonts w:ascii="Arial" w:hAnsi="Arial" w:cs="Arial"/>
          <w:sz w:val="24"/>
          <w:szCs w:val="24"/>
        </w:rPr>
        <w:t xml:space="preserve"> tym, że statut zmieniany był już   wielokrotnie  i </w:t>
      </w:r>
      <w:r w:rsidR="000017A6" w:rsidRPr="000017A6">
        <w:rPr>
          <w:rFonts w:ascii="Arial" w:hAnsi="Arial" w:cs="Arial"/>
          <w:sz w:val="24"/>
          <w:szCs w:val="24"/>
        </w:rPr>
        <w:t xml:space="preserve"> </w:t>
      </w:r>
      <w:r w:rsidR="000017A6">
        <w:rPr>
          <w:rFonts w:ascii="Arial" w:hAnsi="Arial" w:cs="Arial"/>
          <w:sz w:val="24"/>
          <w:szCs w:val="24"/>
        </w:rPr>
        <w:t xml:space="preserve">ponownie wystąpiła potrzeba jego </w:t>
      </w:r>
      <w:r w:rsidR="00C90646">
        <w:rPr>
          <w:rFonts w:ascii="Arial" w:hAnsi="Arial" w:cs="Arial"/>
          <w:sz w:val="24"/>
          <w:szCs w:val="24"/>
        </w:rPr>
        <w:t>aktualizacji</w:t>
      </w:r>
      <w:r w:rsidR="000017A6">
        <w:rPr>
          <w:rFonts w:ascii="Arial" w:hAnsi="Arial" w:cs="Arial"/>
          <w:sz w:val="24"/>
          <w:szCs w:val="24"/>
        </w:rPr>
        <w:t xml:space="preserve">  </w:t>
      </w:r>
      <w:r w:rsidRPr="000017A6">
        <w:rPr>
          <w:rFonts w:ascii="Arial" w:hAnsi="Arial" w:cs="Arial"/>
          <w:sz w:val="24"/>
          <w:szCs w:val="24"/>
        </w:rPr>
        <w:t>zachodzi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konieczność</w:t>
      </w:r>
      <w:r w:rsidR="00CA0FAB">
        <w:rPr>
          <w:rFonts w:ascii="Arial" w:hAnsi="Arial" w:cs="Arial"/>
          <w:sz w:val="24"/>
          <w:szCs w:val="24"/>
        </w:rPr>
        <w:t> powołania Komisji </w:t>
      </w:r>
      <w:r w:rsidR="00C90646">
        <w:rPr>
          <w:rFonts w:ascii="Arial" w:hAnsi="Arial" w:cs="Arial"/>
          <w:sz w:val="24"/>
          <w:szCs w:val="24"/>
        </w:rPr>
        <w:t>Statutowej</w:t>
      </w:r>
      <w:r w:rsidRPr="000017A6">
        <w:rPr>
          <w:rFonts w:ascii="Arial" w:hAnsi="Arial" w:cs="Arial"/>
          <w:sz w:val="24"/>
          <w:szCs w:val="24"/>
        </w:rPr>
        <w:t>.</w:t>
      </w:r>
      <w:r w:rsidR="00C90646">
        <w:rPr>
          <w:rFonts w:ascii="Arial" w:hAnsi="Arial" w:cs="Arial"/>
          <w:sz w:val="24"/>
          <w:szCs w:val="24"/>
        </w:rPr>
        <w:t> </w:t>
      </w:r>
      <w:r w:rsidR="00C90646" w:rsidRPr="000017A6">
        <w:rPr>
          <w:rFonts w:ascii="Arial" w:hAnsi="Arial" w:cs="Arial"/>
          <w:sz w:val="24"/>
          <w:szCs w:val="24"/>
        </w:rPr>
        <w:t xml:space="preserve"> </w:t>
      </w:r>
      <w:r w:rsidR="00CA0FAB">
        <w:rPr>
          <w:rFonts w:ascii="Arial" w:hAnsi="Arial" w:cs="Arial"/>
          <w:sz w:val="24"/>
          <w:szCs w:val="24"/>
        </w:rPr>
        <w:br/>
      </w:r>
      <w:r w:rsidRPr="000017A6">
        <w:rPr>
          <w:rFonts w:ascii="Arial" w:hAnsi="Arial" w:cs="Arial"/>
          <w:sz w:val="24"/>
          <w:szCs w:val="24"/>
        </w:rPr>
        <w:t>Wobec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powyższego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podjęcie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uchwały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jest</w:t>
      </w:r>
      <w:r w:rsidR="00C90646">
        <w:rPr>
          <w:rFonts w:ascii="Arial" w:hAnsi="Arial" w:cs="Arial"/>
          <w:sz w:val="24"/>
          <w:szCs w:val="24"/>
        </w:rPr>
        <w:t> </w:t>
      </w:r>
      <w:r w:rsidRPr="000017A6">
        <w:rPr>
          <w:rFonts w:ascii="Arial" w:hAnsi="Arial" w:cs="Arial"/>
          <w:sz w:val="24"/>
          <w:szCs w:val="24"/>
        </w:rPr>
        <w:t>uzasadnione.</w:t>
      </w:r>
    </w:p>
    <w:p w:rsidR="00C04A46" w:rsidRPr="000017A6" w:rsidRDefault="00C04A46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7A6" w:rsidRPr="000017A6" w:rsidRDefault="000017A6" w:rsidP="000C6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017A6" w:rsidRPr="000017A6" w:rsidSect="00001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EA" w:rsidRDefault="00B32CEA" w:rsidP="000C7854">
      <w:pPr>
        <w:spacing w:after="0" w:line="240" w:lineRule="auto"/>
      </w:pPr>
      <w:r>
        <w:separator/>
      </w:r>
    </w:p>
  </w:endnote>
  <w:endnote w:type="continuationSeparator" w:id="0">
    <w:p w:rsidR="00B32CEA" w:rsidRDefault="00B32CEA" w:rsidP="000C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EA" w:rsidRDefault="00B32CEA" w:rsidP="000C7854">
      <w:pPr>
        <w:spacing w:after="0" w:line="240" w:lineRule="auto"/>
      </w:pPr>
      <w:r>
        <w:separator/>
      </w:r>
    </w:p>
  </w:footnote>
  <w:footnote w:type="continuationSeparator" w:id="0">
    <w:p w:rsidR="00B32CEA" w:rsidRDefault="00B32CEA" w:rsidP="000C7854">
      <w:pPr>
        <w:spacing w:after="0" w:line="240" w:lineRule="auto"/>
      </w:pPr>
      <w:r>
        <w:continuationSeparator/>
      </w:r>
    </w:p>
  </w:footnote>
  <w:footnote w:id="1">
    <w:p w:rsidR="000C7854" w:rsidRDefault="000C7854" w:rsidP="000C7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0E69">
        <w:t>Dz.U. z 2020r. poz. 1378</w:t>
      </w:r>
    </w:p>
  </w:footnote>
  <w:footnote w:id="2">
    <w:p w:rsidR="000C7854" w:rsidRDefault="000C7854" w:rsidP="000C7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Dz.Urz</w:t>
      </w:r>
      <w:proofErr w:type="spellEnd"/>
      <w:r>
        <w:t>. Woj. Kuj.-Pom.</w:t>
      </w:r>
      <w:r w:rsidR="00790E69">
        <w:t xml:space="preserve"> </w:t>
      </w:r>
      <w:r>
        <w:t>z 2017r. poz. 3771, z 2018r. poz. 5027</w:t>
      </w:r>
      <w:r w:rsidR="00790E69">
        <w:t xml:space="preserve"> i poz.5577, z 2020 r. poz. 4873</w:t>
      </w:r>
    </w:p>
    <w:p w:rsidR="000C7854" w:rsidRDefault="000C7854" w:rsidP="000C7854">
      <w:pPr>
        <w:pStyle w:val="Tekstprzypisudolnego"/>
      </w:pPr>
    </w:p>
    <w:p w:rsidR="000C7854" w:rsidRDefault="000C7854" w:rsidP="000C7854">
      <w:pPr>
        <w:pStyle w:val="Tekstprzypisudolnego"/>
      </w:pPr>
    </w:p>
    <w:p w:rsidR="000C7854" w:rsidRDefault="000C7854" w:rsidP="000C7854">
      <w:pPr>
        <w:pStyle w:val="Tekstprzypisudolnego"/>
      </w:pPr>
    </w:p>
    <w:p w:rsidR="000C7854" w:rsidRDefault="000C7854" w:rsidP="000C785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35BC"/>
    <w:multiLevelType w:val="hybridMultilevel"/>
    <w:tmpl w:val="47281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50B"/>
    <w:multiLevelType w:val="hybridMultilevel"/>
    <w:tmpl w:val="69123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AE"/>
    <w:rsid w:val="000017A6"/>
    <w:rsid w:val="000C69BC"/>
    <w:rsid w:val="000C7854"/>
    <w:rsid w:val="00180D68"/>
    <w:rsid w:val="00417F60"/>
    <w:rsid w:val="00477DE8"/>
    <w:rsid w:val="00720E68"/>
    <w:rsid w:val="00790E69"/>
    <w:rsid w:val="007B5674"/>
    <w:rsid w:val="008B319F"/>
    <w:rsid w:val="009072AE"/>
    <w:rsid w:val="00AB7EC5"/>
    <w:rsid w:val="00B32CEA"/>
    <w:rsid w:val="00C04A46"/>
    <w:rsid w:val="00C3218D"/>
    <w:rsid w:val="00C90646"/>
    <w:rsid w:val="00CA0FAB"/>
    <w:rsid w:val="00D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F03C-FC36-45EA-9E39-73A348E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85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854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8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2021-03-18T10:09:00Z</dcterms:created>
  <dcterms:modified xsi:type="dcterms:W3CDTF">2021-04-26T16:11:00Z</dcterms:modified>
</cp:coreProperties>
</file>