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1E4E7" w14:textId="77777777" w:rsidR="001A18F5" w:rsidRPr="005A5703" w:rsidRDefault="002D719B" w:rsidP="00AE6103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UMOWA RZp.272</w:t>
      </w:r>
      <w:r w:rsidR="00CA7790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….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DE5C6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2020</w:t>
      </w:r>
    </w:p>
    <w:p w14:paraId="0BC72D1D" w14:textId="77777777" w:rsidR="001A18F5" w:rsidRPr="005A5703" w:rsidRDefault="00CA7790" w:rsidP="00AE610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zawarta w dniu ………..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w Gniewkowie pomiędzy Gminą Gniewkowo mającą siedzibę przy ul. 17 </w:t>
      </w:r>
      <w:r w:rsidR="009C5930">
        <w:rPr>
          <w:rFonts w:ascii="Times New Roman" w:eastAsia="Times New Roman" w:hAnsi="Times New Roman" w:cs="Times New Roman"/>
          <w:color w:val="000000" w:themeColor="text1"/>
          <w:lang w:eastAsia="pl-PL"/>
        </w:rPr>
        <w:t>S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tycznia 11, 88-140 Gniewkowo, NIP 556-25-63-314</w:t>
      </w:r>
    </w:p>
    <w:p w14:paraId="731A780A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reprezentowaną przez Burm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>istrza Gniewkowa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Adama Straszyńskiego</w:t>
      </w:r>
    </w:p>
    <w:p w14:paraId="597C14E9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przy kontrasygnacie Skarbnika Gminy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- 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Wioletty Kucharskiej</w:t>
      </w:r>
    </w:p>
    <w:p w14:paraId="083B2376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zwaną dalej Zamawiającym </w:t>
      </w:r>
    </w:p>
    <w:p w14:paraId="5FCC2029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</w:p>
    <w:p w14:paraId="34FAAADF" w14:textId="77777777" w:rsidR="001A18F5" w:rsidRPr="005A5703" w:rsidRDefault="002D719B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firmą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……………………………………………..</w:t>
      </w:r>
    </w:p>
    <w:p w14:paraId="0F7A0F05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siedzibą przy 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……………………………….</w:t>
      </w:r>
    </w:p>
    <w:p w14:paraId="589EFCC5" w14:textId="77777777" w:rsidR="002D719B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NIP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6653F61E" w14:textId="77777777" w:rsidR="001A18F5" w:rsidRPr="005A5703" w:rsidRDefault="00CA7790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reprezentowanym przez …………………………</w:t>
      </w:r>
    </w:p>
    <w:p w14:paraId="3E15D3F6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zwaną dalej Wykonawcą.</w:t>
      </w:r>
    </w:p>
    <w:p w14:paraId="66714FE5" w14:textId="77777777" w:rsidR="001A18F5" w:rsidRPr="005A5703" w:rsidRDefault="001A18F5" w:rsidP="00AE6103">
      <w:pPr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412E1A1" w14:textId="03F0123F" w:rsidR="001A18F5" w:rsidRPr="005A5703" w:rsidRDefault="001A18F5" w:rsidP="00AE6103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 przeprowadzeniu postępowania przetargowego w trybie przetargu nieograniczonego na zadanie </w:t>
      </w:r>
      <w:r w:rsidRPr="00950E3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950E35" w:rsidRPr="00950E3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Renowacja i remont zabytkowego ratusza 1908 r. w Gniewkowie- etap I remont dachu</w:t>
      </w:r>
      <w:r w:rsidR="001257F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950E35" w:rsidRPr="00950E3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 </w:t>
      </w:r>
      <w:r w:rsidRPr="00950E3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</w:t>
      </w: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rozumieniu przepisów art. 39 ustawy z dnia 29 stycznia 2004 r. Prawo zamówień publicznych </w:t>
      </w:r>
      <w:r w:rsidR="00B426C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(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Dz. U. z 20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>19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1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>843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ze zm.</w:t>
      </w: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), zwanej danej w skrócie ustawą </w:t>
      </w:r>
      <w:proofErr w:type="spellStart"/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Pzp</w:t>
      </w:r>
      <w:proofErr w:type="spellEnd"/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., została zawarta umowa o następującej treści.</w:t>
      </w:r>
    </w:p>
    <w:p w14:paraId="0366A460" w14:textId="77777777" w:rsidR="001A18F5" w:rsidRPr="005A5703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§ 1</w:t>
      </w:r>
    </w:p>
    <w:p w14:paraId="13BCA3E9" w14:textId="77777777" w:rsidR="001A18F5" w:rsidRPr="005A5703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Przedmiot realizacji</w:t>
      </w:r>
    </w:p>
    <w:p w14:paraId="46E8DB7D" w14:textId="45C205D6" w:rsidR="001A18F5" w:rsidRPr="004007FA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Zamawiający zleca a Wykonawca przyjmuje do wykonania zadanie:  </w:t>
      </w:r>
    </w:p>
    <w:p w14:paraId="2B220053" w14:textId="2BF8B76E" w:rsidR="00950E35" w:rsidRDefault="00B426C8" w:rsidP="001257F8">
      <w:pPr>
        <w:suppressAutoHyphens/>
        <w:spacing w:after="0"/>
        <w:ind w:left="3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9C59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950E35" w:rsidRPr="00950E3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Renowacja i remont zabytkowego ratusza 1908 r. w Gniewkowie- etap I remont dachu</w:t>
      </w:r>
      <w:r w:rsidR="001257F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D062F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.</w:t>
      </w:r>
    </w:p>
    <w:p w14:paraId="091022FC" w14:textId="52732E6B" w:rsidR="00450FB5" w:rsidRPr="004007FA" w:rsidRDefault="001A18F5" w:rsidP="001257F8">
      <w:pPr>
        <w:suppressAutoHyphens/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Szczegółowy zakres przedmiotu umowy precyzuje: dokumentacja przetargowa, dokument</w:t>
      </w:r>
      <w:r w:rsidR="00CA7790"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acja projektowa, </w:t>
      </w: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specyfikacja techniczna oraz specyfikacj</w:t>
      </w:r>
      <w:r w:rsidR="009C2C3E"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a istotnych warunków zamówienia, stanowiące integralną część umowy.</w:t>
      </w:r>
    </w:p>
    <w:p w14:paraId="045FBEFD" w14:textId="2060C5E2" w:rsidR="00450FB5" w:rsidRPr="004007FA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Wykonawca niniejszą umową zobowiązuje się wobec Zamawiającego do wykonania </w:t>
      </w:r>
      <w:r w:rsidR="00677B42">
        <w:rPr>
          <w:rFonts w:ascii="Times New Roman" w:eastAsia="Times New Roman" w:hAnsi="Times New Roman" w:cs="Times New Roman"/>
          <w:color w:val="000000" w:themeColor="text1"/>
          <w:lang w:eastAsia="ar-SA"/>
        </w:rPr>
        <w:br/>
      </w: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i przekazania Zamawiającemu przedmiotu umowy wykonanego zgodnie z postanowieniami umowy, dokumentacją przetargową, dokumentacją projektową, szczegółową specyfikacją techniczną, specyfikacją istotnych warunków zamówienia</w:t>
      </w:r>
      <w:r w:rsidR="009C0589"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wraz z załącznikami</w:t>
      </w: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14:paraId="4BC509F8" w14:textId="68E4A464" w:rsidR="00450FB5" w:rsidRPr="004007FA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Integralną częścią umowy jest specyfikacja istotnych warunków zamówienia wraz </w:t>
      </w:r>
      <w:r w:rsidR="00677B4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załącznikami </w:t>
      </w:r>
      <w:r w:rsidR="00E04890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znak RZp.271.</w:t>
      </w:r>
      <w:r w:rsidR="009C0589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1.</w:t>
      </w:r>
      <w:r w:rsidR="008D148F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E04890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321D5B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20</w:t>
      </w:r>
      <w:r w:rsidR="00FF05C3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20</w:t>
      </w: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oferta Wykonawcy</w:t>
      </w:r>
      <w:r w:rsidR="008959D1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FFF1189" w14:textId="21219513" w:rsidR="008959D1" w:rsidRPr="004007FA" w:rsidRDefault="008959D1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oświadcza, że zapoznał się z dokumentacją projektową i nie wnosi do niej uwag.</w:t>
      </w:r>
    </w:p>
    <w:p w14:paraId="175075D0" w14:textId="77777777" w:rsidR="001A18F5" w:rsidRPr="005A5703" w:rsidRDefault="001A18F5" w:rsidP="00AE6103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</w:p>
    <w:p w14:paraId="7C7003B2" w14:textId="77777777" w:rsidR="009C5930" w:rsidRDefault="009C593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04AAFBF" w14:textId="77777777" w:rsidR="009C5930" w:rsidRDefault="009C593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C452027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2</w:t>
      </w:r>
    </w:p>
    <w:p w14:paraId="02EF7C6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Termin realizacji</w:t>
      </w:r>
    </w:p>
    <w:p w14:paraId="3884DF47" w14:textId="6ABDB451" w:rsidR="001A18F5" w:rsidRPr="005A5703" w:rsidRDefault="001A18F5" w:rsidP="00A74673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>Realizacja prz</w:t>
      </w:r>
      <w:r w:rsidR="000A0CED">
        <w:rPr>
          <w:rFonts w:ascii="Times New Roman" w:eastAsia="Calibri" w:hAnsi="Times New Roman" w:cs="Times New Roman"/>
          <w:color w:val="000000" w:themeColor="text1"/>
        </w:rPr>
        <w:t xml:space="preserve">edmiotu </w:t>
      </w:r>
      <w:r w:rsidR="00D062FC">
        <w:rPr>
          <w:rFonts w:ascii="Times New Roman" w:eastAsia="Calibri" w:hAnsi="Times New Roman" w:cs="Times New Roman"/>
          <w:color w:val="000000" w:themeColor="text1"/>
        </w:rPr>
        <w:t xml:space="preserve">umowy </w:t>
      </w:r>
      <w:r w:rsidR="000A0CED">
        <w:rPr>
          <w:rFonts w:ascii="Times New Roman" w:eastAsia="Calibri" w:hAnsi="Times New Roman" w:cs="Times New Roman"/>
          <w:color w:val="000000" w:themeColor="text1"/>
        </w:rPr>
        <w:t xml:space="preserve">nastąpi do </w:t>
      </w:r>
      <w:r w:rsidR="003F47FC">
        <w:rPr>
          <w:rFonts w:ascii="Times New Roman" w:eastAsia="Calibri" w:hAnsi="Times New Roman" w:cs="Times New Roman"/>
          <w:color w:val="000000" w:themeColor="text1"/>
        </w:rPr>
        <w:t>15października</w:t>
      </w:r>
      <w:r w:rsidR="00321D5B">
        <w:rPr>
          <w:rFonts w:ascii="Times New Roman" w:eastAsia="Calibri" w:hAnsi="Times New Roman" w:cs="Times New Roman"/>
          <w:color w:val="000000" w:themeColor="text1"/>
        </w:rPr>
        <w:t xml:space="preserve"> 2020 </w:t>
      </w:r>
      <w:r w:rsidRPr="005A5703">
        <w:rPr>
          <w:rFonts w:ascii="Times New Roman" w:eastAsia="Calibri" w:hAnsi="Times New Roman" w:cs="Times New Roman"/>
          <w:color w:val="000000" w:themeColor="text1"/>
        </w:rPr>
        <w:t xml:space="preserve"> r.</w:t>
      </w:r>
    </w:p>
    <w:p w14:paraId="4591394C" w14:textId="391E9044" w:rsidR="00B64737" w:rsidRDefault="001A18F5" w:rsidP="00B77E9B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6F5003AE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3</w:t>
      </w:r>
    </w:p>
    <w:p w14:paraId="6BAA19B4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Obowiązki Wykonawcy</w:t>
      </w:r>
    </w:p>
    <w:p w14:paraId="77A8F304" w14:textId="03A50AFC" w:rsidR="001A18F5" w:rsidRPr="005A5703" w:rsidRDefault="00030010" w:rsidP="00AE6103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Wykonawca ponosi aż do chwili odbioru końcowego </w:t>
      </w:r>
      <w:r w:rsidR="00D062F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przedmiotu umowy </w:t>
      </w: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odpowiedzialność na zasadach ogólnych za szkody wynikłe na przekazanym terenie w związku z prowadzonymi robotami budowlanymi.</w:t>
      </w:r>
    </w:p>
    <w:p w14:paraId="277FDE8F" w14:textId="77777777" w:rsidR="00030010" w:rsidRPr="005A5703" w:rsidRDefault="00030010" w:rsidP="00AE6103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lastRenderedPageBreak/>
        <w:t>Wykonawca zobowiązuje się we własnym zakresie i na własny koszt do:</w:t>
      </w:r>
    </w:p>
    <w:p w14:paraId="6F89E266" w14:textId="46F4A472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wykonania robót budowlanych zgodnie z dokumentacją projektową oraz wytycznymi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75794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zaleceniami określonymi w SIWZ, obowiązującymi normami, sztuką budowlaną, przepisami BHP, ppoż. oraz poleceniami inspektora nadzoru inwestorskiego lub nadzoru autorskiego,</w:t>
      </w:r>
    </w:p>
    <w:p w14:paraId="17BF43B7" w14:textId="6DDD0C58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użycia materiałów gwarantujących odpowiednią jakość, o parametrach technicznych</w:t>
      </w:r>
      <w:r w:rsidR="00C01B7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01B71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jakościowych nie gorszych niż określone w dokumentacji projektowej,</w:t>
      </w:r>
    </w:p>
    <w:p w14:paraId="1F95833F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wskazania na piśmie przed rozpoczęciem robót osób funkcyjnych budowy,</w:t>
      </w:r>
    </w:p>
    <w:p w14:paraId="45D8D177" w14:textId="737C73B6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przejęcia placu budowy, jego zagospodarowania oraz właściwego</w:t>
      </w:r>
      <w:r w:rsidR="00FB02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oznaczenia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zabezpieczenia terenu budowy i miejsc prowadzenia robót, zapewnienia należytego ładu i porządku,</w:t>
      </w:r>
    </w:p>
    <w:p w14:paraId="29E8AA4F" w14:textId="77777777" w:rsidR="00A23ABA" w:rsidRPr="005A5703" w:rsidRDefault="00A23ABA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prowadzenia dziennika budowy i umożliwienia dokonywania w nim zapisów inspektorowi nadzoru inwesto</w:t>
      </w:r>
      <w:r w:rsidR="006222AC"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rskiego,</w:t>
      </w:r>
    </w:p>
    <w:p w14:paraId="5DDA57A3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urządzenia i oznakowania placu budowy oraz utrzymywania oznakowania w stanie należytym przez cały okres budowy,</w:t>
      </w:r>
    </w:p>
    <w:p w14:paraId="1C60F83C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14:paraId="4F1FDE7A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zabezpieczenia budowy przed kradzieżą i innymi negatywnymi zdarzeniami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i ponoszenia skutków finansowych z tego tytułu,</w:t>
      </w:r>
    </w:p>
    <w:p w14:paraId="14A6CF81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ponoszenia  odpowiedzialności za  szkody  powstałe  na  terenie  budowy  pozostające 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związku przyczynowym z robotami prowadzonymi przez Wykonawcę,</w:t>
      </w:r>
    </w:p>
    <w:p w14:paraId="5E7351E4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14:paraId="0919835B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14:paraId="32D0E046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wykonania prac niezbędnych ze względu na bezpieczeństwo lub konieczność zapobieżenia awarii,</w:t>
      </w:r>
    </w:p>
    <w:p w14:paraId="1238A956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bezzwłocznego powiadamiania na piśmie Zamawiającego o wszelkich możliwych zdarzeniach i okolicznościach mogących wpłynąć na opóźnienie robót,</w:t>
      </w:r>
    </w:p>
    <w:p w14:paraId="22C4FBCC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14:paraId="79FC7362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usunięcia wszelkich wad i usterek stwierdzonych przez nadzór inwestorski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14:paraId="64E3723B" w14:textId="4A9CB87D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nanoszenia na bieżąco w dokumentacji zmian wprowadzanych w uzgodnieniu </w:t>
      </w:r>
      <w:r w:rsidR="006F5DDD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 Zamawiającym,</w:t>
      </w:r>
    </w:p>
    <w:p w14:paraId="04A2368D" w14:textId="4B0D5F90" w:rsidR="00500302" w:rsidRPr="00950E35" w:rsidRDefault="00500302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50E3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zagospodarowania terenu budowy i zaplecza socjalnego dla potrzeb własnych- zgodnie </w:t>
      </w:r>
      <w:r w:rsidR="00E115FA" w:rsidRPr="00950E3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  <w:r w:rsidRPr="00950E35">
        <w:rPr>
          <w:rFonts w:ascii="Times New Roman" w:eastAsia="Times New Roman" w:hAnsi="Times New Roman" w:cs="Times New Roman"/>
          <w:color w:val="000000" w:themeColor="text1"/>
          <w:lang w:eastAsia="pl-PL"/>
        </w:rPr>
        <w:t>z obowiązując</w:t>
      </w:r>
      <w:r w:rsidR="002F5A46" w:rsidRPr="00950E35">
        <w:rPr>
          <w:rFonts w:ascii="Times New Roman" w:eastAsia="Times New Roman" w:hAnsi="Times New Roman" w:cs="Times New Roman"/>
          <w:color w:val="000000" w:themeColor="text1"/>
          <w:lang w:eastAsia="pl-PL"/>
        </w:rPr>
        <w:t>ymi, w tym zakresie przepisami</w:t>
      </w:r>
      <w:r w:rsidR="002F5A46" w:rsidRPr="00950E35">
        <w:rPr>
          <w:rFonts w:ascii="Times New Roman" w:eastAsia="Times New Roman" w:hAnsi="Times New Roman" w:cs="Times New Roman"/>
          <w:lang w:eastAsia="pl-PL"/>
        </w:rPr>
        <w:t xml:space="preserve"> oraz ponoszenie kosztów zużycia wody </w:t>
      </w:r>
      <w:r w:rsidR="001F29E1" w:rsidRPr="00950E35">
        <w:rPr>
          <w:rFonts w:ascii="Times New Roman" w:eastAsia="Times New Roman" w:hAnsi="Times New Roman" w:cs="Times New Roman"/>
          <w:lang w:eastAsia="pl-PL"/>
        </w:rPr>
        <w:br/>
      </w:r>
      <w:r w:rsidR="002F5A46" w:rsidRPr="00950E35">
        <w:rPr>
          <w:rFonts w:ascii="Times New Roman" w:eastAsia="Times New Roman" w:hAnsi="Times New Roman" w:cs="Times New Roman"/>
          <w:lang w:eastAsia="pl-PL"/>
        </w:rPr>
        <w:t>i energii w okresie realizacji robót objętych umową, dokonanie koniecznych uzgodnień w tym zakresie,</w:t>
      </w:r>
    </w:p>
    <w:p w14:paraId="5E136F07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likwidacji placu budowy i uporządkowania terenu w terminie nie późniejszym niż dzień zgłoszenia gotowości do odbioru końcowego,</w:t>
      </w:r>
    </w:p>
    <w:p w14:paraId="2A97350A" w14:textId="3BAB3053" w:rsidR="00655DF4" w:rsidRPr="00655DF4" w:rsidRDefault="00FF1EA3" w:rsidP="00655DF4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eastAsia="Tahoma,Bold" w:cs="Tahoma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655DF4" w:rsidRPr="00655DF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ykonywanie prac w rejonie kolizji oraz zbliżeń z liniami kablowymi elektroenergetycznymi możliwe jest przy użyciu sprzętu mechanicznego tylko po </w:t>
      </w:r>
      <w:r w:rsidR="00655DF4" w:rsidRPr="00655DF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wcześniejszym zawiadomieniu operatora sieci. W innym przypadku prace należy prowadzić ręcznie</w:t>
      </w:r>
      <w:r w:rsidR="00655DF4" w:rsidRPr="00655DF4">
        <w:rPr>
          <w:rFonts w:eastAsia="Times New Roman" w:cs="Arial"/>
          <w:color w:val="000000" w:themeColor="text1"/>
          <w:lang w:eastAsia="pl-PL"/>
        </w:rPr>
        <w:t xml:space="preserve">. </w:t>
      </w:r>
    </w:p>
    <w:p w14:paraId="05DA7DC7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protokołem odbioru końcowego Zamawiającemu przedmiotu umowy w dniu ostatecznego odbioru,</w:t>
      </w:r>
    </w:p>
    <w:p w14:paraId="2A17F72A" w14:textId="6D0D9C56" w:rsidR="001A18F5" w:rsidRPr="005A5703" w:rsidRDefault="00FF1EA3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awiadomienia Zamawiającego o zamiarze złożenia wniosku o ogłoszenie upadłości na podstawie ustawy z dnia 28 lutego 2003 r.</w:t>
      </w:r>
      <w:r w:rsidR="00E544A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Prawo upadłościowe (Dz. U. 201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E544A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4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>98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późn. zm.).</w:t>
      </w:r>
    </w:p>
    <w:p w14:paraId="7471BEC0" w14:textId="77777777" w:rsidR="007318FF" w:rsidRPr="001A18F5" w:rsidRDefault="007318FF" w:rsidP="007318FF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Wymaga się szczególnej ostrożności w prowadzeniu prac, w szczególności zapewnienia odpowiednich zabezpieczeń, utrzymywanie placu budowy w należytym porządku</w:t>
      </w:r>
      <w:r w:rsidRPr="001A18F5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A18F5">
        <w:rPr>
          <w:rFonts w:ascii="Times New Roman" w:eastAsia="Times New Roman" w:hAnsi="Times New Roman" w:cs="Times New Roman"/>
          <w:lang w:eastAsia="pl-PL"/>
        </w:rPr>
        <w:t>W związku z tym Wykonawca zobowiązuje się do:</w:t>
      </w:r>
    </w:p>
    <w:p w14:paraId="4AAFCA4E" w14:textId="77777777" w:rsidR="007318FF" w:rsidRPr="001A18F5" w:rsidRDefault="007318FF" w:rsidP="007318FF">
      <w:pPr>
        <w:tabs>
          <w:tab w:val="center" w:pos="-5670"/>
          <w:tab w:val="num" w:pos="288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A18F5">
        <w:rPr>
          <w:rFonts w:ascii="Times New Roman" w:eastAsia="Times New Roman" w:hAnsi="Times New Roman" w:cs="Times New Roman"/>
          <w:lang w:eastAsia="pl-PL"/>
        </w:rPr>
        <w:t>1) utrzymania terenu budowy w stanie wolnym od przeszkód komunikacyjnych oraz usuwania na bieżąco zbędnych materiałów, odpadów i śmieci,</w:t>
      </w:r>
    </w:p>
    <w:p w14:paraId="54F0E43B" w14:textId="77777777" w:rsidR="007318FF" w:rsidRPr="007318FF" w:rsidRDefault="007318FF" w:rsidP="007318FF">
      <w:pPr>
        <w:tabs>
          <w:tab w:val="center" w:pos="-5670"/>
          <w:tab w:val="num" w:pos="288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A18F5">
        <w:rPr>
          <w:rFonts w:ascii="Times New Roman" w:eastAsia="Times New Roman" w:hAnsi="Times New Roman" w:cs="Times New Roman"/>
          <w:lang w:eastAsia="pl-PL"/>
        </w:rPr>
        <w:t>2) umożliwiania wstępu na teren budowy pracownikom jednostek sprawujących funkcje kontrolne oraz upoważnionym przedstawicielom Zamawiającego.</w:t>
      </w:r>
    </w:p>
    <w:p w14:paraId="387099BB" w14:textId="303F3EC3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jest zobowiązany w ramach 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przedmiotu umowy</w:t>
      </w:r>
      <w:r w:rsidR="00D062F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14:paraId="52C65CCB" w14:textId="05578F3E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wykonania 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przedmiotu umowy</w:t>
      </w:r>
      <w:r w:rsidR="00D062F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zobowiązany jest użyć materiałów gwarantujących odpowiednią jakość, o parametrach technicznych i jakościowych odpowiadających właściwościom materiałów przyjętych w projekcie.</w:t>
      </w:r>
    </w:p>
    <w:p w14:paraId="1EE2CAFD" w14:textId="26528856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inspektora nadzoru w trakcie trwania robót.</w:t>
      </w:r>
    </w:p>
    <w:p w14:paraId="7D920D52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zaopatrzy obiekty w oznaczenia i instrukcje wymagane obowiązującymi przepisami (p.poż., sanitarnymi, bhp).</w:t>
      </w:r>
    </w:p>
    <w:p w14:paraId="6715F294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14:paraId="50081844" w14:textId="4005AD73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jest odpowiedzialny za utylizację lub przekazanie do utylizacji materiałów pochodzących z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prac budowlanych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lub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rozbiórki lub wytworzonych odpadów dla innego podmiotu wraz ze wskazaniem miejsca i sposobu utylizacji lub innego wykorzystania tych materiałów lub odpadów. Jako wytwórca odpadów, zgodnie z ustawą z dnia 14 grudn</w:t>
      </w:r>
      <w:r w:rsidR="002E00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ia 2012 r. o odpadach (Dz.U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z </w:t>
      </w:r>
      <w:r w:rsidR="002E00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20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>20 r.,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poz. 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797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późn. zm.) Wykonawca ponosi pełną odpowiedzialność za prawidłowe postępowanie z wytworzonymi podczas wykonywania przedmiotu umowy odpadami, w tym odpadami niebezpiecznymi.</w:t>
      </w:r>
    </w:p>
    <w:p w14:paraId="6197D63F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Wyroby budowlane użyte do wykonania robót muszą odpowiadać wymaganiom określonym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powszechnie obowiązujących przepisach prawa.</w:t>
      </w:r>
    </w:p>
    <w:p w14:paraId="19031E28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wykona i przygotuje oraz złoży w formie trwale spiętej wszelkie dokumenty za wykonany przedmiot zamówienia, a zwłaszcza:</w:t>
      </w:r>
    </w:p>
    <w:p w14:paraId="27A8B442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instrukcje (w języku polskim) użytkowania zamontowanych urządzeń,</w:t>
      </w:r>
    </w:p>
    <w:p w14:paraId="0E1805A5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dokumenty gwarancyjne wraz z warunkami gwarancji wszystkich zamontowanych urządzeń,</w:t>
      </w:r>
    </w:p>
    <w:p w14:paraId="4A9D5139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protokoły z badania materiałów i urządzeń,</w:t>
      </w:r>
    </w:p>
    <w:p w14:paraId="1041E016" w14:textId="34DBF643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dokumenty potwierdzające jakość materiałów i urządzeń użytych do wykonania przedmiotu 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>umowy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4A3E6071" w14:textId="758327E0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inne dokumenty zgromadzone w trakcie wykonywania przedmiotu 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>umowy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 a odnoszące się do jego realizacji,</w:t>
      </w:r>
    </w:p>
    <w:p w14:paraId="5606AE95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kosztorys powykonawczy, </w:t>
      </w:r>
    </w:p>
    <w:p w14:paraId="59647AAC" w14:textId="439DBDC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kartę gwarancyjną, opracowaną zgodnie z zapisami </w:t>
      </w:r>
      <w:proofErr w:type="spellStart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siwz</w:t>
      </w:r>
      <w:proofErr w:type="spellEnd"/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F156E72" w14:textId="77777777" w:rsidR="00950E35" w:rsidRDefault="00950E3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12E19CFA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4</w:t>
      </w:r>
    </w:p>
    <w:p w14:paraId="744FD266" w14:textId="77777777" w:rsidR="001A18F5" w:rsidRPr="005A5703" w:rsidRDefault="001A18F5" w:rsidP="00AE6103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Zatrudnienie na podstawie umowy o pracę</w:t>
      </w:r>
    </w:p>
    <w:p w14:paraId="35477A02" w14:textId="5BBC5F32" w:rsidR="001A18F5" w:rsidRPr="005A5703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1. Zamawiający wymaga zatrudnienia na podstawie umowy o pracę przez Wykonawcę lub podwykonawcę 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osób bezpośrednio wykonujących czynności w trakcie realizacji przedmiotu 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>umowy</w:t>
      </w:r>
      <w:r w:rsidR="00D062F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(wszyscy pracownicy fizyczni wykonujący roboty budowlane na bud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>owie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w ilości osób niezbędnej do realizacji przedmiotu 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>umowy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 za wyjątkiem prac wykonywanych przez kierownika budowy, kierownika robót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projektantów.</w:t>
      </w:r>
    </w:p>
    <w:p w14:paraId="12206862" w14:textId="649CF7A0" w:rsidR="005D5297" w:rsidRPr="005D5297" w:rsidRDefault="001A18F5" w:rsidP="005D52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2.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W trakcie realizacji </w:t>
      </w:r>
      <w:r w:rsidR="00D062FC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przedmiotu umowy</w:t>
      </w:r>
      <w:r w:rsidR="00D062F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uprawniony jest do wykonywania czynności kontrolnych wobec Wykonawcy odnośnie spełniania przez Wykonawcę lub podwykonawcę wymogu zatrudnienia na podstawie umowy o pracę osób </w:t>
      </w:r>
      <w:r w:rsid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wykonujących wskazane czynności. </w:t>
      </w:r>
      <w:r w:rsidR="005D5297"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uprawniony jest w szczególności do:</w:t>
      </w:r>
    </w:p>
    <w:p w14:paraId="00514049" w14:textId="77777777" w:rsidR="005D5297" w:rsidRPr="005D5297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żądania oświadczeń i dokumentów w zakresie potwierdzenia spełniania ww. wymogów </w:t>
      </w: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i dokonywania ich oceny,</w:t>
      </w:r>
    </w:p>
    <w:p w14:paraId="481BEB57" w14:textId="77777777" w:rsidR="005D5297" w:rsidRPr="005D5297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>żądania wyjaśnień w przypadku wątpliwości w zakresie potwierdzenia spełniania ww. wymogów,</w:t>
      </w:r>
    </w:p>
    <w:p w14:paraId="722032A2" w14:textId="77777777" w:rsidR="001A18F5" w:rsidRPr="005D5297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>przeprowadzenia kontroli na miejscu wykonywania świadczenia.</w:t>
      </w:r>
    </w:p>
    <w:p w14:paraId="58436AC2" w14:textId="74D495A1" w:rsidR="001A18F5" w:rsidRPr="005A5703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3.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E545E3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terminie do 10</w:t>
      </w:r>
      <w:r w:rsidR="00A4436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dni roboczych od zawarcia umowy Wy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konawca dostarczy Zamawiającemu wykaz stanowisk pracowników przeznaczonych do bezpośredniej realizacji 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przedmiotu umowy</w:t>
      </w:r>
      <w:r w:rsidR="00F92A1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zatrudnionych na podstawie umowy o pracę.</w:t>
      </w:r>
    </w:p>
    <w:p w14:paraId="2D6382B3" w14:textId="77777777" w:rsidR="001A18F5" w:rsidRPr="005A5703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4.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Wykonawca na każde wezwanie Zamawiającego zobowiązuje się przedstawić bieżące dokumenty potwierdzające, że przedmiot umowy jest wykonywany przez osoby będące pracownikami Wykonawcy.</w:t>
      </w:r>
    </w:p>
    <w:p w14:paraId="5D99C7EB" w14:textId="33E8537C" w:rsidR="00E115FA" w:rsidRPr="006F0848" w:rsidRDefault="001A18F5" w:rsidP="00E115FA">
      <w:pPr>
        <w:pStyle w:val="Bezodstpw"/>
        <w:ind w:left="426" w:hanging="426"/>
        <w:jc w:val="both"/>
        <w:rPr>
          <w:rFonts w:ascii="Times New Roman" w:hAnsi="Times New Roman" w:cs="Times New Roman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E115FA" w:rsidRPr="006F0848">
        <w:rPr>
          <w:rFonts w:ascii="Times New Roman" w:eastAsia="Calibri" w:hAnsi="Times New Roman" w:cs="Times New Roman"/>
        </w:rPr>
        <w:t xml:space="preserve">W trakcie realizacji </w:t>
      </w:r>
      <w:r w:rsidR="00F92A1C">
        <w:rPr>
          <w:rFonts w:ascii="Times New Roman" w:eastAsia="Calibri" w:hAnsi="Times New Roman" w:cs="Times New Roman"/>
        </w:rPr>
        <w:t>przedmiotu umowy</w:t>
      </w:r>
      <w:r w:rsidR="00F92A1C" w:rsidRPr="006F0848">
        <w:rPr>
          <w:rFonts w:ascii="Times New Roman" w:eastAsia="Calibri" w:hAnsi="Times New Roman" w:cs="Times New Roman"/>
        </w:rPr>
        <w:t xml:space="preserve"> </w:t>
      </w:r>
      <w:r w:rsidR="00E115FA" w:rsidRPr="006F0848">
        <w:rPr>
          <w:rFonts w:ascii="Times New Roman" w:eastAsia="Calibri" w:hAnsi="Times New Roman" w:cs="Times New Roman"/>
        </w:rPr>
        <w:t xml:space="preserve">na każde wezwanie </w:t>
      </w:r>
      <w:r w:rsidR="00F92A1C">
        <w:rPr>
          <w:rFonts w:ascii="Times New Roman" w:eastAsia="Calibri" w:hAnsi="Times New Roman" w:cs="Times New Roman"/>
        </w:rPr>
        <w:t>Z</w:t>
      </w:r>
      <w:r w:rsidR="00E115FA" w:rsidRPr="006F0848">
        <w:rPr>
          <w:rFonts w:ascii="Times New Roman" w:eastAsia="Calibri" w:hAnsi="Times New Roman" w:cs="Times New Roman"/>
        </w:rPr>
        <w:t>amawiającego w wyznaczonym w wezwaniu terminie</w:t>
      </w:r>
      <w:r w:rsidR="00987D80">
        <w:rPr>
          <w:rFonts w:ascii="Times New Roman" w:eastAsia="Calibri" w:hAnsi="Times New Roman" w:cs="Times New Roman"/>
        </w:rPr>
        <w:t>, jednak nie krótszym niż 3 dni,</w:t>
      </w:r>
      <w:r w:rsidR="00E115FA" w:rsidRPr="006F0848">
        <w:rPr>
          <w:rFonts w:ascii="Times New Roman" w:eastAsia="Calibri" w:hAnsi="Times New Roman" w:cs="Times New Roman"/>
        </w:rPr>
        <w:t xml:space="preserve"> </w:t>
      </w:r>
      <w:r w:rsidR="00987D80">
        <w:rPr>
          <w:rFonts w:ascii="Times New Roman" w:eastAsia="Calibri" w:hAnsi="Times New Roman" w:cs="Times New Roman"/>
        </w:rPr>
        <w:t>W</w:t>
      </w:r>
      <w:r w:rsidR="00E115FA" w:rsidRPr="006F0848">
        <w:rPr>
          <w:rFonts w:ascii="Times New Roman" w:eastAsia="Calibri" w:hAnsi="Times New Roman" w:cs="Times New Roman"/>
        </w:rPr>
        <w:t xml:space="preserve">ykonawca przedłoży </w:t>
      </w:r>
      <w:r w:rsidR="00F92A1C">
        <w:rPr>
          <w:rFonts w:ascii="Times New Roman" w:eastAsia="Calibri" w:hAnsi="Times New Roman" w:cs="Times New Roman"/>
        </w:rPr>
        <w:t>Z</w:t>
      </w:r>
      <w:r w:rsidR="00E115FA" w:rsidRPr="006F0848">
        <w:rPr>
          <w:rFonts w:ascii="Times New Roman" w:eastAsia="Calibri" w:hAnsi="Times New Roman" w:cs="Times New Roman"/>
        </w:rPr>
        <w:t xml:space="preserve">amawiającemu wskazane poniżej dowody w celu potwierdzenia spełnienia wymogu zatrudnienia na podstawie umowy o pracę przez </w:t>
      </w:r>
      <w:r w:rsidR="00F92A1C">
        <w:rPr>
          <w:rFonts w:ascii="Times New Roman" w:eastAsia="Calibri" w:hAnsi="Times New Roman" w:cs="Times New Roman"/>
        </w:rPr>
        <w:t>W</w:t>
      </w:r>
      <w:r w:rsidR="00E115FA" w:rsidRPr="006F0848">
        <w:rPr>
          <w:rFonts w:ascii="Times New Roman" w:eastAsia="Calibri" w:hAnsi="Times New Roman" w:cs="Times New Roman"/>
        </w:rPr>
        <w:t xml:space="preserve">ykonawcę lub podwykonawcę osób wykonujących wskazane w ust. 3 czynności w trakcie realizacji </w:t>
      </w:r>
      <w:r w:rsidR="00F92A1C">
        <w:rPr>
          <w:rFonts w:ascii="Times New Roman" w:eastAsia="Calibri" w:hAnsi="Times New Roman" w:cs="Times New Roman"/>
        </w:rPr>
        <w:t>przedmiotu umowy</w:t>
      </w:r>
      <w:r w:rsidR="00E115FA" w:rsidRPr="006F0848">
        <w:rPr>
          <w:rFonts w:ascii="Times New Roman" w:eastAsia="Calibri" w:hAnsi="Times New Roman" w:cs="Times New Roman"/>
        </w:rPr>
        <w:t>:</w:t>
      </w:r>
    </w:p>
    <w:p w14:paraId="6F9779BB" w14:textId="0E218E98" w:rsidR="00E115FA" w:rsidRPr="006F0848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t xml:space="preserve">oświadczenie </w:t>
      </w:r>
      <w:r w:rsidR="00F92A1C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ykonawcy lub podwykonawcy o zatrudnieniu na podstawie umowy o pracę osób wykonujących czynności, których dotyczy wezwanie </w:t>
      </w:r>
      <w:r w:rsidR="00F92A1C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F92A1C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ykonawcy lub podwykonawcy;</w:t>
      </w:r>
    </w:p>
    <w:p w14:paraId="2125E256" w14:textId="74266E86" w:rsidR="00E115FA" w:rsidRPr="006F0848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t xml:space="preserve">poświadczoną za zgodność z oryginałem odpowiednio przez </w:t>
      </w:r>
      <w:r w:rsidR="00F92A1C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kopię umowy/umów o pracę osób wykonujących w trakcie realizacji </w:t>
      </w:r>
      <w:r w:rsidR="00F92A1C">
        <w:rPr>
          <w:rFonts w:ascii="Times New Roman" w:eastAsia="Calibri" w:hAnsi="Times New Roman" w:cs="Times New Roman"/>
        </w:rPr>
        <w:t>przedmiotu umowy</w:t>
      </w:r>
      <w:r w:rsidR="00F92A1C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czynności, których dotyczy ww. oświadczenie </w:t>
      </w:r>
      <w:r w:rsidR="00F92A1C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</w:t>
      </w:r>
      <w:r w:rsidR="00FF4741">
        <w:rPr>
          <w:rFonts w:ascii="Times New Roman" w:eastAsia="Calibri" w:hAnsi="Times New Roman" w:cs="Times New Roman"/>
        </w:rPr>
        <w:t>2019</w:t>
      </w:r>
      <w:r w:rsidR="00FF4741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r. poz. </w:t>
      </w:r>
      <w:r w:rsidR="00FF4741">
        <w:rPr>
          <w:rFonts w:ascii="Times New Roman" w:eastAsia="Calibri" w:hAnsi="Times New Roman" w:cs="Times New Roman"/>
        </w:rPr>
        <w:t>1781</w:t>
      </w:r>
      <w:r w:rsidR="00FF4741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 zm.) - tj. w szczególności bez adresów, nr PESEL pracowników.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 xml:space="preserve">. Informacje </w:t>
      </w:r>
      <w:r w:rsidRPr="006F0848">
        <w:rPr>
          <w:rFonts w:ascii="Times New Roman" w:eastAsia="Calibri" w:hAnsi="Times New Roman" w:cs="Times New Roman"/>
        </w:rPr>
        <w:lastRenderedPageBreak/>
        <w:t>takie jak: data zawarcia umowy, rodzaj umowy o pracę i wymiar etatu powinny być możliwe do zidentyfikowania;</w:t>
      </w:r>
    </w:p>
    <w:p w14:paraId="4568CA32" w14:textId="016B093D" w:rsidR="00E115FA" w:rsidRPr="006F0848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zaświadczenie właściwego oddziału ZUS, potwierdzające opłacanie przez </w:t>
      </w:r>
      <w:r w:rsidR="00F92A1C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ykonawcę lub podwykonawcę składek na ubezpieczenia społeczne i zdrowotne z tytułu zatrudnienia na podstawie umów o pracę za ostatni okres rozliczeniowy;</w:t>
      </w:r>
    </w:p>
    <w:p w14:paraId="6021A88B" w14:textId="024E14B3" w:rsidR="00E115FA" w:rsidRPr="006F0848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poświadczoną za zgodność z oryginałem odpowiednio przez </w:t>
      </w:r>
      <w:r w:rsidR="00F92A1C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ykonawcę lub podwykonawcę kopię dowodu potwierdzającego zgłoszenie pracownika przez pracodawcę do ubezpieczeń, zanonimizowaną w sposób zapewniający ochronę danych osobowych pracowników, zgodnie z przepisami ustawy z dnia 10 maja 2018 r. o ochronie danych osobowych (Dz. U. z 201</w:t>
      </w:r>
      <w:r w:rsidR="00EE2EB2">
        <w:rPr>
          <w:rFonts w:ascii="Times New Roman" w:eastAsia="Calibri" w:hAnsi="Times New Roman" w:cs="Times New Roman"/>
        </w:rPr>
        <w:t>9</w:t>
      </w:r>
      <w:r w:rsidRPr="006F0848">
        <w:rPr>
          <w:rFonts w:ascii="Times New Roman" w:eastAsia="Calibri" w:hAnsi="Times New Roman" w:cs="Times New Roman"/>
        </w:rPr>
        <w:t xml:space="preserve"> r. poz. </w:t>
      </w:r>
      <w:r w:rsidR="00EE2EB2">
        <w:rPr>
          <w:rFonts w:ascii="Times New Roman" w:eastAsia="Calibri" w:hAnsi="Times New Roman" w:cs="Times New Roman"/>
        </w:rPr>
        <w:t>1781</w:t>
      </w:r>
      <w:r w:rsidR="00EE2EB2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późn.zm.).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>.</w:t>
      </w:r>
    </w:p>
    <w:p w14:paraId="064BC82C" w14:textId="77777777" w:rsidR="00930727" w:rsidRPr="005A5703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6.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Zamawiający dopuszcza możliwość zmiany osób, przy pomocy których Wykonawca świadczyć będzie przedmiot umowy, na inne osoby posiadające co najmniej takie samo wykształcenie, doświadczenie i kwalifikacje, co osoby wskazane w pierwotnym wykazie pracowników, 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   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14:paraId="244AF423" w14:textId="77777777" w:rsidR="001A18F5" w:rsidRPr="00F62FD1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7.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F62FD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niespełnienie wymogu zatrudnienia przez Wykonawcę lub podwykonawcę na podstawie </w:t>
      </w:r>
    </w:p>
    <w:p w14:paraId="6A84A65F" w14:textId="77777777" w:rsidR="001A18F5" w:rsidRPr="00F62FD1" w:rsidRDefault="001A18F5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2FD1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Umowy o pracę osób określonych w art. 29 ust. 3a ustawy Prawo zamówień publicznych – Wykonawca zapłaci Zamawiającemu kary umowne określone w </w:t>
      </w:r>
      <w:r w:rsidRPr="00F62FD1">
        <w:rPr>
          <w:rFonts w:ascii="Times New Roman" w:eastAsia="Calibri" w:hAnsi="Times New Roman" w:cs="Times New Roman"/>
          <w:color w:val="000000" w:themeColor="text1"/>
        </w:rPr>
        <w:t>§13 ust. 2 pkt 8.</w:t>
      </w:r>
    </w:p>
    <w:p w14:paraId="7DEF8B89" w14:textId="77777777" w:rsidR="00445EDF" w:rsidRPr="005A5703" w:rsidRDefault="00445EDF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2FD1">
        <w:rPr>
          <w:rFonts w:ascii="Times New Roman" w:eastAsia="Calibri" w:hAnsi="Times New Roman" w:cs="Times New Roman"/>
          <w:color w:val="000000" w:themeColor="text1"/>
        </w:rPr>
        <w:t xml:space="preserve">8. Za niedostarczenie Zamawiającemu wykazu, o którym mowa w ust. 3 Wykonawca zapłaci Zamawiającemu kary umowne określone w §13 ust. 2 pkt </w:t>
      </w:r>
      <w:r w:rsidR="002F44CA" w:rsidRPr="00F62FD1">
        <w:rPr>
          <w:rFonts w:ascii="Times New Roman" w:eastAsia="Calibri" w:hAnsi="Times New Roman" w:cs="Times New Roman"/>
          <w:color w:val="000000" w:themeColor="text1"/>
        </w:rPr>
        <w:t>9</w:t>
      </w:r>
      <w:r w:rsidRPr="00F62FD1">
        <w:rPr>
          <w:rFonts w:ascii="Times New Roman" w:eastAsia="Calibri" w:hAnsi="Times New Roman" w:cs="Times New Roman"/>
          <w:color w:val="000000" w:themeColor="text1"/>
        </w:rPr>
        <w:t>.</w:t>
      </w:r>
    </w:p>
    <w:p w14:paraId="69C8FEBA" w14:textId="087CB89A" w:rsidR="00930727" w:rsidRPr="005A5703" w:rsidRDefault="00445EDF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>9</w:t>
      </w:r>
      <w:r w:rsidR="00930727" w:rsidRPr="005A5703">
        <w:rPr>
          <w:rFonts w:ascii="Times New Roman" w:eastAsia="Calibri" w:hAnsi="Times New Roman" w:cs="Times New Roman"/>
          <w:color w:val="000000" w:themeColor="text1"/>
        </w:rPr>
        <w:t xml:space="preserve">.  W przypadku uzasadnionych wątpliwości co do przestrzegania prawa pracy przez wykonawcę lub podwykonawcę, </w:t>
      </w:r>
      <w:r w:rsidR="00F92A1C">
        <w:rPr>
          <w:rFonts w:ascii="Times New Roman" w:eastAsia="Calibri" w:hAnsi="Times New Roman" w:cs="Times New Roman"/>
          <w:color w:val="000000" w:themeColor="text1"/>
        </w:rPr>
        <w:t>Z</w:t>
      </w:r>
      <w:r w:rsidR="00930727" w:rsidRPr="005A5703">
        <w:rPr>
          <w:rFonts w:ascii="Times New Roman" w:eastAsia="Calibri" w:hAnsi="Times New Roman" w:cs="Times New Roman"/>
          <w:color w:val="000000" w:themeColor="text1"/>
        </w:rPr>
        <w:t>amawiający może zwrócić się o przeprowadzenie kontroli przez Państwową Inspekcję Pracy.</w:t>
      </w:r>
    </w:p>
    <w:p w14:paraId="5EE11E6E" w14:textId="77777777" w:rsidR="001A18F5" w:rsidRPr="005A5703" w:rsidRDefault="001A18F5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D593B46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5</w:t>
      </w:r>
    </w:p>
    <w:p w14:paraId="6343DA0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Obowiązki Zamawiającego</w:t>
      </w:r>
    </w:p>
    <w:p w14:paraId="3D10F4AC" w14:textId="77777777" w:rsidR="001A18F5" w:rsidRPr="005A5703" w:rsidRDefault="001A18F5" w:rsidP="00AE6103">
      <w:pPr>
        <w:numPr>
          <w:ilvl w:val="1"/>
          <w:numId w:val="7"/>
        </w:numPr>
        <w:tabs>
          <w:tab w:val="num" w:pos="426"/>
          <w:tab w:val="center" w:pos="4896"/>
          <w:tab w:val="right" w:pos="943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zobowiązany jest do:</w:t>
      </w:r>
    </w:p>
    <w:p w14:paraId="4E873D0E" w14:textId="77777777" w:rsidR="00CA7EC2" w:rsidRPr="005A5703" w:rsidRDefault="00CA7EC2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Wykonawcy dokumentacji projektowej,</w:t>
      </w:r>
    </w:p>
    <w:p w14:paraId="353E225F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Wykonawcy terenu budowy,</w:t>
      </w:r>
    </w:p>
    <w:p w14:paraId="2BB959A6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udzielania Wykonawcy bieżących informacji dotyczących obiektu,  </w:t>
      </w:r>
    </w:p>
    <w:p w14:paraId="00B1058F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14:paraId="222EE0AB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zapewnienia nadzoru inwestorskiego lub autorskiego w wymiarze i zakresie zapewniającym prawidłową realizację przedmiotu umowy przez Wykonawcę,</w:t>
      </w:r>
    </w:p>
    <w:p w14:paraId="7B6DCFEB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odebrania wykonanych robót zrealizowanych zgodnie z umową,</w:t>
      </w:r>
    </w:p>
    <w:p w14:paraId="3ECE60DF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zapłaty Wykonawcy za prawidłowe wykonanie przedmiotu umowy.</w:t>
      </w:r>
    </w:p>
    <w:p w14:paraId="0E671BDD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24A4A063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6</w:t>
      </w:r>
    </w:p>
    <w:p w14:paraId="5AA9CB28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Wynagrodzenie Wykonawcy</w:t>
      </w:r>
    </w:p>
    <w:p w14:paraId="3EE3AB87" w14:textId="33C292F2" w:rsidR="001A18F5" w:rsidRPr="005A5703" w:rsidRDefault="001A18F5" w:rsidP="00AE610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zapłaci Wykonawcy wynagrodzenie ryczałtowe za bezusterkowy i kompletnie wykonany przedmiot 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umowy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zgodnie z ofertą Wykonawcy w wysokości: </w:t>
      </w:r>
    </w:p>
    <w:p w14:paraId="3F382665" w14:textId="77777777" w:rsidR="001A18F5" w:rsidRPr="005A5703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netto: </w:t>
      </w:r>
      <w:r w:rsidR="00541262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…………….. 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ab/>
        <w:t>zł</w:t>
      </w:r>
    </w:p>
    <w:p w14:paraId="6825CE0D" w14:textId="77777777" w:rsidR="001A18F5" w:rsidRPr="005A5703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brutto (z VAT): </w:t>
      </w:r>
      <w:r w:rsidR="00541262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…………..</w:t>
      </w:r>
      <w:r w:rsidR="002D719B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zł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(słownie: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54126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……………………………………..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)</w:t>
      </w:r>
    </w:p>
    <w:p w14:paraId="0D5EAF01" w14:textId="77777777" w:rsidR="001A18F5" w:rsidRPr="005A5703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Wynagrodzenie, o którym mowa w ust. 1, obejmuje wszelkie koszty i składniki związane z wykonaniem przedmiotu umowy</w:t>
      </w:r>
      <w:r w:rsidRPr="005A5703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, w tym ryzyko Wykonawcy z tytułu oszacowania wszelkich </w:t>
      </w:r>
      <w:r w:rsidRPr="005A5703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lastRenderedPageBreak/>
        <w:t xml:space="preserve">kosztów związanych z jego realizacją, a także oddziaływania innych czynników mających lub mogących mieć wpływ na koszty, oraz warunki stawiane przez Zamawiającego w </w:t>
      </w:r>
      <w:proofErr w:type="spellStart"/>
      <w:r w:rsidRPr="005A5703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siwz</w:t>
      </w:r>
      <w:proofErr w:type="spellEnd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46C6A85" w14:textId="77777777" w:rsidR="001A18F5" w:rsidRPr="005A5703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14:paraId="4E3F29C9" w14:textId="4A8C1272" w:rsidR="001A18F5" w:rsidRPr="005A5703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  <w:tab w:val="num" w:pos="1778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Przedmiot 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umowy</w:t>
      </w:r>
      <w:r w:rsidR="00F92A1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będzie finansowany z następujących źródeł:</w:t>
      </w:r>
    </w:p>
    <w:p w14:paraId="6832EA12" w14:textId="4E5A7F35" w:rsidR="001A18F5" w:rsidRPr="00723DAA" w:rsidRDefault="001A18F5" w:rsidP="00AE6103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środki własne Gminy Gniewkowo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3D8996C9" w14:textId="7AAC798D" w:rsidR="001A18F5" w:rsidRPr="001257F8" w:rsidRDefault="00247FCB" w:rsidP="002D3EDE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>2)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dofinansowanie</w:t>
      </w:r>
      <w:r w:rsidR="00F92A1C" w:rsidRPr="001257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874C2" w:rsidRPr="001257F8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2D3EDE" w:rsidRPr="001257F8">
        <w:rPr>
          <w:rFonts w:ascii="Times New Roman" w:eastAsia="Times New Roman" w:hAnsi="Times New Roman" w:cs="Times New Roman"/>
          <w:color w:val="000000" w:themeColor="text1"/>
          <w:lang w:eastAsia="pl-PL"/>
        </w:rPr>
        <w:t>e środków Ministerstwa Kultury i Dziedzictwa Narodowego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E874C2" w:rsidRPr="001257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626A81F2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1257F8">
        <w:rPr>
          <w:rFonts w:ascii="Times New Roman" w:eastAsia="Calibri" w:hAnsi="Times New Roman" w:cs="Times New Roman"/>
          <w:b/>
          <w:color w:val="000000" w:themeColor="text1"/>
        </w:rPr>
        <w:t>§ 7</w:t>
      </w:r>
    </w:p>
    <w:p w14:paraId="2B081475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Warunki płatności</w:t>
      </w:r>
    </w:p>
    <w:p w14:paraId="7005836C" w14:textId="77777777" w:rsidR="001A18F5" w:rsidRPr="005A5703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Rozliczenie za wykonane roboty:</w:t>
      </w:r>
    </w:p>
    <w:p w14:paraId="1E8FCBE9" w14:textId="3F5FCAEA" w:rsidR="00791A5E" w:rsidRPr="00723DAA" w:rsidRDefault="001A18F5" w:rsidP="00791A5E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dopuszcza 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1 płatność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 kompletnie wykonane </w:t>
      </w:r>
      <w:r w:rsidR="00AA1EE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roboty będące przedmiotem umowy</w:t>
      </w:r>
      <w:r w:rsidR="00723DAA" w:rsidRP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723DAA" w:rsidRPr="00723DAA">
        <w:rPr>
          <w:rFonts w:ascii="Times New Roman" w:eastAsia="Calibri" w:hAnsi="Times New Roman" w:cs="Times New Roman"/>
          <w:color w:val="000000" w:themeColor="text1"/>
        </w:rPr>
        <w:t xml:space="preserve">której dokona w </w:t>
      </w:r>
      <w:r w:rsidR="00157F52">
        <w:rPr>
          <w:rFonts w:ascii="Times New Roman" w:eastAsia="Calibri" w:hAnsi="Times New Roman" w:cs="Times New Roman"/>
          <w:color w:val="000000" w:themeColor="text1"/>
        </w:rPr>
        <w:t>IV</w:t>
      </w:r>
      <w:r w:rsidR="009E5E61">
        <w:rPr>
          <w:rFonts w:ascii="Times New Roman" w:eastAsia="Calibri" w:hAnsi="Times New Roman" w:cs="Times New Roman"/>
          <w:color w:val="000000" w:themeColor="text1"/>
        </w:rPr>
        <w:t xml:space="preserve"> kwartale</w:t>
      </w:r>
      <w:r w:rsidR="00157F52">
        <w:rPr>
          <w:rFonts w:ascii="Times New Roman" w:eastAsia="Calibri" w:hAnsi="Times New Roman" w:cs="Times New Roman"/>
          <w:color w:val="000000" w:themeColor="text1"/>
        </w:rPr>
        <w:t xml:space="preserve"> 2020</w:t>
      </w:r>
      <w:r w:rsidR="00723DAA" w:rsidRPr="00723DAA">
        <w:rPr>
          <w:rFonts w:ascii="Times New Roman" w:eastAsia="Calibri" w:hAnsi="Times New Roman" w:cs="Times New Roman"/>
          <w:color w:val="000000" w:themeColor="text1"/>
        </w:rPr>
        <w:t xml:space="preserve"> r.</w:t>
      </w:r>
    </w:p>
    <w:p w14:paraId="0D8E5EEC" w14:textId="77777777" w:rsidR="001A18F5" w:rsidRPr="00791A5E" w:rsidRDefault="001A18F5" w:rsidP="00791A5E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podstawą fakturowania za wykonane roboty budowlane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jest ich odbiór przez komisję odbioru końcowego.</w:t>
      </w:r>
    </w:p>
    <w:p w14:paraId="01167A98" w14:textId="630F37D0" w:rsidR="00A16BE6" w:rsidRPr="00A87CC1" w:rsidRDefault="00A16BE6" w:rsidP="0056756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Zapłata za wykonane roboty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będzie realizowana na postawie</w:t>
      </w:r>
      <w:r w:rsidR="00466B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bezusterkowego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pr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otokołu odbioru końcowego robót.</w:t>
      </w:r>
    </w:p>
    <w:p w14:paraId="5669CA12" w14:textId="0410626D" w:rsidR="001A18F5" w:rsidRPr="005A5703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Zapłata wynagrodzenia za wykonaną umowę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nastąpi w terminie do 3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0 dni od daty otrzymania przez Zamawiającego faktury, wystawionej na podstawie bezusterkowego protokołu odbioru</w:t>
      </w:r>
      <w:r w:rsidR="00F8275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końcowego robót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zastrzeżeniem 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ust. 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>1 pkt 1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3379FEDD" w14:textId="6A1632BA" w:rsidR="001A18F5" w:rsidRPr="005A5703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Wynagrodzenie zostanie uregulowane przelewem z 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rachunku bankowego</w:t>
      </w:r>
      <w:r w:rsidR="00F92A1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Zamawiającego na 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rachunek bankowy</w:t>
      </w:r>
      <w:r w:rsidR="00F92A1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 wskazan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na fakturze.</w:t>
      </w:r>
    </w:p>
    <w:p w14:paraId="6A333FEC" w14:textId="70A508A5" w:rsidR="001A18F5" w:rsidRPr="005A5703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termin zapłaty uznaje się dzień obciążenia </w:t>
      </w:r>
      <w:r w:rsidR="00F92A1C">
        <w:rPr>
          <w:rFonts w:ascii="Times New Roman" w:eastAsia="Times New Roman" w:hAnsi="Times New Roman" w:cs="Times New Roman"/>
          <w:color w:val="000000" w:themeColor="text1"/>
          <w:lang w:eastAsia="pl-PL"/>
        </w:rPr>
        <w:t>rachunku</w:t>
      </w:r>
      <w:r w:rsidR="00F92A1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bankowego Zamawiającego.</w:t>
      </w:r>
    </w:p>
    <w:p w14:paraId="4B282031" w14:textId="08B0007C" w:rsidR="00791A5E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A18F5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ykonawca nie może dokonać zestawienia lub p</w:t>
      </w:r>
      <w:r w:rsidR="00E34E39">
        <w:rPr>
          <w:rFonts w:ascii="Times New Roman" w:eastAsia="Times New Roman" w:hAnsi="Times New Roman" w:cs="Times New Roman"/>
          <w:lang w:eastAsia="pl-PL"/>
        </w:rPr>
        <w:t>rzeniesienia, w szczególności: c</w:t>
      </w:r>
      <w:r>
        <w:rPr>
          <w:rFonts w:ascii="Times New Roman" w:eastAsia="Times New Roman" w:hAnsi="Times New Roman" w:cs="Times New Roman"/>
          <w:lang w:eastAsia="pl-PL"/>
        </w:rPr>
        <w:t>esji, przekazu, sprzedaży jakiejkolwiek wierzytelności wynikającej z umowy lub jej części, jak również korzyści wynikającej z umowy lub udziału w niej na osoby trzecie bez uprzedniej, pisemnej zgody Zamawiającego.</w:t>
      </w:r>
    </w:p>
    <w:p w14:paraId="5D67E160" w14:textId="77777777" w:rsidR="00791A5E" w:rsidRPr="001A18F5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Cesja, przelew lub czynność wywołująca podobne skutki, dokonane bez pisemnej zgody Zamawiającego, są względem Zamawiającego bezskuteczne.</w:t>
      </w:r>
    </w:p>
    <w:p w14:paraId="753DF717" w14:textId="77777777" w:rsidR="001A18F5" w:rsidRPr="00791A5E" w:rsidRDefault="001A18F5" w:rsidP="00791A5E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53D17AD" w14:textId="77777777" w:rsidR="00054375" w:rsidRPr="005A5703" w:rsidRDefault="0005437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3C23E75" w14:textId="77777777" w:rsidR="001A18F5" w:rsidRPr="005A5703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 8</w:t>
      </w:r>
    </w:p>
    <w:p w14:paraId="7DE2FCF2" w14:textId="77777777" w:rsidR="001A18F5" w:rsidRPr="005A5703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robót budowlanych</w:t>
      </w:r>
    </w:p>
    <w:p w14:paraId="080EC63B" w14:textId="6BB8B6AB" w:rsidR="001A18F5" w:rsidRPr="00A74673" w:rsidRDefault="001A18F5" w:rsidP="00A74673">
      <w:pPr>
        <w:pStyle w:val="Akapitzlist"/>
        <w:numPr>
          <w:ilvl w:val="3"/>
          <w:numId w:val="7"/>
        </w:numPr>
        <w:tabs>
          <w:tab w:val="clear" w:pos="2880"/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14:paraId="39D771B8" w14:textId="77777777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14:paraId="193260BC" w14:textId="0649A48C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</w:t>
      </w:r>
      <w:r>
        <w:rPr>
          <w:rFonts w:ascii="Times New Roman" w:eastAsia="Times New Roman" w:hAnsi="Times New Roman" w:cs="Times New Roman"/>
          <w:color w:val="000000" w:themeColor="text1"/>
        </w:rPr>
        <w:t>ów zapłaty,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1, wstrzymuje się wypłatę należnego wynagrodzenia za odebrane roboty budowlane - w części równej sumie kwot wynikających z nieprzedstawionych dowodów zapłaty.</w:t>
      </w:r>
    </w:p>
    <w:p w14:paraId="3CB5CB50" w14:textId="523A330D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Dowodem zapłaty może być udokumentowane i potwierdzone przez podwykonawcę lub dalszego podwykonawcę potwierdzenie uznania rachunku na </w:t>
      </w:r>
      <w:r w:rsidR="00D06571">
        <w:rPr>
          <w:rFonts w:ascii="Times New Roman" w:eastAsia="Times New Roman" w:hAnsi="Times New Roman" w:cs="Times New Roman"/>
          <w:color w:val="000000" w:themeColor="text1"/>
        </w:rPr>
        <w:t>rachunku</w:t>
      </w:r>
      <w:r w:rsidR="00D06571" w:rsidRPr="001A18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bankowym, oświadczenie podpisane przez osobę umocowaną do składania oświadczeń w imieniu firmy, w którym dany podmiot potwierdza uzyskanie środków związanych z realizacją w danej części umowy podlegającemu odbiorowi.</w:t>
      </w:r>
    </w:p>
    <w:p w14:paraId="25458CB0" w14:textId="1DC5494D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Wykonawca zamówienia na roboty budowlane zamierzający zawrzeć umowę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podwykonawstwo, której przedmiotem są roboty budowlane, jest obowiązany, w trakcie realizacji zamówienia publicznego na roboty budowlane, do przedłożenia Zamawiającemu projektu tej umowy.</w:t>
      </w:r>
    </w:p>
    <w:p w14:paraId="7833007E" w14:textId="77777777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14:paraId="57A6E9B1" w14:textId="77777777" w:rsidR="00CA7C4F" w:rsidRPr="0056268B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268B">
        <w:rPr>
          <w:rFonts w:ascii="Times New Roman" w:eastAsia="Times New Roman" w:hAnsi="Times New Roman" w:cs="Times New Roman"/>
          <w:color w:val="000000" w:themeColor="text1"/>
        </w:rPr>
        <w:t xml:space="preserve">Zamawiający, w terminie do 14 dni, zgłasza pisemne zastrzeżenia do projektu umowy </w:t>
      </w:r>
      <w:r w:rsidRPr="0056268B">
        <w:rPr>
          <w:rFonts w:ascii="Times New Roman" w:eastAsia="Times New Roman" w:hAnsi="Times New Roman" w:cs="Times New Roman"/>
          <w:color w:val="000000" w:themeColor="text1"/>
        </w:rPr>
        <w:br/>
        <w:t>o podwykonawstwo, której przedmiotem są roboty budowlane:</w:t>
      </w:r>
    </w:p>
    <w:p w14:paraId="39601852" w14:textId="77777777" w:rsidR="00CA7C4F" w:rsidRPr="0056268B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268B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14:paraId="3691E6A5" w14:textId="1DFBF63E" w:rsidR="00CA7C4F" w:rsidRPr="0056268B" w:rsidRDefault="00591E5B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gdy </w:t>
      </w:r>
      <w:r w:rsidR="00CA7C4F" w:rsidRPr="0056268B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przekroczyła wysokości wynagrodzenia przypadającego za ten zakres robót w niniejszej umowie,</w:t>
      </w:r>
    </w:p>
    <w:p w14:paraId="164A0E27" w14:textId="3499BEB4" w:rsidR="00CA7C4F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gdy przewiduje termin zapłaty wynagrodz</w:t>
      </w:r>
      <w:r>
        <w:rPr>
          <w:rFonts w:ascii="Times New Roman" w:eastAsia="Times New Roman" w:hAnsi="Times New Roman" w:cs="Times New Roman"/>
          <w:color w:val="000000" w:themeColor="text1"/>
        </w:rPr>
        <w:t>enia dłuższy niż określony w pkt 5 (30 dni),</w:t>
      </w:r>
    </w:p>
    <w:p w14:paraId="320DA936" w14:textId="77777777" w:rsidR="00CA7C4F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umowa z podwykonawcą powinna w szczególności określać, iż:</w:t>
      </w:r>
    </w:p>
    <w:p w14:paraId="51215B8D" w14:textId="77777777" w:rsidR="00CA7C4F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obowiązki umowne ciążące na podwykonawcy będą zbliżone oraz nie mniejsze niż obowiązki umowne ciążące na Wykonawcy w ramach niniejszej umowy,</w:t>
      </w:r>
    </w:p>
    <w:p w14:paraId="07C20F63" w14:textId="77777777" w:rsidR="00CA7C4F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jakiekolwiek gwarancje jakości oraz zobowiązania z tytułu rękojmi i gwarancji będą skuteczne także względem Zamawiającego w ten sposób, że będzie on uprawniony dochodzić uprawnień z tytułu gwarancji i rękojmi solidarnie z Wykonawcą,</w:t>
      </w:r>
    </w:p>
    <w:p w14:paraId="3AD4F04E" w14:textId="77777777" w:rsidR="00CA7C4F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14:paraId="1613A1AD" w14:textId="77777777" w:rsidR="00CA7C4F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Wykonawca jest odpowiedzialny względem Zamawiaj</w:t>
      </w:r>
      <w:r w:rsidR="00E115FA">
        <w:rPr>
          <w:rFonts w:ascii="Times New Roman" w:eastAsia="Times New Roman" w:hAnsi="Times New Roman" w:cs="Times New Roman"/>
          <w:color w:val="000000" w:themeColor="text1"/>
        </w:rPr>
        <w:t>ącego za należyte wykonanie robó</w:t>
      </w:r>
      <w:r>
        <w:rPr>
          <w:rFonts w:ascii="Times New Roman" w:eastAsia="Times New Roman" w:hAnsi="Times New Roman" w:cs="Times New Roman"/>
          <w:color w:val="000000" w:themeColor="text1"/>
        </w:rPr>
        <w:t>t przez podwykonawców oraz terminowość robót remontowo- budowlanych w</w:t>
      </w:r>
      <w:r w:rsidR="00E115FA">
        <w:rPr>
          <w:rFonts w:ascii="Times New Roman" w:eastAsia="Times New Roman" w:hAnsi="Times New Roman" w:cs="Times New Roman"/>
          <w:color w:val="000000" w:themeColor="text1"/>
        </w:rPr>
        <w:t>ykonywanych przez podwykonawców.</w:t>
      </w:r>
    </w:p>
    <w:p w14:paraId="0A2E2C50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Niezgłoszenie pisemnych zastrzeżeń do przedłożonego projektu umowy o podwykonawstwo, której przedmiotem są roboty budow</w:t>
      </w:r>
      <w:r>
        <w:rPr>
          <w:rFonts w:ascii="Times New Roman" w:eastAsia="Times New Roman" w:hAnsi="Times New Roman" w:cs="Times New Roman"/>
          <w:color w:val="000000" w:themeColor="text1"/>
        </w:rPr>
        <w:t>lane, w terminie do 14 dni (pkt 6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), uważa się za akceptację projektu umowy przez Zamawiającego.</w:t>
      </w:r>
    </w:p>
    <w:p w14:paraId="2866B0F6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069F942E" w14:textId="0935CDEB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wiający, w terminie 14 dni (pkt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6), zgłasza pisemny sprzeciw do umowy o podwykonawstwo, której przedmiotem są roboty budowlane, w p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rzypadkach, o których mowa w 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6. </w:t>
      </w:r>
    </w:p>
    <w:p w14:paraId="33044EC7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Niezgłoszenie pisemnego sprzeciwu do przedłożonej umowy o podwykonawstwo, której przedmiotem są roboty bu</w:t>
      </w:r>
      <w:r>
        <w:rPr>
          <w:rFonts w:ascii="Times New Roman" w:eastAsia="Times New Roman" w:hAnsi="Times New Roman" w:cs="Times New Roman"/>
          <w:color w:val="000000" w:themeColor="text1"/>
        </w:rPr>
        <w:t>dowlane, w terminie 14 dni (pkt  9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), uważa się za akceptację umowy przez Zamawiającego.</w:t>
      </w:r>
    </w:p>
    <w:p w14:paraId="474EE642" w14:textId="702971A2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Wymagania zawarte powyżej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4-10 stosu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je się odpowiednio do zmian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umowy o podwykonawstwo.</w:t>
      </w:r>
    </w:p>
    <w:p w14:paraId="38E45422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14:paraId="2A7C743E" w14:textId="00F935B6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>Wyn</w:t>
      </w:r>
      <w:r>
        <w:rPr>
          <w:rFonts w:ascii="Times New Roman" w:eastAsia="Times New Roman" w:hAnsi="Times New Roman" w:cs="Times New Roman"/>
          <w:color w:val="000000" w:themeColor="text1"/>
        </w:rPr>
        <w:t>agrodzenie, o którym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12, dotyczy wyłącznie należności powstałych po zaakceptowaniu przez Zamawiającego umowy o podwykonawstwo, której przedmiotem są roboty budowlane.</w:t>
      </w:r>
    </w:p>
    <w:p w14:paraId="03844AD7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14:paraId="0537C531" w14:textId="738E4348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umożliwi Wykonawcy zgłoszenie pisemnych uwag dotyczących zasadności bezpośredniej zapłaty wynagrodzenia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wykonawcy, o których mowa w 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12. Zamawiający informuje, iż termin zgłaszania uwag wynosi 7 dni od dnia doręczenia tej informacji.</w:t>
      </w:r>
    </w:p>
    <w:p w14:paraId="4794AD49" w14:textId="33B81BE4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zgłosz</w:t>
      </w:r>
      <w:r>
        <w:rPr>
          <w:rFonts w:ascii="Times New Roman" w:eastAsia="Times New Roman" w:hAnsi="Times New Roman" w:cs="Times New Roman"/>
          <w:color w:val="000000" w:themeColor="text1"/>
        </w:rPr>
        <w:t>enia uwag,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15, w terminie wskazanym przez Zamawiającego, Zamawiający może:</w:t>
      </w:r>
    </w:p>
    <w:p w14:paraId="2DC8A41C" w14:textId="77777777" w:rsidR="00CA7C4F" w:rsidRPr="001A18F5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14:paraId="054C90CE" w14:textId="3912CD13" w:rsidR="00CA7C4F" w:rsidRPr="001A18F5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złożyć do depozytu sądowego kwotę potrzebną na pokrycie wynagrodzenia podwykonawcy lub dalszego podwykonawcy w przypadku istnienia zasadniczej wątpliwości </w:t>
      </w:r>
      <w:r w:rsidR="00D06571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amawiającego co do wysokości należnej zapłaty lub podmiotu, któremu płatność się należy, albo</w:t>
      </w:r>
    </w:p>
    <w:p w14:paraId="655BDF03" w14:textId="77777777" w:rsidR="00CA7C4F" w:rsidRPr="001A18F5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10876E6E" w14:textId="2152242D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</w:t>
      </w:r>
      <w:r>
        <w:rPr>
          <w:rFonts w:ascii="Times New Roman" w:eastAsia="Times New Roman" w:hAnsi="Times New Roman" w:cs="Times New Roman"/>
          <w:color w:val="000000" w:themeColor="text1"/>
        </w:rPr>
        <w:t>odwykonawcy,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12, Zamawiający potrąca kwotę wypłaconego wynagrodzenia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z wynagrodzenia należnego Wykonawcy.</w:t>
      </w:r>
    </w:p>
    <w:p w14:paraId="36A41A7F" w14:textId="674296C1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>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12,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50995E3D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przypadkach, wskazanych powyżej, Wykonawca może poświadczyć za zgodność z oryginałem kopię umowy o podwykonawstwo.</w:t>
      </w:r>
    </w:p>
    <w:p w14:paraId="26C13DC7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Wykonawca, podwykonawca lub dalszy podwykonawca zawierając umowę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 ma obowiązek  zawrzeć w jej treści wymagania i informacje między innymi dotyczące:</w:t>
      </w:r>
    </w:p>
    <w:p w14:paraId="5E6BB92F" w14:textId="77777777" w:rsidR="00CA7C4F" w:rsidRPr="001A18F5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14:paraId="65AC1B43" w14:textId="77777777" w:rsidR="00CA7C4F" w:rsidRPr="001A18F5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14:paraId="169EB55B" w14:textId="77777777" w:rsidR="00CA7C4F" w:rsidRPr="001A18F5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14:paraId="61A019A1" w14:textId="77777777" w:rsidR="00CA7C4F" w:rsidRPr="001A18F5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60430D2" w14:textId="77777777" w:rsidR="00CA7C4F" w:rsidRPr="001A18F5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</w:pPr>
      <w:r w:rsidRPr="001A18F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 w:rsidRPr="001A18F5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 xml:space="preserve"> 9</w:t>
      </w:r>
    </w:p>
    <w:p w14:paraId="79D1C160" w14:textId="77777777" w:rsidR="00CA7C4F" w:rsidRPr="001A18F5" w:rsidRDefault="00CA7C4F" w:rsidP="00CA7C4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dostaw/usług</w:t>
      </w:r>
    </w:p>
    <w:p w14:paraId="7EF47EF3" w14:textId="1505A74A" w:rsidR="00CA7C4F" w:rsidRPr="00A74673" w:rsidRDefault="00CA7C4F" w:rsidP="00A74673">
      <w:pPr>
        <w:pStyle w:val="Akapitzlist"/>
        <w:numPr>
          <w:ilvl w:val="6"/>
          <w:numId w:val="7"/>
        </w:numPr>
        <w:tabs>
          <w:tab w:val="clear" w:pos="5040"/>
          <w:tab w:val="num" w:pos="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W przyp</w:t>
      </w:r>
      <w:r w:rsidR="00830C5C"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adku zawarcia przez Wykonawcę (</w:t>
      </w: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podwykonawcę, dalszego podwykonawcę) umowy                     o podwykonawstwo, którego przedmiotem umowy będzie dostawa lub usługa, a także do jej zmian obowiązują następujące wymagania:</w:t>
      </w:r>
    </w:p>
    <w:p w14:paraId="04B732E2" w14:textId="5772E1D5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Warunkiem zapłaty przez Zamawiającego każdej części należnego wynagrodzenia za </w:t>
      </w:r>
      <w:r w:rsidR="00B53151">
        <w:rPr>
          <w:rFonts w:ascii="Times New Roman" w:eastAsia="Times New Roman" w:hAnsi="Times New Roman" w:cs="Times New Roman"/>
          <w:color w:val="000000" w:themeColor="text1"/>
        </w:rPr>
        <w:t>wykonaną dostawę lub usługę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jest przedstawienie dowodów zapłaty wymagalnego wynagrodzenia podwykonawcom i dalszym podwykonawcom, biorącym udział w </w:t>
      </w:r>
      <w:r w:rsidR="00B53151">
        <w:rPr>
          <w:rFonts w:ascii="Times New Roman" w:eastAsia="Times New Roman" w:hAnsi="Times New Roman" w:cs="Times New Roman"/>
          <w:color w:val="000000" w:themeColor="text1"/>
        </w:rPr>
        <w:t xml:space="preserve">ich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realizacji.</w:t>
      </w:r>
    </w:p>
    <w:p w14:paraId="0327AC4C" w14:textId="7759A1D0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</w:t>
      </w:r>
      <w:r>
        <w:rPr>
          <w:rFonts w:ascii="Times New Roman" w:eastAsia="Times New Roman" w:hAnsi="Times New Roman" w:cs="Times New Roman"/>
          <w:color w:val="000000" w:themeColor="text1"/>
        </w:rPr>
        <w:t>w zapłaty,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1, wstrzymuje się wypłatę należnego wynagrodzenia za </w:t>
      </w:r>
      <w:r w:rsidR="00B53151">
        <w:rPr>
          <w:rFonts w:ascii="Times New Roman" w:eastAsia="Times New Roman" w:hAnsi="Times New Roman" w:cs="Times New Roman"/>
          <w:color w:val="000000" w:themeColor="text1"/>
        </w:rPr>
        <w:t>wykonane dostawy lub usługi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- w części równej sumie kwot wynikających z nieprzedstawionych dowodów zapłaty.</w:t>
      </w:r>
    </w:p>
    <w:p w14:paraId="240988D2" w14:textId="44A1AA90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Dowodem zapłaty może być udokumentowane i potwierdzone przez podwykonawcę lub dalszego podwykonawcę potwierdzenie uznania </w:t>
      </w:r>
      <w:r w:rsidR="00B53151">
        <w:rPr>
          <w:rFonts w:ascii="Times New Roman" w:eastAsia="Times New Roman" w:hAnsi="Times New Roman" w:cs="Times New Roman"/>
          <w:color w:val="000000" w:themeColor="text1"/>
        </w:rPr>
        <w:t xml:space="preserve">na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rachunku bankowym, oświadczenie podpisane przez osobę umocowaną do składania oświadczeń w imieniu firmy, w którym dany podmiot potwierdza uzyskanie środków związanych z realizacją w danej części umowy podlegającemu odbiorowi.</w:t>
      </w:r>
    </w:p>
    <w:p w14:paraId="1CD2B663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14:paraId="5AABB321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14:paraId="0803D78D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Wykonawca, podwykonawca lub dalszy podwykonawca zamówienia na roboty budowlane przedkłada Zamawiającemu poświadczoną za zgodność z oryginałem kopię zawartej umowy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podwykonawstwo, której przedmiotem są dostawy lub usługi, w terminie 7 dni od dnia jej zawarcia, z wyłączeniem:</w:t>
      </w:r>
    </w:p>
    <w:p w14:paraId="1670F88B" w14:textId="77777777" w:rsidR="00CA7C4F" w:rsidRPr="001A18F5" w:rsidRDefault="00CA7C4F" w:rsidP="00CA7C4F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umów o podwykonawstwo o wartości mniejszej niż 0,5% wartości umowy w sprawie zamówienia publicznego (Wykonawca jest zobowiązany wskazać w umowie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 wartość umowy o zamówienie zawartej z Zamawiającym).</w:t>
      </w:r>
    </w:p>
    <w:p w14:paraId="06FBA871" w14:textId="091935DA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Wyłączenie, o którym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6, nie dotyczy umów o podwykonawstwo o wartości większej niż 50.000 zł. </w:t>
      </w:r>
    </w:p>
    <w:p w14:paraId="7F79B683" w14:textId="301673C6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przypadku, o którym mowa w pkt 6 i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7, jeżeli termin zapłaty wynagrodzenia j</w:t>
      </w:r>
      <w:r>
        <w:rPr>
          <w:rFonts w:ascii="Times New Roman" w:eastAsia="Times New Roman" w:hAnsi="Times New Roman" w:cs="Times New Roman"/>
          <w:color w:val="000000" w:themeColor="text1"/>
        </w:rPr>
        <w:t>est dłuższy niż określony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5 Zamawiający poinformuje o tym Wykonawcę i wezwie go do doprowadzenia do zmiany tej umowy pod rygorem wystąpienia o zapłatę kary umownej.</w:t>
      </w:r>
    </w:p>
    <w:p w14:paraId="7B5BBA05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08FC4A88" w14:textId="68643F95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Wyn</w:t>
      </w:r>
      <w:r>
        <w:rPr>
          <w:rFonts w:ascii="Times New Roman" w:eastAsia="Times New Roman" w:hAnsi="Times New Roman" w:cs="Times New Roman"/>
          <w:color w:val="000000" w:themeColor="text1"/>
        </w:rPr>
        <w:t>agrodzenie, o którym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1, dotyczy wyłącznie należności powstałych po przedło</w:t>
      </w:r>
      <w:r>
        <w:rPr>
          <w:rFonts w:ascii="Times New Roman" w:eastAsia="Times New Roman" w:hAnsi="Times New Roman" w:cs="Times New Roman"/>
          <w:color w:val="000000" w:themeColor="text1"/>
        </w:rPr>
        <w:t>żeniu Zamawiającemu poświadczonej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za zgodność z oryginałem kopię zawartej umowy o podwykonawstwo, której przedmiotem są dostawy lub usługi.</w:t>
      </w:r>
    </w:p>
    <w:p w14:paraId="51C3E87F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14:paraId="63BB269A" w14:textId="68E81862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>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9.</w:t>
      </w:r>
    </w:p>
    <w:p w14:paraId="1DC4D350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Zamawiający informuje iż termin zgłaszania uwag wynosi 7 dni od dnia doręczenia tej informacji.</w:t>
      </w:r>
    </w:p>
    <w:p w14:paraId="22EB7716" w14:textId="2AFC5EF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>W przypadku zgłosz</w:t>
      </w:r>
      <w:r>
        <w:rPr>
          <w:rFonts w:ascii="Times New Roman" w:eastAsia="Times New Roman" w:hAnsi="Times New Roman" w:cs="Times New Roman"/>
          <w:color w:val="000000" w:themeColor="text1"/>
        </w:rPr>
        <w:t>enia uwag, o których mowa w pkt 12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, w terminie wskazanym przez Zamawiającego, Zamawiający może:</w:t>
      </w:r>
    </w:p>
    <w:p w14:paraId="3E44445C" w14:textId="77777777" w:rsidR="00CA7C4F" w:rsidRPr="001A18F5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14:paraId="5BFF4E31" w14:textId="77777777" w:rsidR="00CA7C4F" w:rsidRPr="001A18F5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C67A6A8" w14:textId="77777777" w:rsidR="00CA7C4F" w:rsidRPr="001A18F5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5F717AB5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>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9), Zamawiający potrąca kwotę wypłaconego wynagrodzenia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z wynagrodzenia należnego Wykonawcy.</w:t>
      </w:r>
    </w:p>
    <w:p w14:paraId="1F7D5F60" w14:textId="2ED3EAC5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tórych mowa w 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9,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7C0B5C0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Wykonawca zawierając umowę o podwykonawstwo ma obowiązek zawrzeć w jej treści wymagania i informacje między innymi dotyczące:</w:t>
      </w:r>
    </w:p>
    <w:p w14:paraId="2709525B" w14:textId="77777777" w:rsidR="00CA7C4F" w:rsidRPr="001A18F5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obowiązku potwierdzenia /dokumentowania uzyskanych należności za zrealizowaną część lub całość przedmiotu umowy,</w:t>
      </w:r>
    </w:p>
    <w:p w14:paraId="2BA92B1A" w14:textId="77777777" w:rsidR="00CA7C4F" w:rsidRPr="001A18F5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wskazanie w</w:t>
      </w:r>
      <w:r w:rsidR="009E5E6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załączonym do umowy harmonogramie rzeczowo-finansowym szczegółowego zakresu dostaw/usług realizowanych za pomocą podwykonawcy ze wskazaniem wysokości wynagrodzenia/sposobu zapłaty za zrealizowaną część umowy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o podwykonawstwo,</w:t>
      </w:r>
    </w:p>
    <w:p w14:paraId="13E74736" w14:textId="77777777" w:rsidR="00CA7C4F" w:rsidRPr="001A18F5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informowania o zasadach płatności związanej z odbiorem części zamówienia wskazanego w harmonogramie rzeczowo-finansowym.</w:t>
      </w:r>
    </w:p>
    <w:p w14:paraId="2AA39006" w14:textId="77777777" w:rsidR="00CA7C4F" w:rsidRPr="005A5703" w:rsidRDefault="00CA7C4F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FD912DD" w14:textId="77777777" w:rsidR="001A18F5" w:rsidRPr="005A5703" w:rsidRDefault="001A18F5" w:rsidP="00AE6103">
      <w:pPr>
        <w:spacing w:after="0"/>
        <w:ind w:left="11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5B59C93" w14:textId="77777777" w:rsidR="001A18F5" w:rsidRPr="005A5703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 10</w:t>
      </w:r>
    </w:p>
    <w:p w14:paraId="434489A5" w14:textId="77777777" w:rsidR="001A18F5" w:rsidRPr="005A5703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Koordynatorzy</w:t>
      </w:r>
    </w:p>
    <w:p w14:paraId="37615B67" w14:textId="77777777" w:rsidR="001A18F5" w:rsidRPr="005A5703" w:rsidRDefault="001A18F5" w:rsidP="00AE6103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 kierowania i koordynowania spraw związanych z realizacją umowy strony wyznaczają następujące osoby:</w:t>
      </w:r>
    </w:p>
    <w:p w14:paraId="2CFC5DCE" w14:textId="77777777" w:rsidR="001A18F5" w:rsidRPr="005A5703" w:rsidRDefault="001A18F5" w:rsidP="00AE6103">
      <w:pPr>
        <w:numPr>
          <w:ilvl w:val="0"/>
          <w:numId w:val="20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upoważnionym przedstawicielem ze strony Wykonawcy do kontaktów z Zamawiającym w trakcie trwania umowy w zakresie jej postanowień jest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………………..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nr tel.</w:t>
      </w:r>
      <w:r w:rsidR="0007320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e-mail: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</w:t>
      </w:r>
    </w:p>
    <w:p w14:paraId="68A76413" w14:textId="77777777" w:rsidR="001A18F5" w:rsidRPr="005A5703" w:rsidRDefault="001A18F5" w:rsidP="00AE6103">
      <w:pPr>
        <w:numPr>
          <w:ilvl w:val="0"/>
          <w:numId w:val="20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upoważnionym przedstawicielem ze strony Zamawiającego do kontaktów z Wykonawcą w trakcie trwania umowy </w:t>
      </w:r>
      <w:r w:rsidR="001B0A4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zakresie jej postanowień jest </w:t>
      </w:r>
      <w:r w:rsidR="00E513A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Magdalena Arczyńska </w:t>
      </w:r>
      <w:r w:rsidR="001B0A4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e-mail: </w:t>
      </w:r>
      <w:r w:rsidR="00E513A1">
        <w:rPr>
          <w:rFonts w:ascii="Times New Roman" w:eastAsia="Times New Roman" w:hAnsi="Times New Roman" w:cs="Times New Roman"/>
          <w:color w:val="000000" w:themeColor="text1"/>
          <w:lang w:eastAsia="pl-PL"/>
        </w:rPr>
        <w:t>arczynska</w:t>
      </w:r>
      <w:hyperlink r:id="rId9" w:history="1">
        <w:r w:rsidR="00C8328F" w:rsidRPr="005A5703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@gniewkowo.com.pl</w:t>
        </w:r>
      </w:hyperlink>
      <w:r w:rsidR="001B0A4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tel. 52 354 30 1</w:t>
      </w:r>
      <w:r w:rsidR="00E513A1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</w:p>
    <w:p w14:paraId="78B72E9A" w14:textId="77777777" w:rsidR="001A18F5" w:rsidRPr="005A5703" w:rsidRDefault="001A18F5" w:rsidP="00AE6103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2683B3E5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25992C0A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11</w:t>
      </w:r>
    </w:p>
    <w:p w14:paraId="003B38EE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Odbiór robót</w:t>
      </w:r>
    </w:p>
    <w:p w14:paraId="7B03A5E6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</w:t>
      </w:r>
      <w:r w:rsidR="00546E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7C4F">
        <w:rPr>
          <w:rFonts w:ascii="Times New Roman" w:eastAsia="Times New Roman" w:hAnsi="Times New Roman" w:cs="Times New Roman"/>
          <w:lang w:eastAsia="pl-PL"/>
        </w:rPr>
        <w:t>końcowego.</w:t>
      </w:r>
    </w:p>
    <w:p w14:paraId="56006589" w14:textId="12E25485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lastRenderedPageBreak/>
        <w:t xml:space="preserve">Wykonanie robót uważa się za zakończone, jeżeli odbiór nastąpi bez usterek, zostaną zakończone wszystkie prace wchodzące w przedmiot </w:t>
      </w:r>
      <w:r w:rsidR="00B53151">
        <w:rPr>
          <w:rFonts w:ascii="Times New Roman" w:eastAsia="Times New Roman" w:hAnsi="Times New Roman" w:cs="Times New Roman"/>
          <w:lang w:eastAsia="pl-PL"/>
        </w:rPr>
        <w:t>umowy</w:t>
      </w:r>
      <w:r w:rsidRPr="00CA7C4F">
        <w:rPr>
          <w:rFonts w:ascii="Times New Roman" w:eastAsia="Times New Roman" w:hAnsi="Times New Roman" w:cs="Times New Roman"/>
          <w:lang w:eastAsia="pl-PL"/>
        </w:rPr>
        <w:t>. Wykonawca po wykonaniu robót przygotuje wszelkie wymagane dokumenty do zgłoszenia o zakończeniu robót, w tym dokumentację powykonawczą. Dokona również uzgodnień, uzyska wszelkie wymagane opinie i decyzje niezbędne do wykonania kompletnego dzieła w celu przekazania go do użytku. W tym przeprowadzenia pozytywnych odbiorów przez instytucje określone w polskim prawodawstwie i pokryje wszelkie koszty z tym związane.</w:t>
      </w:r>
    </w:p>
    <w:p w14:paraId="68442018" w14:textId="0FD13AB3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Termin realizacji przedmiotu umowy zostanie zachowany, jeżeli w terminie realizacji przedmiotu </w:t>
      </w:r>
      <w:r w:rsidR="00B53151">
        <w:rPr>
          <w:rFonts w:ascii="Times New Roman" w:eastAsia="Times New Roman" w:hAnsi="Times New Roman" w:cs="Times New Roman"/>
          <w:lang w:eastAsia="pl-PL"/>
        </w:rPr>
        <w:t>umowy</w:t>
      </w:r>
      <w:r w:rsidRPr="00CA7C4F">
        <w:rPr>
          <w:rFonts w:ascii="Times New Roman" w:eastAsia="Times New Roman" w:hAnsi="Times New Roman" w:cs="Times New Roman"/>
          <w:lang w:eastAsia="pl-PL"/>
        </w:rPr>
        <w:t>, określonym w § 2 umowy, Wykonawca i Zamawiający podpiszą bezusterkowy protokół odbioru końcowego, którego częściami integralnymi będą:</w:t>
      </w:r>
    </w:p>
    <w:p w14:paraId="18902511" w14:textId="77777777" w:rsidR="00CA7C4F" w:rsidRPr="00CA7C4F" w:rsidRDefault="00CA7C4F" w:rsidP="00CA7C4F">
      <w:pPr>
        <w:numPr>
          <w:ilvl w:val="2"/>
          <w:numId w:val="26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14:paraId="6CEAC9AD" w14:textId="77777777" w:rsidR="00CA7C4F" w:rsidRPr="00CA7C4F" w:rsidRDefault="00CA7C4F" w:rsidP="00CA7C4F">
      <w:pPr>
        <w:numPr>
          <w:ilvl w:val="2"/>
          <w:numId w:val="26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dokumenty wymienione w § 3 ust. 6 i 11 umowy.</w:t>
      </w:r>
    </w:p>
    <w:p w14:paraId="0647DD26" w14:textId="77777777" w:rsidR="00CA7C4F" w:rsidRPr="00CA7C4F" w:rsidRDefault="00CA7C4F" w:rsidP="00CA7C4F">
      <w:pPr>
        <w:numPr>
          <w:ilvl w:val="6"/>
          <w:numId w:val="21"/>
        </w:numPr>
        <w:tabs>
          <w:tab w:val="clear" w:pos="504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Dokumentację powykonawczą należy wykonać w formie autoryzowanego wydruku z opisem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w formie papierowej oraz na nośniku elektronicznym w przypadku nieistotnych zmian od zatwierdzonego projektu budowlanego.</w:t>
      </w:r>
    </w:p>
    <w:p w14:paraId="0DFBB27B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14:paraId="0BFACA97" w14:textId="77777777" w:rsidR="00CA7C4F" w:rsidRPr="00CA7C4F" w:rsidRDefault="00CA7C4F" w:rsidP="00CA7C4F">
      <w:pPr>
        <w:numPr>
          <w:ilvl w:val="0"/>
          <w:numId w:val="25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zakończone wszelkie roboty budowlane z wpisem dokonanym przez kierownika budowy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w dzienniku budowy stwierdzającym zakończenie robót budowlanych,</w:t>
      </w:r>
    </w:p>
    <w:p w14:paraId="2F3AB549" w14:textId="77777777" w:rsidR="00CA7C4F" w:rsidRPr="00CA7C4F" w:rsidRDefault="00CA7C4F" w:rsidP="00CA7C4F">
      <w:pPr>
        <w:numPr>
          <w:ilvl w:val="0"/>
          <w:numId w:val="25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14:paraId="7A496E5C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14:paraId="6E1BAC24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 xml:space="preserve">i przedłoży inspektorowi nadzoru niezbędne do dokonania odbioru dokumenty przed rozpoczęciem odbioru robót. </w:t>
      </w:r>
    </w:p>
    <w:p w14:paraId="36A7D07F" w14:textId="4D45F923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Zamawiający wyznaczy termin i rozpocznie odbiór końcowy robót</w:t>
      </w:r>
      <w:r w:rsidR="001E2D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7C4F">
        <w:rPr>
          <w:rFonts w:ascii="Times New Roman" w:eastAsia="Times New Roman" w:hAnsi="Times New Roman" w:cs="Times New Roman"/>
          <w:lang w:eastAsia="pl-PL"/>
        </w:rPr>
        <w:t>– w ciągu 3 dni roboczych od daty zawiadomienia go o gotow</w:t>
      </w:r>
      <w:r w:rsidR="001E2DEC">
        <w:rPr>
          <w:rFonts w:ascii="Times New Roman" w:eastAsia="Times New Roman" w:hAnsi="Times New Roman" w:cs="Times New Roman"/>
          <w:lang w:eastAsia="pl-PL"/>
        </w:rPr>
        <w:t xml:space="preserve">ości do odbioru przez Wykonawcę, jeśli gotowość zostanie potwierdzona przez inspektora nadzoru. </w:t>
      </w:r>
      <w:r w:rsidRPr="00CA7C4F">
        <w:rPr>
          <w:rFonts w:ascii="Times New Roman" w:eastAsia="Times New Roman" w:hAnsi="Times New Roman" w:cs="Times New Roman"/>
          <w:lang w:eastAsia="pl-PL"/>
        </w:rPr>
        <w:t xml:space="preserve">W przypadku, kiedy termin wskazany w zdaniu wcześniejszym przypadnie na dzień po terminie realizacji przedmiotu </w:t>
      </w:r>
      <w:r w:rsidR="00B53151">
        <w:rPr>
          <w:rFonts w:ascii="Times New Roman" w:eastAsia="Times New Roman" w:hAnsi="Times New Roman" w:cs="Times New Roman"/>
          <w:lang w:eastAsia="pl-PL"/>
        </w:rPr>
        <w:t xml:space="preserve">umowy </w:t>
      </w:r>
      <w:r w:rsidR="001E2DEC">
        <w:rPr>
          <w:rFonts w:ascii="Times New Roman" w:eastAsia="Times New Roman" w:hAnsi="Times New Roman" w:cs="Times New Roman"/>
          <w:lang w:eastAsia="pl-PL"/>
        </w:rPr>
        <w:t>a gotowość do odbioru nie zostanie potwierdzona,</w:t>
      </w:r>
      <w:r w:rsidRPr="00CA7C4F">
        <w:rPr>
          <w:rFonts w:ascii="Times New Roman" w:eastAsia="Times New Roman" w:hAnsi="Times New Roman" w:cs="Times New Roman"/>
          <w:lang w:eastAsia="pl-PL"/>
        </w:rPr>
        <w:t xml:space="preserve"> to uznaje się, iż Wykonawca pozostaje w</w:t>
      </w:r>
      <w:r w:rsidR="00E115FA">
        <w:rPr>
          <w:rFonts w:ascii="Times New Roman" w:eastAsia="Times New Roman" w:hAnsi="Times New Roman" w:cs="Times New Roman"/>
          <w:lang w:eastAsia="pl-PL"/>
        </w:rPr>
        <w:t xml:space="preserve"> opóźnieniu</w:t>
      </w:r>
      <w:r w:rsidR="001E2DEC">
        <w:rPr>
          <w:rFonts w:ascii="Times New Roman" w:eastAsia="Times New Roman" w:hAnsi="Times New Roman" w:cs="Times New Roman"/>
          <w:lang w:eastAsia="pl-PL"/>
        </w:rPr>
        <w:t xml:space="preserve"> w wykonaniu</w:t>
      </w:r>
      <w:r w:rsidRPr="00CA7C4F">
        <w:rPr>
          <w:rFonts w:ascii="Times New Roman" w:eastAsia="Times New Roman" w:hAnsi="Times New Roman" w:cs="Times New Roman"/>
          <w:lang w:eastAsia="pl-PL"/>
        </w:rPr>
        <w:t xml:space="preserve"> przedmiotu </w:t>
      </w:r>
      <w:r w:rsidR="00B53151">
        <w:rPr>
          <w:rFonts w:ascii="Times New Roman" w:eastAsia="Times New Roman" w:hAnsi="Times New Roman" w:cs="Times New Roman"/>
          <w:lang w:eastAsia="pl-PL"/>
        </w:rPr>
        <w:t>umowy</w:t>
      </w:r>
      <w:r w:rsidR="00B53151" w:rsidRPr="00CA7C4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7C4F">
        <w:rPr>
          <w:rFonts w:ascii="Times New Roman" w:eastAsia="Times New Roman" w:hAnsi="Times New Roman" w:cs="Times New Roman"/>
          <w:lang w:eastAsia="pl-PL"/>
        </w:rPr>
        <w:t>i za okres opóźnienia nastąpi naliczenie przez Zamawiającego kar umownych.</w:t>
      </w:r>
    </w:p>
    <w:p w14:paraId="5EF675DF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14:paraId="3014CEC5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14:paraId="294D1E7B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14:paraId="0E971008" w14:textId="77777777" w:rsidR="00CA7C4F" w:rsidRPr="00CA7C4F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14:paraId="544EB0FC" w14:textId="77777777" w:rsidR="00CA7C4F" w:rsidRPr="00CA7C4F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14:paraId="69E8A895" w14:textId="77777777" w:rsidR="00CA7C4F" w:rsidRPr="00CA7C4F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lastRenderedPageBreak/>
        <w:t>jeżeli wady lub usterki nie nadają się do usunięcia lub ich usunięcie wymagałoby nadmiernych kosztów,  Zamawiający może  żądać odpowiedniego obniżenia wynagrodzenia, jeżeli są nieistotne i nie uniemożliwiają korzystania z przedmiotu umowy zgodnie z jego przeznaczeniem.</w:t>
      </w:r>
    </w:p>
    <w:p w14:paraId="1D9851B2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Wykonawca zobowiązany jest do zawiadomienia Zamawiającego o usunięciu wad lub usterek, żądając jednocześnie wyznaczenia terminu odbioru ostatecznego zakwestionowanych poprzednio wadliwych robót.</w:t>
      </w:r>
    </w:p>
    <w:p w14:paraId="7782CCE9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Do dokonania odbioru końcowego Zamawiający powoła komisję odbioru końcowego przedmiotu umowy, która sporządzi protokół odbioru końcowego robót zawierający ustalenia poczynione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w trakcie odbioru.</w:t>
      </w:r>
    </w:p>
    <w:p w14:paraId="6FFC1023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W przypadku stwierdzenia przez Zamawiającego wykonania robót budowlanych niezgodnie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z umową lub ujawnienia powstałych z przyczyn obciążających Wykonawcę wad w robotach budowlanych stanowiących przedmiot umowy Zamawiający jest uprawniony do żądania usunięcia przez Wykonawcę stwierdzonych nieprawidłowości lub wad w określonym, odpowiednim technicznie terminie, nie krótszym niż 7 dni roboczych. Koszt usunięcia nieprawidłowości lub wad ponosi Wykonawca.</w:t>
      </w:r>
    </w:p>
    <w:p w14:paraId="3403F48B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Jeżeli dla ustalenia wystąpienia wad i ich przyczyn niezbędne jest dokonanie prób, badań, odkryć lub ekspertyz, Zamawiający może polecić Wykonawcy dokonanie tych czynności na koszt Wykonawcy.</w:t>
      </w:r>
    </w:p>
    <w:p w14:paraId="16C94CA5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Jeżeli próby, badania, odkrycia, ekspertyzy nie potwierdzą wątpliwości robót, Zamawiający zwraca Wykonawcy koszty ich przeprowadzenia.</w:t>
      </w:r>
    </w:p>
    <w:p w14:paraId="438E08BE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Jeżeli Wykonawca nie usunie wady w terminie wyznaczonym zgodnie z ust. 14, Zamawiający może zlecić usunięcie wady przez osoby trzecie na koszt i ryzyko Wykonawcy (wykonanie zastępcze) i potrącić poniesione w związku z tym wydatki z wynagrodzenia Wykonawcy.</w:t>
      </w:r>
    </w:p>
    <w:p w14:paraId="3AF240B5" w14:textId="77777777" w:rsidR="001A18F5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7AA937DE" w14:textId="77777777" w:rsidR="00987D80" w:rsidRPr="005A5703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48D130DD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12</w:t>
      </w:r>
    </w:p>
    <w:p w14:paraId="1C4C79CF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Gwarancje</w:t>
      </w:r>
    </w:p>
    <w:p w14:paraId="3CE9C6C7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14:paraId="6F7B8C31" w14:textId="10738E62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udziela na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wykonany przedmiot </w:t>
      </w:r>
      <w:r w:rsidR="00B8661E">
        <w:rPr>
          <w:rFonts w:ascii="Times New Roman" w:eastAsia="Times New Roman" w:hAnsi="Times New Roman" w:cs="Times New Roman"/>
          <w:color w:val="000000" w:themeColor="text1"/>
          <w:lang w:eastAsia="pl-PL"/>
        </w:rPr>
        <w:t>umowy</w:t>
      </w:r>
      <w:r w:rsidR="00B8661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……. letniej gwarancji jakości i ……..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letniej rękojmi za wady, licząc od dnia podpisania bezusterkowego protokołu końcowego odbioru robót. Gwarancja na dostarczone przez Wykonawcę urządzenia i wyposażenie zgodna z gwarancją wydaną przez producenta.</w:t>
      </w:r>
    </w:p>
    <w:p w14:paraId="71BE3413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14:paraId="28E0BBE8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14:paraId="509588A0" w14:textId="3C2A07D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przypadku nieusunięcia przez Wykonawcę wad i usterek w w/w terminie, od chwili upływu tego terminu Wykonawca będzie pozostawał w opóźnieniu i podlegał z tego tytułu karom umownym zgodnie z postanowieniami § 13.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14 umowy. Gdy koszty usunięcia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14:paraId="13A737B2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14:paraId="11106BC7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Wszelkie uszkodzenia powstałe z winy Wykonawcy na przekazanym obiekcie podlegają naprawie na jego koszt.</w:t>
      </w:r>
    </w:p>
    <w:p w14:paraId="3E03690A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ponosi odpowiedzialność za szkody oraz roszczenia cywilno-prawne osób trzecich wynikające z niewykonania lub nienależytego wykonania umowy.</w:t>
      </w:r>
    </w:p>
    <w:p w14:paraId="23E183DE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1D8CB052" w14:textId="77777777" w:rsidR="00460812" w:rsidRDefault="00460812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3954F702" w14:textId="77777777" w:rsidR="00460812" w:rsidRDefault="00460812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B94CA91" w14:textId="77777777" w:rsidR="00460812" w:rsidRDefault="00460812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662BD10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13</w:t>
      </w:r>
    </w:p>
    <w:p w14:paraId="39FFB84A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Kary umowne</w:t>
      </w:r>
    </w:p>
    <w:p w14:paraId="224DBD2F" w14:textId="77777777" w:rsidR="001A18F5" w:rsidRPr="005A5703" w:rsidRDefault="001A18F5" w:rsidP="00AE6103">
      <w:pPr>
        <w:numPr>
          <w:ilvl w:val="0"/>
          <w:numId w:val="24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ponoszą odpowiedzialność z tytułu niewykonania lub nienależytego wykonania przedmiotu umowy na warunkach w niej określonych.</w:t>
      </w:r>
    </w:p>
    <w:p w14:paraId="1B5F86CC" w14:textId="77777777" w:rsidR="001A18F5" w:rsidRPr="005A5703" w:rsidRDefault="001A18F5" w:rsidP="00AE61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zapłaci Zamawiającemu następujące kary umowne:</w:t>
      </w:r>
    </w:p>
    <w:p w14:paraId="3AC307F7" w14:textId="77777777" w:rsidR="001A18F5" w:rsidRPr="005A5703" w:rsidRDefault="001A18F5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odstąpienia od umowy z przyczyn, za które ponosi odpowiedzialność Wykonawca – 10% wartości umowy brutto,</w:t>
      </w:r>
    </w:p>
    <w:p w14:paraId="67156FFC" w14:textId="6604B29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 każdy rozpoczęty dzień</w:t>
      </w:r>
      <w:r w:rsidR="001E2D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zwłoki w zakończeniu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robót będących przedmiotem niniejszej umowy </w:t>
      </w: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- 0,</w:t>
      </w:r>
      <w:r w:rsidR="0082438F"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%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wartości umowy brutto,</w:t>
      </w:r>
    </w:p>
    <w:p w14:paraId="3C760DE8" w14:textId="2BF1A155" w:rsidR="001A18F5" w:rsidRPr="00A7467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</w:t>
      </w: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nieterminowe usunięcie wad i usterek, stwierdzonych przy odbiorze i w okresie gwarancji </w:t>
      </w:r>
      <w:r w:rsidR="000F217E"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jakości</w:t>
      </w:r>
      <w:r w:rsidR="0082438F"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– 0,2</w:t>
      </w: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% wartości umowy brutto za każdy rozpoczęty dzień </w:t>
      </w:r>
      <w:r w:rsidR="001E2DEC"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zwłoki</w:t>
      </w: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 upływie dnia, w którym miało nastąpić usunięcie wady </w:t>
      </w:r>
      <w:r w:rsidR="0034213A"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lub</w:t>
      </w: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usterki,</w:t>
      </w:r>
    </w:p>
    <w:p w14:paraId="180064AF" w14:textId="7777777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4673">
        <w:rPr>
          <w:rFonts w:ascii="Times New Roman" w:eastAsia="Times New Roman" w:hAnsi="Times New Roman" w:cs="Times New Roman"/>
          <w:color w:val="000000" w:themeColor="text1"/>
          <w:lang w:eastAsia="pl-PL"/>
        </w:rPr>
        <w:t>brak zapłaty lub nieterminową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zapłatę wynagrodzenia należnego podwykonawcom lub dalszym podwykonawcom – w wysokości 1.000,00 zł za każde zdarzenie,</w:t>
      </w:r>
    </w:p>
    <w:p w14:paraId="62235A86" w14:textId="7777777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14:paraId="0154B56E" w14:textId="7777777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nieprzedłożenie poświadczonej za zgodność z oryginałem kopii umowy o podwykonawstwo lub jej zmiany – 1.000,00 zł za każde zdarzenie,</w:t>
      </w:r>
    </w:p>
    <w:p w14:paraId="29C0DBE8" w14:textId="7777777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brak zmiany umowy o podwykonawstwo w zakresie terminu zapłaty – w wysokości 1.000,00 zł za każde zdarzenie,</w:t>
      </w:r>
    </w:p>
    <w:p w14:paraId="66C12DCB" w14:textId="77777777" w:rsidR="001A18F5" w:rsidRPr="00F62FD1" w:rsidRDefault="001A18F5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62FD1">
        <w:rPr>
          <w:rFonts w:ascii="Times New Roman" w:hAnsi="Times New Roman" w:cs="Times New Roman"/>
          <w:color w:val="000000" w:themeColor="text1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w których realizacja zmówienia nie spełniała wymogu zatrudnienia na umowę o pracę i liczby osób, które powinny być, a nie były zatrudnione w ramach umowy o pracę.</w:t>
      </w:r>
    </w:p>
    <w:p w14:paraId="1C06BA46" w14:textId="77777777" w:rsidR="00387E61" w:rsidRPr="00F62FD1" w:rsidRDefault="00387E61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62FD1">
        <w:rPr>
          <w:rFonts w:ascii="Times New Roman" w:hAnsi="Times New Roman" w:cs="Times New Roman"/>
          <w:color w:val="000000" w:themeColor="text1"/>
        </w:rPr>
        <w:t xml:space="preserve">nieprzedłożenie wykazu pracowników zatrudnionych na podstawie umowy o pracę w terminie określonym w </w:t>
      </w:r>
      <w:r w:rsidR="00546E78" w:rsidRPr="00F62FD1">
        <w:rPr>
          <w:rFonts w:ascii="Times New Roman" w:hAnsi="Times New Roman" w:cs="Times New Roman"/>
          <w:color w:val="000000" w:themeColor="text1"/>
        </w:rPr>
        <w:t xml:space="preserve">§4 </w:t>
      </w:r>
      <w:r w:rsidRPr="00F62FD1">
        <w:rPr>
          <w:rFonts w:ascii="Times New Roman" w:hAnsi="Times New Roman" w:cs="Times New Roman"/>
          <w:color w:val="000000" w:themeColor="text1"/>
        </w:rPr>
        <w:t>ust. 3- w wysokości 1.000,00 zł</w:t>
      </w:r>
      <w:r w:rsidR="002F44CA" w:rsidRPr="00F62FD1">
        <w:rPr>
          <w:rFonts w:ascii="Times New Roman" w:hAnsi="Times New Roman" w:cs="Times New Roman"/>
          <w:color w:val="000000" w:themeColor="text1"/>
        </w:rPr>
        <w:t>.</w:t>
      </w:r>
    </w:p>
    <w:p w14:paraId="4924D26A" w14:textId="77777777" w:rsidR="001A18F5" w:rsidRPr="005A5703" w:rsidRDefault="001A18F5" w:rsidP="00AE6103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14:paraId="24A9152F" w14:textId="77777777" w:rsidR="001A18F5" w:rsidRPr="005A5703" w:rsidRDefault="001A18F5" w:rsidP="00AE6103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14:paraId="059E7C67" w14:textId="77777777" w:rsidR="001A18F5" w:rsidRPr="005A5703" w:rsidRDefault="001A18F5" w:rsidP="00AE6103">
      <w:pPr>
        <w:numPr>
          <w:ilvl w:val="0"/>
          <w:numId w:val="24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14:paraId="2C17241B" w14:textId="77777777" w:rsidR="001A18F5" w:rsidRPr="005A5703" w:rsidRDefault="001A18F5" w:rsidP="00AE6103">
      <w:pPr>
        <w:numPr>
          <w:ilvl w:val="0"/>
          <w:numId w:val="24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braku możliwości dokonania potr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>ą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cenia w sposób, o którym mowa w ust. 5, kary umowne i inne należności wynikające z umowy będą zapłacone przez Wykonawcę w ciągu 14 dni od daty otrzymania wezwania do zapłaty.</w:t>
      </w:r>
    </w:p>
    <w:p w14:paraId="0ED0EB7D" w14:textId="77777777" w:rsidR="001A18F5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7FE6DF6A" w14:textId="77777777" w:rsidR="00987D80" w:rsidRPr="005A5703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5715F0E0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14</w:t>
      </w:r>
    </w:p>
    <w:p w14:paraId="7FC69584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Zabezpieczenie należytego wykonania umowy</w:t>
      </w:r>
    </w:p>
    <w:p w14:paraId="0062E87C" w14:textId="77777777" w:rsidR="001A18F5" w:rsidRPr="005A5703" w:rsidRDefault="001A18F5" w:rsidP="00AE6103">
      <w:pPr>
        <w:numPr>
          <w:ilvl w:val="0"/>
          <w:numId w:val="2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zobowiązuje się wnieść zabezpieczenie należytego wykonania umowy najpóźniej w dniu jej zawarcia w wysokości stanowiącej 5 % ceny umownej brutto określonej w § 6 ust. 1, tj. w wysokości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 w formie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</w:p>
    <w:p w14:paraId="6D7D9684" w14:textId="77777777" w:rsidR="001A18F5" w:rsidRPr="005A5703" w:rsidRDefault="001A18F5" w:rsidP="00AE6103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14:paraId="06042C03" w14:textId="77777777" w:rsidR="001A18F5" w:rsidRPr="005A5703" w:rsidRDefault="001A18F5" w:rsidP="00AE6103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postanawiają, że Zamawiający zwolni Wykonawcy 70</w:t>
      </w:r>
      <w:r w:rsidR="00242FE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% zabezpieczenia, tj. kwotę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</w:t>
      </w:r>
      <w:r w:rsidR="00B3568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zł w terminie 30 dni od daty bezusterkowego protokolarnego odbioru końcowego przedmiotu umowy, natomiast 30% zabezpieczenia należytego wykonania umowy, tj. kwota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 pozostanie w dyspozycji Zamawiającego jako zabezpieczenie rękojmi za wady wykonanych robót budowlanych i zostanie zwrócona nie później niż w 15 dniu po upływie okresu rękojmi za wady.</w:t>
      </w:r>
    </w:p>
    <w:p w14:paraId="691919B9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02FCB59D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15</w:t>
      </w:r>
    </w:p>
    <w:p w14:paraId="33CFEEA0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Zmiana umowy</w:t>
      </w:r>
    </w:p>
    <w:p w14:paraId="4B023882" w14:textId="77777777" w:rsidR="00834E4E" w:rsidRPr="00834E4E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14:paraId="2F3EAF8A" w14:textId="77777777" w:rsidR="00834E4E" w:rsidRPr="00834E4E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14:paraId="12E11295" w14:textId="77777777" w:rsidR="00834E4E" w:rsidRPr="00834E4E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14:paraId="5F92A29D" w14:textId="77777777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14:paraId="17753BA0" w14:textId="77777777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przekazania dokumentacji budowy (dokumentacji projektowej, specyfikacji technicznych,  innych wymaganych przepisami, do których Zamawiający był zobowiązany),</w:t>
      </w:r>
    </w:p>
    <w:p w14:paraId="077D33C2" w14:textId="77777777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34E4E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dokumentów zamiennych budowy,</w:t>
      </w:r>
    </w:p>
    <w:p w14:paraId="693749A7" w14:textId="77777777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14:paraId="09118402" w14:textId="3B6F4715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konieczności usunięcia błędów, wad lub wprowadzenia zmian w dokumentacji  projektowej,</w:t>
      </w:r>
    </w:p>
    <w:p w14:paraId="0001E944" w14:textId="77777777" w:rsidR="00834E4E" w:rsidRPr="00834E4E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14:paraId="645E9371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14:paraId="1B4B49AB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14:paraId="3255F0E0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szczególnie niesprzyjających warunków  atmosferycznych uniemożliwiających prowadzenie robót budowlanych,  przeprowadzanie prób i sprawdzeń, dokonywanie odbiorów. Na przykład: długotrwałe intensywne opady deszczu, śniegu, podtopienia, temperatura powietrza, przy której niedopuszczalne jest prowadzenie robót budowlanych, których nie można było przewidzieć przy zachowaniu należytej staranności, o ile Wykonawca wykaże, </w:t>
      </w:r>
      <w:r w:rsidRPr="00834E4E">
        <w:rPr>
          <w:rFonts w:ascii="Times New Roman" w:eastAsia="Times New Roman" w:hAnsi="Times New Roman" w:cs="Times New Roman"/>
          <w:lang w:eastAsia="pl-PL"/>
        </w:rPr>
        <w:lastRenderedPageBreak/>
        <w:t>że okoliczności te miały bezpośredni wpływ na niemożność realizacji świadczenia- w tym przypadku termin wykonania przedmiotu umowy może ulec zmianie proporcjonalnie do czasu wystąpienia ww. zdarzeń,</w:t>
      </w:r>
    </w:p>
    <w:p w14:paraId="26068D5B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14:paraId="64699693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14:paraId="41C28049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niewypałów i niewybuchów,</w:t>
      </w:r>
    </w:p>
    <w:p w14:paraId="5DC04629" w14:textId="393D45E6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nieprzewidywanych w </w:t>
      </w:r>
      <w:r w:rsidR="00531E5E">
        <w:rPr>
          <w:rFonts w:ascii="Times New Roman" w:eastAsia="Times New Roman" w:hAnsi="Times New Roman" w:cs="Times New Roman"/>
          <w:lang w:eastAsia="pl-PL"/>
        </w:rPr>
        <w:t xml:space="preserve">dokumentacji i </w:t>
      </w:r>
      <w:proofErr w:type="spellStart"/>
      <w:r w:rsidRPr="00834E4E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="00531E5E">
        <w:rPr>
          <w:rFonts w:ascii="Times New Roman" w:eastAsia="Times New Roman" w:hAnsi="Times New Roman" w:cs="Times New Roman"/>
          <w:lang w:eastAsia="pl-PL"/>
        </w:rPr>
        <w:t xml:space="preserve"> elementów zabytkowych</w:t>
      </w:r>
      <w:r w:rsidRPr="00834E4E">
        <w:rPr>
          <w:rFonts w:ascii="Times New Roman" w:eastAsia="Times New Roman" w:hAnsi="Times New Roman" w:cs="Times New Roman"/>
          <w:lang w:eastAsia="pl-PL"/>
        </w:rPr>
        <w:t>,</w:t>
      </w:r>
    </w:p>
    <w:p w14:paraId="4629040B" w14:textId="77777777" w:rsidR="00834E4E" w:rsidRPr="00834E4E" w:rsidRDefault="00834E4E" w:rsidP="00834E4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konieczności wykonania zamówienia dodatkowego lub wprowadzenia robót zamiennych, których realizacja ma wpływ na termin wykonania umowy.</w:t>
      </w:r>
    </w:p>
    <w:p w14:paraId="2E8CEB25" w14:textId="7CFCC215" w:rsidR="00834E4E" w:rsidRPr="00834E4E" w:rsidRDefault="00834E4E" w:rsidP="00834E4E">
      <w:pPr>
        <w:numPr>
          <w:ilvl w:val="0"/>
          <w:numId w:val="3"/>
        </w:numPr>
        <w:tabs>
          <w:tab w:val="num" w:pos="-90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Jeżeli powstaną okoliczności będące następstwem działania organów administracji, </w:t>
      </w:r>
      <w:r w:rsidR="004378F7">
        <w:rPr>
          <w:rFonts w:ascii="Times New Roman" w:eastAsia="Times New Roman" w:hAnsi="Times New Roman" w:cs="Times New Roman"/>
          <w:lang w:eastAsia="pl-PL"/>
        </w:rPr>
        <w:br/>
      </w:r>
      <w:r w:rsidRPr="00834E4E">
        <w:rPr>
          <w:rFonts w:ascii="Times New Roman" w:eastAsia="Times New Roman" w:hAnsi="Times New Roman" w:cs="Times New Roman"/>
          <w:lang w:eastAsia="pl-PL"/>
        </w:rPr>
        <w:t>w szczególności:</w:t>
      </w:r>
    </w:p>
    <w:p w14:paraId="6F25B96A" w14:textId="77777777" w:rsidR="00834E4E" w:rsidRPr="00834E4E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14:paraId="15470295" w14:textId="77777777" w:rsidR="00834E4E" w:rsidRPr="00834E4E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14:paraId="603AD755" w14:textId="77777777" w:rsidR="00834E4E" w:rsidRPr="00834E4E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14:paraId="4C63C37A" w14:textId="77777777" w:rsidR="00834E4E" w:rsidRPr="00834E4E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834E4E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834E4E">
        <w:rPr>
          <w:rFonts w:ascii="Times New Roman" w:eastAsia="Times New Roman" w:hAnsi="Times New Roman" w:cs="Times New Roman"/>
          <w:lang w:eastAsia="pl-PL"/>
        </w:rPr>
        <w:t>.</w:t>
      </w:r>
    </w:p>
    <w:p w14:paraId="2A4EF2DE" w14:textId="77777777" w:rsidR="00834E4E" w:rsidRPr="00834E4E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14:paraId="5F45B43F" w14:textId="097F9C2A" w:rsidR="00834E4E" w:rsidRPr="001257F8" w:rsidRDefault="001257F8" w:rsidP="001257F8">
      <w:pPr>
        <w:tabs>
          <w:tab w:val="num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trike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E4E" w:rsidRPr="001257F8">
        <w:rPr>
          <w:rFonts w:ascii="Times New Roman" w:eastAsia="Times New Roman" w:hAnsi="Times New Roman" w:cs="Times New Roman"/>
          <w:lang w:eastAsia="pl-PL"/>
        </w:rPr>
        <w:t>konieczności zrealizowania projektu przy zastosowaniu innych  rozwiązań  technicznych/technologicznych  niż wskazane w dokumentacji  projektowej w sytuacji, gdyby zastosowanie przewidzianych  rozwiązań  groziłoby niewykonaniem  lub wadliwym  wykonaniem  projektu,</w:t>
      </w:r>
      <w:r w:rsidR="00834E4E" w:rsidRPr="001257F8">
        <w:rPr>
          <w:rFonts w:ascii="Times New Roman" w:eastAsia="Times New Roman" w:hAnsi="Times New Roman" w:cs="Times New Roman"/>
          <w:strike/>
          <w:highlight w:val="yellow"/>
          <w:lang w:eastAsia="pl-PL"/>
        </w:rPr>
        <w:t xml:space="preserve">  </w:t>
      </w:r>
    </w:p>
    <w:p w14:paraId="1020D05F" w14:textId="1C6FC3C2" w:rsidR="00834E4E" w:rsidRPr="00834E4E" w:rsidRDefault="001257F8" w:rsidP="001257F8">
      <w:pPr>
        <w:tabs>
          <w:tab w:val="num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  </w:t>
      </w:r>
      <w:r w:rsidR="00834E4E" w:rsidRPr="00834E4E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14:paraId="55E68D2C" w14:textId="50C7CF7D" w:rsidR="00834E4E" w:rsidRPr="00834E4E" w:rsidRDefault="001257F8" w:rsidP="001257F8">
      <w:pPr>
        <w:tabs>
          <w:tab w:val="num" w:pos="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 </w:t>
      </w:r>
      <w:r w:rsidR="00834E4E" w:rsidRPr="00834E4E">
        <w:rPr>
          <w:rFonts w:ascii="Times New Roman" w:eastAsia="Times New Roman" w:hAnsi="Times New Roman" w:cs="Times New Roman"/>
          <w:lang w:eastAsia="pl-PL"/>
        </w:rPr>
        <w:t>konieczności realizacji robót wynikających z wprowadzenia w Dokumentacji projektowej zmian uznanych za nieistotne odstępstwo od projektu budowlanego, wynikających z art. 36a ust. 1 ustawy Prawo budowlane (Dz.U. z 201</w:t>
      </w:r>
      <w:r w:rsidR="00F62FD1">
        <w:rPr>
          <w:rFonts w:ascii="Times New Roman" w:eastAsia="Times New Roman" w:hAnsi="Times New Roman" w:cs="Times New Roman"/>
          <w:lang w:eastAsia="pl-PL"/>
        </w:rPr>
        <w:t>9 r. poz.1186</w:t>
      </w:r>
      <w:r w:rsidR="00834E4E" w:rsidRPr="00834E4E">
        <w:rPr>
          <w:rFonts w:ascii="Times New Roman" w:eastAsia="Times New Roman" w:hAnsi="Times New Roman" w:cs="Times New Roman"/>
          <w:lang w:eastAsia="pl-PL"/>
        </w:rPr>
        <w:t xml:space="preserve"> ze zm.).</w:t>
      </w:r>
    </w:p>
    <w:p w14:paraId="08C2C7D3" w14:textId="464ECA71" w:rsidR="00834E4E" w:rsidRPr="00834E4E" w:rsidRDefault="00834E4E" w:rsidP="00834E4E">
      <w:p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Zmiany wskazywane w lit </w:t>
      </w:r>
      <w:r w:rsidR="00531E5E">
        <w:rPr>
          <w:rFonts w:ascii="Times New Roman" w:eastAsia="Times New Roman" w:hAnsi="Times New Roman" w:cs="Times New Roman"/>
          <w:lang w:eastAsia="pl-PL"/>
        </w:rPr>
        <w:t>b</w:t>
      </w:r>
      <w:r w:rsidRPr="00834E4E">
        <w:rPr>
          <w:rFonts w:ascii="Times New Roman" w:eastAsia="Times New Roman" w:hAnsi="Times New Roman" w:cs="Times New Roman"/>
          <w:lang w:eastAsia="pl-PL"/>
        </w:rPr>
        <w:t xml:space="preserve"> będą wprowadzone wyłącznie w zakresie  umożliwiającym  oddanie przedmiotu  umowy do użytkowania, a  Zamawiający  może ponieść ryzyko zwiększanym z tego powodu  kosztom.</w:t>
      </w:r>
    </w:p>
    <w:p w14:paraId="3378A047" w14:textId="77777777" w:rsidR="00834E4E" w:rsidRPr="00834E4E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Podwykonawstwo:</w:t>
      </w:r>
    </w:p>
    <w:p w14:paraId="35A9873B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14:paraId="43B5A831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14:paraId="2B023DC3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14:paraId="10083324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14:paraId="259EA2A1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14:paraId="51D1B6F4" w14:textId="77777777" w:rsidR="00834E4E" w:rsidRPr="00834E4E" w:rsidRDefault="00834E4E" w:rsidP="00834E4E">
      <w:pPr>
        <w:tabs>
          <w:tab w:val="num" w:pos="1440"/>
        </w:tabs>
        <w:spacing w:after="0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22a ustawy </w:t>
      </w:r>
      <w:proofErr w:type="spellStart"/>
      <w:r w:rsidRPr="00834E4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34E4E">
        <w:rPr>
          <w:rFonts w:ascii="Times New Roman" w:eastAsia="Times New Roman" w:hAnsi="Times New Roman" w:cs="Times New Roman"/>
          <w:lang w:eastAsia="pl-PL"/>
        </w:rPr>
        <w:t xml:space="preserve">, w celu wykazania spełniania warunków udziału w postępowaniu, o których mowa w art. 22 ust. 1, </w:t>
      </w:r>
      <w:r w:rsidRPr="00834E4E">
        <w:rPr>
          <w:rFonts w:ascii="Times New Roman" w:eastAsia="Times New Roman" w:hAnsi="Times New Roman" w:cs="Times New Roman"/>
          <w:lang w:eastAsia="pl-PL"/>
        </w:rPr>
        <w:lastRenderedPageBreak/>
        <w:t>Wykonawca jest obowiązany wykazać Zamawiającemu, iż proponowany inny podwykonawca lub Wykonawca samodzielnie spełnia je w stopniu nie mniejszym niż wymagany w trakcie postępowania o udzielenie zamówienia.</w:t>
      </w:r>
    </w:p>
    <w:p w14:paraId="75649EE1" w14:textId="77777777" w:rsidR="00834E4E" w:rsidRPr="00834E4E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Pozostałe zmiany:</w:t>
      </w:r>
    </w:p>
    <w:p w14:paraId="303021B0" w14:textId="77777777" w:rsidR="00834E4E" w:rsidRPr="00834E4E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14:paraId="418931D5" w14:textId="77777777" w:rsidR="00834E4E" w:rsidRPr="00834E4E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834E4E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834E4E">
        <w:rPr>
          <w:rFonts w:ascii="Times New Roman" w:eastAsia="Times New Roman" w:hAnsi="Times New Roman" w:cs="Times New Roman"/>
          <w:lang w:eastAsia="pl-PL"/>
        </w:rPr>
        <w:t>,</w:t>
      </w:r>
    </w:p>
    <w:p w14:paraId="47498A80" w14:textId="77777777" w:rsidR="00834E4E" w:rsidRPr="00834E4E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14:paraId="6B532D55" w14:textId="77777777" w:rsidR="00834E4E" w:rsidRPr="00834E4E" w:rsidRDefault="00834E4E" w:rsidP="00834E4E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14:paraId="70FF181A" w14:textId="77777777" w:rsidR="00834E4E" w:rsidRPr="00834E4E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14:paraId="054C91F6" w14:textId="77777777" w:rsidR="00834E4E" w:rsidRPr="00834E4E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14:paraId="65884F39" w14:textId="77777777" w:rsidR="00834E4E" w:rsidRPr="00834E4E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14:paraId="39543B23" w14:textId="77777777" w:rsidR="001A18F5" w:rsidRPr="005A5703" w:rsidRDefault="00834E4E" w:rsidP="00460812">
      <w:pPr>
        <w:tabs>
          <w:tab w:val="right" w:pos="-241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14:paraId="6F6D8A19" w14:textId="77777777" w:rsidR="001A18F5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5857DFDC" w14:textId="77777777" w:rsidR="00987D80" w:rsidRPr="005A5703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3E33E1A6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16</w:t>
      </w:r>
    </w:p>
    <w:p w14:paraId="67647844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Odstąpienie od umowy</w:t>
      </w:r>
    </w:p>
    <w:p w14:paraId="1466B62D" w14:textId="77777777" w:rsidR="001A18F5" w:rsidRPr="005A5703" w:rsidRDefault="001A18F5" w:rsidP="00AE6103">
      <w:pPr>
        <w:numPr>
          <w:ilvl w:val="6"/>
          <w:numId w:val="1"/>
        </w:numPr>
        <w:tabs>
          <w:tab w:val="num" w:pos="284"/>
        </w:tabs>
        <w:spacing w:after="0"/>
        <w:ind w:hanging="50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Zamawiającemu przysługuje prawo odstąpienia od umowy:</w:t>
      </w:r>
    </w:p>
    <w:p w14:paraId="43679E49" w14:textId="77777777" w:rsidR="001A18F5" w:rsidRPr="005A5703" w:rsidRDefault="00035C72" w:rsidP="00035C72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razie wystąpienia okoliczności powodujących, że wykonanie umowy nie leży w interesie publicznym, czego nie można było przewidzieć w chwili zawierania umowy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w </w:t>
      </w:r>
      <w:r w:rsidRPr="00035C72">
        <w:rPr>
          <w:rFonts w:ascii="Times New Roman" w:eastAsia="Times New Roman" w:hAnsi="Times New Roman" w:cs="Times New Roman"/>
          <w:color w:val="000000" w:themeColor="text1"/>
          <w:lang w:eastAsia="pl-PL"/>
        </w:rPr>
        <w:t>szczególności</w:t>
      </w:r>
      <w:r w:rsidRPr="00035C72">
        <w:rPr>
          <w:rFonts w:ascii="Times New Roman" w:eastAsia="Calibri" w:hAnsi="Times New Roman" w:cs="Times New Roman"/>
          <w:bCs/>
        </w:rPr>
        <w:t xml:space="preserve"> w przypadku nieprzyznania środków pochodzących z budżetu Unii Europejskiej, które miały być  przeznaczone na sfinansowanie </w:t>
      </w:r>
      <w:r w:rsidRPr="00035C72">
        <w:rPr>
          <w:rFonts w:ascii="Times New Roman" w:hAnsi="Times New Roman" w:cs="Times New Roman"/>
          <w:bCs/>
        </w:rPr>
        <w:t xml:space="preserve">całości lub części </w:t>
      </w:r>
      <w:r w:rsidRPr="00035C72">
        <w:rPr>
          <w:rFonts w:ascii="Times New Roman" w:eastAsia="Calibri" w:hAnsi="Times New Roman" w:cs="Times New Roman"/>
          <w:bCs/>
        </w:rPr>
        <w:t>zamówienia</w:t>
      </w:r>
      <w:r w:rsidRPr="00035C72">
        <w:rPr>
          <w:rFonts w:ascii="Times New Roman" w:hAnsi="Times New Roman" w:cs="Times New Roman"/>
          <w:bCs/>
        </w:rPr>
        <w:t>.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Odstąpienie od umowy w tym przypadku może nastąpić w terminie 30 dni od powzięcia wiadomoś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ci o powyższych okolicznościach,</w:t>
      </w:r>
    </w:p>
    <w:p w14:paraId="79302A5C" w14:textId="10CD557B" w:rsidR="001A18F5" w:rsidRPr="005A5703" w:rsidRDefault="00035C72" w:rsidP="00035C72">
      <w:pPr>
        <w:tabs>
          <w:tab w:val="right" w:pos="-156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z przyczyn zawinionych nie przystąpił do odbioru terenu budowy albo nie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rozpoczął robót albo pozostaje w zwłoce z realizacją robót tak dalece, że wątpliwe jest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dochowanie terminu zakończenia robót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47D61571" w14:textId="2379B0E7" w:rsidR="001A18F5" w:rsidRPr="005A5703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3)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 kontynuuje p</w:t>
      </w:r>
      <w:r w:rsidR="0056756E">
        <w:rPr>
          <w:rFonts w:ascii="Times New Roman" w:eastAsia="Times New Roman" w:hAnsi="Times New Roman" w:cs="Times New Roman"/>
          <w:color w:val="000000" w:themeColor="text1"/>
          <w:lang w:eastAsia="pl-PL"/>
        </w:rPr>
        <w:t>rzerwanych robót pom</w:t>
      </w:r>
      <w:r w:rsidR="00B05799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="005675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mo wezwania przez </w:t>
      </w:r>
      <w:r w:rsidR="00B057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Zamawiającego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 ich kontynuacji złożonego na piśmie,</w:t>
      </w:r>
    </w:p>
    <w:p w14:paraId="7B015A00" w14:textId="77777777" w:rsidR="001A18F5" w:rsidRPr="005A5703" w:rsidRDefault="00035C72" w:rsidP="00035C72">
      <w:pPr>
        <w:tabs>
          <w:tab w:val="right" w:pos="-1560"/>
        </w:tabs>
        <w:spacing w:after="0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4)  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przerwał realizację robót bez uzasadnienia i przerwa trwa dłużej niż 5 dni,</w:t>
      </w:r>
    </w:p>
    <w:p w14:paraId="7DE6BCEA" w14:textId="77777777" w:rsidR="001A18F5" w:rsidRPr="005A5703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5)  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 respektuje uzasadnionych nakazów inspektora nadzoru,</w:t>
      </w:r>
    </w:p>
    <w:p w14:paraId="17EA5439" w14:textId="77777777" w:rsidR="001A18F5" w:rsidRPr="005A5703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6)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wykonuje roboty w sposób niezgodny z umową, dokumentacją projektową i pomimo wezwania nie nastąpiła poprawa ich wykonania,</w:t>
      </w:r>
    </w:p>
    <w:p w14:paraId="13ADC1E3" w14:textId="77777777" w:rsidR="001A18F5" w:rsidRPr="005A5703" w:rsidRDefault="001A18F5" w:rsidP="00AE6103">
      <w:pPr>
        <w:tabs>
          <w:tab w:val="right" w:pos="-3402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określonych w ust. 1 pkt 2-</w:t>
      </w:r>
      <w:r w:rsidR="00D57B4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13 ust. 3.</w:t>
      </w:r>
    </w:p>
    <w:p w14:paraId="0BF3D744" w14:textId="77777777" w:rsidR="001A18F5" w:rsidRPr="005A5703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 przysługuje prawo odstąpienia od umowy, jeżeli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odmawia bez uzasadnionej przyczyny odbioru robót lub odmawia bez uzasadnionej przyczyny podpisania protokołu odbioru.</w:t>
      </w:r>
    </w:p>
    <w:p w14:paraId="24960F37" w14:textId="77777777" w:rsidR="001A18F5" w:rsidRPr="005A5703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Odstąpienie od umowy powinno nastąpić w formie pisemnej pod rygorem nieważności i zawierać uzasadnienie.</w:t>
      </w:r>
    </w:p>
    <w:p w14:paraId="2BD27DB5" w14:textId="77777777" w:rsidR="001A18F5" w:rsidRPr="005A5703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odstąpienia od umowy strony obciążają następujące obowiązki szczegółowe:</w:t>
      </w:r>
    </w:p>
    <w:p w14:paraId="452D6298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w terminie 7 dni od daty odstąpienia od umowy Wykonawca przy udziale Zamawiającego nieodpłatnie sporządzi szczegółowy protokół inwentaryzacji robót w toku na dzień odstąpienia od umowy,</w:t>
      </w:r>
    </w:p>
    <w:p w14:paraId="792C32E3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zabezpieczy przerwane roboty w zakresie obustronnie uzgodnionym na koszt tej strony, która ponosi odpowiedzialność za odstąpienie od umowy,</w:t>
      </w:r>
    </w:p>
    <w:p w14:paraId="2FA92E38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14:paraId="085EE8A6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3C0FD4AA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na własny koszt w terminie 14 dni usunie z terenu budowy urządzenia zaplecza przez niego dostarczone lub wniesione.</w:t>
      </w:r>
    </w:p>
    <w:p w14:paraId="465E459D" w14:textId="77777777" w:rsidR="001A18F5" w:rsidRPr="005A5703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 przysługuje prawo żądania wynagrodzenia za roboty wykonane do dnia sporządzenia protokołu inwentaryzacji.</w:t>
      </w:r>
    </w:p>
    <w:p w14:paraId="29A1794B" w14:textId="77777777" w:rsidR="001A18F5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32B7033F" w14:textId="77777777" w:rsidR="00987D80" w:rsidRDefault="00987D8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320448ED" w14:textId="77777777" w:rsidR="00987D80" w:rsidRDefault="00987D8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696E790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17</w:t>
      </w:r>
    </w:p>
    <w:p w14:paraId="4E26B01A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Korespondencja</w:t>
      </w:r>
    </w:p>
    <w:p w14:paraId="3D3EC11E" w14:textId="77777777" w:rsidR="001A18F5" w:rsidRPr="005A5703" w:rsidRDefault="001A18F5" w:rsidP="00AE6103">
      <w:pPr>
        <w:numPr>
          <w:ilvl w:val="6"/>
          <w:numId w:val="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2B83766A" w14:textId="77777777" w:rsidR="001A18F5" w:rsidRPr="005A5703" w:rsidRDefault="001A18F5" w:rsidP="00AE6103">
      <w:pPr>
        <w:numPr>
          <w:ilvl w:val="0"/>
          <w:numId w:val="16"/>
        </w:numPr>
        <w:tabs>
          <w:tab w:val="num" w:pos="780"/>
          <w:tab w:val="num" w:pos="127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dla Wykonawcy:</w:t>
      </w:r>
    </w:p>
    <w:p w14:paraId="6D62842A" w14:textId="77777777" w:rsidR="001A18F5" w:rsidRPr="005A5703" w:rsidRDefault="001A18F5" w:rsidP="00AE6103">
      <w:pPr>
        <w:spacing w:after="0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rąk:  </w:t>
      </w:r>
      <w:r w:rsidR="00903611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…………………………..</w:t>
      </w:r>
    </w:p>
    <w:p w14:paraId="77754048" w14:textId="77777777" w:rsidR="001A18F5" w:rsidRPr="005A5703" w:rsidRDefault="001A18F5" w:rsidP="00AE6103">
      <w:pPr>
        <w:spacing w:after="0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Adres:   </w:t>
      </w:r>
      <w:r w:rsidR="003B4977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03611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……………………………..</w:t>
      </w:r>
    </w:p>
    <w:p w14:paraId="68300244" w14:textId="77777777" w:rsidR="001A18F5" w:rsidRPr="005A5703" w:rsidRDefault="001A18F5" w:rsidP="00AE6103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dla Zamawiającego:</w:t>
      </w:r>
    </w:p>
    <w:p w14:paraId="14D3CB24" w14:textId="77777777" w:rsidR="001A18F5" w:rsidRPr="005A5703" w:rsidRDefault="001A18F5" w:rsidP="00AE6103">
      <w:pPr>
        <w:tabs>
          <w:tab w:val="left" w:pos="709"/>
        </w:tabs>
        <w:spacing w:after="0"/>
        <w:ind w:left="1134" w:right="5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rąk:  </w:t>
      </w:r>
      <w:r w:rsidRPr="005A5703">
        <w:rPr>
          <w:rFonts w:ascii="Times New Roman" w:eastAsia="Times New Roman" w:hAnsi="Times New Roman" w:cs="Times New Roman"/>
          <w:strike/>
          <w:color w:val="000000" w:themeColor="text1"/>
          <w:lang w:eastAsia="pl-PL"/>
        </w:rPr>
        <w:t>……………..</w:t>
      </w:r>
    </w:p>
    <w:p w14:paraId="1C24CECA" w14:textId="77777777" w:rsidR="001A18F5" w:rsidRPr="005A5703" w:rsidRDefault="001A18F5" w:rsidP="00AE6103">
      <w:pPr>
        <w:tabs>
          <w:tab w:val="left" w:pos="709"/>
        </w:tabs>
        <w:spacing w:after="0"/>
        <w:ind w:left="1134" w:right="5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Adres:   Urząd Miejski, ul. 17 stycznia 11, 88-140 Gniewkowo</w:t>
      </w:r>
    </w:p>
    <w:p w14:paraId="4B1DE363" w14:textId="77777777" w:rsidR="001A18F5" w:rsidRPr="005A5703" w:rsidRDefault="001A18F5" w:rsidP="00AE6103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zastrzeżeniem, że strony mogą także doręczać oświadczenia, uzgodnienia, powiadomienia, żądania stron na adres: e-mail Zamawiającego:</w:t>
      </w:r>
      <w:r w:rsidR="00FC29D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urzad@gniewkowo.com.pl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i adres e-mail Wykonawcy:</w:t>
      </w:r>
      <w:r w:rsidR="00FC29D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03611" w:rsidRPr="005A5703">
        <w:rPr>
          <w:rFonts w:ascii="Times New Roman" w:hAnsi="Times New Roman" w:cs="Times New Roman"/>
          <w:color w:val="000000" w:themeColor="text1"/>
        </w:rPr>
        <w:t>………………………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10" w:history="1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fax. Zamawiającego: 52/354 30 37 i fax. Wykonawcy: .........................</w:t>
      </w:r>
      <w:r w:rsidR="00FC29D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ze skutkiem na dzień otrzymania poczty e-mail lub faxu przez strony pod warunkiem, że zostanie ona otrzymana przez Zamawiającego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: </w:t>
      </w:r>
    </w:p>
    <w:p w14:paraId="54A93C28" w14:textId="77777777" w:rsidR="001A18F5" w:rsidRPr="005A5703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- poniedziałek, środa, czwartek - do godz. 15:00</w:t>
      </w:r>
    </w:p>
    <w:p w14:paraId="7B75B9A6" w14:textId="77777777" w:rsidR="001A18F5" w:rsidRPr="005A5703" w:rsidRDefault="00F62FD1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- wtorek - do godz. 16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:00</w:t>
      </w:r>
    </w:p>
    <w:p w14:paraId="6E5FFD74" w14:textId="77777777" w:rsidR="001A18F5" w:rsidRPr="005A5703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- piątek - do godz. 14:00</w:t>
      </w:r>
    </w:p>
    <w:p w14:paraId="738B378F" w14:textId="77777777" w:rsidR="001A18F5" w:rsidRPr="005A5703" w:rsidRDefault="001A18F5" w:rsidP="00AE6103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potwierdzona listem poleconym nadanym najpóźniej następnego dnia roboczego.     </w:t>
      </w:r>
    </w:p>
    <w:p w14:paraId="3EDF62DC" w14:textId="77777777" w:rsidR="001A18F5" w:rsidRPr="005A5703" w:rsidRDefault="001A18F5" w:rsidP="00AE6103">
      <w:pPr>
        <w:numPr>
          <w:ilvl w:val="6"/>
          <w:numId w:val="9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przypadku nadania korespondencji na inny adres uważa się, że została ona doręczona z chwilą dostarczenia na adres wymieniony w ust. 1. </w:t>
      </w:r>
    </w:p>
    <w:p w14:paraId="1AE059C8" w14:textId="77777777" w:rsidR="001A18F5" w:rsidRPr="005A5703" w:rsidRDefault="001A18F5" w:rsidP="00AE6103">
      <w:pPr>
        <w:numPr>
          <w:ilvl w:val="6"/>
          <w:numId w:val="9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niniejszej umowy zobowiązują się do niezwłocznego wzajemnego zawiadomienia o zmianie adresu dla doręczeń.</w:t>
      </w:r>
    </w:p>
    <w:p w14:paraId="2BE1088D" w14:textId="77777777" w:rsidR="001A18F5" w:rsidRDefault="001A18F5" w:rsidP="00AE6103">
      <w:pPr>
        <w:numPr>
          <w:ilvl w:val="6"/>
          <w:numId w:val="9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7311DA38" w14:textId="77777777" w:rsidR="00987D80" w:rsidRPr="005A5703" w:rsidRDefault="00987D80" w:rsidP="00987D80">
      <w:pPr>
        <w:tabs>
          <w:tab w:val="num" w:pos="5040"/>
        </w:tabs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EED7DC0" w14:textId="77777777" w:rsidR="001A18F5" w:rsidRPr="005A5703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FDD557" w14:textId="77777777" w:rsidR="001A18F5" w:rsidRPr="005A5703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 18</w:t>
      </w:r>
    </w:p>
    <w:p w14:paraId="6FEE32F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Postanowienia końcowe</w:t>
      </w:r>
    </w:p>
    <w:p w14:paraId="2026D939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Wykonawca oświadcza, że jest ubezpieczony od odpowiedzialności cywilnej w zakresie prowadzonej działalności gospodarczej.</w:t>
      </w:r>
    </w:p>
    <w:p w14:paraId="0D6813EF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Wszelkie zmiany niniejszej umowy wymagają zachowania formy pisemnego aneksu pod rygorem nieważności.</w:t>
      </w:r>
    </w:p>
    <w:p w14:paraId="6CD18273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Nagłówki umieszczone w tekście niniejszej umowy mają charakter informacyjny i nie mają wpływu na interpretację niniejszej umowy.</w:t>
      </w:r>
    </w:p>
    <w:p w14:paraId="3C8672AF" w14:textId="3182E2A1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sprawach nieuregulowanych postanowieniami niniejszej umowy mają zastosowanie przepisy prawa powszechnie obowiązującego, w szczególności: Kodeksu Cywilnego</w:t>
      </w:r>
      <w:r w:rsidR="00B866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przepisy us</w:t>
      </w:r>
      <w:r w:rsidR="006800F7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tawy Prawo zamówień publicznych oraz przepisy ustawy Prawo budowlane.</w:t>
      </w:r>
    </w:p>
    <w:p w14:paraId="450CB9DE" w14:textId="7428736B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0" w:name="_GoBack"/>
      <w:bookmarkEnd w:id="0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poddają spory wynikłe na tle niniejszej umowy rozstrzygnięciu sądu powszechnego właściwego dla Zamawiającego.</w:t>
      </w:r>
    </w:p>
    <w:p w14:paraId="14435789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Umowę niniejszą sporządzono w 3 jednobrzmiących egzemplarzach, 1 dla Wykonawcy i 2 dla Zamawiającego. </w:t>
      </w:r>
    </w:p>
    <w:p w14:paraId="7681ED18" w14:textId="77777777" w:rsidR="00460812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171B91D" w14:textId="77777777" w:rsidR="00460812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2D77011" w14:textId="77777777" w:rsidR="00460812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DF310A0" w14:textId="77777777" w:rsidR="00987D80" w:rsidRDefault="00987D80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0D17270" w14:textId="77777777" w:rsidR="00987D80" w:rsidRDefault="00987D80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E2001E3" w14:textId="77777777" w:rsidR="005670F9" w:rsidRPr="005A5703" w:rsidRDefault="001A18F5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WYKONAWCA</w:t>
      </w:r>
    </w:p>
    <w:sectPr w:rsidR="005670F9" w:rsidRPr="005A57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AB8D63" w15:done="0"/>
  <w15:commentEx w15:paraId="5DDFB4E6" w15:done="0"/>
  <w15:commentEx w15:paraId="439747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B8D63" w16cid:durableId="22134A03"/>
  <w16cid:commentId w16cid:paraId="5DDFB4E6" w16cid:durableId="22134B1D"/>
  <w16cid:commentId w16cid:paraId="439747F4" w16cid:durableId="221354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4D566" w14:textId="77777777" w:rsidR="00414D12" w:rsidRDefault="00414D12" w:rsidP="00FC3D85">
      <w:pPr>
        <w:spacing w:after="0" w:line="240" w:lineRule="auto"/>
      </w:pPr>
      <w:r>
        <w:separator/>
      </w:r>
    </w:p>
  </w:endnote>
  <w:endnote w:type="continuationSeparator" w:id="0">
    <w:p w14:paraId="4711B7AE" w14:textId="77777777" w:rsidR="00414D12" w:rsidRDefault="00414D12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27578"/>
      <w:docPartObj>
        <w:docPartGallery w:val="Page Numbers (Bottom of Page)"/>
        <w:docPartUnique/>
      </w:docPartObj>
    </w:sdtPr>
    <w:sdtEndPr/>
    <w:sdtContent>
      <w:p w14:paraId="7C1D6825" w14:textId="77777777" w:rsidR="00D6257C" w:rsidRDefault="00D62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FC">
          <w:rPr>
            <w:noProof/>
          </w:rPr>
          <w:t>2</w:t>
        </w:r>
        <w:r>
          <w:fldChar w:fldCharType="end"/>
        </w:r>
      </w:p>
    </w:sdtContent>
  </w:sdt>
  <w:p w14:paraId="0F314CC1" w14:textId="77777777" w:rsidR="00D6257C" w:rsidRDefault="00D625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D054C" w14:textId="77777777" w:rsidR="00414D12" w:rsidRDefault="00414D12" w:rsidP="00FC3D85">
      <w:pPr>
        <w:spacing w:after="0" w:line="240" w:lineRule="auto"/>
      </w:pPr>
      <w:r>
        <w:separator/>
      </w:r>
    </w:p>
  </w:footnote>
  <w:footnote w:type="continuationSeparator" w:id="0">
    <w:p w14:paraId="5D9E5327" w14:textId="77777777" w:rsidR="00414D12" w:rsidRDefault="00414D12" w:rsidP="00FC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AEF3E" w14:textId="3B31B839" w:rsidR="00FD39D5" w:rsidRDefault="00FD39D5">
    <w:pPr>
      <w:pStyle w:val="Nagwek"/>
    </w:pPr>
  </w:p>
  <w:p w14:paraId="4168E142" w14:textId="77777777" w:rsidR="00FD39D5" w:rsidRDefault="00FD39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5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6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DA0485"/>
    <w:multiLevelType w:val="hybridMultilevel"/>
    <w:tmpl w:val="3170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E67384"/>
    <w:multiLevelType w:val="hybridMultilevel"/>
    <w:tmpl w:val="B6E4C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11609"/>
    <w:multiLevelType w:val="hybridMultilevel"/>
    <w:tmpl w:val="1D9A043E"/>
    <w:lvl w:ilvl="0" w:tplc="921CE2C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1EE424E"/>
    <w:multiLevelType w:val="hybridMultilevel"/>
    <w:tmpl w:val="C826E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02161"/>
    <w:multiLevelType w:val="hybridMultilevel"/>
    <w:tmpl w:val="651E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C60656"/>
    <w:multiLevelType w:val="hybridMultilevel"/>
    <w:tmpl w:val="E4CE7A10"/>
    <w:lvl w:ilvl="0" w:tplc="1C4617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ED2C12"/>
    <w:multiLevelType w:val="hybridMultilevel"/>
    <w:tmpl w:val="8F04EE9A"/>
    <w:lvl w:ilvl="0" w:tplc="B35C652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66C31572"/>
    <w:multiLevelType w:val="hybridMultilevel"/>
    <w:tmpl w:val="C4D01A4E"/>
    <w:lvl w:ilvl="0" w:tplc="6DB2CD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9AE5858"/>
    <w:multiLevelType w:val="hybridMultilevel"/>
    <w:tmpl w:val="D73E2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0"/>
  </w:num>
  <w:num w:numId="3">
    <w:abstractNumId w:val="7"/>
  </w:num>
  <w:num w:numId="4">
    <w:abstractNumId w:val="16"/>
  </w:num>
  <w:num w:numId="5">
    <w:abstractNumId w:val="29"/>
  </w:num>
  <w:num w:numId="6">
    <w:abstractNumId w:val="14"/>
  </w:num>
  <w:num w:numId="7">
    <w:abstractNumId w:val="2"/>
  </w:num>
  <w:num w:numId="8">
    <w:abstractNumId w:val="31"/>
  </w:num>
  <w:num w:numId="9">
    <w:abstractNumId w:val="24"/>
  </w:num>
  <w:num w:numId="10">
    <w:abstractNumId w:val="35"/>
  </w:num>
  <w:num w:numId="11">
    <w:abstractNumId w:val="22"/>
  </w:num>
  <w:num w:numId="12">
    <w:abstractNumId w:val="13"/>
  </w:num>
  <w:num w:numId="13">
    <w:abstractNumId w:val="41"/>
  </w:num>
  <w:num w:numId="14">
    <w:abstractNumId w:val="39"/>
  </w:num>
  <w:num w:numId="15">
    <w:abstractNumId w:val="12"/>
  </w:num>
  <w:num w:numId="16">
    <w:abstractNumId w:val="23"/>
  </w:num>
  <w:num w:numId="17">
    <w:abstractNumId w:val="28"/>
  </w:num>
  <w:num w:numId="18">
    <w:abstractNumId w:val="10"/>
  </w:num>
  <w:num w:numId="19">
    <w:abstractNumId w:val="11"/>
  </w:num>
  <w:num w:numId="20">
    <w:abstractNumId w:val="37"/>
  </w:num>
  <w:num w:numId="21">
    <w:abstractNumId w:val="8"/>
  </w:num>
  <w:num w:numId="22">
    <w:abstractNumId w:val="25"/>
  </w:num>
  <w:num w:numId="23">
    <w:abstractNumId w:val="30"/>
  </w:num>
  <w:num w:numId="24">
    <w:abstractNumId w:val="21"/>
  </w:num>
  <w:num w:numId="25">
    <w:abstractNumId w:val="40"/>
  </w:num>
  <w:num w:numId="26">
    <w:abstractNumId w:val="27"/>
  </w:num>
  <w:num w:numId="27">
    <w:abstractNumId w:val="32"/>
  </w:num>
  <w:num w:numId="28">
    <w:abstractNumId w:val="15"/>
  </w:num>
  <w:num w:numId="29">
    <w:abstractNumId w:val="17"/>
  </w:num>
  <w:num w:numId="30">
    <w:abstractNumId w:val="38"/>
  </w:num>
  <w:num w:numId="31">
    <w:abstractNumId w:val="9"/>
  </w:num>
  <w:num w:numId="32">
    <w:abstractNumId w:val="19"/>
  </w:num>
  <w:num w:numId="33">
    <w:abstractNumId w:val="18"/>
  </w:num>
  <w:num w:numId="34">
    <w:abstractNumId w:val="34"/>
  </w:num>
  <w:num w:numId="35">
    <w:abstractNumId w:val="33"/>
  </w:num>
  <w:num w:numId="36">
    <w:abstractNumId w:val="2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ina Pokorska">
    <w15:presenceInfo w15:providerId="None" w15:userId="Paulina Poko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A9"/>
    <w:rsid w:val="000069D8"/>
    <w:rsid w:val="00014CB7"/>
    <w:rsid w:val="0002382C"/>
    <w:rsid w:val="00030010"/>
    <w:rsid w:val="00035C72"/>
    <w:rsid w:val="0003678D"/>
    <w:rsid w:val="00051243"/>
    <w:rsid w:val="00054375"/>
    <w:rsid w:val="000618CA"/>
    <w:rsid w:val="000722AC"/>
    <w:rsid w:val="0007320B"/>
    <w:rsid w:val="000A0CED"/>
    <w:rsid w:val="000A1E2C"/>
    <w:rsid w:val="000B5514"/>
    <w:rsid w:val="000B570F"/>
    <w:rsid w:val="000E2E0A"/>
    <w:rsid w:val="000E4B2F"/>
    <w:rsid w:val="000F217E"/>
    <w:rsid w:val="00101914"/>
    <w:rsid w:val="0011037D"/>
    <w:rsid w:val="0011339C"/>
    <w:rsid w:val="00114076"/>
    <w:rsid w:val="001257F8"/>
    <w:rsid w:val="001305B5"/>
    <w:rsid w:val="00134F34"/>
    <w:rsid w:val="001403ED"/>
    <w:rsid w:val="0015694F"/>
    <w:rsid w:val="00157F52"/>
    <w:rsid w:val="0016313A"/>
    <w:rsid w:val="00170BC1"/>
    <w:rsid w:val="001814DA"/>
    <w:rsid w:val="00191B17"/>
    <w:rsid w:val="00195BCE"/>
    <w:rsid w:val="001A18F5"/>
    <w:rsid w:val="001B0A4E"/>
    <w:rsid w:val="001C52AE"/>
    <w:rsid w:val="001C5593"/>
    <w:rsid w:val="001C7F91"/>
    <w:rsid w:val="001D1268"/>
    <w:rsid w:val="001D22E7"/>
    <w:rsid w:val="001E2DEC"/>
    <w:rsid w:val="001F29E1"/>
    <w:rsid w:val="00242FE5"/>
    <w:rsid w:val="00245590"/>
    <w:rsid w:val="00247FCB"/>
    <w:rsid w:val="00262ACC"/>
    <w:rsid w:val="0027238C"/>
    <w:rsid w:val="00285960"/>
    <w:rsid w:val="002B3266"/>
    <w:rsid w:val="002D3EDE"/>
    <w:rsid w:val="002D719B"/>
    <w:rsid w:val="002D7C10"/>
    <w:rsid w:val="002E00F5"/>
    <w:rsid w:val="002F1526"/>
    <w:rsid w:val="002F44CA"/>
    <w:rsid w:val="002F5A46"/>
    <w:rsid w:val="00300C5F"/>
    <w:rsid w:val="00311B2D"/>
    <w:rsid w:val="00321D5B"/>
    <w:rsid w:val="0034213A"/>
    <w:rsid w:val="00363D12"/>
    <w:rsid w:val="00371D67"/>
    <w:rsid w:val="0037677D"/>
    <w:rsid w:val="00381768"/>
    <w:rsid w:val="00383EE3"/>
    <w:rsid w:val="0038643E"/>
    <w:rsid w:val="00387E61"/>
    <w:rsid w:val="003916DF"/>
    <w:rsid w:val="003944ED"/>
    <w:rsid w:val="00397A81"/>
    <w:rsid w:val="003A7B64"/>
    <w:rsid w:val="003B2ADF"/>
    <w:rsid w:val="003B4977"/>
    <w:rsid w:val="003B7B41"/>
    <w:rsid w:val="003C088D"/>
    <w:rsid w:val="003D3995"/>
    <w:rsid w:val="003F47FC"/>
    <w:rsid w:val="004007FA"/>
    <w:rsid w:val="0040683A"/>
    <w:rsid w:val="00407019"/>
    <w:rsid w:val="004121C5"/>
    <w:rsid w:val="00414D12"/>
    <w:rsid w:val="00415857"/>
    <w:rsid w:val="0042061E"/>
    <w:rsid w:val="00421069"/>
    <w:rsid w:val="0042769A"/>
    <w:rsid w:val="004378F7"/>
    <w:rsid w:val="00445EDF"/>
    <w:rsid w:val="00450FB5"/>
    <w:rsid w:val="00460812"/>
    <w:rsid w:val="00466BE3"/>
    <w:rsid w:val="00477713"/>
    <w:rsid w:val="00483B59"/>
    <w:rsid w:val="004951D0"/>
    <w:rsid w:val="004A3BD2"/>
    <w:rsid w:val="004C1F48"/>
    <w:rsid w:val="004D34C4"/>
    <w:rsid w:val="004D51EA"/>
    <w:rsid w:val="004F73AF"/>
    <w:rsid w:val="00500302"/>
    <w:rsid w:val="00522D0D"/>
    <w:rsid w:val="00531E5E"/>
    <w:rsid w:val="00541262"/>
    <w:rsid w:val="00546E78"/>
    <w:rsid w:val="00550AA8"/>
    <w:rsid w:val="00551D27"/>
    <w:rsid w:val="005670F9"/>
    <w:rsid w:val="0056756E"/>
    <w:rsid w:val="00591E5B"/>
    <w:rsid w:val="005952EC"/>
    <w:rsid w:val="005A5703"/>
    <w:rsid w:val="005B18B2"/>
    <w:rsid w:val="005D5297"/>
    <w:rsid w:val="005D6648"/>
    <w:rsid w:val="005E3017"/>
    <w:rsid w:val="005E6270"/>
    <w:rsid w:val="00602C68"/>
    <w:rsid w:val="00605EB7"/>
    <w:rsid w:val="0062213D"/>
    <w:rsid w:val="006222AC"/>
    <w:rsid w:val="00626DAD"/>
    <w:rsid w:val="006418DB"/>
    <w:rsid w:val="00646B70"/>
    <w:rsid w:val="00655DF4"/>
    <w:rsid w:val="006616F6"/>
    <w:rsid w:val="00670C60"/>
    <w:rsid w:val="00675922"/>
    <w:rsid w:val="00677B42"/>
    <w:rsid w:val="00677C46"/>
    <w:rsid w:val="006800F7"/>
    <w:rsid w:val="006A196A"/>
    <w:rsid w:val="006B07D3"/>
    <w:rsid w:val="006C5F1A"/>
    <w:rsid w:val="006C70D1"/>
    <w:rsid w:val="006D085F"/>
    <w:rsid w:val="006E0540"/>
    <w:rsid w:val="006E78AF"/>
    <w:rsid w:val="006F1D23"/>
    <w:rsid w:val="006F5DDD"/>
    <w:rsid w:val="006F63FF"/>
    <w:rsid w:val="0070218C"/>
    <w:rsid w:val="00723DAA"/>
    <w:rsid w:val="0073053B"/>
    <w:rsid w:val="007318FF"/>
    <w:rsid w:val="00743BF5"/>
    <w:rsid w:val="00775794"/>
    <w:rsid w:val="0078512B"/>
    <w:rsid w:val="00785FF5"/>
    <w:rsid w:val="0078746A"/>
    <w:rsid w:val="00791A5E"/>
    <w:rsid w:val="00797C9A"/>
    <w:rsid w:val="007D2A95"/>
    <w:rsid w:val="007D5053"/>
    <w:rsid w:val="007E5546"/>
    <w:rsid w:val="007E6C7F"/>
    <w:rsid w:val="007F0D1F"/>
    <w:rsid w:val="00803485"/>
    <w:rsid w:val="00816A27"/>
    <w:rsid w:val="00820F43"/>
    <w:rsid w:val="00822E6F"/>
    <w:rsid w:val="0082438F"/>
    <w:rsid w:val="00827736"/>
    <w:rsid w:val="00830C5C"/>
    <w:rsid w:val="0083273C"/>
    <w:rsid w:val="00834E4E"/>
    <w:rsid w:val="00835910"/>
    <w:rsid w:val="008400F0"/>
    <w:rsid w:val="00851572"/>
    <w:rsid w:val="00851580"/>
    <w:rsid w:val="00876803"/>
    <w:rsid w:val="00886053"/>
    <w:rsid w:val="008959D1"/>
    <w:rsid w:val="008A1113"/>
    <w:rsid w:val="008A1BAA"/>
    <w:rsid w:val="008A29F4"/>
    <w:rsid w:val="008A6EFD"/>
    <w:rsid w:val="008D148F"/>
    <w:rsid w:val="008D1E36"/>
    <w:rsid w:val="008D7CF5"/>
    <w:rsid w:val="00902FB6"/>
    <w:rsid w:val="00903611"/>
    <w:rsid w:val="00904145"/>
    <w:rsid w:val="00925AEF"/>
    <w:rsid w:val="00930727"/>
    <w:rsid w:val="00933E51"/>
    <w:rsid w:val="009348E7"/>
    <w:rsid w:val="00942C8B"/>
    <w:rsid w:val="009436EC"/>
    <w:rsid w:val="009450BE"/>
    <w:rsid w:val="00946749"/>
    <w:rsid w:val="00950E35"/>
    <w:rsid w:val="00961FCC"/>
    <w:rsid w:val="00963B2C"/>
    <w:rsid w:val="00966282"/>
    <w:rsid w:val="00967A65"/>
    <w:rsid w:val="00980915"/>
    <w:rsid w:val="00987D80"/>
    <w:rsid w:val="009B5465"/>
    <w:rsid w:val="009B5BF1"/>
    <w:rsid w:val="009C0589"/>
    <w:rsid w:val="009C2C3E"/>
    <w:rsid w:val="009C5930"/>
    <w:rsid w:val="009D44D5"/>
    <w:rsid w:val="009D4ECF"/>
    <w:rsid w:val="009E5E61"/>
    <w:rsid w:val="009F0629"/>
    <w:rsid w:val="009F0F89"/>
    <w:rsid w:val="009F2ACF"/>
    <w:rsid w:val="009F3C60"/>
    <w:rsid w:val="00A01A83"/>
    <w:rsid w:val="00A1691D"/>
    <w:rsid w:val="00A16BE6"/>
    <w:rsid w:val="00A20741"/>
    <w:rsid w:val="00A23ABA"/>
    <w:rsid w:val="00A37237"/>
    <w:rsid w:val="00A44365"/>
    <w:rsid w:val="00A62781"/>
    <w:rsid w:val="00A73FF4"/>
    <w:rsid w:val="00A74673"/>
    <w:rsid w:val="00A87CC1"/>
    <w:rsid w:val="00AA0BD6"/>
    <w:rsid w:val="00AA1EE0"/>
    <w:rsid w:val="00AA56A1"/>
    <w:rsid w:val="00AB3AD3"/>
    <w:rsid w:val="00AC0EFD"/>
    <w:rsid w:val="00AC1212"/>
    <w:rsid w:val="00AC5EBB"/>
    <w:rsid w:val="00AD0F01"/>
    <w:rsid w:val="00AE6103"/>
    <w:rsid w:val="00AE7499"/>
    <w:rsid w:val="00B0088C"/>
    <w:rsid w:val="00B05799"/>
    <w:rsid w:val="00B05D70"/>
    <w:rsid w:val="00B10C16"/>
    <w:rsid w:val="00B14F4A"/>
    <w:rsid w:val="00B210D7"/>
    <w:rsid w:val="00B2740D"/>
    <w:rsid w:val="00B3166F"/>
    <w:rsid w:val="00B31B71"/>
    <w:rsid w:val="00B3568C"/>
    <w:rsid w:val="00B41B15"/>
    <w:rsid w:val="00B426C8"/>
    <w:rsid w:val="00B53151"/>
    <w:rsid w:val="00B61B27"/>
    <w:rsid w:val="00B64737"/>
    <w:rsid w:val="00B657ED"/>
    <w:rsid w:val="00B77E9B"/>
    <w:rsid w:val="00B82BF6"/>
    <w:rsid w:val="00B8661E"/>
    <w:rsid w:val="00B92A5A"/>
    <w:rsid w:val="00BA092F"/>
    <w:rsid w:val="00BA4BA9"/>
    <w:rsid w:val="00BC1FEB"/>
    <w:rsid w:val="00BD571F"/>
    <w:rsid w:val="00BF4C84"/>
    <w:rsid w:val="00C01B71"/>
    <w:rsid w:val="00C11A4F"/>
    <w:rsid w:val="00C23AA5"/>
    <w:rsid w:val="00C365E7"/>
    <w:rsid w:val="00C63FE4"/>
    <w:rsid w:val="00C75FA4"/>
    <w:rsid w:val="00C82674"/>
    <w:rsid w:val="00C8328F"/>
    <w:rsid w:val="00C92011"/>
    <w:rsid w:val="00CA7790"/>
    <w:rsid w:val="00CA7C4F"/>
    <w:rsid w:val="00CA7EC2"/>
    <w:rsid w:val="00CC3BA4"/>
    <w:rsid w:val="00CD124F"/>
    <w:rsid w:val="00D062FC"/>
    <w:rsid w:val="00D06571"/>
    <w:rsid w:val="00D073C2"/>
    <w:rsid w:val="00D124F7"/>
    <w:rsid w:val="00D266BF"/>
    <w:rsid w:val="00D26FF0"/>
    <w:rsid w:val="00D34483"/>
    <w:rsid w:val="00D34A70"/>
    <w:rsid w:val="00D4297E"/>
    <w:rsid w:val="00D517EE"/>
    <w:rsid w:val="00D57B4C"/>
    <w:rsid w:val="00D6257C"/>
    <w:rsid w:val="00D67728"/>
    <w:rsid w:val="00D7146F"/>
    <w:rsid w:val="00DA4907"/>
    <w:rsid w:val="00DB55A4"/>
    <w:rsid w:val="00DC2248"/>
    <w:rsid w:val="00DD4B55"/>
    <w:rsid w:val="00DD54D8"/>
    <w:rsid w:val="00DE33B5"/>
    <w:rsid w:val="00DE5C6E"/>
    <w:rsid w:val="00DF7D52"/>
    <w:rsid w:val="00E04890"/>
    <w:rsid w:val="00E115FA"/>
    <w:rsid w:val="00E13466"/>
    <w:rsid w:val="00E21D5E"/>
    <w:rsid w:val="00E262C3"/>
    <w:rsid w:val="00E2688F"/>
    <w:rsid w:val="00E3203B"/>
    <w:rsid w:val="00E32750"/>
    <w:rsid w:val="00E34E39"/>
    <w:rsid w:val="00E405E2"/>
    <w:rsid w:val="00E421FD"/>
    <w:rsid w:val="00E513A1"/>
    <w:rsid w:val="00E544AF"/>
    <w:rsid w:val="00E545E3"/>
    <w:rsid w:val="00E57F2B"/>
    <w:rsid w:val="00E622C5"/>
    <w:rsid w:val="00E64A4A"/>
    <w:rsid w:val="00E661FC"/>
    <w:rsid w:val="00E721A0"/>
    <w:rsid w:val="00E74A48"/>
    <w:rsid w:val="00E874C2"/>
    <w:rsid w:val="00EA6705"/>
    <w:rsid w:val="00EE2EB2"/>
    <w:rsid w:val="00EF0835"/>
    <w:rsid w:val="00EF321F"/>
    <w:rsid w:val="00EF5F33"/>
    <w:rsid w:val="00EF5FA9"/>
    <w:rsid w:val="00EF722A"/>
    <w:rsid w:val="00F16B94"/>
    <w:rsid w:val="00F268B1"/>
    <w:rsid w:val="00F32D38"/>
    <w:rsid w:val="00F35147"/>
    <w:rsid w:val="00F42CF1"/>
    <w:rsid w:val="00F44D0C"/>
    <w:rsid w:val="00F5642E"/>
    <w:rsid w:val="00F57F90"/>
    <w:rsid w:val="00F62FD1"/>
    <w:rsid w:val="00F64348"/>
    <w:rsid w:val="00F6788B"/>
    <w:rsid w:val="00F8275E"/>
    <w:rsid w:val="00F92197"/>
    <w:rsid w:val="00F92A1C"/>
    <w:rsid w:val="00F95F24"/>
    <w:rsid w:val="00FA1D58"/>
    <w:rsid w:val="00FA7785"/>
    <w:rsid w:val="00FB0255"/>
    <w:rsid w:val="00FC29D2"/>
    <w:rsid w:val="00FC3D85"/>
    <w:rsid w:val="00FD3239"/>
    <w:rsid w:val="00FD39D5"/>
    <w:rsid w:val="00FD5110"/>
    <w:rsid w:val="00FD75E3"/>
    <w:rsid w:val="00FF05C3"/>
    <w:rsid w:val="00FF1CA8"/>
    <w:rsid w:val="00FF1EA3"/>
    <w:rsid w:val="00FF474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1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E115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E11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dansk@pol-aqua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trowski@gniewkowo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2B97-015B-4D5E-A3E2-D850EEAC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7414</Words>
  <Characters>44487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4</cp:revision>
  <cp:lastPrinted>2020-03-10T06:55:00Z</cp:lastPrinted>
  <dcterms:created xsi:type="dcterms:W3CDTF">2020-06-25T11:09:00Z</dcterms:created>
  <dcterms:modified xsi:type="dcterms:W3CDTF">2020-07-20T07:45:00Z</dcterms:modified>
</cp:coreProperties>
</file>