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3C10" w:rsidRDefault="00E429ED">
      <w:pPr>
        <w:spacing w:after="0" w:line="360" w:lineRule="auto"/>
        <w:ind w:firstLine="360"/>
        <w:jc w:val="center"/>
        <w:rPr>
          <w:rFonts w:ascii="Times New Roman" w:eastAsia="Times New Roman" w:hAnsi="Times New Roman" w:cs="Times New Roman"/>
          <w:b/>
          <w:sz w:val="28"/>
        </w:rPr>
      </w:pPr>
      <w:r>
        <w:rPr>
          <w:rFonts w:ascii="Times New Roman" w:eastAsia="Times New Roman" w:hAnsi="Times New Roman" w:cs="Times New Roman"/>
          <w:b/>
          <w:sz w:val="28"/>
        </w:rPr>
        <w:t>Sprawozdanie z d</w:t>
      </w:r>
      <w:r w:rsidR="00EC32BF">
        <w:rPr>
          <w:rFonts w:ascii="Times New Roman" w:eastAsia="Times New Roman" w:hAnsi="Times New Roman" w:cs="Times New Roman"/>
          <w:b/>
          <w:sz w:val="28"/>
        </w:rPr>
        <w:t>ziałalnoś</w:t>
      </w:r>
      <w:r>
        <w:rPr>
          <w:rFonts w:ascii="Times New Roman" w:eastAsia="Times New Roman" w:hAnsi="Times New Roman" w:cs="Times New Roman"/>
          <w:b/>
          <w:sz w:val="28"/>
        </w:rPr>
        <w:t xml:space="preserve">ci </w:t>
      </w:r>
      <w:r w:rsidR="00EC32BF">
        <w:rPr>
          <w:rFonts w:ascii="Times New Roman" w:eastAsia="Times New Roman" w:hAnsi="Times New Roman" w:cs="Times New Roman"/>
          <w:b/>
          <w:sz w:val="28"/>
        </w:rPr>
        <w:t>Miejsko-Gminnej Biblioteki Publicznej w Gniewkowie  2019 r.</w:t>
      </w:r>
    </w:p>
    <w:p w:rsidR="000F3C10" w:rsidRDefault="000F3C10">
      <w:pPr>
        <w:spacing w:after="0" w:line="360" w:lineRule="auto"/>
        <w:rPr>
          <w:rFonts w:ascii="Times New Roman" w:eastAsia="Times New Roman" w:hAnsi="Times New Roman" w:cs="Times New Roman"/>
          <w:b/>
          <w:sz w:val="24"/>
        </w:rPr>
      </w:pPr>
    </w:p>
    <w:p w:rsidR="000F3C10" w:rsidRPr="002202D0" w:rsidRDefault="00EC32BF">
      <w:pPr>
        <w:spacing w:after="0" w:line="360" w:lineRule="auto"/>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I. Status formalno-prawny biblioteki</w:t>
      </w:r>
    </w:p>
    <w:p w:rsidR="000F3C10" w:rsidRPr="002202D0" w:rsidRDefault="00EC32BF">
      <w:pPr>
        <w:spacing w:after="0" w:line="36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Biblioteka jest samorządową instytucją posiadającą status instytucji kultury, powołaną i finansowaną przez dotację z budżetu gminy. Działa na podstawie statutu, w określonej sieci i podlega merytorycznemu nadzorowi Wojewódzkiej Biblioteki Publicznej w Bydgoszczy. W minionym roku MGBP w Gniewkowie realizowała swoje zadania statutowe zgodnie z wytyczoną misją i celami głównymi instytucji: gromadzenie, opracowywanie, przechowywanie, udostępnianie oraz ochrona materiałów bibliotecznych.</w:t>
      </w:r>
      <w:r w:rsidR="00524066" w:rsidRPr="002202D0">
        <w:rPr>
          <w:rFonts w:ascii="Times New Roman" w:eastAsia="Times New Roman" w:hAnsi="Times New Roman" w:cs="Times New Roman"/>
          <w:sz w:val="24"/>
          <w:szCs w:val="24"/>
        </w:rPr>
        <w:t xml:space="preserve"> </w:t>
      </w:r>
    </w:p>
    <w:p w:rsidR="00524066" w:rsidRPr="002202D0" w:rsidRDefault="00524066">
      <w:pPr>
        <w:spacing w:after="0" w:line="360" w:lineRule="auto"/>
        <w:jc w:val="both"/>
        <w:rPr>
          <w:rFonts w:ascii="Times New Roman" w:hAnsi="Times New Roman" w:cs="Times New Roman"/>
          <w:sz w:val="24"/>
          <w:szCs w:val="24"/>
        </w:rPr>
      </w:pPr>
    </w:p>
    <w:p w:rsidR="00524066" w:rsidRDefault="00524066">
      <w:pPr>
        <w:spacing w:after="0" w:line="360" w:lineRule="auto"/>
        <w:jc w:val="both"/>
        <w:rPr>
          <w:rFonts w:ascii="Times New Roman" w:eastAsia="Times New Roman" w:hAnsi="Times New Roman" w:cs="Times New Roman"/>
          <w:sz w:val="24"/>
          <w:szCs w:val="24"/>
        </w:rPr>
      </w:pPr>
    </w:p>
    <w:p w:rsidR="003B4156" w:rsidRDefault="003B4156">
      <w:pPr>
        <w:spacing w:after="0" w:line="360" w:lineRule="auto"/>
        <w:jc w:val="both"/>
        <w:rPr>
          <w:rFonts w:ascii="Times New Roman" w:eastAsia="Times New Roman" w:hAnsi="Times New Roman" w:cs="Times New Roman"/>
          <w:sz w:val="24"/>
          <w:szCs w:val="24"/>
        </w:rPr>
      </w:pPr>
    </w:p>
    <w:p w:rsidR="003B4156" w:rsidRPr="002202D0" w:rsidRDefault="003B4156">
      <w:pPr>
        <w:spacing w:after="0" w:line="360" w:lineRule="auto"/>
        <w:jc w:val="both"/>
        <w:rPr>
          <w:rFonts w:ascii="Times New Roman" w:eastAsia="Times New Roman" w:hAnsi="Times New Roman" w:cs="Times New Roman"/>
          <w:sz w:val="24"/>
          <w:szCs w:val="24"/>
        </w:rPr>
      </w:pPr>
    </w:p>
    <w:p w:rsidR="00BB3327" w:rsidRDefault="00BB3327" w:rsidP="00BB3327">
      <w:pPr>
        <w:autoSpaceDE w:val="0"/>
        <w:autoSpaceDN w:val="0"/>
        <w:adjustRightInd w:val="0"/>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II. </w:t>
      </w:r>
      <w:r w:rsidRPr="002202D0">
        <w:rPr>
          <w:rFonts w:ascii="Times New Roman" w:hAnsi="Times New Roman" w:cs="Times New Roman"/>
          <w:b/>
          <w:bCs/>
          <w:sz w:val="24"/>
          <w:szCs w:val="24"/>
        </w:rPr>
        <w:t>B</w:t>
      </w:r>
      <w:r>
        <w:rPr>
          <w:rFonts w:ascii="Times New Roman" w:hAnsi="Times New Roman" w:cs="Times New Roman"/>
          <w:b/>
          <w:bCs/>
          <w:sz w:val="24"/>
          <w:szCs w:val="24"/>
        </w:rPr>
        <w:t>iblioteki Powiatowe</w:t>
      </w:r>
    </w:p>
    <w:p w:rsidR="00BB3327" w:rsidRDefault="00BB3327" w:rsidP="00550CB5">
      <w:pPr>
        <w:autoSpaceDE w:val="0"/>
        <w:autoSpaceDN w:val="0"/>
        <w:adjustRightInd w:val="0"/>
        <w:spacing w:line="360" w:lineRule="auto"/>
        <w:jc w:val="both"/>
        <w:rPr>
          <w:rFonts w:ascii="Times New Roman" w:hAnsi="Times New Roman" w:cs="Times New Roman"/>
          <w:sz w:val="24"/>
          <w:szCs w:val="24"/>
        </w:rPr>
      </w:pPr>
      <w:r w:rsidRPr="006C7772">
        <w:rPr>
          <w:rFonts w:ascii="Times New Roman" w:hAnsi="Times New Roman" w:cs="Times New Roman"/>
          <w:sz w:val="24"/>
        </w:rPr>
        <w:t>W roku 2015 zostały podjęte decyzje o wykonywaniu zadań powiatowych przez placówkę, którą obecnie zarządzam i w dniu 24 lipca 2015 roku zostało zawarte porozumienie nr 108/2015 pomiędzy Powiatem Inowrocławskim a Gminą Gniewkowo do dnia 31.12.2015 roku  w sprawie powierzenia Gminie Gniewkowo wykonywania zadań powiatowej biblioteki publicznej dla Powiatu Inowrocławskiego. W dniu 30 grudnia 2015 zostało zawarte porozumienie nr186/2015 na czas nieokreślony w sprawie powierzenia Gminie Gniewkowo wykonywania zadań powiatowej biblioteki publicznej dla Powiatu Inowrocławskiego, którego punkt 3 wskazywał, iż wysokość dotacji na kolejne lata kalendarzowe ustalana będzie aneksami do Porozumienia, stosownie do środków przewidzianych na ten cel w budżecie.   Biblioteka w Gniewkowie w 2015 r. otrzymała roczną dotację podmiotową w wysokości 50 000,00 zł.</w:t>
      </w:r>
      <w:r>
        <w:rPr>
          <w:rFonts w:ascii="Times New Roman" w:hAnsi="Times New Roman" w:cs="Times New Roman"/>
          <w:sz w:val="24"/>
        </w:rPr>
        <w:t xml:space="preserve"> </w:t>
      </w:r>
      <w:r w:rsidR="00D94AE5">
        <w:rPr>
          <w:rFonts w:ascii="Times New Roman" w:hAnsi="Times New Roman" w:cs="Times New Roman"/>
          <w:sz w:val="24"/>
        </w:rPr>
        <w:t xml:space="preserve">Natomiast w roku 2018 dotacja wyniosła 60 000, 00 zł. </w:t>
      </w:r>
      <w:r w:rsidR="00550CB5">
        <w:rPr>
          <w:rFonts w:ascii="Times New Roman" w:hAnsi="Times New Roman" w:cs="Times New Roman"/>
          <w:sz w:val="24"/>
        </w:rPr>
        <w:t xml:space="preserve">W wyniku rozwiązania powyższego porozumienia </w:t>
      </w:r>
      <w:r w:rsidR="003B4156">
        <w:rPr>
          <w:rFonts w:ascii="Times New Roman" w:hAnsi="Times New Roman" w:cs="Times New Roman"/>
          <w:sz w:val="24"/>
        </w:rPr>
        <w:t xml:space="preserve">z dniem 28 lutego 2019 r. </w:t>
      </w:r>
      <w:r w:rsidR="00550CB5">
        <w:rPr>
          <w:rFonts w:ascii="Times New Roman" w:hAnsi="Times New Roman" w:cs="Times New Roman"/>
          <w:sz w:val="24"/>
        </w:rPr>
        <w:t xml:space="preserve"> MGBP w Gniewkowie otrzymała dotację w kwocie 10 000,00 zł.</w:t>
      </w:r>
    </w:p>
    <w:p w:rsidR="005473BB" w:rsidRDefault="005473BB" w:rsidP="005473BB">
      <w:pPr>
        <w:autoSpaceDE w:val="0"/>
        <w:autoSpaceDN w:val="0"/>
        <w:adjustRightInd w:val="0"/>
        <w:spacing w:line="360" w:lineRule="auto"/>
        <w:rPr>
          <w:rFonts w:ascii="Times New Roman" w:hAnsi="Times New Roman" w:cs="Times New Roman"/>
          <w:sz w:val="24"/>
          <w:szCs w:val="24"/>
        </w:rPr>
      </w:pPr>
    </w:p>
    <w:p w:rsidR="005473BB" w:rsidRDefault="005473BB" w:rsidP="005473BB">
      <w:pPr>
        <w:autoSpaceDE w:val="0"/>
        <w:autoSpaceDN w:val="0"/>
        <w:adjustRightInd w:val="0"/>
        <w:spacing w:line="360" w:lineRule="auto"/>
        <w:rPr>
          <w:rFonts w:ascii="Times New Roman" w:hAnsi="Times New Roman" w:cs="Times New Roman"/>
          <w:sz w:val="24"/>
          <w:szCs w:val="24"/>
        </w:rPr>
      </w:pPr>
    </w:p>
    <w:p w:rsidR="005473BB" w:rsidRDefault="005473BB" w:rsidP="005473BB">
      <w:pPr>
        <w:autoSpaceDE w:val="0"/>
        <w:autoSpaceDN w:val="0"/>
        <w:adjustRightInd w:val="0"/>
        <w:spacing w:line="360" w:lineRule="auto"/>
        <w:rPr>
          <w:rFonts w:ascii="Times New Roman" w:hAnsi="Times New Roman" w:cs="Times New Roman"/>
          <w:sz w:val="24"/>
          <w:szCs w:val="24"/>
        </w:rPr>
      </w:pPr>
    </w:p>
    <w:p w:rsidR="005473BB" w:rsidRDefault="005473BB" w:rsidP="005473BB">
      <w:pPr>
        <w:autoSpaceDE w:val="0"/>
        <w:autoSpaceDN w:val="0"/>
        <w:adjustRightInd w:val="0"/>
        <w:spacing w:line="360" w:lineRule="auto"/>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I</w:t>
      </w:r>
      <w:r w:rsidR="008F363D" w:rsidRPr="002202D0">
        <w:rPr>
          <w:rFonts w:ascii="Times New Roman" w:eastAsia="Times New Roman" w:hAnsi="Times New Roman" w:cs="Times New Roman"/>
          <w:b/>
          <w:sz w:val="24"/>
          <w:szCs w:val="24"/>
        </w:rPr>
        <w:t>I</w:t>
      </w:r>
      <w:r w:rsidR="00BB3327">
        <w:rPr>
          <w:rFonts w:ascii="Times New Roman" w:eastAsia="Times New Roman" w:hAnsi="Times New Roman" w:cs="Times New Roman"/>
          <w:b/>
          <w:sz w:val="24"/>
          <w:szCs w:val="24"/>
        </w:rPr>
        <w:t>I</w:t>
      </w:r>
      <w:r w:rsidRPr="002202D0">
        <w:rPr>
          <w:rFonts w:ascii="Times New Roman" w:eastAsia="Times New Roman" w:hAnsi="Times New Roman" w:cs="Times New Roman"/>
          <w:b/>
          <w:sz w:val="24"/>
          <w:szCs w:val="24"/>
        </w:rPr>
        <w:t>. Czytelnictwo:</w:t>
      </w:r>
    </w:p>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EC32BF">
      <w:pPr>
        <w:spacing w:after="0" w:line="24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ab/>
        <w:t xml:space="preserve">             CZYTELNICY I WYPOŻYCZENIA NA ZEWNĄTRZ IV KWARTAŁ</w:t>
      </w:r>
    </w:p>
    <w:tbl>
      <w:tblPr>
        <w:tblW w:w="0" w:type="auto"/>
        <w:tblInd w:w="1079" w:type="dxa"/>
        <w:tblCellMar>
          <w:left w:w="10" w:type="dxa"/>
          <w:right w:w="10" w:type="dxa"/>
        </w:tblCellMar>
        <w:tblLook w:val="0000" w:firstRow="0" w:lastRow="0" w:firstColumn="0" w:lastColumn="0" w:noHBand="0" w:noVBand="0"/>
      </w:tblPr>
      <w:tblGrid>
        <w:gridCol w:w="1869"/>
        <w:gridCol w:w="1389"/>
        <w:gridCol w:w="990"/>
        <w:gridCol w:w="977"/>
        <w:gridCol w:w="1379"/>
        <w:gridCol w:w="1379"/>
      </w:tblGrid>
      <w:tr w:rsidR="000F3C10" w:rsidRPr="002202D0">
        <w:tc>
          <w:tcPr>
            <w:tcW w:w="1869"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center"/>
              <w:rPr>
                <w:rFonts w:ascii="Times New Roman" w:hAnsi="Times New Roman" w:cs="Times New Roman"/>
                <w:sz w:val="24"/>
                <w:szCs w:val="24"/>
              </w:rPr>
            </w:pPr>
            <w:r w:rsidRPr="002202D0">
              <w:rPr>
                <w:rFonts w:ascii="Times New Roman" w:eastAsia="Times New Roman" w:hAnsi="Times New Roman" w:cs="Times New Roman"/>
                <w:sz w:val="24"/>
                <w:szCs w:val="24"/>
              </w:rPr>
              <w:t>Nazwa placówki</w:t>
            </w:r>
          </w:p>
        </w:tc>
        <w:tc>
          <w:tcPr>
            <w:tcW w:w="139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center"/>
              <w:rPr>
                <w:rFonts w:ascii="Times New Roman" w:hAnsi="Times New Roman" w:cs="Times New Roman"/>
                <w:sz w:val="24"/>
                <w:szCs w:val="24"/>
              </w:rPr>
            </w:pPr>
            <w:r w:rsidRPr="002202D0">
              <w:rPr>
                <w:rFonts w:ascii="Times New Roman" w:eastAsia="Times New Roman" w:hAnsi="Times New Roman" w:cs="Times New Roman"/>
                <w:sz w:val="24"/>
                <w:szCs w:val="24"/>
              </w:rPr>
              <w:t>Liczba czytelników</w:t>
            </w:r>
          </w:p>
        </w:tc>
        <w:tc>
          <w:tcPr>
            <w:tcW w:w="99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center"/>
              <w:rPr>
                <w:rFonts w:ascii="Times New Roman" w:hAnsi="Times New Roman" w:cs="Times New Roman"/>
                <w:sz w:val="24"/>
                <w:szCs w:val="24"/>
              </w:rPr>
            </w:pPr>
            <w:r w:rsidRPr="002202D0">
              <w:rPr>
                <w:rFonts w:ascii="Times New Roman" w:eastAsia="Times New Roman" w:hAnsi="Times New Roman" w:cs="Times New Roman"/>
                <w:sz w:val="24"/>
                <w:szCs w:val="24"/>
              </w:rPr>
              <w:t>Ogółem</w:t>
            </w:r>
          </w:p>
        </w:tc>
        <w:tc>
          <w:tcPr>
            <w:tcW w:w="274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center"/>
              <w:rPr>
                <w:rFonts w:ascii="Times New Roman" w:hAnsi="Times New Roman" w:cs="Times New Roman"/>
                <w:sz w:val="24"/>
                <w:szCs w:val="24"/>
              </w:rPr>
            </w:pPr>
            <w:r w:rsidRPr="002202D0">
              <w:rPr>
                <w:rFonts w:ascii="Times New Roman" w:eastAsia="Times New Roman" w:hAnsi="Times New Roman" w:cs="Times New Roman"/>
                <w:sz w:val="24"/>
                <w:szCs w:val="24"/>
              </w:rPr>
              <w:t>Wypożyczenia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center"/>
              <w:rPr>
                <w:rFonts w:ascii="Times New Roman" w:hAnsi="Times New Roman" w:cs="Times New Roman"/>
                <w:sz w:val="24"/>
                <w:szCs w:val="24"/>
              </w:rPr>
            </w:pPr>
            <w:r w:rsidRPr="002202D0">
              <w:rPr>
                <w:rFonts w:ascii="Times New Roman" w:eastAsia="Times New Roman" w:hAnsi="Times New Roman" w:cs="Times New Roman"/>
                <w:sz w:val="24"/>
                <w:szCs w:val="24"/>
              </w:rPr>
              <w:t>Czasopisma nieoprawne</w:t>
            </w:r>
          </w:p>
        </w:tc>
      </w:tr>
      <w:tr w:rsidR="000F3C10" w:rsidRPr="002202D0">
        <w:tc>
          <w:tcPr>
            <w:tcW w:w="1869"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200" w:line="276" w:lineRule="auto"/>
              <w:rPr>
                <w:rFonts w:ascii="Times New Roman" w:eastAsia="Calibri" w:hAnsi="Times New Roman" w:cs="Times New Roman"/>
                <w:sz w:val="24"/>
                <w:szCs w:val="24"/>
              </w:rPr>
            </w:pPr>
          </w:p>
        </w:tc>
        <w:tc>
          <w:tcPr>
            <w:tcW w:w="139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200" w:line="276" w:lineRule="auto"/>
              <w:rPr>
                <w:rFonts w:ascii="Times New Roman" w:eastAsia="Calibri" w:hAnsi="Times New Roman" w:cs="Times New Roman"/>
                <w:sz w:val="24"/>
                <w:szCs w:val="24"/>
              </w:rPr>
            </w:pPr>
          </w:p>
        </w:tc>
        <w:tc>
          <w:tcPr>
            <w:tcW w:w="99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200" w:line="276" w:lineRule="auto"/>
              <w:rPr>
                <w:rFonts w:ascii="Times New Roman" w:eastAsia="Calibri" w:hAnsi="Times New Roman" w:cs="Times New Roman"/>
                <w:sz w:val="24"/>
                <w:szCs w:val="24"/>
              </w:rPr>
            </w:pP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Książki</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Czasopisma oprawne</w:t>
            </w: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200" w:line="276" w:lineRule="auto"/>
              <w:rPr>
                <w:rFonts w:ascii="Times New Roman" w:hAnsi="Times New Roman" w:cs="Times New Roman"/>
                <w:sz w:val="24"/>
                <w:szCs w:val="24"/>
              </w:rPr>
            </w:pPr>
          </w:p>
        </w:tc>
      </w:tr>
      <w:tr w:rsidR="000F3C10" w:rsidRPr="002202D0">
        <w:trPr>
          <w:trHeight w:val="1"/>
        </w:trPr>
        <w:tc>
          <w:tcPr>
            <w:tcW w:w="18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Wypożyczalnia dla dorosłych</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535</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10924</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10919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25</w:t>
            </w:r>
          </w:p>
        </w:tc>
      </w:tr>
      <w:tr w:rsidR="000F3C10" w:rsidRPr="002202D0">
        <w:trPr>
          <w:trHeight w:val="1"/>
        </w:trPr>
        <w:tc>
          <w:tcPr>
            <w:tcW w:w="18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Oddział dla dzieci</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809</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6586</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6582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0</w:t>
            </w:r>
          </w:p>
        </w:tc>
      </w:tr>
      <w:tr w:rsidR="000F3C10" w:rsidRPr="002202D0">
        <w:trPr>
          <w:trHeight w:val="1"/>
        </w:trPr>
        <w:tc>
          <w:tcPr>
            <w:tcW w:w="18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Razem MGBP</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1344</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17510</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17501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25</w:t>
            </w:r>
          </w:p>
        </w:tc>
      </w:tr>
      <w:tr w:rsidR="000F3C10" w:rsidRPr="002202D0">
        <w:trPr>
          <w:trHeight w:val="1"/>
        </w:trPr>
        <w:tc>
          <w:tcPr>
            <w:tcW w:w="18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Filia Wierzchosławice</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155</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1469</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1469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108</w:t>
            </w:r>
          </w:p>
        </w:tc>
      </w:tr>
      <w:tr w:rsidR="000F3C10" w:rsidRPr="002202D0">
        <w:trPr>
          <w:trHeight w:val="1"/>
        </w:trPr>
        <w:tc>
          <w:tcPr>
            <w:tcW w:w="18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Ogółem</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1499</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18979</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18970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133</w:t>
            </w:r>
          </w:p>
        </w:tc>
      </w:tr>
    </w:tbl>
    <w:p w:rsidR="000F3C10" w:rsidRPr="002202D0" w:rsidRDefault="000F3C10">
      <w:pPr>
        <w:spacing w:after="0" w:line="240" w:lineRule="auto"/>
        <w:jc w:val="both"/>
        <w:rPr>
          <w:rFonts w:ascii="Times New Roman" w:eastAsia="Times New Roman" w:hAnsi="Times New Roman" w:cs="Times New Roman"/>
          <w:sz w:val="24"/>
          <w:szCs w:val="24"/>
        </w:rPr>
      </w:pPr>
    </w:p>
    <w:p w:rsidR="000F3C10" w:rsidRDefault="000F3C10">
      <w:pPr>
        <w:spacing w:after="0" w:line="240" w:lineRule="auto"/>
        <w:jc w:val="both"/>
        <w:rPr>
          <w:rFonts w:ascii="Times New Roman" w:eastAsia="Times New Roman" w:hAnsi="Times New Roman" w:cs="Times New Roman"/>
          <w:sz w:val="24"/>
          <w:szCs w:val="24"/>
        </w:rPr>
      </w:pPr>
    </w:p>
    <w:p w:rsidR="00D94AE5" w:rsidRDefault="00D94AE5">
      <w:pPr>
        <w:spacing w:after="0" w:line="240" w:lineRule="auto"/>
        <w:jc w:val="both"/>
        <w:rPr>
          <w:rFonts w:ascii="Times New Roman" w:eastAsia="Times New Roman" w:hAnsi="Times New Roman" w:cs="Times New Roman"/>
          <w:sz w:val="24"/>
          <w:szCs w:val="24"/>
        </w:rPr>
      </w:pPr>
    </w:p>
    <w:p w:rsidR="00D94AE5" w:rsidRPr="002202D0" w:rsidRDefault="00D94AE5">
      <w:pPr>
        <w:spacing w:after="0" w:line="240" w:lineRule="auto"/>
        <w:jc w:val="both"/>
        <w:rPr>
          <w:rFonts w:ascii="Times New Roman" w:eastAsia="Times New Roman" w:hAnsi="Times New Roman" w:cs="Times New Roman"/>
          <w:sz w:val="24"/>
          <w:szCs w:val="24"/>
        </w:rPr>
      </w:pPr>
    </w:p>
    <w:p w:rsidR="000F3C10" w:rsidRPr="002202D0" w:rsidRDefault="00EC32BF">
      <w:pPr>
        <w:spacing w:after="0" w:line="24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ab/>
      </w:r>
      <w:r w:rsidRPr="002202D0">
        <w:rPr>
          <w:rFonts w:ascii="Times New Roman" w:eastAsia="Times New Roman" w:hAnsi="Times New Roman" w:cs="Times New Roman"/>
          <w:sz w:val="24"/>
          <w:szCs w:val="24"/>
        </w:rPr>
        <w:tab/>
        <w:t>UDOSTĘPNIANIE PREZENCYJNE IV KWARTAŁ</w:t>
      </w:r>
    </w:p>
    <w:tbl>
      <w:tblPr>
        <w:tblW w:w="8130" w:type="dxa"/>
        <w:tblInd w:w="1079" w:type="dxa"/>
        <w:tblCellMar>
          <w:left w:w="10" w:type="dxa"/>
          <w:right w:w="10" w:type="dxa"/>
        </w:tblCellMar>
        <w:tblLook w:val="0000" w:firstRow="0" w:lastRow="0" w:firstColumn="0" w:lastColumn="0" w:noHBand="0" w:noVBand="0"/>
      </w:tblPr>
      <w:tblGrid>
        <w:gridCol w:w="1869"/>
        <w:gridCol w:w="1216"/>
        <w:gridCol w:w="990"/>
        <w:gridCol w:w="950"/>
        <w:gridCol w:w="1376"/>
        <w:gridCol w:w="1376"/>
        <w:gridCol w:w="963"/>
      </w:tblGrid>
      <w:tr w:rsidR="000F3C10" w:rsidRPr="002202D0" w:rsidTr="00B360DA">
        <w:tc>
          <w:tcPr>
            <w:tcW w:w="1695"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Nazwa placówki</w:t>
            </w:r>
          </w:p>
        </w:tc>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Liczba odwiedzin</w:t>
            </w:r>
          </w:p>
        </w:tc>
        <w:tc>
          <w:tcPr>
            <w:tcW w:w="303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Książki i czasopisma oprawne w wol.</w:t>
            </w:r>
          </w:p>
        </w:tc>
        <w:tc>
          <w:tcPr>
            <w:tcW w:w="1255"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Czasopisma nieoprawne</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Internet</w:t>
            </w:r>
          </w:p>
        </w:tc>
      </w:tr>
      <w:tr w:rsidR="000F3C10" w:rsidRPr="002202D0" w:rsidTr="00B360DA">
        <w:tc>
          <w:tcPr>
            <w:tcW w:w="1695"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200" w:line="276" w:lineRule="auto"/>
              <w:rPr>
                <w:rFonts w:ascii="Times New Roman" w:eastAsia="Calibri" w:hAnsi="Times New Roman" w:cs="Times New Roman"/>
                <w:sz w:val="24"/>
                <w:szCs w:val="24"/>
              </w:rPr>
            </w:pPr>
          </w:p>
        </w:tc>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200" w:line="276" w:lineRule="auto"/>
              <w:rPr>
                <w:rFonts w:ascii="Times New Roman" w:eastAsia="Calibri" w:hAnsi="Times New Roman" w:cs="Times New Roman"/>
                <w:sz w:val="24"/>
                <w:szCs w:val="24"/>
              </w:rPr>
            </w:pPr>
          </w:p>
        </w:tc>
        <w:tc>
          <w:tcPr>
            <w:tcW w:w="9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Ogółem</w:t>
            </w:r>
          </w:p>
        </w:tc>
        <w:tc>
          <w:tcPr>
            <w:tcW w:w="87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Książki</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Czasopisma oprawne</w:t>
            </w:r>
          </w:p>
        </w:tc>
        <w:tc>
          <w:tcPr>
            <w:tcW w:w="1255"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200" w:line="276" w:lineRule="auto"/>
              <w:rPr>
                <w:rFonts w:ascii="Times New Roman" w:hAnsi="Times New Roman" w:cs="Times New Roman"/>
                <w:sz w:val="24"/>
                <w:szCs w:val="24"/>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200" w:line="276" w:lineRule="auto"/>
              <w:rPr>
                <w:rFonts w:ascii="Times New Roman" w:hAnsi="Times New Roman" w:cs="Times New Roman"/>
                <w:sz w:val="24"/>
                <w:szCs w:val="24"/>
              </w:rPr>
            </w:pPr>
          </w:p>
        </w:tc>
      </w:tr>
      <w:tr w:rsidR="000F3C10" w:rsidRPr="002202D0" w:rsidTr="00B360DA">
        <w:trPr>
          <w:trHeight w:val="1"/>
        </w:trPr>
        <w:tc>
          <w:tcPr>
            <w:tcW w:w="16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Wypożyczalnia dla dorosłych</w:t>
            </w:r>
          </w:p>
        </w:tc>
        <w:tc>
          <w:tcPr>
            <w:tcW w:w="11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491</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127</w:t>
            </w:r>
          </w:p>
        </w:tc>
        <w:tc>
          <w:tcPr>
            <w:tcW w:w="87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0</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0</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127</w:t>
            </w:r>
          </w:p>
        </w:tc>
        <w:tc>
          <w:tcPr>
            <w:tcW w:w="10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388</w:t>
            </w:r>
          </w:p>
        </w:tc>
      </w:tr>
      <w:tr w:rsidR="000F3C10" w:rsidRPr="002202D0" w:rsidTr="00B360DA">
        <w:trPr>
          <w:trHeight w:val="1"/>
        </w:trPr>
        <w:tc>
          <w:tcPr>
            <w:tcW w:w="16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Oddział dla dzieci</w:t>
            </w:r>
          </w:p>
        </w:tc>
        <w:tc>
          <w:tcPr>
            <w:tcW w:w="11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358</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455</w:t>
            </w:r>
          </w:p>
        </w:tc>
        <w:tc>
          <w:tcPr>
            <w:tcW w:w="87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455</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0</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0</w:t>
            </w:r>
          </w:p>
        </w:tc>
        <w:tc>
          <w:tcPr>
            <w:tcW w:w="10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0</w:t>
            </w:r>
          </w:p>
        </w:tc>
      </w:tr>
      <w:tr w:rsidR="000F3C10" w:rsidRPr="002202D0" w:rsidTr="00B360DA">
        <w:trPr>
          <w:trHeight w:val="1"/>
        </w:trPr>
        <w:tc>
          <w:tcPr>
            <w:tcW w:w="16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Razem MGBP</w:t>
            </w:r>
          </w:p>
        </w:tc>
        <w:tc>
          <w:tcPr>
            <w:tcW w:w="11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849</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582</w:t>
            </w:r>
          </w:p>
        </w:tc>
        <w:tc>
          <w:tcPr>
            <w:tcW w:w="87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455</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0</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127</w:t>
            </w:r>
          </w:p>
        </w:tc>
        <w:tc>
          <w:tcPr>
            <w:tcW w:w="10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388</w:t>
            </w:r>
          </w:p>
        </w:tc>
      </w:tr>
      <w:tr w:rsidR="000F3C10" w:rsidRPr="002202D0" w:rsidTr="00B360DA">
        <w:trPr>
          <w:trHeight w:val="1"/>
        </w:trPr>
        <w:tc>
          <w:tcPr>
            <w:tcW w:w="16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Filia Wierzchosławice</w:t>
            </w:r>
          </w:p>
        </w:tc>
        <w:tc>
          <w:tcPr>
            <w:tcW w:w="11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222</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015885">
            <w:pPr>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szCs w:val="24"/>
              </w:rPr>
              <w:t>254</w:t>
            </w:r>
          </w:p>
        </w:tc>
        <w:tc>
          <w:tcPr>
            <w:tcW w:w="87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0</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0</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254</w:t>
            </w:r>
          </w:p>
        </w:tc>
        <w:tc>
          <w:tcPr>
            <w:tcW w:w="10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sz w:val="24"/>
                <w:szCs w:val="24"/>
              </w:rPr>
              <w:t>6</w:t>
            </w:r>
          </w:p>
        </w:tc>
      </w:tr>
      <w:tr w:rsidR="000F3C10" w:rsidRPr="002202D0" w:rsidTr="00B360DA">
        <w:trPr>
          <w:trHeight w:val="1"/>
        </w:trPr>
        <w:tc>
          <w:tcPr>
            <w:tcW w:w="16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Ogółem</w:t>
            </w:r>
          </w:p>
        </w:tc>
        <w:tc>
          <w:tcPr>
            <w:tcW w:w="11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1071</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015885">
            <w:pPr>
              <w:spacing w:after="0" w:line="240" w:lineRule="auto"/>
              <w:jc w:val="both"/>
              <w:rPr>
                <w:rFonts w:ascii="Times New Roman" w:hAnsi="Times New Roman" w:cs="Times New Roman"/>
                <w:sz w:val="24"/>
                <w:szCs w:val="24"/>
              </w:rPr>
            </w:pPr>
            <w:r>
              <w:rPr>
                <w:rFonts w:ascii="Times New Roman" w:eastAsia="Times New Roman" w:hAnsi="Times New Roman" w:cs="Times New Roman"/>
                <w:b/>
                <w:sz w:val="24"/>
                <w:szCs w:val="24"/>
              </w:rPr>
              <w:t>836</w:t>
            </w:r>
            <w:bookmarkStart w:id="0" w:name="_GoBack"/>
            <w:bookmarkEnd w:id="0"/>
          </w:p>
        </w:tc>
        <w:tc>
          <w:tcPr>
            <w:tcW w:w="87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455</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0</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381</w:t>
            </w:r>
          </w:p>
        </w:tc>
        <w:tc>
          <w:tcPr>
            <w:tcW w:w="10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hAnsi="Times New Roman" w:cs="Times New Roman"/>
                <w:sz w:val="24"/>
                <w:szCs w:val="24"/>
              </w:rPr>
            </w:pPr>
            <w:r w:rsidRPr="002202D0">
              <w:rPr>
                <w:rFonts w:ascii="Times New Roman" w:eastAsia="Times New Roman" w:hAnsi="Times New Roman" w:cs="Times New Roman"/>
                <w:b/>
                <w:sz w:val="24"/>
                <w:szCs w:val="24"/>
              </w:rPr>
              <w:t>394</w:t>
            </w:r>
          </w:p>
        </w:tc>
      </w:tr>
    </w:tbl>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Default="000F3C10">
      <w:pPr>
        <w:spacing w:after="0" w:line="360" w:lineRule="auto"/>
        <w:ind w:left="360"/>
        <w:jc w:val="both"/>
        <w:rPr>
          <w:rFonts w:ascii="Times New Roman" w:eastAsia="Times New Roman" w:hAnsi="Times New Roman" w:cs="Times New Roman"/>
          <w:sz w:val="24"/>
          <w:szCs w:val="24"/>
        </w:rPr>
      </w:pPr>
    </w:p>
    <w:p w:rsidR="00D94AE5" w:rsidRPr="002202D0" w:rsidRDefault="00D94AE5">
      <w:pPr>
        <w:spacing w:after="0" w:line="360" w:lineRule="auto"/>
        <w:ind w:left="360"/>
        <w:jc w:val="both"/>
        <w:rPr>
          <w:rFonts w:ascii="Times New Roman" w:eastAsia="Times New Roman" w:hAnsi="Times New Roman" w:cs="Times New Roman"/>
          <w:b/>
          <w:sz w:val="24"/>
          <w:szCs w:val="24"/>
        </w:rPr>
      </w:pPr>
    </w:p>
    <w:p w:rsidR="000F3C10" w:rsidRPr="002202D0" w:rsidRDefault="00EC32BF">
      <w:pPr>
        <w:spacing w:after="0" w:line="240" w:lineRule="auto"/>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 xml:space="preserve"> Zakup materiałów bibliotecznych:</w:t>
      </w:r>
    </w:p>
    <w:p w:rsidR="000F3C10" w:rsidRPr="002202D0" w:rsidRDefault="000F3C10">
      <w:pPr>
        <w:spacing w:after="0" w:line="240" w:lineRule="auto"/>
        <w:jc w:val="both"/>
        <w:rPr>
          <w:rFonts w:ascii="Times New Roman" w:eastAsia="Times New Roman" w:hAnsi="Times New Roman" w:cs="Times New Roman"/>
          <w:sz w:val="24"/>
          <w:szCs w:val="24"/>
        </w:rPr>
      </w:pPr>
    </w:p>
    <w:p w:rsidR="000F3C10" w:rsidRPr="002202D0" w:rsidRDefault="00EC32BF">
      <w:pPr>
        <w:numPr>
          <w:ilvl w:val="0"/>
          <w:numId w:val="7"/>
        </w:numPr>
        <w:tabs>
          <w:tab w:val="left" w:pos="720"/>
        </w:tabs>
        <w:spacing w:after="0"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Roczny plan zakupu książek: </w:t>
      </w:r>
      <w:r w:rsidRPr="002202D0">
        <w:rPr>
          <w:rFonts w:ascii="Times New Roman" w:eastAsia="Times New Roman" w:hAnsi="Times New Roman" w:cs="Times New Roman"/>
          <w:b/>
          <w:sz w:val="24"/>
          <w:szCs w:val="24"/>
        </w:rPr>
        <w:t>25.520,00 zł</w:t>
      </w:r>
      <w:r w:rsidR="00D33B84">
        <w:rPr>
          <w:rFonts w:ascii="Times New Roman" w:eastAsia="Times New Roman" w:hAnsi="Times New Roman" w:cs="Times New Roman"/>
          <w:b/>
          <w:sz w:val="24"/>
          <w:szCs w:val="24"/>
        </w:rPr>
        <w:t>.</w:t>
      </w:r>
      <w:r w:rsidRPr="002202D0">
        <w:rPr>
          <w:rFonts w:ascii="Times New Roman" w:eastAsia="Times New Roman" w:hAnsi="Times New Roman" w:cs="Times New Roman"/>
          <w:sz w:val="24"/>
          <w:szCs w:val="24"/>
        </w:rPr>
        <w:t xml:space="preserve"> </w:t>
      </w:r>
    </w:p>
    <w:p w:rsidR="000F3C10" w:rsidRPr="002202D0" w:rsidRDefault="00EC32BF">
      <w:pPr>
        <w:numPr>
          <w:ilvl w:val="0"/>
          <w:numId w:val="7"/>
        </w:numPr>
        <w:tabs>
          <w:tab w:val="left" w:pos="720"/>
        </w:tabs>
        <w:spacing w:after="0"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Realizacja zakupu:    </w:t>
      </w:r>
      <w:r w:rsidR="00D33B84">
        <w:rPr>
          <w:rFonts w:ascii="Times New Roman" w:eastAsia="Times New Roman" w:hAnsi="Times New Roman" w:cs="Times New Roman"/>
          <w:b/>
          <w:sz w:val="24"/>
          <w:szCs w:val="24"/>
        </w:rPr>
        <w:t>25.526,86  zł.</w:t>
      </w:r>
      <w:r w:rsidRPr="002202D0">
        <w:rPr>
          <w:rFonts w:ascii="Times New Roman" w:eastAsia="Times New Roman" w:hAnsi="Times New Roman" w:cs="Times New Roman"/>
          <w:sz w:val="24"/>
          <w:szCs w:val="24"/>
        </w:rPr>
        <w:t xml:space="preserve">                 </w:t>
      </w:r>
      <w:r w:rsidRPr="002202D0">
        <w:rPr>
          <w:rFonts w:ascii="Times New Roman" w:eastAsia="Times New Roman" w:hAnsi="Times New Roman" w:cs="Times New Roman"/>
          <w:sz w:val="24"/>
          <w:szCs w:val="24"/>
        </w:rPr>
        <w:tab/>
      </w:r>
      <w:r w:rsidRPr="002202D0">
        <w:rPr>
          <w:rFonts w:ascii="Times New Roman" w:eastAsia="Times New Roman" w:hAnsi="Times New Roman" w:cs="Times New Roman"/>
          <w:sz w:val="24"/>
          <w:szCs w:val="24"/>
        </w:rPr>
        <w:tab/>
      </w:r>
      <w:r w:rsidRPr="002202D0">
        <w:rPr>
          <w:rFonts w:ascii="Times New Roman" w:eastAsia="Times New Roman" w:hAnsi="Times New Roman" w:cs="Times New Roman"/>
          <w:sz w:val="24"/>
          <w:szCs w:val="24"/>
        </w:rPr>
        <w:tab/>
      </w:r>
      <w:r w:rsidRPr="002202D0">
        <w:rPr>
          <w:rFonts w:ascii="Times New Roman" w:eastAsia="Times New Roman" w:hAnsi="Times New Roman" w:cs="Times New Roman"/>
          <w:sz w:val="24"/>
          <w:szCs w:val="24"/>
        </w:rPr>
        <w:tab/>
      </w:r>
    </w:p>
    <w:p w:rsidR="000F3C10" w:rsidRPr="00D33B84" w:rsidRDefault="00EC32BF">
      <w:pPr>
        <w:numPr>
          <w:ilvl w:val="0"/>
          <w:numId w:val="7"/>
        </w:numPr>
        <w:tabs>
          <w:tab w:val="left" w:pos="720"/>
        </w:tabs>
        <w:spacing w:after="0" w:line="360" w:lineRule="auto"/>
        <w:ind w:left="72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Prenumerata czasopism i gazet</w:t>
      </w:r>
      <w:r w:rsidRPr="00D33B84">
        <w:rPr>
          <w:rFonts w:ascii="Times New Roman" w:eastAsia="Times New Roman" w:hAnsi="Times New Roman" w:cs="Times New Roman"/>
          <w:b/>
          <w:sz w:val="24"/>
          <w:szCs w:val="24"/>
        </w:rPr>
        <w:t xml:space="preserve">: </w:t>
      </w:r>
      <w:r w:rsidR="00D33B84" w:rsidRPr="00D33B84">
        <w:rPr>
          <w:rFonts w:ascii="Times New Roman" w:eastAsia="Times New Roman" w:hAnsi="Times New Roman" w:cs="Times New Roman"/>
          <w:b/>
          <w:sz w:val="24"/>
          <w:szCs w:val="24"/>
        </w:rPr>
        <w:t>4.630,80</w:t>
      </w:r>
      <w:r w:rsidR="00D33B84">
        <w:rPr>
          <w:rFonts w:ascii="Times New Roman" w:eastAsia="Times New Roman" w:hAnsi="Times New Roman" w:cs="Times New Roman"/>
          <w:b/>
          <w:sz w:val="24"/>
          <w:szCs w:val="24"/>
        </w:rPr>
        <w:t xml:space="preserve"> zł.</w:t>
      </w:r>
    </w:p>
    <w:p w:rsidR="000F3C10" w:rsidRPr="002202D0" w:rsidRDefault="00EC32BF">
      <w:pPr>
        <w:spacing w:after="0" w:line="360" w:lineRule="auto"/>
        <w:ind w:left="720"/>
        <w:jc w:val="both"/>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lastRenderedPageBreak/>
        <w:t>MGBP 8 tytułów</w:t>
      </w:r>
      <w:r w:rsidRPr="002202D0">
        <w:rPr>
          <w:rFonts w:ascii="Times New Roman" w:eastAsia="Times New Roman" w:hAnsi="Times New Roman" w:cs="Times New Roman"/>
          <w:sz w:val="24"/>
          <w:szCs w:val="24"/>
        </w:rPr>
        <w:t xml:space="preserve">: Gazeta Pomorska, Gość Niedzielny, Newsweek Polska, Przegląd Sportowy, Przyjaciółka, Sieci, Victor Gimnazjalista, Victor Junior. </w:t>
      </w:r>
    </w:p>
    <w:p w:rsidR="000F3C10" w:rsidRPr="002202D0" w:rsidRDefault="00EC32BF">
      <w:pPr>
        <w:numPr>
          <w:ilvl w:val="0"/>
          <w:numId w:val="8"/>
        </w:numPr>
        <w:spacing w:after="0" w:line="360" w:lineRule="auto"/>
        <w:ind w:left="720" w:hanging="360"/>
        <w:rPr>
          <w:rFonts w:ascii="Times New Roman" w:eastAsia="Times New Roman" w:hAnsi="Times New Roman" w:cs="Times New Roman"/>
          <w:b/>
          <w:sz w:val="24"/>
          <w:szCs w:val="24"/>
          <w:u w:val="single"/>
        </w:rPr>
      </w:pPr>
      <w:r w:rsidRPr="002202D0">
        <w:rPr>
          <w:rFonts w:ascii="Times New Roman" w:eastAsia="Times New Roman" w:hAnsi="Times New Roman" w:cs="Times New Roman"/>
          <w:b/>
          <w:sz w:val="24"/>
          <w:szCs w:val="24"/>
        </w:rPr>
        <w:t>Filia Wierzchosławice</w:t>
      </w:r>
      <w:r w:rsidRPr="002202D0">
        <w:rPr>
          <w:rFonts w:ascii="Times New Roman" w:eastAsia="Times New Roman" w:hAnsi="Times New Roman" w:cs="Times New Roman"/>
          <w:sz w:val="24"/>
          <w:szCs w:val="24"/>
        </w:rPr>
        <w:t xml:space="preserve"> 2 tytuły: Gazeta Pomorska, Przyjaciółka.</w:t>
      </w:r>
      <w:r w:rsidRPr="002202D0">
        <w:rPr>
          <w:rFonts w:ascii="Times New Roman" w:eastAsia="Times New Roman" w:hAnsi="Times New Roman" w:cs="Times New Roman"/>
          <w:sz w:val="24"/>
          <w:szCs w:val="24"/>
        </w:rPr>
        <w:tab/>
      </w:r>
    </w:p>
    <w:p w:rsidR="000F3C10" w:rsidRPr="002202D0" w:rsidRDefault="000F3C10">
      <w:pPr>
        <w:spacing w:after="0" w:line="360" w:lineRule="auto"/>
        <w:rPr>
          <w:rFonts w:ascii="Times New Roman" w:eastAsia="Times New Roman" w:hAnsi="Times New Roman" w:cs="Times New Roman"/>
          <w:b/>
          <w:sz w:val="24"/>
          <w:szCs w:val="24"/>
          <w:u w:val="single"/>
        </w:rPr>
      </w:pPr>
    </w:p>
    <w:p w:rsidR="000F3C10" w:rsidRPr="002202D0" w:rsidRDefault="000F3C10">
      <w:pPr>
        <w:spacing w:after="0" w:line="360" w:lineRule="auto"/>
        <w:rPr>
          <w:rFonts w:ascii="Times New Roman" w:eastAsia="Times New Roman" w:hAnsi="Times New Roman" w:cs="Times New Roman"/>
          <w:b/>
          <w:sz w:val="24"/>
          <w:szCs w:val="24"/>
          <w:u w:val="single"/>
        </w:rPr>
      </w:pPr>
    </w:p>
    <w:p w:rsidR="000F3C10" w:rsidRPr="002202D0" w:rsidRDefault="00EC32BF">
      <w:pPr>
        <w:spacing w:after="0" w:line="360" w:lineRule="auto"/>
        <w:rPr>
          <w:rFonts w:ascii="Times New Roman" w:eastAsia="Times New Roman" w:hAnsi="Times New Roman" w:cs="Times New Roman"/>
          <w:b/>
          <w:sz w:val="24"/>
          <w:szCs w:val="24"/>
          <w:u w:val="single"/>
        </w:rPr>
      </w:pPr>
      <w:r w:rsidRPr="002202D0">
        <w:rPr>
          <w:rFonts w:ascii="Times New Roman" w:eastAsia="Times New Roman" w:hAnsi="Times New Roman" w:cs="Times New Roman"/>
          <w:b/>
          <w:sz w:val="24"/>
          <w:szCs w:val="24"/>
          <w:u w:val="single"/>
        </w:rPr>
        <w:t xml:space="preserve">Stan księgozbioru na dzień 31.XII.2019 roku wynosi: </w:t>
      </w:r>
    </w:p>
    <w:p w:rsidR="000F3C10" w:rsidRPr="002202D0" w:rsidRDefault="000F3C10">
      <w:pPr>
        <w:spacing w:after="0" w:line="360" w:lineRule="auto"/>
        <w:rPr>
          <w:rFonts w:ascii="Times New Roman" w:eastAsia="Times New Roman" w:hAnsi="Times New Roman" w:cs="Times New Roman"/>
          <w:b/>
          <w:sz w:val="24"/>
          <w:szCs w:val="24"/>
          <w:u w:val="single"/>
        </w:rPr>
      </w:pPr>
    </w:p>
    <w:p w:rsidR="000F3C10" w:rsidRPr="002202D0" w:rsidRDefault="00EC32BF">
      <w:pPr>
        <w:numPr>
          <w:ilvl w:val="0"/>
          <w:numId w:val="9"/>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 xml:space="preserve">MGBP – 46400  </w:t>
      </w:r>
      <w:r w:rsidRPr="002202D0">
        <w:rPr>
          <w:rFonts w:ascii="Times New Roman" w:eastAsia="Times New Roman" w:hAnsi="Times New Roman" w:cs="Times New Roman"/>
          <w:sz w:val="24"/>
          <w:szCs w:val="24"/>
        </w:rPr>
        <w:t>woluminów</w:t>
      </w:r>
      <w:r w:rsidRPr="002202D0">
        <w:rPr>
          <w:rFonts w:ascii="Times New Roman" w:eastAsia="Times New Roman" w:hAnsi="Times New Roman" w:cs="Times New Roman"/>
          <w:b/>
          <w:sz w:val="24"/>
          <w:szCs w:val="24"/>
        </w:rPr>
        <w:t xml:space="preserve"> – </w:t>
      </w:r>
      <w:r w:rsidRPr="002202D0">
        <w:rPr>
          <w:rFonts w:ascii="Times New Roman" w:eastAsia="Times New Roman" w:hAnsi="Times New Roman" w:cs="Times New Roman"/>
          <w:sz w:val="24"/>
          <w:szCs w:val="24"/>
        </w:rPr>
        <w:t xml:space="preserve">ubytki w ciągu roku </w:t>
      </w:r>
      <w:r w:rsidRPr="002202D0">
        <w:rPr>
          <w:rFonts w:ascii="Times New Roman" w:eastAsia="Times New Roman" w:hAnsi="Times New Roman" w:cs="Times New Roman"/>
          <w:b/>
          <w:sz w:val="24"/>
          <w:szCs w:val="24"/>
        </w:rPr>
        <w:t xml:space="preserve"> 0</w:t>
      </w:r>
    </w:p>
    <w:p w:rsidR="000F3C10" w:rsidRPr="002202D0" w:rsidRDefault="00EC32BF">
      <w:pPr>
        <w:spacing w:after="0" w:line="360" w:lineRule="auto"/>
        <w:ind w:left="720"/>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 xml:space="preserve"> </w:t>
      </w:r>
      <w:r w:rsidRPr="002202D0">
        <w:rPr>
          <w:rFonts w:ascii="Times New Roman" w:eastAsia="Times New Roman" w:hAnsi="Times New Roman" w:cs="Times New Roman"/>
          <w:sz w:val="24"/>
          <w:szCs w:val="24"/>
        </w:rPr>
        <w:t>( W 2018 roku</w:t>
      </w:r>
      <w:r w:rsidRPr="002202D0">
        <w:rPr>
          <w:rFonts w:ascii="Times New Roman" w:eastAsia="Times New Roman" w:hAnsi="Times New Roman" w:cs="Times New Roman"/>
          <w:b/>
          <w:sz w:val="24"/>
          <w:szCs w:val="24"/>
        </w:rPr>
        <w:t xml:space="preserve"> 45546 </w:t>
      </w:r>
      <w:r w:rsidRPr="002202D0">
        <w:rPr>
          <w:rFonts w:ascii="Times New Roman" w:eastAsia="Times New Roman" w:hAnsi="Times New Roman" w:cs="Times New Roman"/>
          <w:sz w:val="24"/>
          <w:szCs w:val="24"/>
        </w:rPr>
        <w:t xml:space="preserve">woluminów – ubytki w ciągu roku </w:t>
      </w:r>
      <w:r w:rsidRPr="002202D0">
        <w:rPr>
          <w:rFonts w:ascii="Times New Roman" w:eastAsia="Times New Roman" w:hAnsi="Times New Roman" w:cs="Times New Roman"/>
          <w:b/>
          <w:sz w:val="24"/>
          <w:szCs w:val="24"/>
        </w:rPr>
        <w:t>989</w:t>
      </w:r>
      <w:r w:rsidRPr="002202D0">
        <w:rPr>
          <w:rFonts w:ascii="Times New Roman" w:eastAsia="Times New Roman" w:hAnsi="Times New Roman" w:cs="Times New Roman"/>
          <w:sz w:val="24"/>
          <w:szCs w:val="24"/>
        </w:rPr>
        <w:t>)</w:t>
      </w:r>
    </w:p>
    <w:p w:rsidR="000F3C10" w:rsidRPr="002202D0" w:rsidRDefault="000F3C10">
      <w:pPr>
        <w:spacing w:after="0" w:line="360" w:lineRule="auto"/>
        <w:ind w:left="720"/>
        <w:rPr>
          <w:rFonts w:ascii="Times New Roman" w:eastAsia="Times New Roman" w:hAnsi="Times New Roman" w:cs="Times New Roman"/>
          <w:sz w:val="24"/>
          <w:szCs w:val="24"/>
        </w:rPr>
      </w:pPr>
    </w:p>
    <w:p w:rsidR="000F3C10" w:rsidRPr="002202D0" w:rsidRDefault="00EC32BF">
      <w:pPr>
        <w:numPr>
          <w:ilvl w:val="0"/>
          <w:numId w:val="10"/>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 xml:space="preserve">Filia Wierzchosławice </w:t>
      </w:r>
      <w:r w:rsidRPr="002202D0">
        <w:rPr>
          <w:rFonts w:ascii="Times New Roman" w:eastAsia="Times New Roman" w:hAnsi="Times New Roman" w:cs="Times New Roman"/>
          <w:sz w:val="24"/>
          <w:szCs w:val="24"/>
        </w:rPr>
        <w:t xml:space="preserve">- </w:t>
      </w:r>
      <w:r w:rsidRPr="002202D0">
        <w:rPr>
          <w:rFonts w:ascii="Times New Roman" w:eastAsia="Times New Roman" w:hAnsi="Times New Roman" w:cs="Times New Roman"/>
          <w:b/>
          <w:sz w:val="24"/>
          <w:szCs w:val="24"/>
        </w:rPr>
        <w:t xml:space="preserve">11917 </w:t>
      </w:r>
      <w:r w:rsidRPr="002202D0">
        <w:rPr>
          <w:rFonts w:ascii="Times New Roman" w:eastAsia="Times New Roman" w:hAnsi="Times New Roman" w:cs="Times New Roman"/>
          <w:sz w:val="24"/>
          <w:szCs w:val="24"/>
        </w:rPr>
        <w:t xml:space="preserve">woluminów – ubytki w ciągu roku </w:t>
      </w:r>
      <w:r w:rsidRPr="002202D0">
        <w:rPr>
          <w:rFonts w:ascii="Times New Roman" w:eastAsia="Times New Roman" w:hAnsi="Times New Roman" w:cs="Times New Roman"/>
          <w:b/>
          <w:sz w:val="24"/>
          <w:szCs w:val="24"/>
        </w:rPr>
        <w:t>0</w:t>
      </w:r>
      <w:r w:rsidRPr="002202D0">
        <w:rPr>
          <w:rFonts w:ascii="Times New Roman" w:eastAsia="Times New Roman" w:hAnsi="Times New Roman" w:cs="Times New Roman"/>
          <w:sz w:val="24"/>
          <w:szCs w:val="24"/>
        </w:rPr>
        <w:t xml:space="preserve"> </w:t>
      </w:r>
    </w:p>
    <w:p w:rsidR="000F3C10" w:rsidRPr="002202D0" w:rsidRDefault="00EC32BF">
      <w:pPr>
        <w:spacing w:after="0" w:line="360" w:lineRule="auto"/>
        <w:ind w:left="72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W 2018 roku  </w:t>
      </w:r>
      <w:r w:rsidRPr="002202D0">
        <w:rPr>
          <w:rFonts w:ascii="Times New Roman" w:eastAsia="Times New Roman" w:hAnsi="Times New Roman" w:cs="Times New Roman"/>
          <w:b/>
          <w:sz w:val="24"/>
          <w:szCs w:val="24"/>
        </w:rPr>
        <w:t xml:space="preserve">11650 </w:t>
      </w:r>
      <w:r w:rsidRPr="002202D0">
        <w:rPr>
          <w:rFonts w:ascii="Times New Roman" w:eastAsia="Times New Roman" w:hAnsi="Times New Roman" w:cs="Times New Roman"/>
          <w:sz w:val="24"/>
          <w:szCs w:val="24"/>
        </w:rPr>
        <w:t xml:space="preserve"> woluminów – ubytki w ciągu roku </w:t>
      </w:r>
      <w:r w:rsidRPr="002202D0">
        <w:rPr>
          <w:rFonts w:ascii="Times New Roman" w:eastAsia="Times New Roman" w:hAnsi="Times New Roman" w:cs="Times New Roman"/>
          <w:b/>
          <w:sz w:val="24"/>
          <w:szCs w:val="24"/>
        </w:rPr>
        <w:t>266</w:t>
      </w:r>
    </w:p>
    <w:p w:rsidR="000F3C10" w:rsidRPr="002202D0" w:rsidRDefault="00EC32BF">
      <w:pPr>
        <w:numPr>
          <w:ilvl w:val="0"/>
          <w:numId w:val="11"/>
        </w:numPr>
        <w:spacing w:after="0" w:line="360" w:lineRule="auto"/>
        <w:ind w:left="720" w:hanging="360"/>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 xml:space="preserve">W roku 2019 MGBP w Gniewkowie zakupiono </w:t>
      </w:r>
      <w:r w:rsidRPr="002202D0">
        <w:rPr>
          <w:rFonts w:ascii="Times New Roman" w:eastAsia="Times New Roman" w:hAnsi="Times New Roman" w:cs="Times New Roman"/>
          <w:b/>
          <w:sz w:val="24"/>
          <w:szCs w:val="24"/>
        </w:rPr>
        <w:t>1077</w:t>
      </w:r>
      <w:r w:rsidRPr="002202D0">
        <w:rPr>
          <w:rFonts w:ascii="Times New Roman" w:eastAsia="Times New Roman" w:hAnsi="Times New Roman" w:cs="Times New Roman"/>
          <w:sz w:val="24"/>
          <w:szCs w:val="24"/>
        </w:rPr>
        <w:t xml:space="preserve"> woluminów na kwotę  25526,86  ( W 2018 roku  </w:t>
      </w:r>
      <w:r w:rsidRPr="002202D0">
        <w:rPr>
          <w:rFonts w:ascii="Times New Roman" w:eastAsia="Times New Roman" w:hAnsi="Times New Roman" w:cs="Times New Roman"/>
          <w:b/>
          <w:sz w:val="24"/>
          <w:szCs w:val="24"/>
        </w:rPr>
        <w:t xml:space="preserve">991 </w:t>
      </w:r>
      <w:r w:rsidRPr="002202D0">
        <w:rPr>
          <w:rFonts w:ascii="Times New Roman" w:eastAsia="Times New Roman" w:hAnsi="Times New Roman" w:cs="Times New Roman"/>
          <w:sz w:val="24"/>
          <w:szCs w:val="24"/>
        </w:rPr>
        <w:t xml:space="preserve">woluminów na kwotę </w:t>
      </w:r>
      <w:r w:rsidRPr="002202D0">
        <w:rPr>
          <w:rFonts w:ascii="Times New Roman" w:eastAsia="Times New Roman" w:hAnsi="Times New Roman" w:cs="Times New Roman"/>
          <w:b/>
          <w:sz w:val="24"/>
          <w:szCs w:val="24"/>
        </w:rPr>
        <w:t>21983,31)</w:t>
      </w:r>
      <w:r w:rsidRPr="002202D0">
        <w:rPr>
          <w:rFonts w:ascii="Times New Roman" w:eastAsia="Times New Roman" w:hAnsi="Times New Roman" w:cs="Times New Roman"/>
          <w:sz w:val="24"/>
          <w:szCs w:val="24"/>
        </w:rPr>
        <w:t xml:space="preserve"> w tym:</w:t>
      </w:r>
    </w:p>
    <w:p w:rsidR="000F3C10" w:rsidRPr="002202D0" w:rsidRDefault="00EC32BF">
      <w:pPr>
        <w:numPr>
          <w:ilvl w:val="0"/>
          <w:numId w:val="11"/>
        </w:numPr>
        <w:suppressAutoHyphens/>
        <w:spacing w:after="0" w:line="360" w:lineRule="auto"/>
        <w:ind w:left="2130" w:hanging="360"/>
        <w:jc w:val="both"/>
        <w:rPr>
          <w:rFonts w:ascii="Times New Roman" w:eastAsia="Times New Roman" w:hAnsi="Times New Roman" w:cs="Times New Roman"/>
          <w:color w:val="000000"/>
          <w:sz w:val="24"/>
          <w:szCs w:val="24"/>
        </w:rPr>
      </w:pPr>
      <w:r w:rsidRPr="002202D0">
        <w:rPr>
          <w:rFonts w:ascii="Times New Roman" w:eastAsia="Times New Roman" w:hAnsi="Times New Roman" w:cs="Times New Roman"/>
          <w:b/>
          <w:color w:val="000000"/>
          <w:sz w:val="24"/>
          <w:szCs w:val="24"/>
        </w:rPr>
        <w:t xml:space="preserve">393 </w:t>
      </w:r>
      <w:r w:rsidRPr="002202D0">
        <w:rPr>
          <w:rFonts w:ascii="Times New Roman" w:eastAsia="Times New Roman" w:hAnsi="Times New Roman" w:cs="Times New Roman"/>
          <w:color w:val="000000"/>
          <w:sz w:val="24"/>
          <w:szCs w:val="24"/>
        </w:rPr>
        <w:t xml:space="preserve">woluminów na kwotę </w:t>
      </w:r>
      <w:r w:rsidRPr="002202D0">
        <w:rPr>
          <w:rFonts w:ascii="Times New Roman" w:eastAsia="Times New Roman" w:hAnsi="Times New Roman" w:cs="Times New Roman"/>
          <w:b/>
          <w:color w:val="000000"/>
          <w:sz w:val="24"/>
          <w:szCs w:val="24"/>
        </w:rPr>
        <w:t>10019,00</w:t>
      </w:r>
      <w:r w:rsidRPr="002202D0">
        <w:rPr>
          <w:rFonts w:ascii="Times New Roman" w:eastAsia="Times New Roman" w:hAnsi="Times New Roman" w:cs="Times New Roman"/>
          <w:color w:val="000000"/>
          <w:sz w:val="24"/>
          <w:szCs w:val="24"/>
        </w:rPr>
        <w:t xml:space="preserve"> zł. ze środków MKiDN</w:t>
      </w:r>
    </w:p>
    <w:p w:rsidR="000F3C10" w:rsidRPr="002202D0" w:rsidRDefault="00EC32BF">
      <w:pPr>
        <w:numPr>
          <w:ilvl w:val="0"/>
          <w:numId w:val="11"/>
        </w:numPr>
        <w:spacing w:after="0" w:line="360" w:lineRule="auto"/>
        <w:ind w:left="2130" w:hanging="360"/>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 xml:space="preserve">530 </w:t>
      </w:r>
      <w:r w:rsidRPr="002202D0">
        <w:rPr>
          <w:rFonts w:ascii="Times New Roman" w:eastAsia="Times New Roman" w:hAnsi="Times New Roman" w:cs="Times New Roman"/>
          <w:sz w:val="24"/>
          <w:szCs w:val="24"/>
        </w:rPr>
        <w:t xml:space="preserve">woluminy na kwotę </w:t>
      </w:r>
      <w:r w:rsidRPr="002202D0">
        <w:rPr>
          <w:rFonts w:ascii="Times New Roman" w:eastAsia="Times New Roman" w:hAnsi="Times New Roman" w:cs="Times New Roman"/>
          <w:b/>
          <w:sz w:val="24"/>
          <w:szCs w:val="24"/>
        </w:rPr>
        <w:t xml:space="preserve">11518,72 </w:t>
      </w:r>
      <w:r w:rsidRPr="002202D0">
        <w:rPr>
          <w:rFonts w:ascii="Times New Roman" w:eastAsia="Times New Roman" w:hAnsi="Times New Roman" w:cs="Times New Roman"/>
          <w:sz w:val="24"/>
          <w:szCs w:val="24"/>
        </w:rPr>
        <w:t>zł.</w:t>
      </w:r>
      <w:r w:rsidRPr="002202D0">
        <w:rPr>
          <w:rFonts w:ascii="Times New Roman" w:eastAsia="Times New Roman" w:hAnsi="Times New Roman" w:cs="Times New Roman"/>
          <w:b/>
          <w:sz w:val="24"/>
          <w:szCs w:val="24"/>
        </w:rPr>
        <w:t xml:space="preserve"> </w:t>
      </w:r>
      <w:r w:rsidRPr="002202D0">
        <w:rPr>
          <w:rFonts w:ascii="Times New Roman" w:eastAsia="Times New Roman" w:hAnsi="Times New Roman" w:cs="Times New Roman"/>
          <w:sz w:val="24"/>
          <w:szCs w:val="24"/>
        </w:rPr>
        <w:t>z dotacji organizatora</w:t>
      </w:r>
    </w:p>
    <w:p w:rsidR="000F3C10" w:rsidRPr="002202D0" w:rsidRDefault="00EC32BF">
      <w:pPr>
        <w:numPr>
          <w:ilvl w:val="0"/>
          <w:numId w:val="11"/>
        </w:numPr>
        <w:spacing w:after="0" w:line="360" w:lineRule="auto"/>
        <w:ind w:left="2130" w:hanging="360"/>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154</w:t>
      </w:r>
      <w:r w:rsidRPr="002202D0">
        <w:rPr>
          <w:rFonts w:ascii="Times New Roman" w:eastAsia="Times New Roman" w:hAnsi="Times New Roman" w:cs="Times New Roman"/>
          <w:sz w:val="24"/>
          <w:szCs w:val="24"/>
        </w:rPr>
        <w:t xml:space="preserve"> woluminy na kwotę </w:t>
      </w:r>
      <w:r w:rsidRPr="002202D0">
        <w:rPr>
          <w:rFonts w:ascii="Times New Roman" w:eastAsia="Times New Roman" w:hAnsi="Times New Roman" w:cs="Times New Roman"/>
          <w:b/>
          <w:sz w:val="24"/>
          <w:szCs w:val="24"/>
        </w:rPr>
        <w:t xml:space="preserve">3989,14 </w:t>
      </w:r>
      <w:r w:rsidRPr="002202D0">
        <w:rPr>
          <w:rFonts w:ascii="Times New Roman" w:eastAsia="Times New Roman" w:hAnsi="Times New Roman" w:cs="Times New Roman"/>
          <w:sz w:val="24"/>
          <w:szCs w:val="24"/>
        </w:rPr>
        <w:t>zł. z dotacji powiatowej</w:t>
      </w:r>
    </w:p>
    <w:p w:rsidR="000F3C10" w:rsidRPr="002202D0" w:rsidRDefault="000F3C10">
      <w:pPr>
        <w:spacing w:after="0" w:line="360" w:lineRule="auto"/>
        <w:rPr>
          <w:rFonts w:ascii="Times New Roman" w:eastAsia="Times New Roman" w:hAnsi="Times New Roman" w:cs="Times New Roman"/>
          <w:sz w:val="24"/>
          <w:szCs w:val="24"/>
        </w:rPr>
      </w:pPr>
    </w:p>
    <w:p w:rsidR="000F3C10" w:rsidRPr="002202D0" w:rsidRDefault="000F3C10">
      <w:pPr>
        <w:spacing w:after="0" w:line="360" w:lineRule="auto"/>
        <w:rPr>
          <w:rFonts w:ascii="Times New Roman" w:eastAsia="Times New Roman" w:hAnsi="Times New Roman" w:cs="Times New Roman"/>
          <w:b/>
          <w:sz w:val="24"/>
          <w:szCs w:val="24"/>
          <w:u w:val="single"/>
        </w:rPr>
      </w:pPr>
    </w:p>
    <w:p w:rsidR="000F3C10" w:rsidRPr="002202D0" w:rsidRDefault="00EC32BF">
      <w:pPr>
        <w:spacing w:after="0" w:line="360" w:lineRule="auto"/>
        <w:rPr>
          <w:rFonts w:ascii="Times New Roman" w:eastAsia="Times New Roman" w:hAnsi="Times New Roman" w:cs="Times New Roman"/>
          <w:b/>
          <w:sz w:val="24"/>
          <w:szCs w:val="24"/>
          <w:u w:val="single"/>
        </w:rPr>
      </w:pPr>
      <w:r w:rsidRPr="002202D0">
        <w:rPr>
          <w:rFonts w:ascii="Times New Roman" w:eastAsia="Times New Roman" w:hAnsi="Times New Roman" w:cs="Times New Roman"/>
          <w:b/>
          <w:sz w:val="24"/>
          <w:szCs w:val="24"/>
          <w:u w:val="single"/>
        </w:rPr>
        <w:t>Czytelnictwo. promocja biblioteki. działalność informacyjna:</w:t>
      </w:r>
    </w:p>
    <w:p w:rsidR="000F3C10" w:rsidRPr="00BB3327" w:rsidRDefault="00BB3327" w:rsidP="00BB3327">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C32BF" w:rsidRPr="00BB3327">
        <w:rPr>
          <w:rFonts w:ascii="Times New Roman" w:eastAsia="Times New Roman" w:hAnsi="Times New Roman" w:cs="Times New Roman"/>
          <w:sz w:val="24"/>
          <w:szCs w:val="24"/>
        </w:rPr>
        <w:t xml:space="preserve">W 2019 roku zarejestrowano </w:t>
      </w:r>
      <w:r w:rsidR="00EC32BF" w:rsidRPr="00BB3327">
        <w:rPr>
          <w:rFonts w:ascii="Times New Roman" w:eastAsia="Times New Roman" w:hAnsi="Times New Roman" w:cs="Times New Roman"/>
          <w:b/>
          <w:sz w:val="24"/>
          <w:szCs w:val="24"/>
        </w:rPr>
        <w:t>1499</w:t>
      </w:r>
      <w:r w:rsidR="00EC32BF" w:rsidRPr="00BB3327">
        <w:rPr>
          <w:rFonts w:ascii="Times New Roman" w:eastAsia="Times New Roman" w:hAnsi="Times New Roman" w:cs="Times New Roman"/>
          <w:sz w:val="24"/>
          <w:szCs w:val="24"/>
        </w:rPr>
        <w:t xml:space="preserve"> czytelników ogółem</w:t>
      </w:r>
      <w:r>
        <w:rPr>
          <w:rFonts w:ascii="Times New Roman" w:eastAsia="Times New Roman" w:hAnsi="Times New Roman" w:cs="Times New Roman"/>
          <w:sz w:val="24"/>
          <w:szCs w:val="24"/>
        </w:rPr>
        <w:t>.</w:t>
      </w:r>
    </w:p>
    <w:p w:rsidR="000F3C10" w:rsidRPr="002202D0" w:rsidRDefault="00EC32BF">
      <w:pPr>
        <w:numPr>
          <w:ilvl w:val="0"/>
          <w:numId w:val="12"/>
        </w:numPr>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 xml:space="preserve">MGBP – 1344 </w:t>
      </w:r>
      <w:r w:rsidRPr="002202D0">
        <w:rPr>
          <w:rFonts w:ascii="Times New Roman" w:eastAsia="Times New Roman" w:hAnsi="Times New Roman" w:cs="Times New Roman"/>
          <w:sz w:val="24"/>
          <w:szCs w:val="24"/>
        </w:rPr>
        <w:t>czytelników</w:t>
      </w:r>
      <w:r w:rsidRPr="002202D0">
        <w:rPr>
          <w:rFonts w:ascii="Times New Roman" w:eastAsia="Times New Roman" w:hAnsi="Times New Roman" w:cs="Times New Roman"/>
          <w:b/>
          <w:sz w:val="24"/>
          <w:szCs w:val="24"/>
        </w:rPr>
        <w:t xml:space="preserve"> (1384 </w:t>
      </w:r>
      <w:r w:rsidRPr="002202D0">
        <w:rPr>
          <w:rFonts w:ascii="Times New Roman" w:eastAsia="Times New Roman" w:hAnsi="Times New Roman" w:cs="Times New Roman"/>
          <w:sz w:val="24"/>
          <w:szCs w:val="24"/>
        </w:rPr>
        <w:t>czytelników w 2018 r.)</w:t>
      </w:r>
    </w:p>
    <w:p w:rsidR="000F3C10" w:rsidRPr="002202D0" w:rsidRDefault="00EC32BF">
      <w:pPr>
        <w:numPr>
          <w:ilvl w:val="0"/>
          <w:numId w:val="12"/>
        </w:numPr>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 xml:space="preserve">Filia </w:t>
      </w:r>
      <w:r w:rsidRPr="002202D0">
        <w:rPr>
          <w:rFonts w:ascii="Times New Roman" w:eastAsia="Times New Roman" w:hAnsi="Times New Roman" w:cs="Times New Roman"/>
          <w:sz w:val="24"/>
          <w:szCs w:val="24"/>
        </w:rPr>
        <w:t xml:space="preserve"> </w:t>
      </w:r>
      <w:r w:rsidRPr="002202D0">
        <w:rPr>
          <w:rFonts w:ascii="Times New Roman" w:eastAsia="Times New Roman" w:hAnsi="Times New Roman" w:cs="Times New Roman"/>
          <w:b/>
          <w:sz w:val="24"/>
          <w:szCs w:val="24"/>
        </w:rPr>
        <w:t xml:space="preserve">–  155 </w:t>
      </w:r>
      <w:r w:rsidRPr="002202D0">
        <w:rPr>
          <w:rFonts w:ascii="Times New Roman" w:eastAsia="Times New Roman" w:hAnsi="Times New Roman" w:cs="Times New Roman"/>
          <w:sz w:val="24"/>
          <w:szCs w:val="24"/>
        </w:rPr>
        <w:t>czytelników</w:t>
      </w:r>
      <w:r w:rsidRPr="002202D0">
        <w:rPr>
          <w:rFonts w:ascii="Times New Roman" w:eastAsia="Times New Roman" w:hAnsi="Times New Roman" w:cs="Times New Roman"/>
          <w:b/>
          <w:sz w:val="24"/>
          <w:szCs w:val="24"/>
        </w:rPr>
        <w:t xml:space="preserve"> (275 </w:t>
      </w:r>
      <w:r w:rsidRPr="002202D0">
        <w:rPr>
          <w:rFonts w:ascii="Times New Roman" w:eastAsia="Times New Roman" w:hAnsi="Times New Roman" w:cs="Times New Roman"/>
          <w:sz w:val="24"/>
          <w:szCs w:val="24"/>
        </w:rPr>
        <w:t>czytelników w 2018 r.)</w:t>
      </w:r>
    </w:p>
    <w:p w:rsidR="000F3C10" w:rsidRPr="002202D0" w:rsidRDefault="00EC32BF">
      <w:pPr>
        <w:numPr>
          <w:ilvl w:val="0"/>
          <w:numId w:val="12"/>
        </w:numPr>
        <w:spacing w:after="0" w:line="360" w:lineRule="auto"/>
        <w:jc w:val="both"/>
        <w:rPr>
          <w:rFonts w:ascii="Times New Roman" w:eastAsia="Times New Roman" w:hAnsi="Times New Roman" w:cs="Times New Roman"/>
          <w:b/>
          <w:sz w:val="24"/>
          <w:szCs w:val="24"/>
        </w:rPr>
      </w:pPr>
      <w:r w:rsidRPr="002202D0">
        <w:rPr>
          <w:rFonts w:ascii="Times New Roman" w:eastAsia="Times New Roman" w:hAnsi="Times New Roman" w:cs="Times New Roman"/>
          <w:b/>
          <w:color w:val="000000"/>
          <w:sz w:val="24"/>
          <w:szCs w:val="24"/>
        </w:rPr>
        <w:t>Na 100 mieszkańców przypada w naszej gminie</w:t>
      </w:r>
    </w:p>
    <w:p w:rsidR="000F3C10" w:rsidRPr="002202D0" w:rsidRDefault="00EC32BF">
      <w:pPr>
        <w:spacing w:after="0" w:line="360" w:lineRule="auto"/>
        <w:jc w:val="both"/>
        <w:rPr>
          <w:rFonts w:ascii="Times New Roman" w:eastAsia="Times New Roman" w:hAnsi="Times New Roman" w:cs="Times New Roman"/>
          <w:b/>
          <w:sz w:val="24"/>
          <w:szCs w:val="24"/>
        </w:rPr>
      </w:pPr>
      <w:r w:rsidRPr="002202D0">
        <w:rPr>
          <w:rFonts w:ascii="Times New Roman" w:eastAsia="Times New Roman" w:hAnsi="Times New Roman" w:cs="Times New Roman"/>
          <w:b/>
          <w:color w:val="000000"/>
          <w:sz w:val="24"/>
          <w:szCs w:val="24"/>
        </w:rPr>
        <w:t xml:space="preserve">      </w:t>
      </w:r>
      <w:r w:rsidR="00BB3327">
        <w:rPr>
          <w:rFonts w:ascii="Times New Roman" w:eastAsia="Times New Roman" w:hAnsi="Times New Roman" w:cs="Times New Roman"/>
          <w:b/>
          <w:color w:val="000000"/>
          <w:sz w:val="24"/>
          <w:szCs w:val="24"/>
        </w:rPr>
        <w:t xml:space="preserve">      </w:t>
      </w:r>
      <w:r w:rsidRPr="002202D0">
        <w:rPr>
          <w:rFonts w:ascii="Times New Roman" w:eastAsia="Times New Roman" w:hAnsi="Times New Roman" w:cs="Times New Roman"/>
          <w:b/>
          <w:color w:val="000000"/>
          <w:sz w:val="24"/>
          <w:szCs w:val="24"/>
        </w:rPr>
        <w:t>9,2</w:t>
      </w:r>
      <w:r w:rsidRPr="002202D0">
        <w:rPr>
          <w:rFonts w:ascii="Times New Roman" w:eastAsia="Times New Roman" w:hAnsi="Times New Roman" w:cs="Times New Roman"/>
          <w:b/>
          <w:color w:val="FF0000"/>
          <w:sz w:val="24"/>
          <w:szCs w:val="24"/>
        </w:rPr>
        <w:t xml:space="preserve"> </w:t>
      </w:r>
      <w:r w:rsidRPr="002202D0">
        <w:rPr>
          <w:rFonts w:ascii="Times New Roman" w:eastAsia="Times New Roman" w:hAnsi="Times New Roman" w:cs="Times New Roman"/>
          <w:b/>
          <w:color w:val="000000"/>
          <w:sz w:val="24"/>
          <w:szCs w:val="24"/>
        </w:rPr>
        <w:t>czytelnika( 11,3 czytelnika</w:t>
      </w:r>
      <w:r w:rsidRPr="002202D0">
        <w:rPr>
          <w:rFonts w:ascii="Times New Roman" w:eastAsia="Times New Roman" w:hAnsi="Times New Roman" w:cs="Times New Roman"/>
          <w:b/>
          <w:sz w:val="24"/>
          <w:szCs w:val="24"/>
        </w:rPr>
        <w:t xml:space="preserve"> w 2018 roku.)</w:t>
      </w:r>
    </w:p>
    <w:p w:rsidR="000F3C10" w:rsidRPr="002202D0" w:rsidRDefault="00EC32BF">
      <w:pPr>
        <w:numPr>
          <w:ilvl w:val="0"/>
          <w:numId w:val="13"/>
        </w:numPr>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Prenumerata czasopism i gazet: </w:t>
      </w:r>
      <w:r w:rsidRPr="002202D0">
        <w:rPr>
          <w:rFonts w:ascii="Times New Roman" w:eastAsia="Times New Roman" w:hAnsi="Times New Roman" w:cs="Times New Roman"/>
          <w:b/>
          <w:sz w:val="24"/>
          <w:szCs w:val="24"/>
        </w:rPr>
        <w:t xml:space="preserve">MGBP 8 </w:t>
      </w:r>
      <w:r w:rsidRPr="002202D0">
        <w:rPr>
          <w:rFonts w:ascii="Times New Roman" w:eastAsia="Times New Roman" w:hAnsi="Times New Roman" w:cs="Times New Roman"/>
          <w:sz w:val="24"/>
          <w:szCs w:val="24"/>
        </w:rPr>
        <w:t>tytułów</w:t>
      </w:r>
    </w:p>
    <w:p w:rsidR="000F3C10" w:rsidRPr="002202D0" w:rsidRDefault="00EC32BF">
      <w:pPr>
        <w:numPr>
          <w:ilvl w:val="0"/>
          <w:numId w:val="13"/>
        </w:numPr>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 xml:space="preserve"> Filia Wierzchosławice</w:t>
      </w:r>
      <w:r w:rsidRPr="002202D0">
        <w:rPr>
          <w:rFonts w:ascii="Times New Roman" w:eastAsia="Times New Roman" w:hAnsi="Times New Roman" w:cs="Times New Roman"/>
          <w:sz w:val="24"/>
          <w:szCs w:val="24"/>
        </w:rPr>
        <w:t xml:space="preserve"> 3 tytuły</w:t>
      </w:r>
    </w:p>
    <w:p w:rsidR="000F3C10" w:rsidRPr="002202D0" w:rsidRDefault="000F3C10">
      <w:pPr>
        <w:spacing w:after="0" w:line="360" w:lineRule="auto"/>
        <w:jc w:val="both"/>
        <w:rPr>
          <w:rFonts w:ascii="Times New Roman" w:eastAsia="Times New Roman" w:hAnsi="Times New Roman" w:cs="Times New Roman"/>
          <w:b/>
          <w:sz w:val="24"/>
          <w:szCs w:val="24"/>
          <w:u w:val="single"/>
        </w:rPr>
      </w:pPr>
    </w:p>
    <w:p w:rsidR="00524066" w:rsidRPr="002202D0" w:rsidRDefault="00524066">
      <w:pPr>
        <w:spacing w:after="0" w:line="360" w:lineRule="auto"/>
        <w:jc w:val="both"/>
        <w:rPr>
          <w:rFonts w:ascii="Times New Roman" w:eastAsia="Times New Roman" w:hAnsi="Times New Roman" w:cs="Times New Roman"/>
          <w:b/>
          <w:sz w:val="24"/>
          <w:szCs w:val="24"/>
          <w:u w:val="single"/>
        </w:rPr>
      </w:pPr>
    </w:p>
    <w:p w:rsidR="000F3C10" w:rsidRPr="002202D0" w:rsidRDefault="00EC32BF">
      <w:pPr>
        <w:spacing w:after="0" w:line="360" w:lineRule="auto"/>
        <w:jc w:val="both"/>
        <w:rPr>
          <w:rFonts w:ascii="Times New Roman" w:eastAsia="Times New Roman" w:hAnsi="Times New Roman" w:cs="Times New Roman"/>
          <w:b/>
          <w:sz w:val="24"/>
          <w:szCs w:val="24"/>
          <w:u w:val="single"/>
        </w:rPr>
      </w:pPr>
      <w:r w:rsidRPr="002202D0">
        <w:rPr>
          <w:rFonts w:ascii="Times New Roman" w:eastAsia="Times New Roman" w:hAnsi="Times New Roman" w:cs="Times New Roman"/>
          <w:b/>
          <w:sz w:val="24"/>
          <w:szCs w:val="24"/>
          <w:u w:val="single"/>
        </w:rPr>
        <w:t>Udostępnianie:</w:t>
      </w:r>
    </w:p>
    <w:p w:rsidR="000F3C10" w:rsidRPr="002202D0" w:rsidRDefault="00EC32BF">
      <w:pPr>
        <w:numPr>
          <w:ilvl w:val="0"/>
          <w:numId w:val="14"/>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Ilość udostępnionych zbiorów ogółem wynosi </w:t>
      </w:r>
      <w:r w:rsidRPr="002202D0">
        <w:rPr>
          <w:rFonts w:ascii="Times New Roman" w:eastAsia="Times New Roman" w:hAnsi="Times New Roman" w:cs="Times New Roman"/>
          <w:b/>
          <w:sz w:val="24"/>
          <w:szCs w:val="24"/>
        </w:rPr>
        <w:t>19561</w:t>
      </w:r>
      <w:r w:rsidRPr="002202D0">
        <w:rPr>
          <w:rFonts w:ascii="Times New Roman" w:eastAsia="Times New Roman" w:hAnsi="Times New Roman" w:cs="Times New Roman"/>
          <w:sz w:val="24"/>
          <w:szCs w:val="24"/>
        </w:rPr>
        <w:t xml:space="preserve"> </w:t>
      </w:r>
    </w:p>
    <w:p w:rsidR="000F3C10" w:rsidRPr="002202D0" w:rsidRDefault="00EC32BF">
      <w:pPr>
        <w:spacing w:after="0" w:line="360" w:lineRule="auto"/>
        <w:ind w:left="72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w:t>
      </w:r>
      <w:r w:rsidRPr="002202D0">
        <w:rPr>
          <w:rFonts w:ascii="Times New Roman" w:eastAsia="Times New Roman" w:hAnsi="Times New Roman" w:cs="Times New Roman"/>
          <w:b/>
          <w:sz w:val="24"/>
          <w:szCs w:val="24"/>
        </w:rPr>
        <w:t>22010</w:t>
      </w:r>
      <w:r w:rsidRPr="002202D0">
        <w:rPr>
          <w:rFonts w:ascii="Times New Roman" w:eastAsia="Times New Roman" w:hAnsi="Times New Roman" w:cs="Times New Roman"/>
          <w:sz w:val="24"/>
          <w:szCs w:val="24"/>
        </w:rPr>
        <w:t xml:space="preserve"> w 2018 roku na zewnątrz i na miejscu) </w:t>
      </w:r>
    </w:p>
    <w:p w:rsidR="000F3C10" w:rsidRPr="002202D0" w:rsidRDefault="00EC32BF">
      <w:pPr>
        <w:numPr>
          <w:ilvl w:val="0"/>
          <w:numId w:val="15"/>
        </w:numPr>
        <w:spacing w:after="0" w:line="360" w:lineRule="auto"/>
        <w:ind w:left="720" w:hanging="360"/>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Wypożyczenia na zewnątrz –</w:t>
      </w:r>
      <w:r w:rsidRPr="002202D0">
        <w:rPr>
          <w:rFonts w:ascii="Times New Roman" w:eastAsia="Times New Roman" w:hAnsi="Times New Roman" w:cs="Times New Roman"/>
          <w:b/>
          <w:sz w:val="24"/>
          <w:szCs w:val="24"/>
        </w:rPr>
        <w:t xml:space="preserve"> 18979 w</w:t>
      </w:r>
      <w:r w:rsidRPr="002202D0">
        <w:rPr>
          <w:rFonts w:ascii="Times New Roman" w:eastAsia="Times New Roman" w:hAnsi="Times New Roman" w:cs="Times New Roman"/>
          <w:sz w:val="24"/>
          <w:szCs w:val="24"/>
        </w:rPr>
        <w:t xml:space="preserve"> tym książek </w:t>
      </w:r>
      <w:r w:rsidRPr="002202D0">
        <w:rPr>
          <w:rFonts w:ascii="Times New Roman" w:eastAsia="Times New Roman" w:hAnsi="Times New Roman" w:cs="Times New Roman"/>
          <w:b/>
          <w:sz w:val="24"/>
          <w:szCs w:val="24"/>
        </w:rPr>
        <w:t>18970</w:t>
      </w:r>
      <w:r w:rsidRPr="002202D0">
        <w:rPr>
          <w:rFonts w:ascii="Times New Roman" w:eastAsia="Times New Roman" w:hAnsi="Times New Roman" w:cs="Times New Roman"/>
          <w:sz w:val="24"/>
          <w:szCs w:val="24"/>
        </w:rPr>
        <w:t xml:space="preserve"> , czasopism oprawnych</w:t>
      </w:r>
      <w:r w:rsidRPr="002202D0">
        <w:rPr>
          <w:rFonts w:ascii="Times New Roman" w:eastAsia="Times New Roman" w:hAnsi="Times New Roman" w:cs="Times New Roman"/>
          <w:b/>
          <w:sz w:val="24"/>
          <w:szCs w:val="24"/>
        </w:rPr>
        <w:t xml:space="preserve"> 9.</w:t>
      </w:r>
    </w:p>
    <w:p w:rsidR="000F3C10" w:rsidRPr="002202D0" w:rsidRDefault="00EC32BF">
      <w:pPr>
        <w:numPr>
          <w:ilvl w:val="0"/>
          <w:numId w:val="15"/>
        </w:numPr>
        <w:spacing w:after="0" w:line="360" w:lineRule="auto"/>
        <w:ind w:left="720" w:hanging="360"/>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lastRenderedPageBreak/>
        <w:t xml:space="preserve">Wypożyczenia na miejscu – </w:t>
      </w:r>
      <w:r w:rsidRPr="002202D0">
        <w:rPr>
          <w:rFonts w:ascii="Times New Roman" w:eastAsia="Times New Roman" w:hAnsi="Times New Roman" w:cs="Times New Roman"/>
          <w:b/>
          <w:sz w:val="24"/>
          <w:szCs w:val="24"/>
        </w:rPr>
        <w:t xml:space="preserve">836 </w:t>
      </w:r>
      <w:r w:rsidRPr="002202D0">
        <w:rPr>
          <w:rFonts w:ascii="Times New Roman" w:eastAsia="Times New Roman" w:hAnsi="Times New Roman" w:cs="Times New Roman"/>
          <w:sz w:val="24"/>
          <w:szCs w:val="24"/>
        </w:rPr>
        <w:t xml:space="preserve">w tym książek </w:t>
      </w:r>
      <w:r w:rsidRPr="002202D0">
        <w:rPr>
          <w:rFonts w:ascii="Times New Roman" w:eastAsia="Times New Roman" w:hAnsi="Times New Roman" w:cs="Times New Roman"/>
          <w:b/>
          <w:sz w:val="24"/>
          <w:szCs w:val="24"/>
        </w:rPr>
        <w:t xml:space="preserve">455 </w:t>
      </w:r>
      <w:r w:rsidRPr="002202D0">
        <w:rPr>
          <w:rFonts w:ascii="Times New Roman" w:eastAsia="Times New Roman" w:hAnsi="Times New Roman" w:cs="Times New Roman"/>
          <w:sz w:val="24"/>
          <w:szCs w:val="24"/>
        </w:rPr>
        <w:t>w tym czasopism oprawnych</w:t>
      </w:r>
      <w:r w:rsidRPr="002202D0">
        <w:rPr>
          <w:rFonts w:ascii="Times New Roman" w:eastAsia="Times New Roman" w:hAnsi="Times New Roman" w:cs="Times New Roman"/>
          <w:b/>
          <w:sz w:val="24"/>
          <w:szCs w:val="24"/>
        </w:rPr>
        <w:t xml:space="preserve"> 0</w:t>
      </w:r>
      <w:r w:rsidRPr="002202D0">
        <w:rPr>
          <w:rFonts w:ascii="Times New Roman" w:eastAsia="Times New Roman" w:hAnsi="Times New Roman" w:cs="Times New Roman"/>
          <w:sz w:val="24"/>
          <w:szCs w:val="24"/>
        </w:rPr>
        <w:t xml:space="preserve">,  czasopism nieoprawnych </w:t>
      </w:r>
      <w:r w:rsidRPr="002202D0">
        <w:rPr>
          <w:rFonts w:ascii="Times New Roman" w:eastAsia="Times New Roman" w:hAnsi="Times New Roman" w:cs="Times New Roman"/>
          <w:b/>
          <w:sz w:val="24"/>
          <w:szCs w:val="24"/>
        </w:rPr>
        <w:t xml:space="preserve">381 </w:t>
      </w:r>
    </w:p>
    <w:p w:rsidR="000F3C10" w:rsidRPr="002202D0" w:rsidRDefault="00EC32BF">
      <w:pPr>
        <w:numPr>
          <w:ilvl w:val="0"/>
          <w:numId w:val="15"/>
        </w:numPr>
        <w:spacing w:after="0" w:line="360" w:lineRule="auto"/>
        <w:ind w:left="720" w:hanging="360"/>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MGBP posiada 8 stanowisk komputerowych z szerokim łączem internetowym</w:t>
      </w:r>
    </w:p>
    <w:p w:rsidR="000F3C10" w:rsidRPr="002202D0" w:rsidRDefault="00EC32BF">
      <w:pPr>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 w tym 4 przeznaczone dla czytelników). </w:t>
      </w:r>
    </w:p>
    <w:p w:rsidR="000F3C10" w:rsidRPr="002202D0" w:rsidRDefault="00EC32BF">
      <w:pPr>
        <w:numPr>
          <w:ilvl w:val="0"/>
          <w:numId w:val="16"/>
        </w:numPr>
        <w:spacing w:after="0"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Filia Wierzchosławice</w:t>
      </w:r>
      <w:r w:rsidRPr="002202D0">
        <w:rPr>
          <w:rFonts w:ascii="Times New Roman" w:eastAsia="Times New Roman" w:hAnsi="Times New Roman" w:cs="Times New Roman"/>
          <w:sz w:val="24"/>
          <w:szCs w:val="24"/>
        </w:rPr>
        <w:t xml:space="preserve">  posiada jedno stanowiska komputerowe przeznaczone dla czytelników. </w:t>
      </w:r>
    </w:p>
    <w:p w:rsidR="000F3C10" w:rsidRPr="002202D0" w:rsidRDefault="00EC32BF">
      <w:pPr>
        <w:numPr>
          <w:ilvl w:val="0"/>
          <w:numId w:val="16"/>
        </w:numPr>
        <w:spacing w:after="0"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MGBP</w:t>
      </w:r>
      <w:r w:rsidRPr="002202D0">
        <w:rPr>
          <w:rFonts w:ascii="Times New Roman" w:eastAsia="Times New Roman" w:hAnsi="Times New Roman" w:cs="Times New Roman"/>
          <w:sz w:val="24"/>
          <w:szCs w:val="24"/>
        </w:rPr>
        <w:t xml:space="preserve"> udostępnia czytelnikom dostęp do Internetu, z którego skorzystały w 2019 roku </w:t>
      </w:r>
      <w:r w:rsidRPr="002202D0">
        <w:rPr>
          <w:rFonts w:ascii="Times New Roman" w:eastAsia="Times New Roman" w:hAnsi="Times New Roman" w:cs="Times New Roman"/>
          <w:b/>
          <w:sz w:val="24"/>
          <w:szCs w:val="24"/>
        </w:rPr>
        <w:t xml:space="preserve">394 </w:t>
      </w:r>
      <w:r w:rsidRPr="002202D0">
        <w:rPr>
          <w:rFonts w:ascii="Times New Roman" w:eastAsia="Times New Roman" w:hAnsi="Times New Roman" w:cs="Times New Roman"/>
          <w:sz w:val="24"/>
          <w:szCs w:val="24"/>
        </w:rPr>
        <w:t>osoby (</w:t>
      </w:r>
      <w:r w:rsidRPr="002202D0">
        <w:rPr>
          <w:rFonts w:ascii="Times New Roman" w:eastAsia="Times New Roman" w:hAnsi="Times New Roman" w:cs="Times New Roman"/>
          <w:b/>
          <w:sz w:val="24"/>
          <w:szCs w:val="24"/>
        </w:rPr>
        <w:t>185</w:t>
      </w:r>
      <w:r w:rsidRPr="002202D0">
        <w:rPr>
          <w:rFonts w:ascii="Times New Roman" w:eastAsia="Times New Roman" w:hAnsi="Times New Roman" w:cs="Times New Roman"/>
          <w:sz w:val="24"/>
          <w:szCs w:val="24"/>
        </w:rPr>
        <w:t xml:space="preserve"> osób w 2018). </w:t>
      </w:r>
    </w:p>
    <w:p w:rsidR="000F3C10" w:rsidRPr="002202D0" w:rsidRDefault="000F3C10">
      <w:pPr>
        <w:spacing w:after="0" w:line="240" w:lineRule="auto"/>
        <w:jc w:val="both"/>
        <w:rPr>
          <w:rFonts w:ascii="Times New Roman" w:eastAsia="Times New Roman" w:hAnsi="Times New Roman" w:cs="Times New Roman"/>
          <w:b/>
          <w:sz w:val="24"/>
          <w:szCs w:val="24"/>
        </w:rPr>
      </w:pPr>
    </w:p>
    <w:p w:rsidR="000F3C10" w:rsidRPr="002202D0" w:rsidRDefault="00BB332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IV</w:t>
      </w:r>
      <w:r w:rsidR="00EC32BF" w:rsidRPr="002202D0">
        <w:rPr>
          <w:rFonts w:ascii="Times New Roman" w:eastAsia="Times New Roman" w:hAnsi="Times New Roman" w:cs="Times New Roman"/>
          <w:b/>
          <w:sz w:val="24"/>
          <w:szCs w:val="24"/>
        </w:rPr>
        <w:t>.   Zmiany o</w:t>
      </w:r>
      <w:r w:rsidR="00D33B84">
        <w:rPr>
          <w:rFonts w:ascii="Times New Roman" w:eastAsia="Times New Roman" w:hAnsi="Times New Roman" w:cs="Times New Roman"/>
          <w:b/>
          <w:sz w:val="24"/>
          <w:szCs w:val="24"/>
        </w:rPr>
        <w:t>rganizacyjne, kadrowe, lokalowe:</w:t>
      </w:r>
    </w:p>
    <w:p w:rsidR="000F3C10" w:rsidRPr="002202D0" w:rsidRDefault="000F3C10">
      <w:pPr>
        <w:spacing w:after="0" w:line="360" w:lineRule="auto"/>
        <w:ind w:left="360"/>
        <w:jc w:val="both"/>
        <w:rPr>
          <w:rFonts w:ascii="Times New Roman" w:eastAsia="Times New Roman" w:hAnsi="Times New Roman" w:cs="Times New Roman"/>
          <w:b/>
          <w:sz w:val="24"/>
          <w:szCs w:val="24"/>
        </w:rPr>
      </w:pPr>
    </w:p>
    <w:p w:rsidR="000F3C10" w:rsidRPr="002202D0" w:rsidRDefault="00EC32BF">
      <w:pPr>
        <w:tabs>
          <w:tab w:val="left" w:pos="284"/>
        </w:tabs>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Dnia 03.01.2019 r. powołana została na stanowisko Kierownika MGBP w Gniewkowie Pani Beata Stępczyńska. Z dniem 01.03.2019 r. w ramach robót publicznych został zatrudniony pracownik obsługi bibliotecznej pomocnik bibliotekarza.  06.05.2019 r. 1 osoba wróciła z urlopu macierzyńskiego, podejmując pracę na 1/2 etatu. Od 01.07.2019 r. w ramach projektu „Idę do pracy”, którego organizatorem był Euro-Fundusze Izabela Polak, współfinansowany  ze środków Unii Europejskiej, podjęty został przez 1 osobę 3 miesięczny staż. Z dniem 30.09. 2019 r.</w:t>
      </w:r>
      <w:r w:rsidR="005638F3">
        <w:rPr>
          <w:rFonts w:ascii="Times New Roman" w:eastAsia="Times New Roman" w:hAnsi="Times New Roman" w:cs="Times New Roman"/>
          <w:sz w:val="24"/>
          <w:szCs w:val="24"/>
        </w:rPr>
        <w:t xml:space="preserve"> </w:t>
      </w:r>
      <w:r w:rsidRPr="002202D0">
        <w:rPr>
          <w:rFonts w:ascii="Times New Roman" w:eastAsia="Times New Roman" w:hAnsi="Times New Roman" w:cs="Times New Roman"/>
          <w:sz w:val="24"/>
          <w:szCs w:val="24"/>
        </w:rPr>
        <w:t>osoba odbywająca staż w bibliotece  została zatrudniona na 1/2 etatu, na okres 3 miesięcy, jako pomocnik biblioteczny. 01.12.2019 r.- 31.12.2019 r 1 osoba została zatrudniona na umowę – zlecenie jako pomocnik bibliotekarza. Wprowadzono zarządzeniem zmiany w regulaminie organizacyjnym dotyczącym  dni i godzin otwarcia Filii w Wierzchosławicach oraz MGBP w Gniewkowie. Wprowadzono także do regulaminu organizacyjnego zamiennie stanowisko  specjalista ds. administracyjno-księgowych zamiast dotychczasowego - referent.</w:t>
      </w:r>
    </w:p>
    <w:p w:rsidR="000F3C10" w:rsidRPr="002202D0" w:rsidRDefault="00EC32BF">
      <w:pPr>
        <w:tabs>
          <w:tab w:val="left" w:pos="284"/>
        </w:tabs>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Z dniem 01.03.2019 r. MGBP</w:t>
      </w:r>
      <w:r w:rsidRPr="002202D0">
        <w:rPr>
          <w:rFonts w:ascii="Times New Roman" w:eastAsia="Times New Roman" w:hAnsi="Times New Roman" w:cs="Times New Roman"/>
          <w:sz w:val="24"/>
          <w:szCs w:val="24"/>
        </w:rPr>
        <w:t xml:space="preserve"> w Gniewkowie przestała wykonywać zadania biblioteki powiatowej.</w:t>
      </w:r>
    </w:p>
    <w:p w:rsidR="000F3C10" w:rsidRPr="002202D0" w:rsidRDefault="00613F1C">
      <w:pPr>
        <w:spacing w:after="0" w:line="360" w:lineRule="auto"/>
        <w:ind w:left="360"/>
        <w:jc w:val="both"/>
        <w:rPr>
          <w:rFonts w:ascii="Times New Roman" w:eastAsia="Times New Roman" w:hAnsi="Times New Roman" w:cs="Times New Roman"/>
          <w:sz w:val="24"/>
          <w:szCs w:val="24"/>
        </w:rPr>
      </w:pPr>
      <w:r>
        <w:rPr>
          <w:noProof/>
        </w:rPr>
        <w:drawing>
          <wp:anchor distT="0" distB="0" distL="114300" distR="114300" simplePos="0" relativeHeight="251702272" behindDoc="1" locked="0" layoutInCell="1" allowOverlap="1" wp14:anchorId="5BEAC5C3" wp14:editId="58B1A64D">
            <wp:simplePos x="0" y="0"/>
            <wp:positionH relativeFrom="column">
              <wp:posOffset>-899795</wp:posOffset>
            </wp:positionH>
            <wp:positionV relativeFrom="paragraph">
              <wp:posOffset>10730230</wp:posOffset>
            </wp:positionV>
            <wp:extent cx="7543800" cy="10642600"/>
            <wp:effectExtent l="0" t="0" r="0" b="0"/>
            <wp:wrapNone/>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7543800" cy="10642600"/>
                    </a:xfrm>
                    <a:prstGeom prst="rect">
                      <a:avLst/>
                    </a:prstGeom>
                  </pic:spPr>
                </pic:pic>
              </a:graphicData>
            </a:graphic>
            <wp14:sizeRelH relativeFrom="page">
              <wp14:pctWidth>0</wp14:pctWidth>
            </wp14:sizeRelH>
            <wp14:sizeRelV relativeFrom="page">
              <wp14:pctHeight>0</wp14:pctHeight>
            </wp14:sizeRelV>
          </wp:anchor>
        </w:drawing>
      </w:r>
    </w:p>
    <w:p w:rsidR="000F3C10" w:rsidRPr="002202D0" w:rsidRDefault="00BB3327">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V.</w:t>
      </w:r>
      <w:r w:rsidR="00EC32BF" w:rsidRPr="002202D0">
        <w:rPr>
          <w:rFonts w:ascii="Times New Roman" w:eastAsia="Times New Roman" w:hAnsi="Times New Roman" w:cs="Times New Roman"/>
          <w:b/>
          <w:sz w:val="24"/>
          <w:szCs w:val="24"/>
        </w:rPr>
        <w:t xml:space="preserve">    Pozabudżetowe źródła pozyskiwania środków na działalność bieżącą i inwestycje</w:t>
      </w:r>
    </w:p>
    <w:p w:rsidR="000F3C10" w:rsidRPr="00D94AE5" w:rsidRDefault="00EC32BF" w:rsidP="00D94AE5">
      <w:pPr>
        <w:pStyle w:val="Akapitzlist"/>
        <w:numPr>
          <w:ilvl w:val="0"/>
          <w:numId w:val="51"/>
        </w:numPr>
        <w:suppressAutoHyphens/>
        <w:spacing w:after="0" w:line="360" w:lineRule="auto"/>
        <w:jc w:val="both"/>
        <w:rPr>
          <w:rFonts w:ascii="Times New Roman" w:eastAsia="Times New Roman" w:hAnsi="Times New Roman" w:cs="Times New Roman"/>
          <w:color w:val="000000"/>
          <w:sz w:val="24"/>
          <w:szCs w:val="24"/>
        </w:rPr>
      </w:pPr>
      <w:r w:rsidRPr="00D94AE5">
        <w:rPr>
          <w:rFonts w:ascii="Times New Roman" w:eastAsia="Times New Roman" w:hAnsi="Times New Roman" w:cs="Times New Roman"/>
          <w:color w:val="000000"/>
          <w:sz w:val="24"/>
          <w:szCs w:val="24"/>
        </w:rPr>
        <w:t>Dofinansowanie zadania w ramach Programu Wieloletniego „Narodowy Program Rozwoju Czytelnictwa”  Priorytet 1 –Zakup nowości wydawniczych do bibliotek publicznych – w 2019 roku zakupiono 393 woluminów na kwotę 10 019,00 zł. ( w 2018 r. 454 woluminów na kwotę 10 028,00zł.)</w:t>
      </w:r>
    </w:p>
    <w:p w:rsidR="000F3C10" w:rsidRPr="00D94AE5" w:rsidRDefault="00EC32BF" w:rsidP="00D94AE5">
      <w:pPr>
        <w:pStyle w:val="Akapitzlist"/>
        <w:numPr>
          <w:ilvl w:val="0"/>
          <w:numId w:val="51"/>
        </w:numPr>
        <w:suppressAutoHyphens/>
        <w:spacing w:after="0" w:line="360" w:lineRule="auto"/>
        <w:jc w:val="both"/>
        <w:rPr>
          <w:rFonts w:ascii="Times New Roman" w:eastAsia="Times New Roman" w:hAnsi="Times New Roman" w:cs="Times New Roman"/>
          <w:color w:val="000000"/>
          <w:sz w:val="24"/>
          <w:szCs w:val="24"/>
        </w:rPr>
      </w:pPr>
      <w:r w:rsidRPr="00D94AE5">
        <w:rPr>
          <w:rFonts w:ascii="Times New Roman" w:eastAsia="Times New Roman" w:hAnsi="Times New Roman" w:cs="Times New Roman"/>
          <w:color w:val="000000"/>
          <w:sz w:val="24"/>
          <w:szCs w:val="24"/>
        </w:rPr>
        <w:t>Dotacja z Powiatu – 10 000,00 zł., na działalność bieżącą, częściowa prenumerata, zakup książek.</w:t>
      </w:r>
    </w:p>
    <w:p w:rsidR="00D94AE5" w:rsidRPr="00D94AE5" w:rsidRDefault="00D94AE5" w:rsidP="00D94AE5">
      <w:pPr>
        <w:pStyle w:val="Akapitzlist"/>
        <w:numPr>
          <w:ilvl w:val="0"/>
          <w:numId w:val="51"/>
        </w:numPr>
        <w:suppressAutoHyphens/>
        <w:spacing w:after="0" w:line="360" w:lineRule="auto"/>
        <w:jc w:val="both"/>
        <w:rPr>
          <w:rFonts w:ascii="Times New Roman" w:eastAsia="Times New Roman" w:hAnsi="Times New Roman" w:cs="Times New Roman"/>
          <w:color w:val="000000"/>
          <w:sz w:val="24"/>
          <w:szCs w:val="24"/>
        </w:rPr>
      </w:pPr>
      <w:r w:rsidRPr="00D94AE5">
        <w:rPr>
          <w:rFonts w:ascii="Times New Roman" w:eastAsia="Times New Roman" w:hAnsi="Times New Roman" w:cs="Times New Roman"/>
          <w:color w:val="000000"/>
          <w:sz w:val="24"/>
          <w:szCs w:val="24"/>
        </w:rPr>
        <w:t xml:space="preserve">Projekt Kraszewski dla bibliotek </w:t>
      </w:r>
      <w:r>
        <w:rPr>
          <w:rFonts w:ascii="Times New Roman" w:eastAsia="Times New Roman" w:hAnsi="Times New Roman" w:cs="Times New Roman"/>
          <w:color w:val="000000"/>
          <w:sz w:val="24"/>
          <w:szCs w:val="24"/>
        </w:rPr>
        <w:t>2019 –</w:t>
      </w:r>
      <w:r w:rsidRPr="00D94AE5">
        <w:rPr>
          <w:rFonts w:ascii="Times New Roman" w:eastAsia="Times New Roman" w:hAnsi="Times New Roman" w:cs="Times New Roman"/>
          <w:color w:val="000000"/>
          <w:sz w:val="24"/>
          <w:szCs w:val="24"/>
        </w:rPr>
        <w:t xml:space="preserve"> odrzucony</w:t>
      </w:r>
      <w:r>
        <w:rPr>
          <w:rFonts w:ascii="Times New Roman" w:eastAsia="Times New Roman" w:hAnsi="Times New Roman" w:cs="Times New Roman"/>
          <w:color w:val="000000"/>
          <w:sz w:val="24"/>
          <w:szCs w:val="24"/>
        </w:rPr>
        <w:t>.</w:t>
      </w:r>
    </w:p>
    <w:p w:rsidR="000F3C10" w:rsidRDefault="000F3C10">
      <w:pPr>
        <w:suppressAutoHyphens/>
        <w:spacing w:after="0" w:line="360" w:lineRule="auto"/>
        <w:jc w:val="both"/>
        <w:rPr>
          <w:rFonts w:ascii="Times New Roman" w:eastAsia="Times New Roman" w:hAnsi="Times New Roman" w:cs="Times New Roman"/>
          <w:color w:val="000000"/>
          <w:sz w:val="24"/>
          <w:szCs w:val="24"/>
        </w:rPr>
      </w:pPr>
    </w:p>
    <w:p w:rsidR="002202D0" w:rsidRDefault="002202D0">
      <w:pPr>
        <w:suppressAutoHyphens/>
        <w:spacing w:after="0" w:line="360" w:lineRule="auto"/>
        <w:jc w:val="both"/>
        <w:rPr>
          <w:rFonts w:ascii="Times New Roman" w:eastAsia="Times New Roman" w:hAnsi="Times New Roman" w:cs="Times New Roman"/>
          <w:color w:val="000000"/>
          <w:sz w:val="24"/>
          <w:szCs w:val="24"/>
        </w:rPr>
      </w:pPr>
    </w:p>
    <w:p w:rsidR="00BB3327" w:rsidRDefault="00BB3327">
      <w:pPr>
        <w:spacing w:after="0" w:line="360" w:lineRule="auto"/>
        <w:jc w:val="both"/>
        <w:rPr>
          <w:rFonts w:ascii="Times New Roman" w:eastAsia="Times New Roman" w:hAnsi="Times New Roman" w:cs="Times New Roman"/>
          <w:b/>
          <w:sz w:val="24"/>
          <w:szCs w:val="24"/>
        </w:rPr>
      </w:pPr>
    </w:p>
    <w:p w:rsidR="000F3C10" w:rsidRPr="002202D0" w:rsidRDefault="00EC32BF">
      <w:pPr>
        <w:spacing w:after="0" w:line="360" w:lineRule="auto"/>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V</w:t>
      </w:r>
      <w:r w:rsidR="00BB3327">
        <w:rPr>
          <w:rFonts w:ascii="Times New Roman" w:eastAsia="Times New Roman" w:hAnsi="Times New Roman" w:cs="Times New Roman"/>
          <w:b/>
          <w:sz w:val="24"/>
          <w:szCs w:val="24"/>
        </w:rPr>
        <w:t>I</w:t>
      </w:r>
      <w:r w:rsidRPr="002202D0">
        <w:rPr>
          <w:rFonts w:ascii="Times New Roman" w:eastAsia="Times New Roman" w:hAnsi="Times New Roman" w:cs="Times New Roman"/>
          <w:b/>
          <w:sz w:val="24"/>
          <w:szCs w:val="24"/>
        </w:rPr>
        <w:t>.    E-usługi biblioteki:</w:t>
      </w:r>
    </w:p>
    <w:p w:rsidR="000F3C10" w:rsidRPr="002202D0" w:rsidRDefault="00EC32BF">
      <w:pPr>
        <w:spacing w:after="0" w:line="360" w:lineRule="auto"/>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 xml:space="preserve">W roku 2019 biblioteka w Gniewkowie zakupiła Libra NET - wzorowany na programie Libra 2000. MGBP uruchomiła także katalog online umożliwiając zdalne wyszukiwaniem książek przez czytelników z pośród księgozbioru bibliotecznego </w:t>
      </w:r>
      <w:r w:rsidR="008F363D" w:rsidRPr="002202D0">
        <w:rPr>
          <w:rFonts w:ascii="Times New Roman" w:eastAsia="Times New Roman" w:hAnsi="Times New Roman" w:cs="Times New Roman"/>
          <w:sz w:val="24"/>
          <w:szCs w:val="24"/>
        </w:rPr>
        <w:t>będącego</w:t>
      </w:r>
      <w:r w:rsidRPr="002202D0">
        <w:rPr>
          <w:rFonts w:ascii="Times New Roman" w:eastAsia="Times New Roman" w:hAnsi="Times New Roman" w:cs="Times New Roman"/>
          <w:sz w:val="24"/>
          <w:szCs w:val="24"/>
        </w:rPr>
        <w:t xml:space="preserve"> na stanie oraz nowościami nabytymi przez bibliotekę. System umożliwia  czytelnikom  przeglądanie baz bibliotecznych  24h/dobę przez 7 dni w tygodniu. Kontynuujemy</w:t>
      </w:r>
      <w:r w:rsidRPr="002202D0">
        <w:rPr>
          <w:rFonts w:ascii="Times New Roman" w:eastAsia="Times New Roman" w:hAnsi="Times New Roman" w:cs="Times New Roman"/>
          <w:b/>
          <w:sz w:val="24"/>
          <w:szCs w:val="24"/>
        </w:rPr>
        <w:t xml:space="preserve"> </w:t>
      </w:r>
      <w:r w:rsidRPr="002202D0">
        <w:rPr>
          <w:rFonts w:ascii="Times New Roman" w:eastAsia="Times New Roman" w:hAnsi="Times New Roman" w:cs="Times New Roman"/>
          <w:sz w:val="24"/>
          <w:szCs w:val="24"/>
        </w:rPr>
        <w:t>porozumienie między Wojewódzką i Miejską Biblioteką Publiczną o współfinansowanie i współużytkowaniu dostępu do bazy e-booków na platformie Ibuk.pl.</w:t>
      </w:r>
    </w:p>
    <w:p w:rsidR="000F3C10" w:rsidRPr="002202D0" w:rsidRDefault="00EC32BF">
      <w:pPr>
        <w:spacing w:after="0" w:line="360" w:lineRule="auto"/>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Liczba sesji i pobranych dokumentów e-booków</w:t>
      </w:r>
    </w:p>
    <w:p w:rsidR="002202D0" w:rsidRPr="00BB3327" w:rsidRDefault="00EC32BF" w:rsidP="00BB3327">
      <w:pPr>
        <w:numPr>
          <w:ilvl w:val="0"/>
          <w:numId w:val="17"/>
        </w:numPr>
        <w:spacing w:after="0" w:line="360" w:lineRule="auto"/>
        <w:ind w:left="144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(liczba otwarć 62, liczba pobranych stron 544)</w:t>
      </w:r>
    </w:p>
    <w:p w:rsidR="00BB3327" w:rsidRDefault="00BB3327">
      <w:pPr>
        <w:spacing w:after="0" w:line="360" w:lineRule="auto"/>
        <w:jc w:val="both"/>
        <w:rPr>
          <w:rFonts w:ascii="Times New Roman" w:eastAsia="Times New Roman" w:hAnsi="Times New Roman" w:cs="Times New Roman"/>
          <w:b/>
          <w:sz w:val="24"/>
          <w:szCs w:val="24"/>
        </w:rPr>
      </w:pPr>
    </w:p>
    <w:p w:rsidR="005473BB" w:rsidRPr="002202D0" w:rsidRDefault="005473BB">
      <w:pPr>
        <w:spacing w:after="0" w:line="360" w:lineRule="auto"/>
        <w:jc w:val="both"/>
        <w:rPr>
          <w:rFonts w:ascii="Times New Roman" w:eastAsia="Times New Roman" w:hAnsi="Times New Roman" w:cs="Times New Roman"/>
          <w:b/>
          <w:sz w:val="24"/>
          <w:szCs w:val="24"/>
        </w:rPr>
      </w:pPr>
    </w:p>
    <w:p w:rsidR="000F3C10" w:rsidRPr="002202D0" w:rsidRDefault="00EC32BF">
      <w:pPr>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V</w:t>
      </w:r>
      <w:r w:rsidR="00BB3327">
        <w:rPr>
          <w:rFonts w:ascii="Times New Roman" w:eastAsia="Times New Roman" w:hAnsi="Times New Roman" w:cs="Times New Roman"/>
          <w:b/>
          <w:sz w:val="24"/>
          <w:szCs w:val="24"/>
        </w:rPr>
        <w:t>I</w:t>
      </w:r>
      <w:r w:rsidRPr="002202D0">
        <w:rPr>
          <w:rFonts w:ascii="Times New Roman" w:eastAsia="Times New Roman" w:hAnsi="Times New Roman" w:cs="Times New Roman"/>
          <w:b/>
          <w:sz w:val="24"/>
          <w:szCs w:val="24"/>
        </w:rPr>
        <w:t>I.    Komputeryzacja:</w:t>
      </w:r>
      <w:r w:rsidRPr="002202D0">
        <w:rPr>
          <w:rFonts w:ascii="Times New Roman" w:eastAsia="Times New Roman" w:hAnsi="Times New Roman" w:cs="Times New Roman"/>
          <w:sz w:val="24"/>
          <w:szCs w:val="24"/>
        </w:rPr>
        <w:t xml:space="preserve"> </w:t>
      </w:r>
    </w:p>
    <w:p w:rsidR="002202D0" w:rsidRPr="00BB3327" w:rsidRDefault="00EC32BF">
      <w:pPr>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W grudniu 2019 r. zostały przeprowadzone prace informatyczne, mające na celu ulepszenie sprzętu komputerowego. Prace dotyczyły czyszczenia, instalacji, wymiany dysków, kupna komputera poleasingowego, programów WINDOWS 10 oraz PAKIETÓW MS OFFICE 2016 2019 niezbędne do wprowadzania Pełna automatyzacja biblioteki planowana jest na II połowę 2020 roku, </w:t>
      </w:r>
      <w:r w:rsidR="008F363D" w:rsidRPr="002202D0">
        <w:rPr>
          <w:rFonts w:ascii="Times New Roman" w:eastAsia="Times New Roman" w:hAnsi="Times New Roman" w:cs="Times New Roman"/>
          <w:sz w:val="24"/>
          <w:szCs w:val="24"/>
        </w:rPr>
        <w:t>polegającego</w:t>
      </w:r>
      <w:r w:rsidRPr="002202D0">
        <w:rPr>
          <w:rFonts w:ascii="Times New Roman" w:eastAsia="Times New Roman" w:hAnsi="Times New Roman" w:cs="Times New Roman"/>
          <w:sz w:val="24"/>
          <w:szCs w:val="24"/>
        </w:rPr>
        <w:t xml:space="preserve"> na zautomatyzowaniu systemu zdalnego wypożyczania</w:t>
      </w:r>
      <w:r w:rsidR="008F363D" w:rsidRPr="002202D0">
        <w:rPr>
          <w:rFonts w:ascii="Times New Roman" w:eastAsia="Times New Roman" w:hAnsi="Times New Roman" w:cs="Times New Roman"/>
          <w:sz w:val="24"/>
          <w:szCs w:val="24"/>
        </w:rPr>
        <w:t>. B</w:t>
      </w:r>
      <w:r w:rsidRPr="002202D0">
        <w:rPr>
          <w:rFonts w:ascii="Times New Roman" w:eastAsia="Times New Roman" w:hAnsi="Times New Roman" w:cs="Times New Roman"/>
          <w:sz w:val="24"/>
          <w:szCs w:val="24"/>
        </w:rPr>
        <w:t>ardzo istotnego w</w:t>
      </w:r>
      <w:r w:rsidR="008F363D" w:rsidRPr="002202D0">
        <w:rPr>
          <w:rFonts w:ascii="Times New Roman" w:eastAsia="Times New Roman" w:hAnsi="Times New Roman" w:cs="Times New Roman"/>
          <w:sz w:val="24"/>
          <w:szCs w:val="24"/>
        </w:rPr>
        <w:t xml:space="preserve"> prowadzeniu sprawnej obsługi czytelnika i niezbędnej do</w:t>
      </w:r>
      <w:r w:rsidRPr="002202D0">
        <w:rPr>
          <w:rFonts w:ascii="Times New Roman" w:eastAsia="Times New Roman" w:hAnsi="Times New Roman" w:cs="Times New Roman"/>
          <w:sz w:val="24"/>
          <w:szCs w:val="24"/>
        </w:rPr>
        <w:t xml:space="preserve"> pracy bibliotekarza. Automatyzacja obejmowała będzie - Wypożyczalnie dla Dorosłych, Oddział dla Dzieci oraz Czytelnię. </w:t>
      </w:r>
    </w:p>
    <w:p w:rsidR="008F363D" w:rsidRPr="002202D0" w:rsidRDefault="008F363D">
      <w:pPr>
        <w:spacing w:after="0" w:line="360" w:lineRule="auto"/>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Stan opisów i rekordów wprowadzonych do systemu elektronicznego woluminów:</w:t>
      </w:r>
    </w:p>
    <w:p w:rsidR="000F3C10" w:rsidRDefault="00EC32BF">
      <w:pPr>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Na koniec IV kwartału 2019 roku stan wprowadzonych</w:t>
      </w:r>
      <w:r w:rsidRPr="002202D0">
        <w:rPr>
          <w:rFonts w:ascii="Times New Roman" w:eastAsia="Times New Roman" w:hAnsi="Times New Roman" w:cs="Times New Roman"/>
          <w:b/>
          <w:sz w:val="24"/>
          <w:szCs w:val="24"/>
        </w:rPr>
        <w:t xml:space="preserve"> opisów wyniósł</w:t>
      </w:r>
      <w:r w:rsidRPr="002202D0">
        <w:rPr>
          <w:rFonts w:ascii="Times New Roman" w:eastAsia="Times New Roman" w:hAnsi="Times New Roman" w:cs="Times New Roman"/>
          <w:sz w:val="24"/>
          <w:szCs w:val="24"/>
        </w:rPr>
        <w:t xml:space="preserve"> - 25324. Stan rekordów </w:t>
      </w:r>
      <w:r w:rsidRPr="002202D0">
        <w:rPr>
          <w:rFonts w:ascii="Times New Roman" w:eastAsia="Times New Roman" w:hAnsi="Times New Roman" w:cs="Times New Roman"/>
          <w:b/>
          <w:sz w:val="24"/>
          <w:szCs w:val="24"/>
        </w:rPr>
        <w:t>32516</w:t>
      </w:r>
      <w:r w:rsidRPr="002202D0">
        <w:rPr>
          <w:rFonts w:ascii="Times New Roman" w:eastAsia="Times New Roman" w:hAnsi="Times New Roman" w:cs="Times New Roman"/>
          <w:b/>
          <w:color w:val="FF0000"/>
          <w:sz w:val="24"/>
          <w:szCs w:val="24"/>
        </w:rPr>
        <w:t xml:space="preserve"> </w:t>
      </w:r>
      <w:r w:rsidRPr="002202D0">
        <w:rPr>
          <w:rFonts w:ascii="Times New Roman" w:eastAsia="Times New Roman" w:hAnsi="Times New Roman" w:cs="Times New Roman"/>
          <w:b/>
          <w:sz w:val="24"/>
          <w:szCs w:val="24"/>
        </w:rPr>
        <w:t>tj. 69% całości księgozbioru</w:t>
      </w:r>
      <w:r w:rsidRPr="002202D0">
        <w:rPr>
          <w:rFonts w:ascii="Times New Roman" w:eastAsia="Times New Roman" w:hAnsi="Times New Roman" w:cs="Times New Roman"/>
          <w:sz w:val="24"/>
          <w:szCs w:val="24"/>
        </w:rPr>
        <w:t xml:space="preserve"> (w 2018 roku </w:t>
      </w:r>
      <w:r w:rsidRPr="002202D0">
        <w:rPr>
          <w:rFonts w:ascii="Times New Roman" w:eastAsia="Times New Roman" w:hAnsi="Times New Roman" w:cs="Times New Roman"/>
          <w:b/>
          <w:sz w:val="24"/>
          <w:szCs w:val="24"/>
        </w:rPr>
        <w:t>31500</w:t>
      </w:r>
      <w:r w:rsidRPr="002202D0">
        <w:rPr>
          <w:rFonts w:ascii="Times New Roman" w:eastAsia="Times New Roman" w:hAnsi="Times New Roman" w:cs="Times New Roman"/>
          <w:sz w:val="24"/>
          <w:szCs w:val="24"/>
        </w:rPr>
        <w:t xml:space="preserve"> woluminów). Planowana jest dalsza komputeryzacja biblioteki. </w:t>
      </w:r>
    </w:p>
    <w:p w:rsidR="00BB3327" w:rsidRDefault="00BB3327">
      <w:pPr>
        <w:spacing w:after="0" w:line="360" w:lineRule="auto"/>
        <w:jc w:val="both"/>
        <w:rPr>
          <w:rFonts w:ascii="Times New Roman" w:eastAsia="Times New Roman" w:hAnsi="Times New Roman" w:cs="Times New Roman"/>
          <w:sz w:val="24"/>
          <w:szCs w:val="24"/>
        </w:rPr>
      </w:pPr>
    </w:p>
    <w:p w:rsidR="00BB3327" w:rsidRDefault="00BB3327" w:rsidP="00BB3327">
      <w:pPr>
        <w:spacing w:after="0" w:line="360" w:lineRule="auto"/>
        <w:rPr>
          <w:rFonts w:ascii="Times New Roman" w:eastAsia="Times New Roman" w:hAnsi="Times New Roman" w:cs="Times New Roman"/>
          <w:b/>
          <w:sz w:val="24"/>
          <w:szCs w:val="24"/>
          <w:u w:val="single"/>
        </w:rPr>
      </w:pPr>
    </w:p>
    <w:p w:rsidR="00BB3327" w:rsidRDefault="00BB3327" w:rsidP="00BB3327">
      <w:pPr>
        <w:spacing w:after="0" w:line="360" w:lineRule="auto"/>
        <w:rPr>
          <w:rFonts w:ascii="Times New Roman" w:eastAsia="Times New Roman" w:hAnsi="Times New Roman" w:cs="Times New Roman"/>
          <w:b/>
          <w:sz w:val="24"/>
          <w:szCs w:val="24"/>
          <w:u w:val="single"/>
        </w:rPr>
      </w:pPr>
    </w:p>
    <w:p w:rsidR="00BB3327" w:rsidRDefault="00BB3327" w:rsidP="00BB3327">
      <w:pPr>
        <w:spacing w:after="0" w:line="360" w:lineRule="auto"/>
        <w:rPr>
          <w:rFonts w:ascii="Times New Roman" w:eastAsia="Times New Roman" w:hAnsi="Times New Roman" w:cs="Times New Roman"/>
          <w:b/>
          <w:sz w:val="24"/>
          <w:szCs w:val="24"/>
          <w:u w:val="single"/>
        </w:rPr>
      </w:pPr>
    </w:p>
    <w:p w:rsidR="00BB3327" w:rsidRDefault="00BB3327" w:rsidP="00BB3327">
      <w:pPr>
        <w:spacing w:after="0" w:line="360" w:lineRule="auto"/>
        <w:rPr>
          <w:rFonts w:ascii="Times New Roman" w:eastAsia="Times New Roman" w:hAnsi="Times New Roman" w:cs="Times New Roman"/>
          <w:b/>
          <w:sz w:val="24"/>
          <w:szCs w:val="24"/>
          <w:u w:val="single"/>
        </w:rPr>
      </w:pPr>
    </w:p>
    <w:p w:rsidR="00BB3327" w:rsidRPr="002202D0" w:rsidRDefault="00BB3327" w:rsidP="00BB3327">
      <w:pPr>
        <w:spacing w:after="0" w:line="360" w:lineRule="auto"/>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u w:val="single"/>
        </w:rPr>
        <w:lastRenderedPageBreak/>
        <w:t>Kierunki rozwoju Miejsko-Gminnej Biblioteki Publicznej w Gniewkowie wyznaczają następujące cele</w:t>
      </w:r>
      <w:r w:rsidRPr="002202D0">
        <w:rPr>
          <w:rFonts w:ascii="Times New Roman" w:eastAsia="Times New Roman" w:hAnsi="Times New Roman" w:cs="Times New Roman"/>
          <w:b/>
          <w:sz w:val="24"/>
          <w:szCs w:val="24"/>
        </w:rPr>
        <w:t>:</w:t>
      </w:r>
    </w:p>
    <w:p w:rsidR="00BB3327" w:rsidRPr="002202D0" w:rsidRDefault="00BB3327" w:rsidP="00BB3327">
      <w:pPr>
        <w:spacing w:after="0" w:line="360" w:lineRule="auto"/>
        <w:rPr>
          <w:rFonts w:ascii="Times New Roman" w:eastAsia="Times New Roman" w:hAnsi="Times New Roman" w:cs="Times New Roman"/>
          <w:b/>
          <w:sz w:val="24"/>
          <w:szCs w:val="24"/>
        </w:rPr>
      </w:pPr>
    </w:p>
    <w:p w:rsidR="00BB3327" w:rsidRPr="002202D0" w:rsidRDefault="00BB3327" w:rsidP="00BB3327">
      <w:pPr>
        <w:spacing w:after="0" w:line="360" w:lineRule="auto"/>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1.   Dostosowanie oferty kulturalnej do zainteresowań użytkowników:</w:t>
      </w:r>
    </w:p>
    <w:p w:rsidR="00BB3327" w:rsidRPr="002202D0" w:rsidRDefault="00BB3327" w:rsidP="00BB3327">
      <w:pPr>
        <w:numPr>
          <w:ilvl w:val="0"/>
          <w:numId w:val="1"/>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prowadzenie działalności kulturalnej oferującej zajęcia i spotkania dla grup odbiorców w różnym przedziale wiekowym,</w:t>
      </w:r>
    </w:p>
    <w:p w:rsidR="00BB3327" w:rsidRPr="002202D0" w:rsidRDefault="00BB3327" w:rsidP="00BB3327">
      <w:pPr>
        <w:numPr>
          <w:ilvl w:val="0"/>
          <w:numId w:val="1"/>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prowadzenie działalności kulturalnej dla osób niepełnosprawnych,</w:t>
      </w:r>
    </w:p>
    <w:p w:rsidR="00BB3327" w:rsidRPr="002202D0" w:rsidRDefault="00BB3327" w:rsidP="00BB3327">
      <w:pPr>
        <w:numPr>
          <w:ilvl w:val="0"/>
          <w:numId w:val="1"/>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oferty spotkań kulturalnych dla seniorów.</w:t>
      </w:r>
    </w:p>
    <w:p w:rsidR="00BB3327" w:rsidRPr="002202D0" w:rsidRDefault="00BB3327" w:rsidP="00BB3327">
      <w:pPr>
        <w:spacing w:after="0" w:line="360" w:lineRule="auto"/>
        <w:rPr>
          <w:rFonts w:ascii="Times New Roman" w:eastAsia="Times New Roman" w:hAnsi="Times New Roman" w:cs="Times New Roman"/>
          <w:sz w:val="24"/>
          <w:szCs w:val="24"/>
        </w:rPr>
      </w:pPr>
    </w:p>
    <w:p w:rsidR="00BB3327" w:rsidRPr="002202D0" w:rsidRDefault="00BB3327" w:rsidP="00BB3327">
      <w:pPr>
        <w:spacing w:after="0" w:line="360" w:lineRule="auto"/>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w:t>
      </w:r>
      <w:r w:rsidRPr="002202D0">
        <w:rPr>
          <w:rFonts w:ascii="Times New Roman" w:eastAsia="Times New Roman" w:hAnsi="Times New Roman" w:cs="Times New Roman"/>
          <w:b/>
          <w:sz w:val="24"/>
          <w:szCs w:val="24"/>
        </w:rPr>
        <w:t>.  Dostosowanie oferty czytelniczej odpowiedniej do  różnej grupy wiekowej    czytelników:</w:t>
      </w:r>
    </w:p>
    <w:p w:rsidR="00BB3327" w:rsidRPr="002202D0" w:rsidRDefault="00BB3327" w:rsidP="00BB3327">
      <w:pPr>
        <w:numPr>
          <w:ilvl w:val="0"/>
          <w:numId w:val="2"/>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wyjście naprzeciw upodobaniom czytelników w aspekcie zakupów nowości</w:t>
      </w:r>
    </w:p>
    <w:p w:rsidR="00BB3327" w:rsidRPr="002202D0" w:rsidRDefault="00BB3327" w:rsidP="00BB3327">
      <w:pPr>
        <w:spacing w:after="0" w:line="360" w:lineRule="auto"/>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wydawniczych zgodnych z oczekiwaniami użytkowników biblioteki,</w:t>
      </w:r>
    </w:p>
    <w:p w:rsidR="00BB3327" w:rsidRPr="002202D0" w:rsidRDefault="00BB3327" w:rsidP="00BB3327">
      <w:pPr>
        <w:numPr>
          <w:ilvl w:val="0"/>
          <w:numId w:val="3"/>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zakupywanie książek z dużym drukiem, odpowiednich dla osób starszych, mających problemy wzrokowe,</w:t>
      </w:r>
    </w:p>
    <w:p w:rsidR="00BB3327" w:rsidRPr="002202D0" w:rsidRDefault="00BB3327" w:rsidP="00BB3327">
      <w:pPr>
        <w:numPr>
          <w:ilvl w:val="0"/>
          <w:numId w:val="3"/>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zakupywanie serii książek dla dzieci, odpowiednich do nauki czytania,</w:t>
      </w:r>
    </w:p>
    <w:p w:rsidR="00BB3327" w:rsidRPr="002202D0" w:rsidRDefault="00BB3327" w:rsidP="00BB3327">
      <w:pPr>
        <w:numPr>
          <w:ilvl w:val="0"/>
          <w:numId w:val="3"/>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zakupywanie lektur szkolnych,</w:t>
      </w:r>
    </w:p>
    <w:p w:rsidR="00BB3327" w:rsidRPr="002202D0" w:rsidRDefault="00BB3327" w:rsidP="00BB3327">
      <w:pPr>
        <w:numPr>
          <w:ilvl w:val="0"/>
          <w:numId w:val="3"/>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dokupowanie kontynuacji serii książek znajdujących się w bibliotece.</w:t>
      </w:r>
    </w:p>
    <w:p w:rsidR="00BB3327" w:rsidRPr="002202D0" w:rsidRDefault="00BB3327" w:rsidP="00BB3327">
      <w:pPr>
        <w:spacing w:after="0" w:line="360" w:lineRule="auto"/>
        <w:rPr>
          <w:rFonts w:ascii="Times New Roman" w:eastAsia="Times New Roman" w:hAnsi="Times New Roman" w:cs="Times New Roman"/>
          <w:sz w:val="24"/>
          <w:szCs w:val="24"/>
        </w:rPr>
      </w:pPr>
    </w:p>
    <w:p w:rsidR="00BB3327" w:rsidRPr="002202D0" w:rsidRDefault="00BB3327" w:rsidP="00BB3327">
      <w:pPr>
        <w:spacing w:after="0" w:line="360" w:lineRule="auto"/>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 xml:space="preserve">3.  </w:t>
      </w:r>
      <w:r w:rsidRPr="002202D0">
        <w:rPr>
          <w:rFonts w:ascii="Times New Roman" w:eastAsia="Times New Roman" w:hAnsi="Times New Roman" w:cs="Times New Roman"/>
          <w:b/>
          <w:sz w:val="24"/>
          <w:szCs w:val="24"/>
        </w:rPr>
        <w:t>Promocja biblioteki  i czytelnictwa:</w:t>
      </w:r>
    </w:p>
    <w:p w:rsidR="00BB3327" w:rsidRPr="002202D0" w:rsidRDefault="00BB3327" w:rsidP="00BB3327">
      <w:pPr>
        <w:numPr>
          <w:ilvl w:val="0"/>
          <w:numId w:val="4"/>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promocja biblioteki na portalach społecznościowych, </w:t>
      </w:r>
    </w:p>
    <w:p w:rsidR="00BB3327" w:rsidRPr="002202D0" w:rsidRDefault="00BB3327" w:rsidP="00BB3327">
      <w:pPr>
        <w:numPr>
          <w:ilvl w:val="0"/>
          <w:numId w:val="4"/>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promocja biblioteki poprzez oraz stronę Internetową biblioteki www.gniewkowo.naszabiblioteka.com, portale społecznościowe Facebook,</w:t>
      </w:r>
    </w:p>
    <w:p w:rsidR="00BB3327" w:rsidRPr="002202D0" w:rsidRDefault="00BB3327" w:rsidP="00BB3327">
      <w:pPr>
        <w:numPr>
          <w:ilvl w:val="0"/>
          <w:numId w:val="4"/>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udział w imprezach, spotkaniach i propagowanie akcji czytelniczych związanych z książką,</w:t>
      </w:r>
    </w:p>
    <w:p w:rsidR="00BB3327" w:rsidRPr="002202D0" w:rsidRDefault="00BB3327" w:rsidP="00BB3327">
      <w:pPr>
        <w:numPr>
          <w:ilvl w:val="0"/>
          <w:numId w:val="4"/>
        </w:numPr>
        <w:spacing w:after="0" w:line="360" w:lineRule="auto"/>
        <w:ind w:left="720" w:hanging="360"/>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 xml:space="preserve"> popularyzacja książki i czytelnictwa poprzez organizowanie spotkań z ciekawymi ludźmi, spotkań autorskich, konkursów czytelniczych, lekcji bibliotecznych, akcji czytelniczych.</w:t>
      </w:r>
    </w:p>
    <w:p w:rsidR="00BB3327" w:rsidRPr="002202D0" w:rsidRDefault="00BB3327" w:rsidP="00BB3327">
      <w:pPr>
        <w:spacing w:after="0" w:line="360" w:lineRule="auto"/>
        <w:rPr>
          <w:rFonts w:ascii="Times New Roman" w:eastAsia="Times New Roman" w:hAnsi="Times New Roman" w:cs="Times New Roman"/>
          <w:b/>
          <w:sz w:val="24"/>
          <w:szCs w:val="24"/>
        </w:rPr>
      </w:pPr>
    </w:p>
    <w:p w:rsidR="00BB3327" w:rsidRPr="002202D0" w:rsidRDefault="00BB3327" w:rsidP="00BB3327">
      <w:pPr>
        <w:spacing w:after="0" w:line="360" w:lineRule="auto"/>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4.  Działalność kulturalna:</w:t>
      </w:r>
    </w:p>
    <w:p w:rsidR="00BB3327" w:rsidRPr="002202D0" w:rsidRDefault="00BB3327" w:rsidP="00BB3327">
      <w:pPr>
        <w:numPr>
          <w:ilvl w:val="0"/>
          <w:numId w:val="5"/>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organizacja imprez czytelniczych,</w:t>
      </w:r>
    </w:p>
    <w:p w:rsidR="00BB3327" w:rsidRPr="002202D0" w:rsidRDefault="00BB3327" w:rsidP="00BB3327">
      <w:pPr>
        <w:numPr>
          <w:ilvl w:val="0"/>
          <w:numId w:val="5"/>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organizacja spotkań poetyckich,</w:t>
      </w:r>
    </w:p>
    <w:p w:rsidR="00BB3327" w:rsidRPr="002202D0" w:rsidRDefault="00BB3327" w:rsidP="00BB3327">
      <w:pPr>
        <w:numPr>
          <w:ilvl w:val="0"/>
          <w:numId w:val="5"/>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organizacja konkursów plastycznych, czytelniczych,</w:t>
      </w:r>
    </w:p>
    <w:p w:rsidR="00BB3327" w:rsidRPr="002202D0" w:rsidRDefault="00BB3327" w:rsidP="00BB3327">
      <w:pPr>
        <w:numPr>
          <w:ilvl w:val="0"/>
          <w:numId w:val="5"/>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organizowanie warsztatów tematycznych, plastycznych,</w:t>
      </w:r>
    </w:p>
    <w:p w:rsidR="00BB3327" w:rsidRPr="002202D0" w:rsidRDefault="00BB3327" w:rsidP="00BB3327">
      <w:pPr>
        <w:numPr>
          <w:ilvl w:val="0"/>
          <w:numId w:val="5"/>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lastRenderedPageBreak/>
        <w:t>organizacja zajęć plastycznych,</w:t>
      </w:r>
    </w:p>
    <w:p w:rsidR="00BB3327" w:rsidRPr="002202D0" w:rsidRDefault="00BB3327" w:rsidP="00BB3327">
      <w:pPr>
        <w:numPr>
          <w:ilvl w:val="0"/>
          <w:numId w:val="5"/>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prowadzenie lekcji bibliotecznych.</w:t>
      </w:r>
    </w:p>
    <w:p w:rsidR="00BB3327" w:rsidRPr="002202D0" w:rsidRDefault="00BB3327" w:rsidP="00BB3327">
      <w:pPr>
        <w:spacing w:after="0" w:line="360" w:lineRule="auto"/>
        <w:rPr>
          <w:rFonts w:ascii="Times New Roman" w:eastAsia="Times New Roman" w:hAnsi="Times New Roman" w:cs="Times New Roman"/>
          <w:sz w:val="24"/>
          <w:szCs w:val="24"/>
        </w:rPr>
      </w:pPr>
    </w:p>
    <w:p w:rsidR="00BB3327" w:rsidRPr="002202D0" w:rsidRDefault="00BB3327" w:rsidP="00BB3327">
      <w:pPr>
        <w:spacing w:after="0" w:line="360" w:lineRule="auto"/>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5.  </w:t>
      </w:r>
      <w:r w:rsidRPr="002202D0">
        <w:rPr>
          <w:rFonts w:ascii="Times New Roman" w:eastAsia="Times New Roman" w:hAnsi="Times New Roman" w:cs="Times New Roman"/>
          <w:b/>
          <w:sz w:val="24"/>
          <w:szCs w:val="24"/>
        </w:rPr>
        <w:t>Informatyzacja procesów bibliotecznych:</w:t>
      </w:r>
    </w:p>
    <w:p w:rsidR="00BB3327" w:rsidRPr="002202D0" w:rsidRDefault="00BB3327" w:rsidP="00BB3327">
      <w:pPr>
        <w:numPr>
          <w:ilvl w:val="0"/>
          <w:numId w:val="6"/>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wprowadzenie katalogu online,</w:t>
      </w:r>
    </w:p>
    <w:p w:rsidR="00BB3327" w:rsidRPr="002202D0" w:rsidRDefault="00BB3327" w:rsidP="00BB3327">
      <w:pPr>
        <w:numPr>
          <w:ilvl w:val="0"/>
          <w:numId w:val="6"/>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ułatwienie korzystania z katalogu poprzez wdrażanie systemu elektronicznego umożliwiającego zdalne wypożyczanie,</w:t>
      </w:r>
    </w:p>
    <w:p w:rsidR="00BB3327" w:rsidRPr="002202D0" w:rsidRDefault="00BB3327" w:rsidP="00BB3327">
      <w:pPr>
        <w:numPr>
          <w:ilvl w:val="0"/>
          <w:numId w:val="6"/>
        </w:numPr>
        <w:spacing w:after="0" w:line="360" w:lineRule="auto"/>
        <w:ind w:left="720" w:hanging="360"/>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unowocześnianie  i wymiana sprzętu komputerowego przystającego do nowych rozwiązań informatycznych, wprowadzanych w bibliotece.</w:t>
      </w:r>
    </w:p>
    <w:p w:rsidR="00BB3327" w:rsidRPr="002202D0" w:rsidRDefault="00BB3327" w:rsidP="00BB3327">
      <w:pPr>
        <w:spacing w:after="0" w:line="360" w:lineRule="auto"/>
        <w:ind w:firstLine="360"/>
        <w:rPr>
          <w:rFonts w:ascii="Times New Roman" w:eastAsia="Times New Roman" w:hAnsi="Times New Roman" w:cs="Times New Roman"/>
          <w:sz w:val="24"/>
          <w:szCs w:val="24"/>
        </w:rPr>
      </w:pPr>
    </w:p>
    <w:p w:rsidR="00BB3327" w:rsidRDefault="00BB3327">
      <w:pPr>
        <w:spacing w:after="0" w:line="360" w:lineRule="auto"/>
        <w:jc w:val="both"/>
        <w:rPr>
          <w:rFonts w:ascii="Times New Roman" w:eastAsia="Times New Roman" w:hAnsi="Times New Roman" w:cs="Times New Roman"/>
          <w:sz w:val="24"/>
          <w:szCs w:val="24"/>
        </w:rPr>
      </w:pPr>
    </w:p>
    <w:p w:rsidR="00896924" w:rsidRPr="002202D0" w:rsidRDefault="00896924" w:rsidP="00896924">
      <w:pPr>
        <w:spacing w:after="0" w:line="360" w:lineRule="auto"/>
        <w:ind w:left="360"/>
        <w:jc w:val="center"/>
        <w:rPr>
          <w:rFonts w:ascii="Times New Roman" w:eastAsia="Times New Roman" w:hAnsi="Times New Roman" w:cs="Times New Roman"/>
          <w:b/>
          <w:sz w:val="24"/>
          <w:szCs w:val="24"/>
          <w:u w:val="single"/>
        </w:rPr>
      </w:pPr>
      <w:r w:rsidRPr="002202D0">
        <w:rPr>
          <w:rFonts w:ascii="Times New Roman" w:eastAsia="Times New Roman" w:hAnsi="Times New Roman" w:cs="Times New Roman"/>
          <w:b/>
          <w:sz w:val="24"/>
          <w:szCs w:val="24"/>
          <w:u w:val="single"/>
        </w:rPr>
        <w:t>Cele  działalności upowszechnieniowej w MGBP :</w:t>
      </w:r>
    </w:p>
    <w:p w:rsidR="00896924" w:rsidRPr="002202D0" w:rsidRDefault="00896924" w:rsidP="00896924">
      <w:pPr>
        <w:spacing w:after="0" w:line="360" w:lineRule="auto"/>
        <w:ind w:left="360"/>
        <w:jc w:val="both"/>
        <w:rPr>
          <w:rFonts w:ascii="Times New Roman" w:eastAsia="Times New Roman" w:hAnsi="Times New Roman" w:cs="Times New Roman"/>
          <w:b/>
          <w:sz w:val="24"/>
          <w:szCs w:val="24"/>
        </w:rPr>
      </w:pPr>
    </w:p>
    <w:p w:rsidR="000F3C10" w:rsidRPr="002202D0" w:rsidRDefault="00896924" w:rsidP="00896924">
      <w:pPr>
        <w:spacing w:after="0" w:line="360" w:lineRule="auto"/>
        <w:ind w:left="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Działalność kulturalna biblioteki to organizowanie wielu imprez o charakterze kultural</w:t>
      </w:r>
      <w:r w:rsidR="005473BB">
        <w:rPr>
          <w:rFonts w:ascii="Times New Roman" w:eastAsia="Times New Roman" w:hAnsi="Times New Roman" w:cs="Times New Roman"/>
          <w:sz w:val="24"/>
          <w:szCs w:val="24"/>
        </w:rPr>
        <w:t>no-edukacyjnym. skierowanych do</w:t>
      </w:r>
      <w:r w:rsidRPr="002202D0">
        <w:rPr>
          <w:rFonts w:ascii="Times New Roman" w:eastAsia="Times New Roman" w:hAnsi="Times New Roman" w:cs="Times New Roman"/>
          <w:sz w:val="24"/>
          <w:szCs w:val="24"/>
        </w:rPr>
        <w:t xml:space="preserve"> </w:t>
      </w:r>
      <w:r w:rsidR="005473BB">
        <w:rPr>
          <w:rFonts w:ascii="Times New Roman" w:eastAsia="Times New Roman" w:hAnsi="Times New Roman" w:cs="Times New Roman"/>
          <w:sz w:val="24"/>
          <w:szCs w:val="24"/>
        </w:rPr>
        <w:t xml:space="preserve">dzieci, </w:t>
      </w:r>
      <w:r w:rsidRPr="002202D0">
        <w:rPr>
          <w:rFonts w:ascii="Times New Roman" w:eastAsia="Times New Roman" w:hAnsi="Times New Roman" w:cs="Times New Roman"/>
          <w:sz w:val="24"/>
          <w:szCs w:val="24"/>
        </w:rPr>
        <w:t xml:space="preserve"> młodzieży</w:t>
      </w:r>
      <w:r w:rsidR="005473BB">
        <w:rPr>
          <w:rFonts w:ascii="Times New Roman" w:eastAsia="Times New Roman" w:hAnsi="Times New Roman" w:cs="Times New Roman"/>
          <w:sz w:val="24"/>
          <w:szCs w:val="24"/>
        </w:rPr>
        <w:t xml:space="preserve"> i dorosłych</w:t>
      </w:r>
      <w:r w:rsidRPr="002202D0">
        <w:rPr>
          <w:rFonts w:ascii="Times New Roman" w:eastAsia="Times New Roman" w:hAnsi="Times New Roman" w:cs="Times New Roman"/>
          <w:sz w:val="24"/>
          <w:szCs w:val="24"/>
        </w:rPr>
        <w:t>. Jednak priorytetem biblioteki jest promocja książki i czytelnictwa</w:t>
      </w:r>
      <w:r w:rsidR="005473BB">
        <w:rPr>
          <w:rFonts w:ascii="Times New Roman" w:eastAsia="Times New Roman" w:hAnsi="Times New Roman" w:cs="Times New Roman"/>
          <w:sz w:val="24"/>
          <w:szCs w:val="24"/>
        </w:rPr>
        <w:t>. Z</w:t>
      </w:r>
      <w:r w:rsidRPr="002202D0">
        <w:rPr>
          <w:rFonts w:ascii="Times New Roman" w:eastAsia="Times New Roman" w:hAnsi="Times New Roman" w:cs="Times New Roman"/>
          <w:sz w:val="24"/>
          <w:szCs w:val="24"/>
        </w:rPr>
        <w:t xml:space="preserve"> tego tytuł</w:t>
      </w:r>
      <w:r w:rsidR="005473BB">
        <w:rPr>
          <w:rFonts w:ascii="Times New Roman" w:eastAsia="Times New Roman" w:hAnsi="Times New Roman" w:cs="Times New Roman"/>
          <w:sz w:val="24"/>
          <w:szCs w:val="24"/>
        </w:rPr>
        <w:t xml:space="preserve">u też były organizowane 2019 r </w:t>
      </w:r>
      <w:r w:rsidRPr="002202D0">
        <w:rPr>
          <w:rFonts w:ascii="Times New Roman" w:eastAsia="Times New Roman" w:hAnsi="Times New Roman" w:cs="Times New Roman"/>
          <w:sz w:val="24"/>
          <w:szCs w:val="24"/>
        </w:rPr>
        <w:t>inicjatywy czytelnicze</w:t>
      </w:r>
      <w:r w:rsidR="005473BB">
        <w:rPr>
          <w:rFonts w:ascii="Times New Roman" w:eastAsia="Times New Roman" w:hAnsi="Times New Roman" w:cs="Times New Roman"/>
          <w:sz w:val="24"/>
          <w:szCs w:val="24"/>
        </w:rPr>
        <w:t>,</w:t>
      </w:r>
      <w:r w:rsidRPr="002202D0">
        <w:rPr>
          <w:rFonts w:ascii="Times New Roman" w:eastAsia="Times New Roman" w:hAnsi="Times New Roman" w:cs="Times New Roman"/>
          <w:sz w:val="24"/>
          <w:szCs w:val="24"/>
        </w:rPr>
        <w:t xml:space="preserve"> upowszechniające książkę i czytelnictwo w ramach różnych ogólnopolskich kampanii czytelnicz</w:t>
      </w:r>
      <w:r w:rsidR="005473BB">
        <w:rPr>
          <w:rFonts w:ascii="Times New Roman" w:eastAsia="Times New Roman" w:hAnsi="Times New Roman" w:cs="Times New Roman"/>
          <w:sz w:val="24"/>
          <w:szCs w:val="24"/>
        </w:rPr>
        <w:t>ych.</w:t>
      </w:r>
      <w:r w:rsidRPr="002202D0">
        <w:rPr>
          <w:rFonts w:ascii="Times New Roman" w:eastAsia="Times New Roman" w:hAnsi="Times New Roman" w:cs="Times New Roman"/>
          <w:sz w:val="24"/>
          <w:szCs w:val="24"/>
        </w:rPr>
        <w:t xml:space="preserve"> Miejsko – Gminna Biblioteka Publiczna prowadzi szeroką działalność upowszechniającą, skierowaną do różnych grup społecznych</w:t>
      </w:r>
      <w:r w:rsidR="005473BB">
        <w:rPr>
          <w:rFonts w:ascii="Times New Roman" w:eastAsia="Times New Roman" w:hAnsi="Times New Roman" w:cs="Times New Roman"/>
          <w:sz w:val="24"/>
          <w:szCs w:val="24"/>
        </w:rPr>
        <w:t xml:space="preserve">. Biorąc pod uwagę </w:t>
      </w:r>
      <w:r w:rsidRPr="002202D0">
        <w:rPr>
          <w:rFonts w:ascii="Times New Roman" w:eastAsia="Times New Roman" w:hAnsi="Times New Roman" w:cs="Times New Roman"/>
          <w:sz w:val="24"/>
          <w:szCs w:val="24"/>
        </w:rPr>
        <w:t xml:space="preserve"> wiek i zakres zainteresowań</w:t>
      </w:r>
      <w:r w:rsidR="005473BB">
        <w:rPr>
          <w:rFonts w:ascii="Times New Roman" w:eastAsia="Times New Roman" w:hAnsi="Times New Roman" w:cs="Times New Roman"/>
          <w:sz w:val="24"/>
          <w:szCs w:val="24"/>
        </w:rPr>
        <w:t xml:space="preserve"> użytkowników, MGBP w Gniewkowie </w:t>
      </w:r>
      <w:r w:rsidRPr="002202D0">
        <w:rPr>
          <w:rFonts w:ascii="Times New Roman" w:eastAsia="Times New Roman" w:hAnsi="Times New Roman" w:cs="Times New Roman"/>
          <w:sz w:val="24"/>
          <w:szCs w:val="24"/>
        </w:rPr>
        <w:t>współpracuje z placówkami oświatowymi i kulturalnymi, wspomagającymi działania i pozyskiwanie przez bibliotekę  czytelnikó</w:t>
      </w:r>
      <w:r w:rsidR="005473BB">
        <w:rPr>
          <w:rFonts w:ascii="Times New Roman" w:eastAsia="Times New Roman" w:hAnsi="Times New Roman" w:cs="Times New Roman"/>
          <w:sz w:val="24"/>
          <w:szCs w:val="24"/>
        </w:rPr>
        <w:t>w oraz użytkowników, nie tylko z naszej Gminy, ale także w Powiatu</w:t>
      </w:r>
      <w:r w:rsidRPr="002202D0">
        <w:rPr>
          <w:rFonts w:ascii="Times New Roman" w:eastAsia="Times New Roman" w:hAnsi="Times New Roman" w:cs="Times New Roman"/>
          <w:sz w:val="24"/>
          <w:szCs w:val="24"/>
        </w:rPr>
        <w:t>. Oprócz korzystnej współpracy, placów</w:t>
      </w:r>
      <w:r w:rsidR="005473BB">
        <w:rPr>
          <w:rFonts w:ascii="Times New Roman" w:eastAsia="Times New Roman" w:hAnsi="Times New Roman" w:cs="Times New Roman"/>
          <w:sz w:val="24"/>
          <w:szCs w:val="24"/>
        </w:rPr>
        <w:t xml:space="preserve">ka nasza charakteryzuje się </w:t>
      </w:r>
      <w:r w:rsidRPr="002202D0">
        <w:rPr>
          <w:rFonts w:ascii="Times New Roman" w:eastAsia="Times New Roman" w:hAnsi="Times New Roman" w:cs="Times New Roman"/>
          <w:sz w:val="24"/>
          <w:szCs w:val="24"/>
        </w:rPr>
        <w:t xml:space="preserve"> w swojej działalności stałymi s</w:t>
      </w:r>
      <w:r w:rsidR="005473BB">
        <w:rPr>
          <w:rFonts w:ascii="Times New Roman" w:eastAsia="Times New Roman" w:hAnsi="Times New Roman" w:cs="Times New Roman"/>
          <w:sz w:val="24"/>
          <w:szCs w:val="24"/>
        </w:rPr>
        <w:t>potkaniami i zajęciami,</w:t>
      </w:r>
      <w:r w:rsidRPr="002202D0">
        <w:rPr>
          <w:rFonts w:ascii="Times New Roman" w:eastAsia="Times New Roman" w:hAnsi="Times New Roman" w:cs="Times New Roman"/>
          <w:sz w:val="24"/>
          <w:szCs w:val="24"/>
        </w:rPr>
        <w:t xml:space="preserve"> popularyzując  czytelnictwo i książki. W swojej działalności staramy się wychodzić do cora</w:t>
      </w:r>
      <w:r w:rsidR="005473BB">
        <w:rPr>
          <w:rFonts w:ascii="Times New Roman" w:eastAsia="Times New Roman" w:hAnsi="Times New Roman" w:cs="Times New Roman"/>
          <w:sz w:val="24"/>
          <w:szCs w:val="24"/>
        </w:rPr>
        <w:t xml:space="preserve">z szerszego grona czytelników </w:t>
      </w:r>
      <w:r w:rsidRPr="002202D0">
        <w:rPr>
          <w:rFonts w:ascii="Times New Roman" w:eastAsia="Times New Roman" w:hAnsi="Times New Roman" w:cs="Times New Roman"/>
          <w:sz w:val="24"/>
          <w:szCs w:val="24"/>
        </w:rPr>
        <w:t>młodszych, ale także docierać</w:t>
      </w:r>
      <w:r w:rsidR="005473BB">
        <w:rPr>
          <w:rFonts w:ascii="Times New Roman" w:eastAsia="Times New Roman" w:hAnsi="Times New Roman" w:cs="Times New Roman"/>
          <w:sz w:val="24"/>
          <w:szCs w:val="24"/>
        </w:rPr>
        <w:t xml:space="preserve"> do  seniorów proponując im dobre spędzenie </w:t>
      </w:r>
      <w:r w:rsidR="00550CB5">
        <w:rPr>
          <w:rFonts w:ascii="Times New Roman" w:eastAsia="Times New Roman" w:hAnsi="Times New Roman" w:cs="Times New Roman"/>
          <w:sz w:val="24"/>
          <w:szCs w:val="24"/>
        </w:rPr>
        <w:t xml:space="preserve">czasu </w:t>
      </w:r>
      <w:r w:rsidR="005473BB">
        <w:rPr>
          <w:rFonts w:ascii="Times New Roman" w:eastAsia="Times New Roman" w:hAnsi="Times New Roman" w:cs="Times New Roman"/>
          <w:sz w:val="24"/>
          <w:szCs w:val="24"/>
        </w:rPr>
        <w:t>z książką i biblioteką</w:t>
      </w:r>
      <w:r w:rsidRPr="002202D0">
        <w:rPr>
          <w:rFonts w:ascii="Times New Roman" w:eastAsia="Times New Roman" w:hAnsi="Times New Roman" w:cs="Times New Roman"/>
          <w:sz w:val="24"/>
          <w:szCs w:val="24"/>
        </w:rPr>
        <w:t>. Nie zapominamy także</w:t>
      </w:r>
      <w:r w:rsidR="00301E19">
        <w:rPr>
          <w:rFonts w:ascii="Times New Roman" w:eastAsia="Times New Roman" w:hAnsi="Times New Roman" w:cs="Times New Roman"/>
          <w:sz w:val="24"/>
          <w:szCs w:val="24"/>
        </w:rPr>
        <w:t>,</w:t>
      </w:r>
      <w:r w:rsidRPr="002202D0">
        <w:rPr>
          <w:rFonts w:ascii="Times New Roman" w:eastAsia="Times New Roman" w:hAnsi="Times New Roman" w:cs="Times New Roman"/>
          <w:sz w:val="24"/>
          <w:szCs w:val="24"/>
        </w:rPr>
        <w:t xml:space="preserve"> w naszej działalności</w:t>
      </w:r>
      <w:r w:rsidR="00301E19">
        <w:rPr>
          <w:rFonts w:ascii="Times New Roman" w:eastAsia="Times New Roman" w:hAnsi="Times New Roman" w:cs="Times New Roman"/>
          <w:sz w:val="24"/>
          <w:szCs w:val="24"/>
        </w:rPr>
        <w:t>,</w:t>
      </w:r>
      <w:r w:rsidRPr="002202D0">
        <w:rPr>
          <w:rFonts w:ascii="Times New Roman" w:eastAsia="Times New Roman" w:hAnsi="Times New Roman" w:cs="Times New Roman"/>
          <w:sz w:val="24"/>
          <w:szCs w:val="24"/>
        </w:rPr>
        <w:t xml:space="preserve"> o osobach niepełnosprawnych</w:t>
      </w:r>
      <w:r w:rsidR="00301E19">
        <w:rPr>
          <w:rFonts w:ascii="Times New Roman" w:eastAsia="Times New Roman" w:hAnsi="Times New Roman" w:cs="Times New Roman"/>
          <w:sz w:val="24"/>
          <w:szCs w:val="24"/>
        </w:rPr>
        <w:t>,</w:t>
      </w:r>
      <w:r w:rsidRPr="002202D0">
        <w:rPr>
          <w:rFonts w:ascii="Times New Roman" w:eastAsia="Times New Roman" w:hAnsi="Times New Roman" w:cs="Times New Roman"/>
          <w:sz w:val="24"/>
          <w:szCs w:val="24"/>
        </w:rPr>
        <w:t xml:space="preserve"> kierując do nich oferty zajęć kulturalnych i czytelniczych. Wychodzimy naprzeciw zainteresowaniom czytelników</w:t>
      </w:r>
      <w:r w:rsidR="00550CB5">
        <w:rPr>
          <w:rFonts w:ascii="Times New Roman" w:eastAsia="Times New Roman" w:hAnsi="Times New Roman" w:cs="Times New Roman"/>
          <w:sz w:val="24"/>
          <w:szCs w:val="24"/>
        </w:rPr>
        <w:t>,  proponując szeroki wachlarz interesującej</w:t>
      </w:r>
      <w:r w:rsidR="00301E19">
        <w:rPr>
          <w:rFonts w:ascii="Times New Roman" w:eastAsia="Times New Roman" w:hAnsi="Times New Roman" w:cs="Times New Roman"/>
          <w:sz w:val="24"/>
          <w:szCs w:val="24"/>
        </w:rPr>
        <w:t xml:space="preserve"> litera</w:t>
      </w:r>
      <w:r w:rsidR="00550CB5">
        <w:rPr>
          <w:rFonts w:ascii="Times New Roman" w:eastAsia="Times New Roman" w:hAnsi="Times New Roman" w:cs="Times New Roman"/>
          <w:sz w:val="24"/>
          <w:szCs w:val="24"/>
        </w:rPr>
        <w:t>tury</w:t>
      </w:r>
      <w:r w:rsidR="00301E19">
        <w:rPr>
          <w:rFonts w:ascii="Times New Roman" w:eastAsia="Times New Roman" w:hAnsi="Times New Roman" w:cs="Times New Roman"/>
          <w:sz w:val="24"/>
          <w:szCs w:val="24"/>
        </w:rPr>
        <w:t>.</w:t>
      </w:r>
      <w:r w:rsidRPr="002202D0">
        <w:rPr>
          <w:rFonts w:ascii="Times New Roman" w:eastAsia="Times New Roman" w:hAnsi="Times New Roman" w:cs="Times New Roman"/>
          <w:sz w:val="24"/>
          <w:szCs w:val="24"/>
        </w:rPr>
        <w:t xml:space="preserve"> Dobór książek w bibliotece odbywa się na podstawie rankingów nowości, przyznawanych nagród, ale przede wszystkim sugestii czytelników. Bibliote</w:t>
      </w:r>
      <w:r w:rsidR="00301E19">
        <w:rPr>
          <w:rFonts w:ascii="Times New Roman" w:eastAsia="Times New Roman" w:hAnsi="Times New Roman" w:cs="Times New Roman"/>
          <w:sz w:val="24"/>
          <w:szCs w:val="24"/>
        </w:rPr>
        <w:t>ka chętnie włącza się</w:t>
      </w:r>
      <w:r w:rsidRPr="002202D0">
        <w:rPr>
          <w:rFonts w:ascii="Times New Roman" w:eastAsia="Times New Roman" w:hAnsi="Times New Roman" w:cs="Times New Roman"/>
          <w:sz w:val="24"/>
          <w:szCs w:val="24"/>
        </w:rPr>
        <w:t xml:space="preserve"> w rozmaite akcje charytatywne</w:t>
      </w:r>
      <w:r w:rsidR="00301E19">
        <w:rPr>
          <w:rFonts w:ascii="Times New Roman" w:eastAsia="Times New Roman" w:hAnsi="Times New Roman" w:cs="Times New Roman"/>
          <w:sz w:val="24"/>
          <w:szCs w:val="24"/>
        </w:rPr>
        <w:t>,</w:t>
      </w:r>
      <w:r w:rsidRPr="002202D0">
        <w:rPr>
          <w:rFonts w:ascii="Times New Roman" w:eastAsia="Times New Roman" w:hAnsi="Times New Roman" w:cs="Times New Roman"/>
          <w:sz w:val="24"/>
          <w:szCs w:val="24"/>
        </w:rPr>
        <w:t xml:space="preserve"> zbierając i przekazując potrzebne rzeczy organizatorom zbiórek, a także bezpośrednio </w:t>
      </w:r>
      <w:r w:rsidR="00550CB5">
        <w:rPr>
          <w:rFonts w:ascii="Times New Roman" w:eastAsia="Times New Roman" w:hAnsi="Times New Roman" w:cs="Times New Roman"/>
          <w:sz w:val="24"/>
          <w:szCs w:val="24"/>
        </w:rPr>
        <w:t>do osób potrzebujących</w:t>
      </w:r>
      <w:r w:rsidRPr="002202D0">
        <w:rPr>
          <w:rFonts w:ascii="Times New Roman" w:eastAsia="Times New Roman" w:hAnsi="Times New Roman" w:cs="Times New Roman"/>
          <w:sz w:val="24"/>
          <w:szCs w:val="24"/>
        </w:rPr>
        <w:t>. Naszą misją jest także wspieranie oraz promowanie lokalnych twórców</w:t>
      </w:r>
      <w:r w:rsidR="00550CB5">
        <w:rPr>
          <w:rFonts w:ascii="Times New Roman" w:eastAsia="Times New Roman" w:hAnsi="Times New Roman" w:cs="Times New Roman"/>
          <w:sz w:val="24"/>
          <w:szCs w:val="24"/>
        </w:rPr>
        <w:t>,</w:t>
      </w:r>
      <w:r w:rsidRPr="002202D0">
        <w:rPr>
          <w:rFonts w:ascii="Times New Roman" w:eastAsia="Times New Roman" w:hAnsi="Times New Roman" w:cs="Times New Roman"/>
          <w:sz w:val="24"/>
          <w:szCs w:val="24"/>
        </w:rPr>
        <w:t xml:space="preserve"> a także organizowanie spotkań</w:t>
      </w:r>
      <w:r w:rsidRPr="00896924">
        <w:rPr>
          <w:rFonts w:ascii="Times New Roman" w:eastAsia="Times New Roman" w:hAnsi="Times New Roman" w:cs="Times New Roman"/>
          <w:sz w:val="24"/>
          <w:szCs w:val="24"/>
        </w:rPr>
        <w:t xml:space="preserve"> </w:t>
      </w:r>
      <w:r w:rsidRPr="002202D0">
        <w:rPr>
          <w:rFonts w:ascii="Times New Roman" w:eastAsia="Times New Roman" w:hAnsi="Times New Roman" w:cs="Times New Roman"/>
          <w:sz w:val="24"/>
          <w:szCs w:val="24"/>
        </w:rPr>
        <w:t xml:space="preserve">autorskich i </w:t>
      </w:r>
      <w:r w:rsidRPr="002202D0">
        <w:rPr>
          <w:rFonts w:ascii="Times New Roman" w:eastAsia="Times New Roman" w:hAnsi="Times New Roman" w:cs="Times New Roman"/>
          <w:sz w:val="24"/>
          <w:szCs w:val="24"/>
        </w:rPr>
        <w:lastRenderedPageBreak/>
        <w:t>propagowanie literatury regionalnej. Biblioteka nasza an</w:t>
      </w:r>
      <w:r w:rsidR="00550CB5">
        <w:rPr>
          <w:rFonts w:ascii="Times New Roman" w:eastAsia="Times New Roman" w:hAnsi="Times New Roman" w:cs="Times New Roman"/>
          <w:sz w:val="24"/>
          <w:szCs w:val="24"/>
        </w:rPr>
        <w:t>gażuje się</w:t>
      </w:r>
      <w:r w:rsidRPr="002202D0">
        <w:rPr>
          <w:rFonts w:ascii="Times New Roman" w:eastAsia="Times New Roman" w:hAnsi="Times New Roman" w:cs="Times New Roman"/>
          <w:sz w:val="24"/>
          <w:szCs w:val="24"/>
        </w:rPr>
        <w:t xml:space="preserve"> w organizację zajęć osobom niepełnosprawnym, prowadząc zajęcia kulturalno-edukacyjne, ułatwiając tym samym, tej wyjątkowej grupie użytkowników,</w:t>
      </w:r>
      <w:r w:rsidR="00550CB5">
        <w:rPr>
          <w:rFonts w:ascii="Times New Roman" w:eastAsia="Times New Roman" w:hAnsi="Times New Roman" w:cs="Times New Roman"/>
          <w:sz w:val="24"/>
          <w:szCs w:val="24"/>
        </w:rPr>
        <w:t xml:space="preserve"> pełne</w:t>
      </w:r>
      <w:r w:rsidRPr="002202D0">
        <w:rPr>
          <w:rFonts w:ascii="Times New Roman" w:eastAsia="Times New Roman" w:hAnsi="Times New Roman" w:cs="Times New Roman"/>
          <w:sz w:val="24"/>
          <w:szCs w:val="24"/>
        </w:rPr>
        <w:t xml:space="preserve"> uczestnictwo w życiu kulturalnym i czytelniczym biblioteki.</w:t>
      </w:r>
    </w:p>
    <w:p w:rsidR="000F3C10" w:rsidRPr="002202D0" w:rsidRDefault="000F3C10">
      <w:pPr>
        <w:spacing w:after="0" w:line="360" w:lineRule="auto"/>
        <w:jc w:val="both"/>
        <w:rPr>
          <w:rFonts w:ascii="Times New Roman" w:eastAsia="Times New Roman" w:hAnsi="Times New Roman" w:cs="Times New Roman"/>
          <w:b/>
          <w:sz w:val="24"/>
          <w:szCs w:val="24"/>
          <w:u w:val="single"/>
        </w:rPr>
      </w:pPr>
    </w:p>
    <w:p w:rsidR="000F3C10" w:rsidRPr="002202D0" w:rsidRDefault="00EC32BF" w:rsidP="00896924">
      <w:pPr>
        <w:spacing w:after="0" w:line="360" w:lineRule="auto"/>
        <w:jc w:val="center"/>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u w:val="single"/>
        </w:rPr>
        <w:t>Metody i formy pracy z czytelnikiem:</w:t>
      </w:r>
    </w:p>
    <w:p w:rsidR="000F3C10" w:rsidRPr="002202D0" w:rsidRDefault="00896924">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00EC32BF" w:rsidRPr="002202D0">
        <w:rPr>
          <w:rFonts w:ascii="Times New Roman" w:eastAsia="Times New Roman" w:hAnsi="Times New Roman" w:cs="Times New Roman"/>
          <w:sz w:val="24"/>
          <w:szCs w:val="24"/>
        </w:rPr>
        <w:t>MGBP w Gniewkowie oferuje ciekawy asortyment działal</w:t>
      </w:r>
      <w:r>
        <w:rPr>
          <w:rFonts w:ascii="Times New Roman" w:eastAsia="Times New Roman" w:hAnsi="Times New Roman" w:cs="Times New Roman"/>
          <w:sz w:val="24"/>
          <w:szCs w:val="24"/>
        </w:rPr>
        <w:t>ności upowszechnieniowej:</w:t>
      </w:r>
    </w:p>
    <w:p w:rsidR="000F3C10" w:rsidRPr="002202D0" w:rsidRDefault="00EC32BF">
      <w:pPr>
        <w:numPr>
          <w:ilvl w:val="0"/>
          <w:numId w:val="18"/>
        </w:numPr>
        <w:spacing w:after="0" w:line="360" w:lineRule="auto"/>
        <w:ind w:left="72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konkursy plastyczne, czytelnicze ,warsztaty plastyczne, rękodzielnicze, lekcje biblioteczne, wakacje w bibliotece, głośne czytanie, zajęcia gier i klubów czytelniczych, Oprowadzanie po bibliotece wycieczek szkolnych i przedszkolnych. Dla najmłodszych dostępny jest kącik maluszka z e zbiorem książek, zabawek i malowanek z przyborami plastycznymi, oraz puzzle</w:t>
      </w:r>
    </w:p>
    <w:p w:rsidR="000F3C10" w:rsidRPr="00896924" w:rsidRDefault="00EC32BF">
      <w:pPr>
        <w:numPr>
          <w:ilvl w:val="0"/>
          <w:numId w:val="18"/>
        </w:numPr>
        <w:spacing w:after="0" w:line="360" w:lineRule="auto"/>
        <w:ind w:left="72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 xml:space="preserve">organizacja spotkań z książką – Klub DKK, akcja wędrująca książka lub uwolnij książkę , organizacja „Narodowego czytania” współpraca z klubem Seniora, spotkania z niepełnosprawnymi uczestnikami Środowiskowego Domu Samopomocy w Gniewkowie. Organizacja wystawek tematycznych, Akcja „nakrętka”- zbiórka plastikowych nakrętek na rehabilitację, Kiermasze książek, Sprzedaż regionaliów. Współpraca z placówkami oświatowymi, kulturalnymi i instytucjami opieki społecznej. Organizowanie imprez i spotkań czytelniczych, konkursów oraz warsztatów dla dzieci i dorosłych. Udział w akcjach czytelniczych ”Cała Polska Czyta Dzieciom”, „Mała książka- wielki </w:t>
      </w:r>
      <w:r w:rsidR="00896924" w:rsidRPr="002202D0">
        <w:rPr>
          <w:rFonts w:ascii="Times New Roman" w:eastAsia="Times New Roman" w:hAnsi="Times New Roman" w:cs="Times New Roman"/>
          <w:sz w:val="24"/>
          <w:szCs w:val="24"/>
        </w:rPr>
        <w:t>człowiek</w:t>
      </w:r>
      <w:r w:rsidRPr="002202D0">
        <w:rPr>
          <w:rFonts w:ascii="Times New Roman" w:eastAsia="Times New Roman" w:hAnsi="Times New Roman" w:cs="Times New Roman"/>
          <w:sz w:val="24"/>
          <w:szCs w:val="24"/>
        </w:rPr>
        <w:t>, "Narodowe czytanie".</w:t>
      </w:r>
    </w:p>
    <w:p w:rsidR="00896924" w:rsidRDefault="00896924" w:rsidP="00896924">
      <w:pPr>
        <w:spacing w:after="0" w:line="360" w:lineRule="auto"/>
        <w:ind w:left="720"/>
        <w:jc w:val="both"/>
        <w:rPr>
          <w:rFonts w:ascii="Times New Roman" w:eastAsia="Times New Roman" w:hAnsi="Times New Roman" w:cs="Times New Roman"/>
          <w:sz w:val="24"/>
          <w:szCs w:val="24"/>
        </w:rPr>
      </w:pPr>
    </w:p>
    <w:p w:rsidR="00896924" w:rsidRPr="002202D0" w:rsidRDefault="00896924" w:rsidP="00896924">
      <w:pPr>
        <w:spacing w:after="0" w:line="360" w:lineRule="auto"/>
        <w:ind w:left="720"/>
        <w:jc w:val="both"/>
        <w:rPr>
          <w:rFonts w:ascii="Times New Roman" w:eastAsia="Times New Roman" w:hAnsi="Times New Roman" w:cs="Times New Roman"/>
          <w:b/>
          <w:sz w:val="24"/>
          <w:szCs w:val="24"/>
        </w:rPr>
      </w:pPr>
    </w:p>
    <w:p w:rsidR="000F3C10" w:rsidRPr="002202D0" w:rsidRDefault="000F3C10">
      <w:pPr>
        <w:spacing w:after="0" w:line="360" w:lineRule="auto"/>
        <w:jc w:val="both"/>
        <w:rPr>
          <w:rFonts w:ascii="Times New Roman" w:eastAsia="Times New Roman" w:hAnsi="Times New Roman" w:cs="Times New Roman"/>
          <w:b/>
          <w:sz w:val="24"/>
          <w:szCs w:val="24"/>
        </w:rPr>
      </w:pPr>
    </w:p>
    <w:p w:rsidR="000F3C10" w:rsidRPr="002202D0" w:rsidRDefault="00EC32BF">
      <w:pPr>
        <w:spacing w:after="0" w:line="360" w:lineRule="auto"/>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Działalność upowszechnieniowa MGBP w 2019</w:t>
      </w:r>
    </w:p>
    <w:p w:rsidR="000F3C10" w:rsidRPr="002202D0" w:rsidRDefault="00EC32BF">
      <w:pPr>
        <w:numPr>
          <w:ilvl w:val="0"/>
          <w:numId w:val="19"/>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Organizacja wystawek tematycznych.</w:t>
      </w:r>
    </w:p>
    <w:p w:rsidR="000F3C10" w:rsidRPr="002202D0" w:rsidRDefault="00EC32BF">
      <w:pPr>
        <w:numPr>
          <w:ilvl w:val="0"/>
          <w:numId w:val="19"/>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Dostęp do publikacji Ibuk Libra dla czytelników poszukujących określonych pozycji książkowych. literatury niebeletrystycznej (głównie kierowany do licealistów i studentów ).</w:t>
      </w:r>
    </w:p>
    <w:p w:rsidR="000F3C10" w:rsidRPr="002202D0" w:rsidRDefault="00EC32BF">
      <w:pPr>
        <w:numPr>
          <w:ilvl w:val="0"/>
          <w:numId w:val="19"/>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Dostęp do katalogu online, wspomagający zdalne wyszukiwanie różnych pozycji książkowych.</w:t>
      </w:r>
    </w:p>
    <w:p w:rsidR="000F3C10" w:rsidRPr="002202D0" w:rsidRDefault="00EC32BF">
      <w:pPr>
        <w:numPr>
          <w:ilvl w:val="0"/>
          <w:numId w:val="19"/>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Akcja </w:t>
      </w:r>
      <w:r w:rsidRPr="002202D0">
        <w:rPr>
          <w:rFonts w:ascii="Times New Roman" w:eastAsia="Times New Roman" w:hAnsi="Times New Roman" w:cs="Times New Roman"/>
          <w:b/>
          <w:sz w:val="24"/>
          <w:szCs w:val="24"/>
        </w:rPr>
        <w:t xml:space="preserve">„Wkręć się w pomaganie” </w:t>
      </w:r>
      <w:r w:rsidRPr="002202D0">
        <w:rPr>
          <w:rFonts w:ascii="Times New Roman" w:eastAsia="Times New Roman" w:hAnsi="Times New Roman" w:cs="Times New Roman"/>
          <w:sz w:val="24"/>
          <w:szCs w:val="24"/>
        </w:rPr>
        <w:t>mająca na celu zbiórkę nakrętek na możliwość podjęcia niezbędnej rehabilitacji dla osób z niepełnosprawnością ruchową.</w:t>
      </w:r>
    </w:p>
    <w:p w:rsidR="000F3C10" w:rsidRPr="002202D0" w:rsidRDefault="00EC32BF">
      <w:pPr>
        <w:numPr>
          <w:ilvl w:val="0"/>
          <w:numId w:val="19"/>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Kiermasze książek - przede wszystkim promocja książkowa lokalnych autorów. </w:t>
      </w:r>
    </w:p>
    <w:p w:rsidR="000F3C10" w:rsidRPr="002202D0" w:rsidRDefault="00EC32BF">
      <w:pPr>
        <w:numPr>
          <w:ilvl w:val="0"/>
          <w:numId w:val="19"/>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lastRenderedPageBreak/>
        <w:t>Konkursy plastyczne, czytelnicze, warsztaty tematyczne.</w:t>
      </w:r>
    </w:p>
    <w:p w:rsidR="000F3C10" w:rsidRPr="002202D0" w:rsidRDefault="00EC32BF">
      <w:pPr>
        <w:numPr>
          <w:ilvl w:val="0"/>
          <w:numId w:val="19"/>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Udział w Jarmarku Gniewkowskim- promocja książek oraz akcji "Mała książka-wielki człowiek".</w:t>
      </w:r>
    </w:p>
    <w:p w:rsidR="000F3C10" w:rsidRPr="002202D0" w:rsidRDefault="00EC32BF">
      <w:pPr>
        <w:numPr>
          <w:ilvl w:val="0"/>
          <w:numId w:val="19"/>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Promocja regionaliów, w tym książki p. Rafała Owczarka „Wspomnienia o Księdzu Radcy Włodzimierzu Rabczewskim”, Promocja książek p. Edmunda Konieczki.</w:t>
      </w:r>
    </w:p>
    <w:p w:rsidR="000F3C10" w:rsidRPr="002202D0" w:rsidRDefault="00EC32BF">
      <w:pPr>
        <w:numPr>
          <w:ilvl w:val="0"/>
          <w:numId w:val="19"/>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przy organizacji imprez z MGOKSiR w Gniewkowie.</w:t>
      </w:r>
    </w:p>
    <w:p w:rsidR="000F3C10" w:rsidRPr="002202D0" w:rsidRDefault="00EC32BF">
      <w:pPr>
        <w:numPr>
          <w:ilvl w:val="0"/>
          <w:numId w:val="19"/>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z Samorządowym Przedszkolem „Bajkowa Kraina”.</w:t>
      </w:r>
    </w:p>
    <w:p w:rsidR="000F3C10" w:rsidRPr="002202D0" w:rsidRDefault="00EC32BF">
      <w:pPr>
        <w:spacing w:after="0" w:line="360" w:lineRule="auto"/>
        <w:ind w:left="108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(lekcje biblioteczne, spotkania tematyczne, udział w konkursie recytatorskim jako jury, udział w spotkaniu otwierającym akcję :Mała książka-wielki człowiek".</w:t>
      </w:r>
    </w:p>
    <w:p w:rsidR="000F3C10" w:rsidRPr="002202D0" w:rsidRDefault="00EC32BF">
      <w:pPr>
        <w:numPr>
          <w:ilvl w:val="0"/>
          <w:numId w:val="20"/>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z Klubem Sportowym Unia Gniewkowo (udział sportowców unii w akcji głośnego czytania „Cała Polska Czyta Dzieciom).</w:t>
      </w:r>
    </w:p>
    <w:p w:rsidR="000F3C10" w:rsidRPr="002202D0" w:rsidRDefault="00EC32BF">
      <w:pPr>
        <w:numPr>
          <w:ilvl w:val="0"/>
          <w:numId w:val="20"/>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ze Środowiskowym Domem Samopomocy w Gniewkowie.</w:t>
      </w:r>
    </w:p>
    <w:p w:rsidR="000F3C10" w:rsidRPr="002202D0" w:rsidRDefault="00EC32BF">
      <w:pPr>
        <w:spacing w:after="0" w:line="360" w:lineRule="auto"/>
        <w:ind w:left="108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(spotkania cykliczne- zajęcia czytelnicze, kulturalno-edukacyjne, w ramach współpracy udział biblioteki w jury  konkursu muzycznego organizowanie zajęć).</w:t>
      </w:r>
    </w:p>
    <w:p w:rsidR="000F3C10" w:rsidRPr="002202D0" w:rsidRDefault="00EC32BF">
      <w:pPr>
        <w:numPr>
          <w:ilvl w:val="0"/>
          <w:numId w:val="21"/>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z Muzeum im. Jana Kasprowicza w Inowrocławiu.</w:t>
      </w:r>
    </w:p>
    <w:p w:rsidR="000F3C10" w:rsidRPr="002202D0" w:rsidRDefault="00EC32BF">
      <w:pPr>
        <w:spacing w:after="0" w:line="360" w:lineRule="auto"/>
        <w:ind w:left="108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(Prezentacja „ Życie i twórczość Jana Kasprowicza”).</w:t>
      </w:r>
    </w:p>
    <w:p w:rsidR="000F3C10" w:rsidRPr="002202D0" w:rsidRDefault="00EC32BF">
      <w:pPr>
        <w:numPr>
          <w:ilvl w:val="0"/>
          <w:numId w:val="22"/>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ze Szkołą Podstawową nr 1 w Gniewkowie.</w:t>
      </w:r>
    </w:p>
    <w:p w:rsidR="000F3C10" w:rsidRPr="002202D0" w:rsidRDefault="00EC32BF">
      <w:pPr>
        <w:spacing w:after="0" w:line="360" w:lineRule="auto"/>
        <w:ind w:left="108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(udział uczniów w prezentacji o życiu i twórczości Jana Kasprowicza, przedstawionej w prezentacji przez Panią  Agnieszkę Dzikiewicz - pracownika Muzeum Jana Kasprowicza w Inowrocławiu).</w:t>
      </w:r>
    </w:p>
    <w:p w:rsidR="000F3C10" w:rsidRPr="002202D0" w:rsidRDefault="00EC32BF">
      <w:pPr>
        <w:numPr>
          <w:ilvl w:val="0"/>
          <w:numId w:val="23"/>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z Niepubliczną Szkołą w Gąskach (udział szkoły w konk</w:t>
      </w:r>
      <w:r w:rsidR="00896924">
        <w:rPr>
          <w:rFonts w:ascii="Times New Roman" w:eastAsia="Times New Roman" w:hAnsi="Times New Roman" w:cs="Times New Roman"/>
          <w:sz w:val="24"/>
          <w:szCs w:val="24"/>
        </w:rPr>
        <w:t>ursach , spotkaniach i lekcjach</w:t>
      </w:r>
      <w:r w:rsidRPr="002202D0">
        <w:rPr>
          <w:rFonts w:ascii="Times New Roman" w:eastAsia="Times New Roman" w:hAnsi="Times New Roman" w:cs="Times New Roman"/>
          <w:sz w:val="24"/>
          <w:szCs w:val="24"/>
        </w:rPr>
        <w:t xml:space="preserve"> bibliotecznych).</w:t>
      </w:r>
    </w:p>
    <w:p w:rsidR="000F3C10" w:rsidRPr="002202D0" w:rsidRDefault="00EC32BF">
      <w:pPr>
        <w:numPr>
          <w:ilvl w:val="0"/>
          <w:numId w:val="23"/>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ze Szkołą Podstawową w Murzynnie.</w:t>
      </w:r>
    </w:p>
    <w:p w:rsidR="000F3C10" w:rsidRPr="002202D0" w:rsidRDefault="00EC32BF">
      <w:pPr>
        <w:spacing w:after="0" w:line="360" w:lineRule="auto"/>
        <w:ind w:left="108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(spotkania biblioteczne z uczniami, udział w konkursach).</w:t>
      </w:r>
    </w:p>
    <w:p w:rsidR="000F3C10" w:rsidRPr="002202D0" w:rsidRDefault="00EC32BF">
      <w:pPr>
        <w:numPr>
          <w:ilvl w:val="0"/>
          <w:numId w:val="24"/>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z  prywatnym Przedszkolem w Gniewkowie „Parowozik”.</w:t>
      </w:r>
    </w:p>
    <w:p w:rsidR="000F3C10" w:rsidRPr="002202D0" w:rsidRDefault="00EC32BF">
      <w:pPr>
        <w:spacing w:after="0" w:line="360" w:lineRule="auto"/>
        <w:ind w:left="108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(udział w inauguracji projektu „ Mała książka-wielki człowiek”, spotkania, lekcje biblioteczne).</w:t>
      </w:r>
    </w:p>
    <w:p w:rsidR="000F3C10" w:rsidRPr="002202D0" w:rsidRDefault="00EC32BF">
      <w:pPr>
        <w:numPr>
          <w:ilvl w:val="0"/>
          <w:numId w:val="25"/>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z Przedszkolem w Murzynnie (spotkanie z dziećmi i rodzicami promujące projekt „Mała książka – wielki człowiek”).</w:t>
      </w:r>
    </w:p>
    <w:p w:rsidR="000F3C10" w:rsidRPr="002202D0" w:rsidRDefault="00EC32BF">
      <w:pPr>
        <w:numPr>
          <w:ilvl w:val="0"/>
          <w:numId w:val="25"/>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z MGOPS w Gniewkowie.</w:t>
      </w:r>
    </w:p>
    <w:p w:rsidR="000F3C10" w:rsidRPr="002202D0" w:rsidRDefault="00EC32BF">
      <w:pPr>
        <w:spacing w:after="0" w:line="360" w:lineRule="auto"/>
        <w:ind w:left="108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(Udział w akcji „Szlachetna Paczka”, rozdanie nagród laureatom konkursu na najpiękniejszą ozdobę choinkową, przekazanie MGOPS w Gniewkowie ozdób choinkowych wykonanych przez uczestników konkursu).</w:t>
      </w:r>
    </w:p>
    <w:p w:rsidR="000F3C10" w:rsidRPr="002202D0" w:rsidRDefault="00EC32BF">
      <w:pPr>
        <w:numPr>
          <w:ilvl w:val="0"/>
          <w:numId w:val="26"/>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lastRenderedPageBreak/>
        <w:t>Współprac</w:t>
      </w:r>
      <w:r w:rsidR="00896924">
        <w:rPr>
          <w:rFonts w:ascii="Times New Roman" w:eastAsia="Times New Roman" w:hAnsi="Times New Roman" w:cs="Times New Roman"/>
          <w:sz w:val="24"/>
          <w:szCs w:val="24"/>
        </w:rPr>
        <w:t>a z lokalnymi twórcami, poetami:</w:t>
      </w:r>
      <w:r w:rsidRPr="002202D0">
        <w:rPr>
          <w:rFonts w:ascii="Times New Roman" w:eastAsia="Times New Roman" w:hAnsi="Times New Roman" w:cs="Times New Roman"/>
          <w:sz w:val="24"/>
          <w:szCs w:val="24"/>
        </w:rPr>
        <w:t xml:space="preserve"> spotkania poetyckie, spotkania z młodzieżą.</w:t>
      </w:r>
    </w:p>
    <w:p w:rsidR="000F3C10" w:rsidRPr="002202D0" w:rsidRDefault="00EC32BF">
      <w:pPr>
        <w:numPr>
          <w:ilvl w:val="0"/>
          <w:numId w:val="26"/>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Akcja „Karma pod choinkę” Współpraca  przy zbiórce </w:t>
      </w:r>
      <w:r w:rsidR="00896924">
        <w:rPr>
          <w:rFonts w:ascii="Times New Roman" w:eastAsia="Times New Roman" w:hAnsi="Times New Roman" w:cs="Times New Roman"/>
          <w:sz w:val="24"/>
          <w:szCs w:val="24"/>
        </w:rPr>
        <w:t>karmy dla zwierząt w schronisku ” z organizatorem Panią Mileną Cichorz.</w:t>
      </w:r>
    </w:p>
    <w:p w:rsidR="000F3C10" w:rsidRPr="002202D0" w:rsidRDefault="00EC32BF">
      <w:pPr>
        <w:numPr>
          <w:ilvl w:val="0"/>
          <w:numId w:val="26"/>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z Ochotniczą strażą Pożarną.</w:t>
      </w:r>
    </w:p>
    <w:p w:rsidR="000F3C10" w:rsidRPr="002202D0" w:rsidRDefault="00EC32BF">
      <w:pPr>
        <w:spacing w:after="0" w:line="360" w:lineRule="auto"/>
        <w:ind w:left="108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zorganizowanie i przygotowanie wystawy z konkursu "Zapobiegajmy pożarom". </w:t>
      </w:r>
    </w:p>
    <w:p w:rsidR="000F3C10" w:rsidRPr="002202D0" w:rsidRDefault="00EC32BF">
      <w:pPr>
        <w:numPr>
          <w:ilvl w:val="0"/>
          <w:numId w:val="27"/>
        </w:numPr>
        <w:spacing w:after="0" w:line="360" w:lineRule="auto"/>
        <w:ind w:left="108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Współpraca z sołectwem Suchatówka i Seniorami sołectwa Suchatówka.</w:t>
      </w:r>
    </w:p>
    <w:p w:rsidR="000F3C10" w:rsidRPr="002202D0" w:rsidRDefault="00EC32BF">
      <w:pPr>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w:t>
      </w:r>
    </w:p>
    <w:p w:rsidR="000F3C10" w:rsidRPr="002202D0" w:rsidRDefault="00EC32BF">
      <w:pPr>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w:t>
      </w:r>
    </w:p>
    <w:p w:rsidR="000F3C10" w:rsidRPr="002202D0" w:rsidRDefault="00EC32BF">
      <w:pPr>
        <w:spacing w:after="0" w:line="360" w:lineRule="auto"/>
        <w:ind w:left="340"/>
        <w:jc w:val="both"/>
        <w:rPr>
          <w:rFonts w:ascii="Times New Roman" w:eastAsia="Times New Roman" w:hAnsi="Times New Roman" w:cs="Times New Roman"/>
          <w:sz w:val="24"/>
          <w:szCs w:val="24"/>
          <w:u w:val="single"/>
        </w:rPr>
      </w:pPr>
      <w:r w:rsidRPr="002202D0">
        <w:rPr>
          <w:rFonts w:ascii="Times New Roman" w:eastAsia="Times New Roman" w:hAnsi="Times New Roman" w:cs="Times New Roman"/>
          <w:b/>
          <w:sz w:val="24"/>
          <w:szCs w:val="24"/>
          <w:u w:val="single"/>
        </w:rPr>
        <w:t>W MGBP cyklicznie działają</w:t>
      </w:r>
      <w:r w:rsidRPr="002202D0">
        <w:rPr>
          <w:rFonts w:ascii="Times New Roman" w:eastAsia="Times New Roman" w:hAnsi="Times New Roman" w:cs="Times New Roman"/>
          <w:sz w:val="24"/>
          <w:szCs w:val="24"/>
          <w:u w:val="single"/>
        </w:rPr>
        <w:t>:</w:t>
      </w:r>
    </w:p>
    <w:p w:rsidR="000F3C10" w:rsidRPr="002202D0" w:rsidRDefault="00EC32BF">
      <w:pPr>
        <w:numPr>
          <w:ilvl w:val="0"/>
          <w:numId w:val="28"/>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Dyżury biblioteczne.</w:t>
      </w:r>
    </w:p>
    <w:p w:rsidR="000F3C10" w:rsidRPr="002202D0" w:rsidRDefault="00EC32BF">
      <w:pPr>
        <w:numPr>
          <w:ilvl w:val="0"/>
          <w:numId w:val="28"/>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Klub Miłośników Puzzle i Scrabble.</w:t>
      </w:r>
    </w:p>
    <w:p w:rsidR="000F3C10" w:rsidRPr="002202D0" w:rsidRDefault="00EC32BF">
      <w:pPr>
        <w:numPr>
          <w:ilvl w:val="0"/>
          <w:numId w:val="28"/>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Dyskusyjny Klub Książki dla Młodzieży „DZIABUŚ”.</w:t>
      </w:r>
    </w:p>
    <w:p w:rsidR="000F3C10" w:rsidRPr="002202D0" w:rsidRDefault="00EC32BF">
      <w:pPr>
        <w:numPr>
          <w:ilvl w:val="0"/>
          <w:numId w:val="28"/>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Klub Młodego Czytelnika.</w:t>
      </w:r>
    </w:p>
    <w:p w:rsidR="000F3C10" w:rsidRPr="002202D0" w:rsidRDefault="00EC32BF">
      <w:pPr>
        <w:numPr>
          <w:ilvl w:val="0"/>
          <w:numId w:val="28"/>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Dyskusyjny Klub Książki dla Dorosłych.</w:t>
      </w:r>
    </w:p>
    <w:p w:rsidR="000F3C10" w:rsidRPr="002202D0" w:rsidRDefault="00EC32BF">
      <w:pPr>
        <w:numPr>
          <w:ilvl w:val="0"/>
          <w:numId w:val="28"/>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Dostarczanie czytelnikom książek do domu (w uzasadnionych przypadkach).</w:t>
      </w:r>
    </w:p>
    <w:p w:rsidR="000F3C10" w:rsidRPr="002202D0" w:rsidRDefault="00EC32BF">
      <w:pPr>
        <w:numPr>
          <w:ilvl w:val="0"/>
          <w:numId w:val="28"/>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Cykliczne imprezy związane z akcją </w:t>
      </w:r>
      <w:r w:rsidRPr="002202D0">
        <w:rPr>
          <w:rFonts w:ascii="Times New Roman" w:eastAsia="Times New Roman" w:hAnsi="Times New Roman" w:cs="Times New Roman"/>
          <w:b/>
          <w:sz w:val="24"/>
          <w:szCs w:val="24"/>
        </w:rPr>
        <w:t>„ Wędrująca książka”.</w:t>
      </w:r>
    </w:p>
    <w:p w:rsidR="000F3C10" w:rsidRPr="002202D0" w:rsidRDefault="00EC32BF">
      <w:pPr>
        <w:numPr>
          <w:ilvl w:val="0"/>
          <w:numId w:val="28"/>
        </w:numPr>
        <w:spacing w:after="0" w:line="360" w:lineRule="auto"/>
        <w:ind w:left="1060" w:hanging="360"/>
        <w:jc w:val="both"/>
        <w:rPr>
          <w:rFonts w:ascii="Times New Roman" w:eastAsia="Times New Roman" w:hAnsi="Times New Roman" w:cs="Times New Roman"/>
          <w:b/>
          <w:sz w:val="24"/>
          <w:szCs w:val="24"/>
          <w:u w:val="single"/>
        </w:rPr>
      </w:pPr>
      <w:r w:rsidRPr="002202D0">
        <w:rPr>
          <w:rFonts w:ascii="Times New Roman" w:eastAsia="Times New Roman" w:hAnsi="Times New Roman" w:cs="Times New Roman"/>
          <w:sz w:val="24"/>
          <w:szCs w:val="24"/>
        </w:rPr>
        <w:t>Cykliczne spotkania z pensjonariuszami Środowiskowego Domu Samopomocy w Gniewkowie.</w:t>
      </w:r>
    </w:p>
    <w:p w:rsidR="000F3C10" w:rsidRPr="002202D0" w:rsidRDefault="00EC32BF">
      <w:pPr>
        <w:spacing w:after="0" w:line="360" w:lineRule="auto"/>
        <w:ind w:left="340"/>
        <w:jc w:val="both"/>
        <w:rPr>
          <w:rFonts w:ascii="Times New Roman" w:eastAsia="Times New Roman" w:hAnsi="Times New Roman" w:cs="Times New Roman"/>
          <w:b/>
          <w:sz w:val="24"/>
          <w:szCs w:val="24"/>
          <w:u w:val="single"/>
        </w:rPr>
      </w:pPr>
      <w:r w:rsidRPr="002202D0">
        <w:rPr>
          <w:rFonts w:ascii="Times New Roman" w:eastAsia="Times New Roman" w:hAnsi="Times New Roman" w:cs="Times New Roman"/>
          <w:b/>
          <w:sz w:val="24"/>
          <w:szCs w:val="24"/>
          <w:u w:val="single"/>
        </w:rPr>
        <w:t>Filia Wierzchosławice:</w:t>
      </w:r>
    </w:p>
    <w:p w:rsidR="000F3C10" w:rsidRPr="002202D0" w:rsidRDefault="00EC32BF">
      <w:pPr>
        <w:spacing w:after="0"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Kółko Biblioteczne - </w:t>
      </w:r>
      <w:r w:rsidR="00D02BAA" w:rsidRPr="002202D0">
        <w:rPr>
          <w:rFonts w:ascii="Times New Roman" w:eastAsia="Times New Roman" w:hAnsi="Times New Roman" w:cs="Times New Roman"/>
          <w:sz w:val="24"/>
          <w:szCs w:val="24"/>
        </w:rPr>
        <w:t>Czytające</w:t>
      </w:r>
      <w:r w:rsidRPr="002202D0">
        <w:rPr>
          <w:rFonts w:ascii="Times New Roman" w:eastAsia="Times New Roman" w:hAnsi="Times New Roman" w:cs="Times New Roman"/>
          <w:sz w:val="24"/>
          <w:szCs w:val="24"/>
        </w:rPr>
        <w:t xml:space="preserve"> Bohaterki”:</w:t>
      </w:r>
    </w:p>
    <w:p w:rsidR="000F3C10" w:rsidRPr="002202D0" w:rsidRDefault="00EC32BF">
      <w:pPr>
        <w:numPr>
          <w:ilvl w:val="0"/>
          <w:numId w:val="29"/>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cykliczne zajęcia piątkowe - spotkania z książką, gry i zabawy literackie, logiczne.</w:t>
      </w:r>
    </w:p>
    <w:p w:rsidR="000F3C10" w:rsidRPr="002202D0" w:rsidRDefault="000F3C10">
      <w:pPr>
        <w:spacing w:after="0" w:line="360" w:lineRule="auto"/>
        <w:ind w:left="340"/>
        <w:jc w:val="both"/>
        <w:rPr>
          <w:rFonts w:ascii="Times New Roman" w:eastAsia="Times New Roman" w:hAnsi="Times New Roman" w:cs="Times New Roman"/>
          <w:b/>
          <w:sz w:val="24"/>
          <w:szCs w:val="24"/>
        </w:rPr>
      </w:pPr>
    </w:p>
    <w:p w:rsidR="000F3C10" w:rsidRPr="002202D0" w:rsidRDefault="000F3C10">
      <w:pPr>
        <w:spacing w:after="0" w:line="360" w:lineRule="auto"/>
        <w:ind w:left="340"/>
        <w:jc w:val="both"/>
        <w:rPr>
          <w:rFonts w:ascii="Times New Roman" w:eastAsia="Times New Roman" w:hAnsi="Times New Roman" w:cs="Times New Roman"/>
          <w:b/>
          <w:sz w:val="24"/>
          <w:szCs w:val="24"/>
        </w:rPr>
      </w:pPr>
    </w:p>
    <w:p w:rsidR="000F3C10" w:rsidRPr="002202D0" w:rsidRDefault="00EC32BF">
      <w:pPr>
        <w:spacing w:after="0" w:line="360" w:lineRule="auto"/>
        <w:ind w:left="340"/>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STYCZEŃ 2019</w:t>
      </w:r>
    </w:p>
    <w:p w:rsidR="000F3C10" w:rsidRPr="002202D0" w:rsidRDefault="000F3C10">
      <w:pPr>
        <w:spacing w:after="0" w:line="360" w:lineRule="auto"/>
        <w:ind w:left="340"/>
        <w:jc w:val="both"/>
        <w:rPr>
          <w:rFonts w:ascii="Times New Roman" w:eastAsia="Times New Roman" w:hAnsi="Times New Roman" w:cs="Times New Roman"/>
          <w:b/>
          <w:sz w:val="24"/>
          <w:szCs w:val="24"/>
          <w:u w:val="single"/>
        </w:rPr>
      </w:pPr>
    </w:p>
    <w:p w:rsidR="000F3C10" w:rsidRPr="002202D0" w:rsidRDefault="00EC32BF">
      <w:pPr>
        <w:numPr>
          <w:ilvl w:val="0"/>
          <w:numId w:val="30"/>
        </w:numPr>
        <w:spacing w:after="0" w:line="360" w:lineRule="auto"/>
        <w:ind w:left="720" w:hanging="360"/>
        <w:jc w:val="both"/>
        <w:rPr>
          <w:rFonts w:ascii="Times New Roman" w:eastAsia="Times New Roman" w:hAnsi="Times New Roman" w:cs="Times New Roman"/>
          <w:b/>
          <w:sz w:val="24"/>
          <w:szCs w:val="24"/>
          <w:u w:val="single"/>
        </w:rPr>
      </w:pPr>
      <w:r w:rsidRPr="002202D0">
        <w:rPr>
          <w:rFonts w:ascii="Times New Roman" w:eastAsia="Times New Roman" w:hAnsi="Times New Roman" w:cs="Times New Roman"/>
          <w:sz w:val="24"/>
          <w:szCs w:val="24"/>
        </w:rPr>
        <w:t>02.01. Rozpoczęcie konkursu na najlepszego czytelnika MGBP w Gniewkowie oraz filii Wierzchosławice.</w:t>
      </w:r>
    </w:p>
    <w:p w:rsidR="000F3C10" w:rsidRPr="002202D0" w:rsidRDefault="00EC32BF">
      <w:pPr>
        <w:numPr>
          <w:ilvl w:val="0"/>
          <w:numId w:val="30"/>
        </w:numPr>
        <w:spacing w:after="0" w:line="360" w:lineRule="auto"/>
        <w:ind w:left="720" w:hanging="360"/>
        <w:jc w:val="both"/>
        <w:rPr>
          <w:rFonts w:ascii="Times New Roman" w:eastAsia="Times New Roman" w:hAnsi="Times New Roman" w:cs="Times New Roman"/>
          <w:b/>
          <w:sz w:val="24"/>
          <w:szCs w:val="24"/>
          <w:u w:val="single"/>
        </w:rPr>
      </w:pPr>
      <w:r w:rsidRPr="002202D0">
        <w:rPr>
          <w:rFonts w:ascii="Times New Roman" w:eastAsia="Times New Roman" w:hAnsi="Times New Roman" w:cs="Times New Roman"/>
          <w:sz w:val="24"/>
          <w:szCs w:val="24"/>
        </w:rPr>
        <w:t>10.01 Wręczenie dyplomów dzieciom biorącym udział w projekcie „Mała książka – wielki człowiek”- druga edycja akcji czytelniczej dla najmłodszych, organizowana przez Instytut książki  pod patronatem MKiDN.</w:t>
      </w:r>
    </w:p>
    <w:p w:rsidR="000F3C10" w:rsidRPr="002202D0" w:rsidRDefault="00EC32BF">
      <w:pPr>
        <w:numPr>
          <w:ilvl w:val="0"/>
          <w:numId w:val="30"/>
        </w:numPr>
        <w:spacing w:after="0" w:line="360" w:lineRule="auto"/>
        <w:ind w:left="720" w:hanging="360"/>
        <w:jc w:val="both"/>
        <w:rPr>
          <w:rFonts w:ascii="Times New Roman" w:eastAsia="Times New Roman" w:hAnsi="Times New Roman" w:cs="Times New Roman"/>
          <w:b/>
          <w:sz w:val="24"/>
          <w:szCs w:val="24"/>
          <w:u w:val="single"/>
        </w:rPr>
      </w:pPr>
      <w:r w:rsidRPr="002202D0">
        <w:rPr>
          <w:rFonts w:ascii="Times New Roman" w:eastAsia="Times New Roman" w:hAnsi="Times New Roman" w:cs="Times New Roman"/>
          <w:sz w:val="24"/>
          <w:szCs w:val="24"/>
        </w:rPr>
        <w:t>14.01</w:t>
      </w:r>
      <w:r w:rsidRPr="002202D0">
        <w:rPr>
          <w:rFonts w:ascii="Times New Roman" w:eastAsia="Times New Roman" w:hAnsi="Times New Roman" w:cs="Times New Roman"/>
          <w:b/>
          <w:sz w:val="24"/>
          <w:szCs w:val="24"/>
        </w:rPr>
        <w:t xml:space="preserve"> S</w:t>
      </w:r>
      <w:r w:rsidRPr="002202D0">
        <w:rPr>
          <w:rFonts w:ascii="Times New Roman" w:eastAsia="Times New Roman" w:hAnsi="Times New Roman" w:cs="Times New Roman"/>
          <w:sz w:val="24"/>
          <w:szCs w:val="24"/>
        </w:rPr>
        <w:t>potkanie z młodymi sympatykami sportu i literatury sportowej</w:t>
      </w:r>
      <w:r w:rsidR="0068141F" w:rsidRPr="002202D0">
        <w:rPr>
          <w:rFonts w:ascii="Times New Roman" w:eastAsia="Times New Roman" w:hAnsi="Times New Roman" w:cs="Times New Roman"/>
          <w:sz w:val="24"/>
          <w:szCs w:val="24"/>
        </w:rPr>
        <w:t xml:space="preserve"> </w:t>
      </w:r>
      <w:r w:rsidRPr="002202D0">
        <w:rPr>
          <w:rFonts w:ascii="Times New Roman" w:eastAsia="Times New Roman" w:hAnsi="Times New Roman" w:cs="Times New Roman"/>
          <w:sz w:val="24"/>
          <w:szCs w:val="24"/>
        </w:rPr>
        <w:t>- lekcja biblioteczna dla uczniów szkoły podstawowej.</w:t>
      </w:r>
    </w:p>
    <w:p w:rsidR="000F3C10" w:rsidRPr="002202D0" w:rsidRDefault="00EC32BF">
      <w:pPr>
        <w:numPr>
          <w:ilvl w:val="0"/>
          <w:numId w:val="30"/>
        </w:numPr>
        <w:spacing w:after="0"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lastRenderedPageBreak/>
        <w:t>14.01 Spotkanie Kółka Bibliotecznego „czytające bohaterki” w filii Wierzchosławice, czytanie fragmentów lektur szkolnych.</w:t>
      </w:r>
    </w:p>
    <w:p w:rsidR="000F3C10" w:rsidRPr="002202D0" w:rsidRDefault="00EC32BF">
      <w:pPr>
        <w:numPr>
          <w:ilvl w:val="0"/>
          <w:numId w:val="30"/>
        </w:numPr>
        <w:spacing w:after="0"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17.01.Wystawawka poświęcona 99. rocznicy odzyskania niepodległości przez Gniewkowo- prezentacja historycznych książek, lokalnych pasjonatów historii.</w:t>
      </w:r>
    </w:p>
    <w:p w:rsidR="000F3C10" w:rsidRPr="002202D0" w:rsidRDefault="00EC32BF">
      <w:pPr>
        <w:numPr>
          <w:ilvl w:val="0"/>
          <w:numId w:val="30"/>
        </w:numPr>
        <w:spacing w:after="0"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24.01. W ramach zajęć i współpracy z ŚDS w Gniewkowie Bal Karnawałowy z konkursami pensjonariuszami Środowiskowego Domu Samopomocy w Gniewkowie.</w:t>
      </w:r>
    </w:p>
    <w:p w:rsidR="000F3C10" w:rsidRPr="002202D0" w:rsidRDefault="00EC32BF">
      <w:pPr>
        <w:numPr>
          <w:ilvl w:val="0"/>
          <w:numId w:val="30"/>
        </w:numPr>
        <w:spacing w:after="0"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25.01 Spotkanie Dyskusyjnego Klubu Książki dla Dorosłych. Zajmująca i ciekawa</w:t>
      </w:r>
    </w:p>
    <w:p w:rsidR="000F3C10" w:rsidRPr="002202D0" w:rsidRDefault="00EC32BF">
      <w:pPr>
        <w:spacing w:after="0" w:line="360" w:lineRule="auto"/>
        <w:ind w:left="34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dyskusja nad książką „Oskar i Pani Róża”.</w:t>
      </w:r>
    </w:p>
    <w:p w:rsidR="000F3C10" w:rsidRPr="002202D0" w:rsidRDefault="00EC32BF">
      <w:pPr>
        <w:numPr>
          <w:ilvl w:val="0"/>
          <w:numId w:val="31"/>
        </w:numPr>
        <w:spacing w:after="0" w:line="360" w:lineRule="auto"/>
        <w:ind w:left="720" w:hanging="360"/>
        <w:jc w:val="both"/>
        <w:rPr>
          <w:rFonts w:ascii="Times New Roman" w:eastAsia="Times New Roman" w:hAnsi="Times New Roman" w:cs="Times New Roman"/>
          <w:b/>
          <w:sz w:val="24"/>
          <w:szCs w:val="24"/>
          <w:u w:val="single"/>
        </w:rPr>
      </w:pPr>
      <w:r w:rsidRPr="002202D0">
        <w:rPr>
          <w:rFonts w:ascii="Times New Roman" w:eastAsia="Times New Roman" w:hAnsi="Times New Roman" w:cs="Times New Roman"/>
          <w:sz w:val="24"/>
          <w:szCs w:val="24"/>
        </w:rPr>
        <w:t>29.01 „Biblioteka na Was czeka”- promocja zajęć i warsztatów zachęcająca czytelników i użytkowników do korzystania z biblioteki.</w:t>
      </w:r>
    </w:p>
    <w:p w:rsidR="000F3C10" w:rsidRPr="002202D0" w:rsidRDefault="00EC32BF">
      <w:pPr>
        <w:numPr>
          <w:ilvl w:val="0"/>
          <w:numId w:val="31"/>
        </w:numPr>
        <w:spacing w:after="0"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30.01 „Uwolnij Książkę” – akcja promująca czytelnictwo, przez udostępnianie czytelników swoich na wymianę z innymi użytkownikami.</w:t>
      </w:r>
    </w:p>
    <w:p w:rsidR="000F3C10" w:rsidRPr="002202D0" w:rsidRDefault="000F3C10">
      <w:pPr>
        <w:spacing w:after="0" w:line="360" w:lineRule="auto"/>
        <w:ind w:left="340"/>
        <w:jc w:val="both"/>
        <w:rPr>
          <w:rFonts w:ascii="Times New Roman" w:eastAsia="Times New Roman" w:hAnsi="Times New Roman" w:cs="Times New Roman"/>
          <w:b/>
          <w:sz w:val="24"/>
          <w:szCs w:val="24"/>
        </w:rPr>
      </w:pPr>
    </w:p>
    <w:p w:rsidR="000F3C10" w:rsidRPr="002202D0" w:rsidRDefault="000F3C10">
      <w:pPr>
        <w:spacing w:after="0" w:line="360" w:lineRule="auto"/>
        <w:jc w:val="both"/>
        <w:rPr>
          <w:rFonts w:ascii="Times New Roman" w:eastAsia="Times New Roman" w:hAnsi="Times New Roman" w:cs="Times New Roman"/>
          <w:b/>
          <w:sz w:val="24"/>
          <w:szCs w:val="24"/>
        </w:rPr>
      </w:pPr>
    </w:p>
    <w:p w:rsidR="000F3C10" w:rsidRPr="002202D0" w:rsidRDefault="00EC32BF">
      <w:pPr>
        <w:spacing w:after="0" w:line="360" w:lineRule="auto"/>
        <w:ind w:left="340"/>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LUTY 2019</w:t>
      </w:r>
    </w:p>
    <w:p w:rsidR="000F3C10" w:rsidRPr="002202D0" w:rsidRDefault="000F3C10">
      <w:pPr>
        <w:spacing w:after="0" w:line="360" w:lineRule="auto"/>
        <w:ind w:left="340"/>
        <w:jc w:val="both"/>
        <w:rPr>
          <w:rFonts w:ascii="Times New Roman" w:eastAsia="Times New Roman" w:hAnsi="Times New Roman" w:cs="Times New Roman"/>
          <w:b/>
          <w:sz w:val="24"/>
          <w:szCs w:val="24"/>
          <w:u w:val="single"/>
        </w:rPr>
      </w:pPr>
    </w:p>
    <w:p w:rsidR="000F3C10" w:rsidRPr="002202D0" w:rsidRDefault="00EC32BF">
      <w:pPr>
        <w:numPr>
          <w:ilvl w:val="0"/>
          <w:numId w:val="32"/>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08.02 „Zaproponuj Książkę” - akcja czytelnicza zachęcająca użytkowników do proponowania nowości czytelniczych do zakupu przez bibliotekę.</w:t>
      </w:r>
    </w:p>
    <w:p w:rsidR="000F3C10" w:rsidRPr="002202D0" w:rsidRDefault="00EC32BF">
      <w:pPr>
        <w:numPr>
          <w:ilvl w:val="0"/>
          <w:numId w:val="32"/>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13.02 Walentynkowe Spotkanie Klubu Młodego Czytelnika "Podróż do świata baśni" - gry i zabawy czytelnicze dla dzieci.</w:t>
      </w:r>
    </w:p>
    <w:p w:rsidR="000F3C10" w:rsidRPr="002202D0" w:rsidRDefault="00EC32BF">
      <w:pPr>
        <w:numPr>
          <w:ilvl w:val="0"/>
          <w:numId w:val="32"/>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14.02 "Randka w Ciemno z książką" - akcja czytelnicza dla dorosłych, każdy z uczestników mógł wypożyczyć książkę- niespodziankę, zapakowaną w szary papier opatrzoną dowcipnym opisem naprowadzającym na tytuł.</w:t>
      </w:r>
    </w:p>
    <w:p w:rsidR="000F3C10" w:rsidRPr="002202D0" w:rsidRDefault="00EC32BF">
      <w:pPr>
        <w:numPr>
          <w:ilvl w:val="0"/>
          <w:numId w:val="32"/>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 xml:space="preserve">14.02 Akcja czytelnicza dla dzieci - „Zakochaj się w czytaniu”, loteria walentynkowa. Za każde wylosowane i odgadnięte pytanie z dziedziny literatury dzieci otrzymały mały </w:t>
      </w:r>
      <w:r w:rsidR="00D02BAA" w:rsidRPr="002202D0">
        <w:rPr>
          <w:rFonts w:ascii="Times New Roman" w:eastAsia="Times New Roman" w:hAnsi="Times New Roman" w:cs="Times New Roman"/>
          <w:sz w:val="24"/>
          <w:szCs w:val="24"/>
        </w:rPr>
        <w:t>upominek</w:t>
      </w:r>
      <w:r w:rsidRPr="002202D0">
        <w:rPr>
          <w:rFonts w:ascii="Times New Roman" w:eastAsia="Times New Roman" w:hAnsi="Times New Roman" w:cs="Times New Roman"/>
          <w:sz w:val="24"/>
          <w:szCs w:val="24"/>
        </w:rPr>
        <w:t>.</w:t>
      </w:r>
    </w:p>
    <w:p w:rsidR="000F3C10" w:rsidRPr="002202D0" w:rsidRDefault="00EC32BF">
      <w:pPr>
        <w:numPr>
          <w:ilvl w:val="0"/>
          <w:numId w:val="32"/>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15.02 Filia w Wierzchosławicach -Spotkanie Kółka Bibliotecznego „Czytające Bohaterki - spotkanie dla dzieci poświęcone Dniu zakochanych- gry i zabawy walentynkowe.</w:t>
      </w:r>
    </w:p>
    <w:p w:rsidR="000F3C10" w:rsidRPr="002202D0" w:rsidRDefault="00EC32BF">
      <w:pPr>
        <w:numPr>
          <w:ilvl w:val="0"/>
          <w:numId w:val="32"/>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22.02 Spotkanie Dyskusyjnego Klubu Książki dla Dorosłych. Ciekawa i pasjonująca dyskusja nad książką „Dżuma” A. Camusa z wieloma punktami widzenia i wspólną konkluzją.</w:t>
      </w:r>
    </w:p>
    <w:p w:rsidR="000F3C10" w:rsidRPr="002202D0" w:rsidRDefault="00EC32BF">
      <w:pPr>
        <w:numPr>
          <w:ilvl w:val="0"/>
          <w:numId w:val="32"/>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 xml:space="preserve">22.02 Filia Wierzchosławice - Spotkania Kółka Bibliotecznego „Czytające </w:t>
      </w:r>
      <w:r w:rsidR="00D94AE5" w:rsidRPr="002202D0">
        <w:rPr>
          <w:rFonts w:ascii="Times New Roman" w:eastAsia="Times New Roman" w:hAnsi="Times New Roman" w:cs="Times New Roman"/>
          <w:sz w:val="24"/>
          <w:szCs w:val="24"/>
        </w:rPr>
        <w:t>Bohaterki</w:t>
      </w:r>
      <w:r w:rsidRPr="002202D0">
        <w:rPr>
          <w:rFonts w:ascii="Times New Roman" w:eastAsia="Times New Roman" w:hAnsi="Times New Roman" w:cs="Times New Roman"/>
          <w:sz w:val="24"/>
          <w:szCs w:val="24"/>
        </w:rPr>
        <w:t>". Rozwiązywanie zagadek i rebusów literackich.</w:t>
      </w:r>
    </w:p>
    <w:p w:rsidR="000F3C10" w:rsidRPr="002202D0" w:rsidRDefault="00EC32BF">
      <w:pPr>
        <w:numPr>
          <w:ilvl w:val="0"/>
          <w:numId w:val="32"/>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lastRenderedPageBreak/>
        <w:t>28.02 Spotkanie z uczestnikami Środowiskowego Domu Samopomocy w Gniewkowie. Spotkanie poświęcone tradycjom i zwyczajom zapustowym.</w:t>
      </w:r>
    </w:p>
    <w:p w:rsidR="000F3C10" w:rsidRPr="002202D0" w:rsidRDefault="000F3C10">
      <w:pPr>
        <w:spacing w:after="0" w:line="360" w:lineRule="auto"/>
        <w:ind w:left="340"/>
        <w:jc w:val="both"/>
        <w:rPr>
          <w:rFonts w:ascii="Times New Roman" w:eastAsia="Times New Roman" w:hAnsi="Times New Roman" w:cs="Times New Roman"/>
          <w:b/>
          <w:sz w:val="24"/>
          <w:szCs w:val="24"/>
        </w:rPr>
      </w:pPr>
    </w:p>
    <w:p w:rsidR="000F3C10" w:rsidRPr="002202D0" w:rsidRDefault="000F3C10">
      <w:pPr>
        <w:spacing w:after="0" w:line="360" w:lineRule="auto"/>
        <w:ind w:left="340"/>
        <w:jc w:val="both"/>
        <w:rPr>
          <w:rFonts w:ascii="Times New Roman" w:eastAsia="Times New Roman" w:hAnsi="Times New Roman" w:cs="Times New Roman"/>
          <w:b/>
          <w:sz w:val="24"/>
          <w:szCs w:val="24"/>
        </w:rPr>
      </w:pPr>
    </w:p>
    <w:p w:rsidR="000F3C10" w:rsidRPr="002202D0" w:rsidRDefault="00EC32BF">
      <w:pPr>
        <w:spacing w:after="0" w:line="360" w:lineRule="auto"/>
        <w:ind w:left="340"/>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MARZEC 2019</w:t>
      </w:r>
    </w:p>
    <w:p w:rsidR="000F3C10" w:rsidRPr="002202D0" w:rsidRDefault="000F3C10">
      <w:pPr>
        <w:spacing w:after="0" w:line="360" w:lineRule="auto"/>
        <w:ind w:left="340"/>
        <w:jc w:val="both"/>
        <w:rPr>
          <w:rFonts w:ascii="Times New Roman" w:eastAsia="Times New Roman" w:hAnsi="Times New Roman" w:cs="Times New Roman"/>
          <w:b/>
          <w:sz w:val="24"/>
          <w:szCs w:val="24"/>
          <w:u w:val="single"/>
        </w:rPr>
      </w:pPr>
    </w:p>
    <w:p w:rsidR="000F3C10" w:rsidRPr="002202D0" w:rsidRDefault="00EC32BF">
      <w:pPr>
        <w:numPr>
          <w:ilvl w:val="0"/>
          <w:numId w:val="33"/>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01.03 Filia w Wierzchosławicach. "Finał Turnieju scrabble" Pełen rywalizacji mini turniej dla dzieci.</w:t>
      </w:r>
    </w:p>
    <w:p w:rsidR="000F3C10" w:rsidRPr="002202D0" w:rsidRDefault="00EC32BF">
      <w:pPr>
        <w:numPr>
          <w:ilvl w:val="0"/>
          <w:numId w:val="33"/>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04.03 Spotkanie Dyskusyjnego Klubu Książki „DZIABUŚ”,</w:t>
      </w:r>
    </w:p>
    <w:p w:rsidR="000F3C10" w:rsidRPr="002202D0" w:rsidRDefault="00EC32BF">
      <w:pPr>
        <w:spacing w:after="0" w:line="360" w:lineRule="auto"/>
        <w:ind w:left="34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„Bóg nigdy nie mruga” powieść R.Brett. szczegółowe omówienie i zachęcenie  </w:t>
      </w:r>
    </w:p>
    <w:p w:rsidR="000F3C10" w:rsidRPr="002202D0" w:rsidRDefault="00EC32BF">
      <w:pPr>
        <w:spacing w:after="0" w:line="360" w:lineRule="auto"/>
        <w:ind w:left="34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 xml:space="preserve">             klubowiczek do sięgnięcia po książkę.</w:t>
      </w:r>
    </w:p>
    <w:p w:rsidR="000F3C10" w:rsidRPr="002202D0" w:rsidRDefault="00EC32BF">
      <w:pPr>
        <w:numPr>
          <w:ilvl w:val="0"/>
          <w:numId w:val="34"/>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07.03 "Spotkanie z pszczółkami"</w:t>
      </w:r>
      <w:r w:rsidR="00D02BAA" w:rsidRPr="002202D0">
        <w:rPr>
          <w:rFonts w:ascii="Times New Roman" w:eastAsia="Times New Roman" w:hAnsi="Times New Roman" w:cs="Times New Roman"/>
          <w:sz w:val="24"/>
          <w:szCs w:val="24"/>
        </w:rPr>
        <w:t xml:space="preserve"> </w:t>
      </w:r>
      <w:r w:rsidRPr="002202D0">
        <w:rPr>
          <w:rFonts w:ascii="Times New Roman" w:eastAsia="Times New Roman" w:hAnsi="Times New Roman" w:cs="Times New Roman"/>
          <w:sz w:val="24"/>
          <w:szCs w:val="24"/>
        </w:rPr>
        <w:t>Lekcja biblioteczna dla przedszkolaków</w:t>
      </w:r>
    </w:p>
    <w:p w:rsidR="000F3C10" w:rsidRPr="002202D0" w:rsidRDefault="003B4156">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00EC32BF" w:rsidRPr="002202D0">
        <w:rPr>
          <w:rFonts w:ascii="Times New Roman" w:eastAsia="Times New Roman" w:hAnsi="Times New Roman" w:cs="Times New Roman"/>
          <w:sz w:val="24"/>
          <w:szCs w:val="24"/>
        </w:rPr>
        <w:t>z Samorządowego Przedszkola w Gniewkowie.</w:t>
      </w:r>
    </w:p>
    <w:p w:rsidR="000F3C10" w:rsidRPr="002202D0" w:rsidRDefault="00EC32BF">
      <w:pPr>
        <w:numPr>
          <w:ilvl w:val="0"/>
          <w:numId w:val="35"/>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08.03 Filia w Wierzchosławicach - Spotkanie Kółka Bibliotecznego „Czytające    </w:t>
      </w:r>
    </w:p>
    <w:p w:rsidR="000F3C10" w:rsidRPr="002202D0" w:rsidRDefault="00EC32BF">
      <w:pPr>
        <w:spacing w:after="0" w:line="360" w:lineRule="auto"/>
        <w:ind w:left="34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 xml:space="preserve">              </w:t>
      </w:r>
      <w:r w:rsidR="00D02BAA" w:rsidRPr="002202D0">
        <w:rPr>
          <w:rFonts w:ascii="Times New Roman" w:eastAsia="Times New Roman" w:hAnsi="Times New Roman" w:cs="Times New Roman"/>
          <w:sz w:val="24"/>
          <w:szCs w:val="24"/>
        </w:rPr>
        <w:t>Bohaterki</w:t>
      </w:r>
      <w:r w:rsidRPr="002202D0">
        <w:rPr>
          <w:rFonts w:ascii="Times New Roman" w:eastAsia="Times New Roman" w:hAnsi="Times New Roman" w:cs="Times New Roman"/>
          <w:sz w:val="24"/>
          <w:szCs w:val="24"/>
        </w:rPr>
        <w:t>” - zabawa logiczna "5 sekund".</w:t>
      </w:r>
    </w:p>
    <w:p w:rsidR="000F3C10" w:rsidRPr="002202D0" w:rsidRDefault="00EC32BF">
      <w:pPr>
        <w:numPr>
          <w:ilvl w:val="0"/>
          <w:numId w:val="36"/>
        </w:numPr>
        <w:spacing w:after="0" w:line="360" w:lineRule="auto"/>
        <w:ind w:left="108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09.03 "Świąteczne Spotkanie Klubu Miłośników Scrabble" - Pasjonująca gra, życzenia i wręczenie upominków świątecznych.</w:t>
      </w:r>
    </w:p>
    <w:p w:rsidR="000F3C10" w:rsidRPr="002202D0" w:rsidRDefault="00EC32BF">
      <w:pPr>
        <w:numPr>
          <w:ilvl w:val="0"/>
          <w:numId w:val="36"/>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15.03 Spotkanie Klubu Młodego Czytelnika - gry i zabawy czytelnicze.</w:t>
      </w:r>
    </w:p>
    <w:p w:rsidR="000F3C10" w:rsidRPr="002202D0" w:rsidRDefault="00EC32BF">
      <w:pPr>
        <w:numPr>
          <w:ilvl w:val="0"/>
          <w:numId w:val="36"/>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15.03 Filia w Wierzchosławicach - Spotkanie Kółka Bibliotecznego „Czytające    </w:t>
      </w:r>
    </w:p>
    <w:p w:rsidR="000F3C10" w:rsidRPr="002202D0" w:rsidRDefault="00EC32BF">
      <w:pPr>
        <w:spacing w:after="0" w:line="360" w:lineRule="auto"/>
        <w:ind w:left="34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 xml:space="preserve">            </w:t>
      </w:r>
      <w:r w:rsidR="00D02BAA" w:rsidRPr="002202D0">
        <w:rPr>
          <w:rFonts w:ascii="Times New Roman" w:eastAsia="Times New Roman" w:hAnsi="Times New Roman" w:cs="Times New Roman"/>
          <w:sz w:val="24"/>
          <w:szCs w:val="24"/>
        </w:rPr>
        <w:t>Bohaterki</w:t>
      </w:r>
      <w:r w:rsidRPr="002202D0">
        <w:rPr>
          <w:rFonts w:ascii="Times New Roman" w:eastAsia="Times New Roman" w:hAnsi="Times New Roman" w:cs="Times New Roman"/>
          <w:sz w:val="24"/>
          <w:szCs w:val="24"/>
        </w:rPr>
        <w:t>”  - rozegranie mini turnieju scrabble dla dzieci.</w:t>
      </w:r>
    </w:p>
    <w:p w:rsidR="000F3C10" w:rsidRPr="002202D0" w:rsidRDefault="00EC32BF">
      <w:pPr>
        <w:numPr>
          <w:ilvl w:val="0"/>
          <w:numId w:val="37"/>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19.03 Uroczyste wręczenie Dyplomów, małym czytelnikom z Projektu „Mała książka – wielki człowiek”.</w:t>
      </w:r>
    </w:p>
    <w:p w:rsidR="000F3C10" w:rsidRPr="002202D0" w:rsidRDefault="00EC32BF">
      <w:pPr>
        <w:numPr>
          <w:ilvl w:val="0"/>
          <w:numId w:val="37"/>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22.03 Spotkanie Dyskusyjnego Klubu Książki dla Dorosłych. Dyskusja nad książką „Ciemna brama” M. Wolskiego.</w:t>
      </w:r>
    </w:p>
    <w:p w:rsidR="000F3C10" w:rsidRPr="002202D0" w:rsidRDefault="00EC32BF">
      <w:pPr>
        <w:numPr>
          <w:ilvl w:val="0"/>
          <w:numId w:val="37"/>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22.03 Filia w Wierzchosławicach Spotkanie Kółka Bibliotecznego „Czytające    </w:t>
      </w:r>
    </w:p>
    <w:p w:rsidR="000F3C10" w:rsidRPr="002202D0" w:rsidRDefault="00EC32BF">
      <w:pPr>
        <w:spacing w:after="0" w:line="360" w:lineRule="auto"/>
        <w:ind w:left="34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w:t>
      </w:r>
      <w:r w:rsidR="00D02BAA" w:rsidRPr="002202D0">
        <w:rPr>
          <w:rFonts w:ascii="Times New Roman" w:eastAsia="Times New Roman" w:hAnsi="Times New Roman" w:cs="Times New Roman"/>
          <w:sz w:val="24"/>
          <w:szCs w:val="24"/>
        </w:rPr>
        <w:t>Bohaterki</w:t>
      </w:r>
      <w:r w:rsidRPr="002202D0">
        <w:rPr>
          <w:rFonts w:ascii="Times New Roman" w:eastAsia="Times New Roman" w:hAnsi="Times New Roman" w:cs="Times New Roman"/>
          <w:sz w:val="24"/>
          <w:szCs w:val="24"/>
        </w:rPr>
        <w:t>- zakończenie mini turnieju scrabble.</w:t>
      </w:r>
    </w:p>
    <w:p w:rsidR="000F3C10" w:rsidRPr="002202D0" w:rsidRDefault="00EC32BF">
      <w:pPr>
        <w:numPr>
          <w:ilvl w:val="0"/>
          <w:numId w:val="38"/>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28.03 Wiosenne spotkanie z uczestnikami Środowiskowego Domu Samopomocy w Gniewkowie. Gry i zabawy kulturalno-edukacyjne.</w:t>
      </w:r>
    </w:p>
    <w:p w:rsidR="000F3C10" w:rsidRPr="002202D0" w:rsidRDefault="00EC32BF">
      <w:pPr>
        <w:numPr>
          <w:ilvl w:val="0"/>
          <w:numId w:val="38"/>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29.03 Finał rozgrywek scrabble w bibliotece w Gniewkowie i Filii Wierzchosławice.</w:t>
      </w:r>
    </w:p>
    <w:p w:rsidR="000F3C10" w:rsidRPr="002202D0" w:rsidRDefault="000F3C10">
      <w:pPr>
        <w:spacing w:after="0" w:line="360" w:lineRule="auto"/>
        <w:ind w:left="340"/>
        <w:jc w:val="both"/>
        <w:rPr>
          <w:rFonts w:ascii="Times New Roman" w:eastAsia="Times New Roman" w:hAnsi="Times New Roman" w:cs="Times New Roman"/>
          <w:b/>
          <w:sz w:val="24"/>
          <w:szCs w:val="24"/>
        </w:rPr>
      </w:pPr>
    </w:p>
    <w:p w:rsidR="000F3C10" w:rsidRPr="002202D0" w:rsidRDefault="000F3C10">
      <w:pPr>
        <w:spacing w:after="0" w:line="360" w:lineRule="auto"/>
        <w:ind w:left="340"/>
        <w:jc w:val="both"/>
        <w:rPr>
          <w:rFonts w:ascii="Times New Roman" w:eastAsia="Times New Roman" w:hAnsi="Times New Roman" w:cs="Times New Roman"/>
          <w:b/>
          <w:sz w:val="24"/>
          <w:szCs w:val="24"/>
        </w:rPr>
      </w:pPr>
    </w:p>
    <w:p w:rsidR="00D33B84" w:rsidRDefault="00D33B84">
      <w:pPr>
        <w:spacing w:after="0" w:line="360" w:lineRule="auto"/>
        <w:ind w:left="340"/>
        <w:jc w:val="both"/>
        <w:rPr>
          <w:rFonts w:ascii="Times New Roman" w:eastAsia="Times New Roman" w:hAnsi="Times New Roman" w:cs="Times New Roman"/>
          <w:b/>
          <w:sz w:val="24"/>
          <w:szCs w:val="24"/>
        </w:rPr>
      </w:pPr>
    </w:p>
    <w:p w:rsidR="00D33B84" w:rsidRDefault="00D33B84">
      <w:pPr>
        <w:spacing w:after="0" w:line="360" w:lineRule="auto"/>
        <w:ind w:left="340"/>
        <w:jc w:val="both"/>
        <w:rPr>
          <w:rFonts w:ascii="Times New Roman" w:eastAsia="Times New Roman" w:hAnsi="Times New Roman" w:cs="Times New Roman"/>
          <w:b/>
          <w:sz w:val="24"/>
          <w:szCs w:val="24"/>
        </w:rPr>
      </w:pPr>
    </w:p>
    <w:p w:rsidR="000F3C10" w:rsidRPr="002202D0" w:rsidRDefault="00EC32BF">
      <w:pPr>
        <w:spacing w:after="0" w:line="360" w:lineRule="auto"/>
        <w:ind w:left="340"/>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KWIECIEŃ 2019</w:t>
      </w:r>
    </w:p>
    <w:p w:rsidR="000F3C10" w:rsidRPr="002202D0" w:rsidRDefault="000F3C10">
      <w:pPr>
        <w:spacing w:after="0" w:line="360" w:lineRule="auto"/>
        <w:ind w:left="340"/>
        <w:jc w:val="both"/>
        <w:rPr>
          <w:rFonts w:ascii="Times New Roman" w:eastAsia="Times New Roman" w:hAnsi="Times New Roman" w:cs="Times New Roman"/>
          <w:b/>
          <w:sz w:val="24"/>
          <w:szCs w:val="24"/>
          <w:u w:val="single"/>
        </w:rPr>
      </w:pPr>
    </w:p>
    <w:p w:rsidR="000F3C10" w:rsidRPr="002202D0" w:rsidRDefault="00EC32BF">
      <w:pPr>
        <w:numPr>
          <w:ilvl w:val="0"/>
          <w:numId w:val="39"/>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02.04 Międzynarodowy Dzień książki dla dzieci. Poświęcone</w:t>
      </w:r>
    </w:p>
    <w:p w:rsidR="000F3C10" w:rsidRPr="002202D0" w:rsidRDefault="00EC32BF">
      <w:pPr>
        <w:spacing w:after="0" w:line="360" w:lineRule="auto"/>
        <w:ind w:left="10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urodzinom baśniopisarza Hansa Christiana Andersena, zajęcia dla dzieci z   wykorzystaniem fragmentów baśni pisarza.</w:t>
      </w:r>
    </w:p>
    <w:p w:rsidR="000F3C10" w:rsidRPr="002202D0" w:rsidRDefault="00EC32BF">
      <w:pPr>
        <w:numPr>
          <w:ilvl w:val="0"/>
          <w:numId w:val="40"/>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05.04Filia w Wierzchosławicach - Spotkanie Kółka Bibliotecznego „Czytające           </w:t>
      </w:r>
      <w:r w:rsidR="00D02BAA" w:rsidRPr="002202D0">
        <w:rPr>
          <w:rFonts w:ascii="Times New Roman" w:eastAsia="Times New Roman" w:hAnsi="Times New Roman" w:cs="Times New Roman"/>
          <w:sz w:val="24"/>
          <w:szCs w:val="24"/>
        </w:rPr>
        <w:t>Bohaterki</w:t>
      </w:r>
      <w:r w:rsidRPr="002202D0">
        <w:rPr>
          <w:rFonts w:ascii="Times New Roman" w:eastAsia="Times New Roman" w:hAnsi="Times New Roman" w:cs="Times New Roman"/>
          <w:sz w:val="24"/>
          <w:szCs w:val="24"/>
        </w:rPr>
        <w:t>” - gry planszowe.</w:t>
      </w:r>
    </w:p>
    <w:p w:rsidR="000F3C10" w:rsidRPr="002202D0" w:rsidRDefault="00EC32BF">
      <w:pPr>
        <w:numPr>
          <w:ilvl w:val="0"/>
          <w:numId w:val="40"/>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10.04 Wielkanocne spotkanie Klubu Młodego Czytelnika. Dzieci zapoznały się z wielkanocnymi obrzędami i tradycjami w Polsce.</w:t>
      </w:r>
    </w:p>
    <w:p w:rsidR="000F3C10" w:rsidRPr="002202D0" w:rsidRDefault="00EC32BF">
      <w:pPr>
        <w:numPr>
          <w:ilvl w:val="0"/>
          <w:numId w:val="40"/>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 xml:space="preserve">12.04 Filii Wierzchosławice, Spotkanie Kółka Bibliotecznego „Czytające           </w:t>
      </w:r>
      <w:r w:rsidR="00D02BAA" w:rsidRPr="002202D0">
        <w:rPr>
          <w:rFonts w:ascii="Times New Roman" w:eastAsia="Times New Roman" w:hAnsi="Times New Roman" w:cs="Times New Roman"/>
          <w:sz w:val="24"/>
          <w:szCs w:val="24"/>
        </w:rPr>
        <w:t>Bohaterki</w:t>
      </w:r>
      <w:r w:rsidRPr="002202D0">
        <w:rPr>
          <w:rFonts w:ascii="Times New Roman" w:eastAsia="Times New Roman" w:hAnsi="Times New Roman" w:cs="Times New Roman"/>
          <w:sz w:val="24"/>
          <w:szCs w:val="24"/>
        </w:rPr>
        <w:t>” dotyczące zwyczajów świątecznych.</w:t>
      </w:r>
    </w:p>
    <w:p w:rsidR="000F3C10" w:rsidRPr="002202D0" w:rsidRDefault="00EC32BF">
      <w:pPr>
        <w:numPr>
          <w:ilvl w:val="0"/>
          <w:numId w:val="40"/>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23.04 Światowy dzień Książki i praw autorskich. zapoznanie czytelników z genezą święta książki i legendą </w:t>
      </w:r>
      <w:r w:rsidR="00D02BAA" w:rsidRPr="002202D0">
        <w:rPr>
          <w:rFonts w:ascii="Times New Roman" w:eastAsia="Times New Roman" w:hAnsi="Times New Roman" w:cs="Times New Roman"/>
          <w:sz w:val="24"/>
          <w:szCs w:val="24"/>
        </w:rPr>
        <w:t>związaną</w:t>
      </w:r>
      <w:r w:rsidRPr="002202D0">
        <w:rPr>
          <w:rFonts w:ascii="Times New Roman" w:eastAsia="Times New Roman" w:hAnsi="Times New Roman" w:cs="Times New Roman"/>
          <w:sz w:val="24"/>
          <w:szCs w:val="24"/>
        </w:rPr>
        <w:t xml:space="preserve"> z obchodami</w:t>
      </w:r>
    </w:p>
    <w:p w:rsidR="000F3C10" w:rsidRPr="002202D0" w:rsidRDefault="00EC32BF">
      <w:pPr>
        <w:numPr>
          <w:ilvl w:val="0"/>
          <w:numId w:val="40"/>
        </w:numPr>
        <w:spacing w:after="0" w:line="360" w:lineRule="auto"/>
        <w:ind w:left="1060" w:hanging="360"/>
        <w:jc w:val="both"/>
        <w:rPr>
          <w:rFonts w:ascii="Times New Roman" w:eastAsia="Times New Roman" w:hAnsi="Times New Roman" w:cs="Times New Roman"/>
          <w:b/>
          <w:sz w:val="24"/>
          <w:szCs w:val="24"/>
          <w:u w:val="single"/>
        </w:rPr>
      </w:pPr>
      <w:r w:rsidRPr="002202D0">
        <w:rPr>
          <w:rFonts w:ascii="Times New Roman" w:eastAsia="Times New Roman" w:hAnsi="Times New Roman" w:cs="Times New Roman"/>
          <w:sz w:val="24"/>
          <w:szCs w:val="24"/>
        </w:rPr>
        <w:t>23.04 Biblioteka otrzymała certyfikat za udział w projekcie „Mała książka – wielki człowiek”.</w:t>
      </w:r>
    </w:p>
    <w:p w:rsidR="005473BB" w:rsidRDefault="005473BB">
      <w:pPr>
        <w:spacing w:after="0" w:line="360" w:lineRule="auto"/>
        <w:ind w:left="340"/>
        <w:jc w:val="both"/>
        <w:rPr>
          <w:rFonts w:ascii="Times New Roman" w:eastAsia="Times New Roman" w:hAnsi="Times New Roman" w:cs="Times New Roman"/>
          <w:b/>
          <w:sz w:val="24"/>
          <w:szCs w:val="24"/>
        </w:rPr>
      </w:pPr>
    </w:p>
    <w:p w:rsidR="000F3C10" w:rsidRPr="002202D0" w:rsidRDefault="00EC32BF">
      <w:pPr>
        <w:spacing w:after="0" w:line="360" w:lineRule="auto"/>
        <w:ind w:left="340"/>
        <w:jc w:val="both"/>
        <w:rPr>
          <w:rFonts w:ascii="Times New Roman" w:eastAsia="Times New Roman" w:hAnsi="Times New Roman" w:cs="Times New Roman"/>
          <w:sz w:val="24"/>
          <w:szCs w:val="24"/>
        </w:rPr>
      </w:pPr>
      <w:r w:rsidRPr="002202D0">
        <w:rPr>
          <w:rFonts w:ascii="Times New Roman" w:eastAsia="Times New Roman" w:hAnsi="Times New Roman" w:cs="Times New Roman"/>
          <w:b/>
          <w:sz w:val="24"/>
          <w:szCs w:val="24"/>
        </w:rPr>
        <w:t>MAJ 2019</w:t>
      </w:r>
    </w:p>
    <w:p w:rsidR="000F3C10" w:rsidRPr="002202D0" w:rsidRDefault="000F3C10">
      <w:pPr>
        <w:spacing w:after="0" w:line="360" w:lineRule="auto"/>
        <w:ind w:left="340"/>
        <w:jc w:val="both"/>
        <w:rPr>
          <w:rFonts w:ascii="Times New Roman" w:eastAsia="Times New Roman" w:hAnsi="Times New Roman" w:cs="Times New Roman"/>
          <w:b/>
          <w:sz w:val="24"/>
          <w:szCs w:val="24"/>
          <w:u w:val="single"/>
        </w:rPr>
      </w:pPr>
    </w:p>
    <w:p w:rsidR="000F3C10" w:rsidRPr="002202D0" w:rsidRDefault="00EC32BF">
      <w:pPr>
        <w:numPr>
          <w:ilvl w:val="0"/>
          <w:numId w:val="41"/>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08.05.Spotkanie Dyskusyjnego Klubu Książki dla młodzieży „DZIABUŚ”, „DZIABUŚ” szczegółowo omówiona została przez klubowiczki poezja autorki Anny Ciarkowskiej.</w:t>
      </w:r>
    </w:p>
    <w:p w:rsidR="000F3C10" w:rsidRPr="002202D0" w:rsidRDefault="00EC32BF">
      <w:pPr>
        <w:numPr>
          <w:ilvl w:val="0"/>
          <w:numId w:val="41"/>
        </w:numPr>
        <w:spacing w:after="0" w:line="360" w:lineRule="auto"/>
        <w:ind w:left="1060" w:hanging="360"/>
        <w:jc w:val="both"/>
        <w:rPr>
          <w:rFonts w:ascii="Times New Roman" w:eastAsia="Times New Roman" w:hAnsi="Times New Roman" w:cs="Times New Roman"/>
          <w:b/>
          <w:sz w:val="24"/>
          <w:szCs w:val="24"/>
          <w:u w:val="single"/>
        </w:rPr>
      </w:pPr>
      <w:r w:rsidRPr="002202D0">
        <w:rPr>
          <w:rFonts w:ascii="Times New Roman" w:eastAsia="Times New Roman" w:hAnsi="Times New Roman" w:cs="Times New Roman"/>
          <w:sz w:val="24"/>
          <w:szCs w:val="24"/>
        </w:rPr>
        <w:t xml:space="preserve">08.05 Dzień Bibliotekarza. </w:t>
      </w:r>
    </w:p>
    <w:p w:rsidR="000F3C10" w:rsidRPr="002202D0" w:rsidRDefault="00EC32BF">
      <w:pPr>
        <w:numPr>
          <w:ilvl w:val="0"/>
          <w:numId w:val="41"/>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10.05 Filia w Wierzchosławicach - Spotkanie Kółka Bibliotecznego „Czytające           Bohaterki” - kalambury.</w:t>
      </w:r>
    </w:p>
    <w:p w:rsidR="000F3C10" w:rsidRPr="002202D0" w:rsidRDefault="00EC32BF">
      <w:pPr>
        <w:numPr>
          <w:ilvl w:val="0"/>
          <w:numId w:val="41"/>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14.05 Warsztaty plastyczne dla dzieci z przedszkola „Bajkowa</w:t>
      </w:r>
      <w:r w:rsidR="00D02BAA" w:rsidRPr="002202D0">
        <w:rPr>
          <w:rFonts w:ascii="Times New Roman" w:eastAsia="Times New Roman" w:hAnsi="Times New Roman" w:cs="Times New Roman"/>
          <w:sz w:val="24"/>
          <w:szCs w:val="24"/>
        </w:rPr>
        <w:t xml:space="preserve"> Kraina”. </w:t>
      </w:r>
      <w:r w:rsidRPr="002202D0">
        <w:rPr>
          <w:rFonts w:ascii="Times New Roman" w:eastAsia="Times New Roman" w:hAnsi="Times New Roman" w:cs="Times New Roman"/>
          <w:sz w:val="24"/>
          <w:szCs w:val="24"/>
        </w:rPr>
        <w:t>Dzieci miały okazję zapoznać się z techniką tworzenia figurek  z masy solnej, z okazji Dnia Mamy.</w:t>
      </w:r>
    </w:p>
    <w:p w:rsidR="000F3C10" w:rsidRPr="002202D0" w:rsidRDefault="00EC32BF">
      <w:pPr>
        <w:numPr>
          <w:ilvl w:val="0"/>
          <w:numId w:val="41"/>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15.05</w:t>
      </w:r>
      <w:r w:rsidRPr="002202D0">
        <w:rPr>
          <w:rFonts w:ascii="Times New Roman" w:eastAsia="Times New Roman" w:hAnsi="Times New Roman" w:cs="Times New Roman"/>
          <w:b/>
          <w:sz w:val="24"/>
          <w:szCs w:val="24"/>
          <w:u w:val="single"/>
        </w:rPr>
        <w:t xml:space="preserve"> </w:t>
      </w:r>
      <w:r w:rsidRPr="002202D0">
        <w:rPr>
          <w:rFonts w:ascii="Times New Roman" w:eastAsia="Times New Roman" w:hAnsi="Times New Roman" w:cs="Times New Roman"/>
          <w:sz w:val="24"/>
          <w:szCs w:val="24"/>
        </w:rPr>
        <w:t>Zakończenie konkursu na najlepszego czytelnika.</w:t>
      </w:r>
    </w:p>
    <w:p w:rsidR="000F3C10" w:rsidRPr="002202D0" w:rsidRDefault="00EC32BF">
      <w:pPr>
        <w:numPr>
          <w:ilvl w:val="0"/>
          <w:numId w:val="41"/>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17.05 „Cudze chwalicie swego nie znacie” Prezentacja multimedialna dla uczniów V klasy SP nr 1 w Gniewkowie, poświęcona twórczości Jana Kasprowicza, we współpracy z p. Agnieszką Dzikiewicz z Muzeum im. Jana Kasprowicza w Inowrocławiu.</w:t>
      </w:r>
    </w:p>
    <w:p w:rsidR="000F3C10" w:rsidRPr="002202D0" w:rsidRDefault="00EC32BF">
      <w:pPr>
        <w:numPr>
          <w:ilvl w:val="0"/>
          <w:numId w:val="41"/>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17.05</w:t>
      </w:r>
      <w:r w:rsidR="00D94AE5">
        <w:rPr>
          <w:rFonts w:ascii="Times New Roman" w:eastAsia="Times New Roman" w:hAnsi="Times New Roman" w:cs="Times New Roman"/>
          <w:sz w:val="24"/>
          <w:szCs w:val="24"/>
        </w:rPr>
        <w:t xml:space="preserve"> </w:t>
      </w:r>
      <w:r w:rsidRPr="002202D0">
        <w:rPr>
          <w:rFonts w:ascii="Times New Roman" w:eastAsia="Times New Roman" w:hAnsi="Times New Roman" w:cs="Times New Roman"/>
          <w:sz w:val="24"/>
          <w:szCs w:val="24"/>
        </w:rPr>
        <w:t xml:space="preserve">Zajęcia klubu Miłośników scrabble - rozgrywki </w:t>
      </w:r>
      <w:r w:rsidR="00D02BAA" w:rsidRPr="002202D0">
        <w:rPr>
          <w:rFonts w:ascii="Times New Roman" w:eastAsia="Times New Roman" w:hAnsi="Times New Roman" w:cs="Times New Roman"/>
          <w:sz w:val="24"/>
          <w:szCs w:val="24"/>
        </w:rPr>
        <w:t>rozwijające</w:t>
      </w:r>
      <w:r w:rsidRPr="002202D0">
        <w:rPr>
          <w:rFonts w:ascii="Times New Roman" w:eastAsia="Times New Roman" w:hAnsi="Times New Roman" w:cs="Times New Roman"/>
          <w:sz w:val="24"/>
          <w:szCs w:val="24"/>
        </w:rPr>
        <w:t xml:space="preserve"> myślenie. Mini turniej gry w grupie.</w:t>
      </w:r>
    </w:p>
    <w:p w:rsidR="000F3C10" w:rsidRPr="002202D0" w:rsidRDefault="00EC32BF">
      <w:pPr>
        <w:numPr>
          <w:ilvl w:val="0"/>
          <w:numId w:val="41"/>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lastRenderedPageBreak/>
        <w:t>17.05 Filia w Wierzchosławicach - Spotkanie Kółka Bibliotecznego „Czytające           Bohaterki” - kalambury.</w:t>
      </w:r>
    </w:p>
    <w:p w:rsidR="000F3C10" w:rsidRPr="002202D0" w:rsidRDefault="00EC32BF">
      <w:pPr>
        <w:numPr>
          <w:ilvl w:val="0"/>
          <w:numId w:val="41"/>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18.05 Nowości książkowe w bibliotece. Zaprezentowanie nowości wydawniczych czytelnikom.</w:t>
      </w:r>
    </w:p>
    <w:p w:rsidR="000F3C10" w:rsidRPr="002202D0" w:rsidRDefault="00EC32BF">
      <w:pPr>
        <w:numPr>
          <w:ilvl w:val="0"/>
          <w:numId w:val="41"/>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20.05 Filia w Wierzchosławicach - Spotkanie Kółka Bibliotecznego „Czytające           Bohaterki” - rozgrywki scrabble.</w:t>
      </w:r>
    </w:p>
    <w:p w:rsidR="000F3C10" w:rsidRPr="002202D0" w:rsidRDefault="00EC32BF">
      <w:pPr>
        <w:numPr>
          <w:ilvl w:val="0"/>
          <w:numId w:val="41"/>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21.05 Lekcja biblioteczna -  budowa książki, dla uczniów Szkoły Podstawowej w Murzynnie.</w:t>
      </w:r>
    </w:p>
    <w:p w:rsidR="000F3C10" w:rsidRPr="002202D0" w:rsidRDefault="00EC32BF">
      <w:pPr>
        <w:numPr>
          <w:ilvl w:val="0"/>
          <w:numId w:val="41"/>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24.05 Spotkanie Dyskusyjnego Klubu Książki dla Dorosłych.</w:t>
      </w:r>
    </w:p>
    <w:p w:rsidR="000F3C10" w:rsidRPr="002202D0" w:rsidRDefault="00EC32BF">
      <w:pPr>
        <w:spacing w:after="0" w:line="360" w:lineRule="auto"/>
        <w:ind w:left="34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Dyskusja nad „Opowiadaniami” M. Hłaski.</w:t>
      </w:r>
    </w:p>
    <w:p w:rsidR="000F3C10" w:rsidRPr="002202D0" w:rsidRDefault="00EC32BF">
      <w:pPr>
        <w:numPr>
          <w:ilvl w:val="0"/>
          <w:numId w:val="42"/>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 xml:space="preserve">25.05 Rozstrzygnięcie </w:t>
      </w:r>
      <w:r w:rsidR="00D02BAA" w:rsidRPr="002202D0">
        <w:rPr>
          <w:rFonts w:ascii="Times New Roman" w:eastAsia="Times New Roman" w:hAnsi="Times New Roman" w:cs="Times New Roman"/>
          <w:sz w:val="24"/>
          <w:szCs w:val="24"/>
        </w:rPr>
        <w:t>konkursu</w:t>
      </w:r>
      <w:r w:rsidRPr="002202D0">
        <w:rPr>
          <w:rFonts w:ascii="Times New Roman" w:eastAsia="Times New Roman" w:hAnsi="Times New Roman" w:cs="Times New Roman"/>
          <w:sz w:val="24"/>
          <w:szCs w:val="24"/>
        </w:rPr>
        <w:t xml:space="preserve"> czytelniczego na "Najlepszego Czytelnika " MGBP w Gniewkowie.</w:t>
      </w:r>
    </w:p>
    <w:p w:rsidR="000F3C10" w:rsidRPr="002202D0" w:rsidRDefault="00EC32BF">
      <w:pPr>
        <w:numPr>
          <w:ilvl w:val="0"/>
          <w:numId w:val="42"/>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27.05 Filia w Wierzchosławicach - Spotkanie Kółka Bibliotecznego „Czytające           Bohaterki” - głośne czytanie.</w:t>
      </w:r>
    </w:p>
    <w:p w:rsidR="000F3C10" w:rsidRPr="002202D0" w:rsidRDefault="00EC32BF">
      <w:pPr>
        <w:numPr>
          <w:ilvl w:val="0"/>
          <w:numId w:val="42"/>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28.05 Spotkanie z ŚDS poświęcone zagadnieniom pracy bibliotekarza.</w:t>
      </w:r>
    </w:p>
    <w:p w:rsidR="000F3C10" w:rsidRPr="002202D0" w:rsidRDefault="000F3C10">
      <w:pPr>
        <w:spacing w:after="0" w:line="360" w:lineRule="auto"/>
        <w:ind w:left="340"/>
        <w:jc w:val="both"/>
        <w:rPr>
          <w:rFonts w:ascii="Times New Roman" w:eastAsia="Times New Roman" w:hAnsi="Times New Roman" w:cs="Times New Roman"/>
          <w:b/>
          <w:sz w:val="24"/>
          <w:szCs w:val="24"/>
        </w:rPr>
      </w:pPr>
    </w:p>
    <w:p w:rsidR="000F3C10" w:rsidRPr="002202D0" w:rsidRDefault="000F3C10">
      <w:pPr>
        <w:spacing w:after="0" w:line="360" w:lineRule="auto"/>
        <w:ind w:left="340"/>
        <w:jc w:val="both"/>
        <w:rPr>
          <w:rFonts w:ascii="Times New Roman" w:eastAsia="Times New Roman" w:hAnsi="Times New Roman" w:cs="Times New Roman"/>
          <w:b/>
          <w:sz w:val="24"/>
          <w:szCs w:val="24"/>
          <w:u w:val="single"/>
        </w:rPr>
      </w:pPr>
    </w:p>
    <w:p w:rsidR="000F3C10" w:rsidRPr="002202D0" w:rsidRDefault="00EC32BF">
      <w:pPr>
        <w:spacing w:after="0" w:line="360" w:lineRule="auto"/>
        <w:ind w:left="340"/>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CZERWIEC 2019</w:t>
      </w:r>
    </w:p>
    <w:p w:rsidR="000F3C10" w:rsidRPr="002202D0" w:rsidRDefault="000F3C10">
      <w:pPr>
        <w:spacing w:after="0" w:line="360" w:lineRule="auto"/>
        <w:ind w:left="340"/>
        <w:jc w:val="both"/>
        <w:rPr>
          <w:rFonts w:ascii="Times New Roman" w:eastAsia="Times New Roman" w:hAnsi="Times New Roman" w:cs="Times New Roman"/>
          <w:b/>
          <w:sz w:val="24"/>
          <w:szCs w:val="24"/>
          <w:u w:val="single"/>
        </w:rPr>
      </w:pPr>
    </w:p>
    <w:p w:rsidR="000F3C10" w:rsidRPr="002202D0" w:rsidRDefault="00EC32BF">
      <w:pPr>
        <w:numPr>
          <w:ilvl w:val="0"/>
          <w:numId w:val="43"/>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04.06 Spotkanie z dziećmi z przedszkola „Bajkowa Kraina” w </w:t>
      </w:r>
      <w:r w:rsidR="00E429ED" w:rsidRPr="002202D0">
        <w:rPr>
          <w:rFonts w:ascii="Times New Roman" w:eastAsia="Times New Roman" w:hAnsi="Times New Roman" w:cs="Times New Roman"/>
          <w:sz w:val="24"/>
          <w:szCs w:val="24"/>
        </w:rPr>
        <w:t>Gniewkowie</w:t>
      </w:r>
      <w:r w:rsidRPr="002202D0">
        <w:rPr>
          <w:rFonts w:ascii="Times New Roman" w:eastAsia="Times New Roman" w:hAnsi="Times New Roman" w:cs="Times New Roman"/>
          <w:sz w:val="24"/>
          <w:szCs w:val="24"/>
        </w:rPr>
        <w:t>. Praca bibliotekarza to ciekawy temat - przedszkolaki poznały pracę bibliotekarza i dowiedziały się co trzeba zrobić, aby móc zostać czytelnikiem.</w:t>
      </w:r>
    </w:p>
    <w:p w:rsidR="000F3C10" w:rsidRPr="002202D0" w:rsidRDefault="00EC32BF">
      <w:pPr>
        <w:numPr>
          <w:ilvl w:val="0"/>
          <w:numId w:val="43"/>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07.06 Uroczyste  wręczenie  nagród laureatom konkursu na najlepszego czytelnika MGBP w Gniewkowie oraz Filii Wierzchosławicach. </w:t>
      </w:r>
    </w:p>
    <w:p w:rsidR="000F3C10" w:rsidRPr="002202D0" w:rsidRDefault="00EC32BF">
      <w:pPr>
        <w:numPr>
          <w:ilvl w:val="0"/>
          <w:numId w:val="43"/>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07.06 Akcja czytelnicza - głośne czytanie - " Cała Polska Czyta Dzieciom" - Wspólne czytanie sportowców z lokalnego klubu sportowego z dziećmi z przedszkola „Bajkowa Kraina” w Gniewkowie.</w:t>
      </w:r>
    </w:p>
    <w:p w:rsidR="000F3C10" w:rsidRPr="002202D0" w:rsidRDefault="00EC32BF">
      <w:pPr>
        <w:numPr>
          <w:ilvl w:val="0"/>
          <w:numId w:val="43"/>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10.06 Wizyta uczniów Szkoły w Gąskach - Dzieci zapoznały się z działalnością i funkcjonowaniem biblioteki.</w:t>
      </w:r>
    </w:p>
    <w:p w:rsidR="000F3C10" w:rsidRPr="002202D0" w:rsidRDefault="00EC32BF">
      <w:pPr>
        <w:numPr>
          <w:ilvl w:val="0"/>
          <w:numId w:val="43"/>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10.06 Filia w Wierzchosławicach - Spotkanie Kółka Bibliotecznego „Czytające           Bohaterki” , rozgrywki scrabble.</w:t>
      </w:r>
    </w:p>
    <w:p w:rsidR="000F3C10" w:rsidRPr="002202D0" w:rsidRDefault="00EC32BF">
      <w:pPr>
        <w:numPr>
          <w:ilvl w:val="0"/>
          <w:numId w:val="43"/>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17.06 Filia w Wierzchosławicach - zakończenie zajęć Kółka Bibliotecznego „Czytające   Bohaterki” , rozdanie dyplomów i upominków.</w:t>
      </w:r>
    </w:p>
    <w:p w:rsidR="000F3C10" w:rsidRPr="002202D0" w:rsidRDefault="00EC32BF">
      <w:pPr>
        <w:numPr>
          <w:ilvl w:val="0"/>
          <w:numId w:val="43"/>
        </w:numPr>
        <w:spacing w:after="0" w:line="360" w:lineRule="auto"/>
        <w:ind w:left="106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lastRenderedPageBreak/>
        <w:t>18.06 Sportowo-rekreacyjne spotkanie z uczestnikami Środowiskowego Domu Samopomocy w Gniewkowie - rzut piłką, slalom, rzut do celu. Praca w grupach i zdrowa rywalizacja. To cechy spotkania sportowego w ŚDS.</w:t>
      </w:r>
    </w:p>
    <w:p w:rsidR="000F3C10" w:rsidRPr="002202D0" w:rsidRDefault="00EC32BF">
      <w:pPr>
        <w:numPr>
          <w:ilvl w:val="0"/>
          <w:numId w:val="43"/>
        </w:numPr>
        <w:spacing w:after="0" w:line="360" w:lineRule="auto"/>
        <w:ind w:left="106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28.06 Spotkanie Dyskusyjnego Klubu Książki dla Dorosłych, które odbyło się w pięknej scenerii Pałacu w Wierzbiczanach. Spotkanie zdominowała dyskusja nad twórczością lokalnego autora książek i opracowań Pana Edmunda Konieczki.</w:t>
      </w:r>
    </w:p>
    <w:p w:rsidR="00E429ED" w:rsidRPr="002202D0" w:rsidRDefault="00E429ED">
      <w:pPr>
        <w:spacing w:after="0" w:line="360" w:lineRule="auto"/>
        <w:ind w:left="340"/>
        <w:jc w:val="both"/>
        <w:rPr>
          <w:rFonts w:ascii="Times New Roman" w:eastAsia="Times New Roman" w:hAnsi="Times New Roman" w:cs="Times New Roman"/>
          <w:b/>
          <w:sz w:val="24"/>
          <w:szCs w:val="24"/>
        </w:rPr>
      </w:pPr>
    </w:p>
    <w:p w:rsidR="00E429ED" w:rsidRPr="002202D0" w:rsidRDefault="00E429ED">
      <w:pPr>
        <w:spacing w:after="0" w:line="360" w:lineRule="auto"/>
        <w:ind w:left="340"/>
        <w:jc w:val="both"/>
        <w:rPr>
          <w:rFonts w:ascii="Times New Roman" w:eastAsia="Times New Roman" w:hAnsi="Times New Roman" w:cs="Times New Roman"/>
          <w:b/>
          <w:sz w:val="24"/>
          <w:szCs w:val="24"/>
        </w:rPr>
      </w:pPr>
    </w:p>
    <w:p w:rsidR="000F3C10" w:rsidRPr="002202D0" w:rsidRDefault="00EC32BF">
      <w:pPr>
        <w:spacing w:after="0" w:line="360" w:lineRule="auto"/>
        <w:ind w:left="340"/>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LIPIEC 2019</w:t>
      </w:r>
    </w:p>
    <w:p w:rsidR="000F3C10" w:rsidRPr="002202D0" w:rsidRDefault="000F3C10">
      <w:pPr>
        <w:jc w:val="both"/>
        <w:rPr>
          <w:rFonts w:ascii="Times New Roman" w:eastAsia="Times New Roman" w:hAnsi="Times New Roman" w:cs="Times New Roman"/>
          <w:b/>
          <w:sz w:val="24"/>
          <w:szCs w:val="24"/>
          <w:u w:val="single"/>
        </w:rPr>
      </w:pPr>
    </w:p>
    <w:p w:rsidR="000F3C10" w:rsidRPr="002202D0" w:rsidRDefault="00EC32BF" w:rsidP="00D02BAA">
      <w:pPr>
        <w:numPr>
          <w:ilvl w:val="0"/>
          <w:numId w:val="44"/>
        </w:numPr>
        <w:spacing w:line="360" w:lineRule="auto"/>
        <w:ind w:left="72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02.07 Wakacyjna wizyta dzieci uczestniczących w projekcie "Wakacyjny Klub Sokoła" W ramach warsztatów z przedsiębiorczości i doradztwa  zawodowego, młodzi uczestnicy tegoż projektu odwiedzili bibliotekę , by zapoznać się z pracą bibliotekarza.</w:t>
      </w:r>
    </w:p>
    <w:p w:rsidR="000F3C10" w:rsidRPr="002202D0" w:rsidRDefault="00EC32BF" w:rsidP="00D02BAA">
      <w:pPr>
        <w:numPr>
          <w:ilvl w:val="0"/>
          <w:numId w:val="44"/>
        </w:numPr>
        <w:spacing w:line="360" w:lineRule="auto"/>
        <w:ind w:left="720" w:hanging="360"/>
        <w:jc w:val="both"/>
        <w:rPr>
          <w:rFonts w:ascii="Times New Roman" w:eastAsia="Times New Roman" w:hAnsi="Times New Roman" w:cs="Times New Roman"/>
          <w:b/>
          <w:sz w:val="24"/>
          <w:szCs w:val="24"/>
          <w:u w:val="single"/>
        </w:rPr>
      </w:pPr>
      <w:r w:rsidRPr="002202D0">
        <w:rPr>
          <w:rFonts w:ascii="Times New Roman" w:eastAsia="Times New Roman" w:hAnsi="Times New Roman" w:cs="Times New Roman"/>
          <w:sz w:val="24"/>
          <w:szCs w:val="24"/>
        </w:rPr>
        <w:t>09.07 Nowości wydawnicze - Promocja na portalu społecznościowym Facebook zakupionych nowości książkowych.</w:t>
      </w:r>
    </w:p>
    <w:p w:rsidR="000F3C10" w:rsidRPr="002202D0" w:rsidRDefault="00EC32BF" w:rsidP="00D02BAA">
      <w:pPr>
        <w:numPr>
          <w:ilvl w:val="0"/>
          <w:numId w:val="44"/>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u w:val="single"/>
        </w:rPr>
        <w:t>30.07.2019 r – 09.08.2019 r</w:t>
      </w:r>
      <w:r w:rsidRPr="002202D0">
        <w:rPr>
          <w:rFonts w:ascii="Times New Roman" w:eastAsia="Times New Roman" w:hAnsi="Times New Roman" w:cs="Times New Roman"/>
          <w:sz w:val="24"/>
          <w:szCs w:val="24"/>
        </w:rPr>
        <w:t>.</w:t>
      </w:r>
    </w:p>
    <w:p w:rsidR="000F3C10" w:rsidRPr="002202D0" w:rsidRDefault="00EC32BF" w:rsidP="00D02BAA">
      <w:pPr>
        <w:spacing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WAKACYJNE SPOTKANIA W BIBLIOTECE</w:t>
      </w:r>
    </w:p>
    <w:p w:rsidR="000F3C10" w:rsidRPr="002202D0" w:rsidRDefault="00EC32BF" w:rsidP="00D02BAA">
      <w:pPr>
        <w:numPr>
          <w:ilvl w:val="0"/>
          <w:numId w:val="45"/>
        </w:numPr>
        <w:spacing w:line="360" w:lineRule="auto"/>
        <w:ind w:left="720" w:hanging="360"/>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30.07 "Odjazdowy Bibliotekarz" - wycieczka rowerowa dla dzieci do leśniczówki w Wierzbiczanach (gry i zabawy w plenerze),                                                                                                      impreza rozpoczynająca cykl wakacyjnych spotkań w bibliotece.</w:t>
      </w:r>
    </w:p>
    <w:p w:rsidR="000F3C10" w:rsidRPr="002202D0" w:rsidRDefault="00EC32BF" w:rsidP="00D02BAA">
      <w:pPr>
        <w:numPr>
          <w:ilvl w:val="0"/>
          <w:numId w:val="45"/>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31.07 Akcja - </w:t>
      </w:r>
      <w:r w:rsidR="0068141F" w:rsidRPr="002202D0">
        <w:rPr>
          <w:rFonts w:ascii="Times New Roman" w:eastAsia="Times New Roman" w:hAnsi="Times New Roman" w:cs="Times New Roman"/>
          <w:sz w:val="24"/>
          <w:szCs w:val="24"/>
        </w:rPr>
        <w:t>Bohater ON</w:t>
      </w:r>
      <w:r w:rsidRPr="002202D0">
        <w:rPr>
          <w:rFonts w:ascii="Times New Roman" w:eastAsia="Times New Roman" w:hAnsi="Times New Roman" w:cs="Times New Roman"/>
          <w:sz w:val="24"/>
          <w:szCs w:val="24"/>
        </w:rPr>
        <w:t xml:space="preserve"> - "Wyślij kartkę do Powstańca".</w:t>
      </w:r>
    </w:p>
    <w:p w:rsidR="000F3C10" w:rsidRPr="002202D0" w:rsidRDefault="00EC32BF" w:rsidP="00D02BAA">
      <w:pPr>
        <w:spacing w:line="360" w:lineRule="auto"/>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             Promocja i zachęcenie do akcji podczas zajęć wakacyjnych. </w:t>
      </w:r>
    </w:p>
    <w:p w:rsidR="000F3C10" w:rsidRPr="002202D0" w:rsidRDefault="000F3C10">
      <w:pPr>
        <w:jc w:val="both"/>
        <w:rPr>
          <w:rFonts w:ascii="Times New Roman" w:eastAsia="Times New Roman" w:hAnsi="Times New Roman" w:cs="Times New Roman"/>
          <w:b/>
          <w:sz w:val="24"/>
          <w:szCs w:val="24"/>
          <w:u w:val="single"/>
        </w:rPr>
      </w:pPr>
    </w:p>
    <w:p w:rsidR="000F3C10" w:rsidRPr="002202D0" w:rsidRDefault="00EC32BF">
      <w:pPr>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SIERPIEŃ 2019</w:t>
      </w:r>
    </w:p>
    <w:p w:rsidR="000F3C10" w:rsidRPr="002202D0" w:rsidRDefault="000F3C10">
      <w:pPr>
        <w:jc w:val="both"/>
        <w:rPr>
          <w:rFonts w:ascii="Times New Roman" w:eastAsia="Times New Roman" w:hAnsi="Times New Roman" w:cs="Times New Roman"/>
          <w:b/>
          <w:sz w:val="24"/>
          <w:szCs w:val="24"/>
          <w:u w:val="single"/>
        </w:rPr>
      </w:pPr>
    </w:p>
    <w:p w:rsidR="000F3C10" w:rsidRPr="002202D0" w:rsidRDefault="00EC32BF" w:rsidP="00D02BAA">
      <w:pPr>
        <w:numPr>
          <w:ilvl w:val="0"/>
          <w:numId w:val="46"/>
        </w:numPr>
        <w:spacing w:line="360" w:lineRule="auto"/>
        <w:ind w:left="714" w:hanging="357"/>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01.08 Wakacyjne zajęcia z historią w tle. Akcja wyślij kartkę do powstańca. W ramach „Wakacyjnych spotkań w bibliotece” uczestniczyliśmy czynnie w ogólnopolskiej akcji </w:t>
      </w:r>
      <w:r w:rsidR="00E429ED" w:rsidRPr="002202D0">
        <w:rPr>
          <w:rFonts w:ascii="Times New Roman" w:eastAsia="Times New Roman" w:hAnsi="Times New Roman" w:cs="Times New Roman"/>
          <w:sz w:val="24"/>
          <w:szCs w:val="24"/>
        </w:rPr>
        <w:t>BohaterON</w:t>
      </w:r>
      <w:r w:rsidRPr="002202D0">
        <w:rPr>
          <w:rFonts w:ascii="Times New Roman" w:eastAsia="Times New Roman" w:hAnsi="Times New Roman" w:cs="Times New Roman"/>
          <w:sz w:val="24"/>
          <w:szCs w:val="24"/>
        </w:rPr>
        <w:t xml:space="preserve"> – włącz historię! Wraz z grupą dzieci odwiedziliśmy różne miejsca w Gniewkowie takie, jak Urząd Miejski, Ośrodek Zdrowia oraz Nadleśnictwo, gdzie zebraliśmy przepiękne życzenia dla Powstańców Warszawskich. Przedstawicielom </w:t>
      </w:r>
      <w:r w:rsidRPr="002202D0">
        <w:rPr>
          <w:rFonts w:ascii="Times New Roman" w:eastAsia="Times New Roman" w:hAnsi="Times New Roman" w:cs="Times New Roman"/>
          <w:sz w:val="24"/>
          <w:szCs w:val="24"/>
        </w:rPr>
        <w:lastRenderedPageBreak/>
        <w:t>powyższych instytucji wręczyliśmy pamiątkowe podziękowania oraz patriotyczne kotyliony. Wszystkie życzenia zostały przesłane do powstańców warszawskich.</w:t>
      </w:r>
    </w:p>
    <w:p w:rsidR="000F3C10" w:rsidRPr="002202D0" w:rsidRDefault="00EC32BF" w:rsidP="00D02BAA">
      <w:pPr>
        <w:numPr>
          <w:ilvl w:val="0"/>
          <w:numId w:val="46"/>
        </w:numPr>
        <w:spacing w:line="360" w:lineRule="auto"/>
        <w:ind w:left="714" w:hanging="357"/>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05. 08 "Tworzymy lampiony" Warsztaty artystyczne dla dzieci.  W przemiłej atmosferze młodzi artyści z pasją oraz wielkim zaangażowaniem wycinali,  malowali, kleili i ozdabiali lampiony tworząc małe dzieła sztuki.</w:t>
      </w:r>
    </w:p>
    <w:p w:rsidR="000F3C10" w:rsidRPr="002202D0" w:rsidRDefault="00EC32BF" w:rsidP="00D02BAA">
      <w:pPr>
        <w:numPr>
          <w:ilvl w:val="0"/>
          <w:numId w:val="46"/>
        </w:numPr>
        <w:spacing w:line="360" w:lineRule="auto"/>
        <w:ind w:left="714" w:hanging="357"/>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09.08 Noc w bibliotece z „Biurem detektywistycznym Lassego i Mai”  ostatnie zajęcia w bibliotece z cyklu wakacyjnych spotkań z biblioteką.</w:t>
      </w:r>
    </w:p>
    <w:p w:rsidR="000F3C10" w:rsidRPr="002202D0" w:rsidRDefault="00EC32BF" w:rsidP="00D02BAA">
      <w:pPr>
        <w:numPr>
          <w:ilvl w:val="0"/>
          <w:numId w:val="46"/>
        </w:numPr>
        <w:spacing w:line="360" w:lineRule="auto"/>
        <w:ind w:left="714" w:hanging="357"/>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23.08 "Historycznie po Gniewkowie" - Dyskusyjny Klub Książki dla Dorosłych. Spacer po gniewkowskim rynku wraz z Lokalnym pasjonatom  historii Gniewkowa. Uzupełnieniem ciekawych opowiadań były zdjęcia tych obiektów, których już na naszym rynku nie ma.</w:t>
      </w:r>
    </w:p>
    <w:p w:rsidR="000F3C10" w:rsidRPr="002202D0" w:rsidRDefault="00EC32BF" w:rsidP="00D02BAA">
      <w:pPr>
        <w:numPr>
          <w:ilvl w:val="0"/>
          <w:numId w:val="46"/>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27.08 Promocja e-booków, elektronicznych książek wykupionych przez bibliotekę w Gniewkowie w systemie Ibuk Libra.</w:t>
      </w:r>
    </w:p>
    <w:p w:rsidR="000F3C10" w:rsidRPr="002202D0" w:rsidRDefault="000F3C10" w:rsidP="00D02BAA">
      <w:pPr>
        <w:spacing w:line="360" w:lineRule="auto"/>
        <w:jc w:val="both"/>
        <w:rPr>
          <w:rFonts w:ascii="Times New Roman" w:eastAsia="Times New Roman" w:hAnsi="Times New Roman" w:cs="Times New Roman"/>
          <w:b/>
          <w:sz w:val="24"/>
          <w:szCs w:val="24"/>
        </w:rPr>
      </w:pPr>
    </w:p>
    <w:p w:rsidR="000F3C10" w:rsidRPr="002202D0" w:rsidRDefault="00EC32BF">
      <w:pPr>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WRZESIEŃ 2019</w:t>
      </w:r>
    </w:p>
    <w:p w:rsidR="000F3C10" w:rsidRPr="002202D0" w:rsidRDefault="000F3C10">
      <w:pPr>
        <w:jc w:val="both"/>
        <w:rPr>
          <w:rFonts w:ascii="Times New Roman" w:eastAsia="Times New Roman" w:hAnsi="Times New Roman" w:cs="Times New Roman"/>
          <w:b/>
          <w:sz w:val="24"/>
          <w:szCs w:val="24"/>
          <w:u w:val="single"/>
        </w:rPr>
      </w:pPr>
    </w:p>
    <w:p w:rsidR="000F3C10" w:rsidRPr="002202D0" w:rsidRDefault="00EC32BF" w:rsidP="00F33292">
      <w:pPr>
        <w:numPr>
          <w:ilvl w:val="0"/>
          <w:numId w:val="47"/>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03.09 Promocja akcji czytelniczej Narodowe Czytanie - plakaty, foldery, informacje wydarzeniu, zaproszenia.</w:t>
      </w:r>
    </w:p>
    <w:p w:rsidR="000F3C10" w:rsidRPr="002202D0" w:rsidRDefault="00EC32BF" w:rsidP="00F33292">
      <w:pPr>
        <w:numPr>
          <w:ilvl w:val="0"/>
          <w:numId w:val="47"/>
        </w:numPr>
        <w:spacing w:line="360" w:lineRule="auto"/>
        <w:ind w:left="72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07.09 Narodowe Czytanie .W przemiłej i sympatycznej atmosferze odbyła się 7 września 2019 r. VIII edycja Narodowego Czytania w Gniewkowie.</w:t>
      </w:r>
      <w:r w:rsidRPr="002202D0">
        <w:rPr>
          <w:rFonts w:ascii="Times New Roman" w:eastAsia="Times New Roman" w:hAnsi="Times New Roman" w:cs="Times New Roman"/>
          <w:sz w:val="24"/>
          <w:szCs w:val="24"/>
        </w:rPr>
        <w:br/>
        <w:t>Narodowe Czytanie, to akcja promująca czytelnictwo, nad którą patronat objęła Para Prezydencka Rzeczpospolitej Polskiej. Miejsko-Gminna Biblioteka Publiczna wraz ze Szkołą Podstawową nr 2 oraz Szkołą Branżową I Stopnia w Gniewkowie, włączyła się w akcję Narodowego Czytania, zapraszając pasjonatów i miłośników książek do czytania nowel polskich. Wybrane fragmenty czytali nasi goście: władze samorządowe, radni, dyrektorzy placówek oświatowych oraz różnych instytucji, uczniowie szkoły branżowej, a także najmłodsi uczniowie Szkoły Podstawowej nr 2 w Gniewkowie.</w:t>
      </w:r>
    </w:p>
    <w:p w:rsidR="000F3C10" w:rsidRPr="002202D0" w:rsidRDefault="00EC32BF" w:rsidP="00F33292">
      <w:pPr>
        <w:numPr>
          <w:ilvl w:val="0"/>
          <w:numId w:val="47"/>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11.09 Akcja czytelnicza "Przerwa na wspólne czytanie".</w:t>
      </w:r>
    </w:p>
    <w:p w:rsidR="000F3C10" w:rsidRPr="002202D0" w:rsidRDefault="00EC32BF" w:rsidP="00F33292">
      <w:pPr>
        <w:numPr>
          <w:ilvl w:val="0"/>
          <w:numId w:val="47"/>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11.09 Przystąpienie biblioteki do projektu czytelniczego. Projekt skierowany był do  dzieci urodzonych w latach 2013-2016.</w:t>
      </w:r>
    </w:p>
    <w:p w:rsidR="000F3C10" w:rsidRPr="002202D0" w:rsidRDefault="00EC32BF" w:rsidP="00F33292">
      <w:pPr>
        <w:numPr>
          <w:ilvl w:val="0"/>
          <w:numId w:val="47"/>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lastRenderedPageBreak/>
        <w:t>18.09 Biblioteka na Was czeka!!! Promocja i zachęcenie do udziału czytelników i użytkowników biblioteki w zajęciach bibliotecznych.</w:t>
      </w:r>
    </w:p>
    <w:p w:rsidR="000F3C10" w:rsidRPr="002202D0" w:rsidRDefault="00EC32BF" w:rsidP="00F33292">
      <w:pPr>
        <w:numPr>
          <w:ilvl w:val="0"/>
          <w:numId w:val="47"/>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19.09 Cykl nowości wydawniczych w bibliotece. Promocja nowości wydawniczych.</w:t>
      </w:r>
    </w:p>
    <w:p w:rsidR="000F3C10" w:rsidRPr="002202D0" w:rsidRDefault="00EC32BF" w:rsidP="00F33292">
      <w:pPr>
        <w:numPr>
          <w:ilvl w:val="0"/>
          <w:numId w:val="47"/>
        </w:numPr>
        <w:spacing w:line="360" w:lineRule="auto"/>
        <w:ind w:left="72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25.09 Inauguracja projektu "Mała książka-wielki człowiek"(Projekt czytelniczy dla dzieci w wieku przedszkolnym 3-6 lat został otwarty!!!)Przedszkolaki brały udział w uroczystym otwarciu projektu, którego organizatorem jest Instytut Książki. Otwarcia dokonał Burmistrz Gniewkowa Pan Adam Straszyński.</w:t>
      </w:r>
    </w:p>
    <w:p w:rsidR="000F3C10" w:rsidRPr="002202D0" w:rsidRDefault="00EC32BF" w:rsidP="00F33292">
      <w:pPr>
        <w:numPr>
          <w:ilvl w:val="0"/>
          <w:numId w:val="47"/>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27.09 „Bądź</w:t>
      </w:r>
      <w:r w:rsidR="00F33292" w:rsidRPr="002202D0">
        <w:rPr>
          <w:rFonts w:ascii="Times New Roman" w:eastAsia="Times New Roman" w:hAnsi="Times New Roman" w:cs="Times New Roman"/>
          <w:sz w:val="24"/>
          <w:szCs w:val="24"/>
        </w:rPr>
        <w:t xml:space="preserve"> </w:t>
      </w:r>
      <w:r w:rsidRPr="002202D0">
        <w:rPr>
          <w:rFonts w:ascii="Times New Roman" w:eastAsia="Times New Roman" w:hAnsi="Times New Roman" w:cs="Times New Roman"/>
          <w:sz w:val="24"/>
          <w:szCs w:val="24"/>
        </w:rPr>
        <w:t xml:space="preserve">Eco z Biblioteką” - Festyn Ekologiczny. MGBP w Gniewkowie uczestniczyła  w Festynie Ekologicznym na Rynku w Gniewkowie. Było wesoło, gwarnie, była także moc pozytywnej energii i zabawy połączonej z edukacją. Eko torby, tacki, </w:t>
      </w:r>
      <w:r w:rsidR="00E429ED" w:rsidRPr="002202D0">
        <w:rPr>
          <w:rFonts w:ascii="Times New Roman" w:eastAsia="Times New Roman" w:hAnsi="Times New Roman" w:cs="Times New Roman"/>
          <w:sz w:val="24"/>
          <w:szCs w:val="24"/>
        </w:rPr>
        <w:t xml:space="preserve">eko </w:t>
      </w:r>
      <w:r w:rsidRPr="002202D0">
        <w:rPr>
          <w:rFonts w:ascii="Times New Roman" w:eastAsia="Times New Roman" w:hAnsi="Times New Roman" w:cs="Times New Roman"/>
          <w:sz w:val="24"/>
          <w:szCs w:val="24"/>
        </w:rPr>
        <w:t>- farbki i kolorowanki, to materiały do malowania, przygotowane przez bibliotekę dla najmłodszych uczestników festynu, które przyciągnęły do naszego stoiska mnóstwo młodych, plastycznie utalentowanych, sympatyków ekologii.</w:t>
      </w:r>
    </w:p>
    <w:p w:rsidR="000F3C10" w:rsidRPr="002202D0" w:rsidRDefault="000F3C10" w:rsidP="00F33292">
      <w:pPr>
        <w:spacing w:line="360" w:lineRule="auto"/>
        <w:rPr>
          <w:rFonts w:ascii="Times New Roman" w:eastAsia="Times New Roman" w:hAnsi="Times New Roman" w:cs="Times New Roman"/>
          <w:b/>
          <w:sz w:val="24"/>
          <w:szCs w:val="24"/>
        </w:rPr>
      </w:pPr>
    </w:p>
    <w:p w:rsidR="000F3C10" w:rsidRPr="002202D0" w:rsidRDefault="00EC32BF">
      <w:pPr>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PAŻDZIERNIK 2019</w:t>
      </w:r>
    </w:p>
    <w:p w:rsidR="000F3C10" w:rsidRPr="002202D0" w:rsidRDefault="000F3C10">
      <w:pPr>
        <w:jc w:val="both"/>
        <w:rPr>
          <w:rFonts w:ascii="Times New Roman" w:eastAsia="Times New Roman" w:hAnsi="Times New Roman" w:cs="Times New Roman"/>
          <w:b/>
          <w:sz w:val="24"/>
          <w:szCs w:val="24"/>
          <w:u w:val="single"/>
        </w:rPr>
      </w:pPr>
    </w:p>
    <w:p w:rsidR="000F3C10" w:rsidRPr="002202D0" w:rsidRDefault="00EC32BF" w:rsidP="00D02BAA">
      <w:pPr>
        <w:numPr>
          <w:ilvl w:val="0"/>
          <w:numId w:val="48"/>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04.010 "Młodzieżowe spotkania przy scrabblach".</w:t>
      </w:r>
      <w:r w:rsidR="00D02BAA" w:rsidRPr="002202D0">
        <w:rPr>
          <w:rFonts w:ascii="Times New Roman" w:eastAsia="Times New Roman" w:hAnsi="Times New Roman" w:cs="Times New Roman"/>
          <w:sz w:val="24"/>
          <w:szCs w:val="24"/>
        </w:rPr>
        <w:t xml:space="preserve"> S</w:t>
      </w:r>
      <w:r w:rsidRPr="002202D0">
        <w:rPr>
          <w:rFonts w:ascii="Times New Roman" w:eastAsia="Times New Roman" w:hAnsi="Times New Roman" w:cs="Times New Roman"/>
          <w:sz w:val="24"/>
          <w:szCs w:val="24"/>
        </w:rPr>
        <w:t>potkanie organizacyjne. Burza mózgów. Tworzenie regulaminu i zasad gry.</w:t>
      </w:r>
    </w:p>
    <w:p w:rsidR="000F3C10" w:rsidRPr="002202D0" w:rsidRDefault="00EC32BF" w:rsidP="00D02BAA">
      <w:pPr>
        <w:numPr>
          <w:ilvl w:val="0"/>
          <w:numId w:val="48"/>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24.10 Zajęcia manualne z biblioteką w Środowiskowym Domu Samopomocy w Gniewkowie.</w:t>
      </w:r>
      <w:r w:rsidR="00D02BAA" w:rsidRPr="002202D0">
        <w:rPr>
          <w:rFonts w:ascii="Times New Roman" w:eastAsia="Times New Roman" w:hAnsi="Times New Roman" w:cs="Times New Roman"/>
          <w:sz w:val="24"/>
          <w:szCs w:val="24"/>
        </w:rPr>
        <w:t xml:space="preserve"> </w:t>
      </w:r>
      <w:r w:rsidRPr="002202D0">
        <w:rPr>
          <w:rFonts w:ascii="Times New Roman" w:eastAsia="Times New Roman" w:hAnsi="Times New Roman" w:cs="Times New Roman"/>
          <w:sz w:val="24"/>
          <w:szCs w:val="24"/>
        </w:rPr>
        <w:t>Wspólnie z pensjonariuszami Środowiskowego Domu Samopomocy w Gniewkowie, tworzyliśmy stroiki na uroczystość Wszystkich Świętych i Dzień Zaduszny.</w:t>
      </w:r>
    </w:p>
    <w:p w:rsidR="000F3C10" w:rsidRPr="002202D0" w:rsidRDefault="00EC32BF" w:rsidP="00D02BAA">
      <w:pPr>
        <w:numPr>
          <w:ilvl w:val="0"/>
          <w:numId w:val="48"/>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28.10 "Młodzieżowe spotkania przy scrabblach". Pierwsze po wakacjach rozgrywki scrabble. Gra podzielona na grupy. Wspólne tworzenie nowych wyrażeń i słów.</w:t>
      </w:r>
    </w:p>
    <w:p w:rsidR="000F3C10" w:rsidRPr="002202D0" w:rsidRDefault="000F3C10" w:rsidP="00D02BAA">
      <w:pPr>
        <w:spacing w:line="360" w:lineRule="auto"/>
        <w:jc w:val="both"/>
        <w:rPr>
          <w:rFonts w:ascii="Times New Roman" w:eastAsia="Times New Roman" w:hAnsi="Times New Roman" w:cs="Times New Roman"/>
          <w:b/>
          <w:sz w:val="24"/>
          <w:szCs w:val="24"/>
        </w:rPr>
      </w:pPr>
    </w:p>
    <w:p w:rsidR="005473BB" w:rsidRDefault="005473BB" w:rsidP="00D02BAA">
      <w:pPr>
        <w:spacing w:line="360" w:lineRule="auto"/>
        <w:jc w:val="both"/>
        <w:rPr>
          <w:rFonts w:ascii="Times New Roman" w:eastAsia="Times New Roman" w:hAnsi="Times New Roman" w:cs="Times New Roman"/>
          <w:b/>
          <w:sz w:val="24"/>
          <w:szCs w:val="24"/>
        </w:rPr>
      </w:pPr>
    </w:p>
    <w:p w:rsidR="00A24570" w:rsidRDefault="00A24570" w:rsidP="00D02BAA">
      <w:pPr>
        <w:spacing w:line="360" w:lineRule="auto"/>
        <w:jc w:val="both"/>
        <w:rPr>
          <w:rFonts w:ascii="Times New Roman" w:eastAsia="Times New Roman" w:hAnsi="Times New Roman" w:cs="Times New Roman"/>
          <w:b/>
          <w:sz w:val="24"/>
          <w:szCs w:val="24"/>
        </w:rPr>
      </w:pPr>
    </w:p>
    <w:p w:rsidR="00A24570" w:rsidRDefault="00A24570" w:rsidP="00D02BAA">
      <w:pPr>
        <w:spacing w:line="360" w:lineRule="auto"/>
        <w:jc w:val="both"/>
        <w:rPr>
          <w:rFonts w:ascii="Times New Roman" w:eastAsia="Times New Roman" w:hAnsi="Times New Roman" w:cs="Times New Roman"/>
          <w:b/>
          <w:sz w:val="24"/>
          <w:szCs w:val="24"/>
        </w:rPr>
      </w:pPr>
    </w:p>
    <w:p w:rsidR="00A24570" w:rsidRDefault="00A24570" w:rsidP="00D02BAA">
      <w:pPr>
        <w:spacing w:line="360" w:lineRule="auto"/>
        <w:jc w:val="both"/>
        <w:rPr>
          <w:rFonts w:ascii="Times New Roman" w:eastAsia="Times New Roman" w:hAnsi="Times New Roman" w:cs="Times New Roman"/>
          <w:b/>
          <w:sz w:val="24"/>
          <w:szCs w:val="24"/>
        </w:rPr>
      </w:pPr>
    </w:p>
    <w:p w:rsidR="000F3C10" w:rsidRPr="002202D0" w:rsidRDefault="00EC32BF" w:rsidP="00D02BAA">
      <w:pPr>
        <w:spacing w:line="360" w:lineRule="auto"/>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lastRenderedPageBreak/>
        <w:t>LISTOPAD 2019</w:t>
      </w:r>
    </w:p>
    <w:p w:rsidR="000F3C10" w:rsidRPr="002202D0" w:rsidRDefault="000F3C10" w:rsidP="00D02BAA">
      <w:pPr>
        <w:spacing w:line="360" w:lineRule="auto"/>
        <w:jc w:val="both"/>
        <w:rPr>
          <w:rFonts w:ascii="Times New Roman" w:eastAsia="Times New Roman" w:hAnsi="Times New Roman" w:cs="Times New Roman"/>
          <w:b/>
          <w:sz w:val="24"/>
          <w:szCs w:val="24"/>
          <w:u w:val="single"/>
        </w:rPr>
      </w:pPr>
    </w:p>
    <w:p w:rsidR="000F3C10" w:rsidRPr="002202D0" w:rsidRDefault="00EC32BF" w:rsidP="00D02BAA">
      <w:pPr>
        <w:numPr>
          <w:ilvl w:val="0"/>
          <w:numId w:val="49"/>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12.11 Młodzieżowe spotkania przy scrabblach, Nasi młodzi miłośnicy </w:t>
      </w:r>
      <w:r w:rsidR="005473BB" w:rsidRPr="002202D0">
        <w:rPr>
          <w:rFonts w:ascii="Times New Roman" w:eastAsia="Times New Roman" w:hAnsi="Times New Roman" w:cs="Times New Roman"/>
          <w:sz w:val="24"/>
          <w:szCs w:val="24"/>
        </w:rPr>
        <w:t>scrabble</w:t>
      </w:r>
      <w:r w:rsidRPr="002202D0">
        <w:rPr>
          <w:rFonts w:ascii="Times New Roman" w:eastAsia="Times New Roman" w:hAnsi="Times New Roman" w:cs="Times New Roman"/>
          <w:sz w:val="24"/>
          <w:szCs w:val="24"/>
        </w:rPr>
        <w:t>, znów w akcji! Kolejna, pełna wyzwań i pozytywnych emocji rozgrywka logiczna z układaniem słów.</w:t>
      </w:r>
    </w:p>
    <w:p w:rsidR="000F3C10" w:rsidRPr="002202D0" w:rsidRDefault="00EC32BF" w:rsidP="00D02BAA">
      <w:pPr>
        <w:numPr>
          <w:ilvl w:val="0"/>
          <w:numId w:val="49"/>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14.11 Warsztaty jesienne dla dzieci. Wspólnie z dziećmi wykonaliśmy kwiaty z liści i kasztanów, które przyniosła nam piękna Pani Jesień Dobrze się bawiąc i angażując w pracę, dzieci stworzyły piękne dekoracje dla domu.</w:t>
      </w:r>
    </w:p>
    <w:p w:rsidR="000F3C10" w:rsidRPr="002202D0" w:rsidRDefault="00EC32BF" w:rsidP="00D02BAA">
      <w:pPr>
        <w:numPr>
          <w:ilvl w:val="0"/>
          <w:numId w:val="49"/>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20.11 "Zaczarowany świat H.CH. Andersena"-Lekcja biblioteczna Dzieci z zaciekawieniem wysłuchały Pań bibliotekarek, które wyjaśniły im, jak funkcjonuje biblioteka i co trzeba zrobić, by zostać czytelnikiem, </w:t>
      </w:r>
    </w:p>
    <w:p w:rsidR="000F3C10" w:rsidRPr="002202D0" w:rsidRDefault="00EC32BF" w:rsidP="00D02BAA">
      <w:pPr>
        <w:numPr>
          <w:ilvl w:val="0"/>
          <w:numId w:val="49"/>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24.11 „Lirycznie w codzienność"- Jesienny wieczór z poezją. W przepięknej lirycznej scenerii i niepowtarzalnym klimacie "złotej polskiej jesieni" - odbył się wieczór dla  miłośników poezji ludowego poety z Kujaw Franciszka Becińskiego. </w:t>
      </w:r>
    </w:p>
    <w:p w:rsidR="000F3C10" w:rsidRPr="002202D0" w:rsidRDefault="00EC32BF" w:rsidP="00D02BAA">
      <w:pPr>
        <w:numPr>
          <w:ilvl w:val="0"/>
          <w:numId w:val="49"/>
        </w:numPr>
        <w:spacing w:line="360" w:lineRule="auto"/>
        <w:ind w:left="720" w:hanging="360"/>
        <w:jc w:val="both"/>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26.11 Ogłoszenie konkursu na "Najpiękniejszą ozdobę choinkową".</w:t>
      </w:r>
    </w:p>
    <w:p w:rsidR="000F3C10" w:rsidRPr="002202D0" w:rsidRDefault="00EC32BF" w:rsidP="00D02BAA">
      <w:pPr>
        <w:numPr>
          <w:ilvl w:val="0"/>
          <w:numId w:val="49"/>
        </w:numPr>
        <w:spacing w:line="360" w:lineRule="auto"/>
        <w:ind w:left="720" w:hanging="360"/>
        <w:jc w:val="both"/>
        <w:rPr>
          <w:rFonts w:ascii="Times New Roman" w:eastAsia="Times New Roman" w:hAnsi="Times New Roman" w:cs="Times New Roman"/>
          <w:b/>
          <w:sz w:val="24"/>
          <w:szCs w:val="24"/>
          <w:u w:val="single"/>
        </w:rPr>
      </w:pPr>
      <w:r w:rsidRPr="002202D0">
        <w:rPr>
          <w:rFonts w:ascii="Times New Roman" w:eastAsia="Times New Roman" w:hAnsi="Times New Roman" w:cs="Times New Roman"/>
          <w:sz w:val="24"/>
          <w:szCs w:val="24"/>
        </w:rPr>
        <w:t>27.11 "Andrzejkowa magia". Spotkanie z uczestnikami Środowiskowego Domu Samopomocy w Gniewkowie w ramach  spotkań kulturalnych. Tradycyjne wróżenie z wosku, wróżba z butami oraz ciasteczka z wróżbą, połączone z zabawą andrzejkową.</w:t>
      </w:r>
    </w:p>
    <w:p w:rsidR="000F3C10" w:rsidRPr="002202D0" w:rsidRDefault="00EC32BF" w:rsidP="00D02BAA">
      <w:pPr>
        <w:numPr>
          <w:ilvl w:val="0"/>
          <w:numId w:val="49"/>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28.11 Dyskusyjny Klub Książki dla Dorosłych. Listopadowe spotkanie,  poświęcone zostało wielkiemu wydarzeniu i jego autorce - polskiej noblistce Oldze Tokarczuk i jej choć niełatwej lecz bardzo wartościowej twórczości.</w:t>
      </w:r>
    </w:p>
    <w:p w:rsidR="000F3C10" w:rsidRPr="002202D0" w:rsidRDefault="00EC32BF" w:rsidP="008F363D">
      <w:pPr>
        <w:numPr>
          <w:ilvl w:val="0"/>
          <w:numId w:val="49"/>
        </w:numPr>
        <w:spacing w:line="360" w:lineRule="auto"/>
        <w:ind w:left="720" w:hanging="360"/>
        <w:rPr>
          <w:rFonts w:ascii="Times New Roman" w:eastAsia="Times New Roman" w:hAnsi="Times New Roman" w:cs="Times New Roman"/>
          <w:b/>
          <w:sz w:val="24"/>
          <w:szCs w:val="24"/>
        </w:rPr>
      </w:pPr>
      <w:r w:rsidRPr="002202D0">
        <w:rPr>
          <w:rFonts w:ascii="Times New Roman" w:eastAsia="Times New Roman" w:hAnsi="Times New Roman" w:cs="Times New Roman"/>
          <w:sz w:val="24"/>
          <w:szCs w:val="24"/>
        </w:rPr>
        <w:t>29.11 Wystawa prac poko</w:t>
      </w:r>
      <w:r w:rsidR="008F363D" w:rsidRPr="002202D0">
        <w:rPr>
          <w:rFonts w:ascii="Times New Roman" w:eastAsia="Times New Roman" w:hAnsi="Times New Roman" w:cs="Times New Roman"/>
          <w:sz w:val="24"/>
          <w:szCs w:val="24"/>
        </w:rPr>
        <w:t xml:space="preserve">nkursowych.  Prace pokonkursowe </w:t>
      </w:r>
      <w:r w:rsidRPr="002202D0">
        <w:rPr>
          <w:rFonts w:ascii="Times New Roman" w:eastAsia="Times New Roman" w:hAnsi="Times New Roman" w:cs="Times New Roman"/>
          <w:sz w:val="24"/>
          <w:szCs w:val="24"/>
        </w:rPr>
        <w:t>"Zapobiegajmy pożarom" Organizator - Związek Ochotniczych Straży Pożarnych.</w:t>
      </w:r>
    </w:p>
    <w:p w:rsidR="000F3C10" w:rsidRPr="002202D0" w:rsidRDefault="000F3C10" w:rsidP="00D02BAA">
      <w:pPr>
        <w:spacing w:line="360" w:lineRule="auto"/>
        <w:jc w:val="both"/>
        <w:rPr>
          <w:rFonts w:ascii="Times New Roman" w:eastAsia="Times New Roman" w:hAnsi="Times New Roman" w:cs="Times New Roman"/>
          <w:b/>
          <w:sz w:val="24"/>
          <w:szCs w:val="24"/>
        </w:rPr>
      </w:pPr>
    </w:p>
    <w:p w:rsidR="000F3C10" w:rsidRPr="002202D0" w:rsidRDefault="00EC32BF" w:rsidP="00D02BAA">
      <w:pPr>
        <w:spacing w:line="360" w:lineRule="auto"/>
        <w:jc w:val="both"/>
        <w:rPr>
          <w:rFonts w:ascii="Times New Roman" w:eastAsia="Times New Roman" w:hAnsi="Times New Roman" w:cs="Times New Roman"/>
          <w:b/>
          <w:sz w:val="24"/>
          <w:szCs w:val="24"/>
        </w:rPr>
      </w:pPr>
      <w:r w:rsidRPr="002202D0">
        <w:rPr>
          <w:rFonts w:ascii="Times New Roman" w:eastAsia="Times New Roman" w:hAnsi="Times New Roman" w:cs="Times New Roman"/>
          <w:b/>
          <w:sz w:val="24"/>
          <w:szCs w:val="24"/>
        </w:rPr>
        <w:t>GRUDZIEŃ 2019</w:t>
      </w:r>
    </w:p>
    <w:p w:rsidR="000F3C10" w:rsidRPr="002202D0" w:rsidRDefault="000F3C10" w:rsidP="00D02BAA">
      <w:pPr>
        <w:spacing w:line="360" w:lineRule="auto"/>
        <w:jc w:val="both"/>
        <w:rPr>
          <w:rFonts w:ascii="Times New Roman" w:eastAsia="Times New Roman" w:hAnsi="Times New Roman" w:cs="Times New Roman"/>
          <w:b/>
          <w:sz w:val="24"/>
          <w:szCs w:val="24"/>
          <w:u w:val="single"/>
        </w:rPr>
      </w:pPr>
    </w:p>
    <w:p w:rsidR="000F3C10" w:rsidRPr="002202D0" w:rsidRDefault="00EC32BF" w:rsidP="00D02BAA">
      <w:pPr>
        <w:numPr>
          <w:ilvl w:val="0"/>
          <w:numId w:val="50"/>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06.12 Rozstrzygnięcie konkursu na "</w:t>
      </w:r>
      <w:r w:rsidR="00D02BAA" w:rsidRPr="002202D0">
        <w:rPr>
          <w:rFonts w:ascii="Times New Roman" w:eastAsia="Times New Roman" w:hAnsi="Times New Roman" w:cs="Times New Roman"/>
          <w:sz w:val="24"/>
          <w:szCs w:val="24"/>
        </w:rPr>
        <w:t>Najpiękniejszą</w:t>
      </w:r>
      <w:r w:rsidRPr="002202D0">
        <w:rPr>
          <w:rFonts w:ascii="Times New Roman" w:eastAsia="Times New Roman" w:hAnsi="Times New Roman" w:cs="Times New Roman"/>
          <w:sz w:val="24"/>
          <w:szCs w:val="24"/>
        </w:rPr>
        <w:t xml:space="preserve"> ozdobę choinkową".</w:t>
      </w:r>
    </w:p>
    <w:p w:rsidR="000F3C10" w:rsidRPr="002202D0" w:rsidRDefault="00EC32BF" w:rsidP="00D02BAA">
      <w:pPr>
        <w:numPr>
          <w:ilvl w:val="0"/>
          <w:numId w:val="50"/>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lastRenderedPageBreak/>
        <w:t>08.12 Uroczyste wręczenie nagród laureatom konkursu. Finał Akcji "Szlachetna Paczka" zakończony, a podczas finału uroczyste wręczenie nagród laureatom i osobom wyróżnionym w konkursie na "Najpiękniejszą ozdobę choinkową".</w:t>
      </w:r>
    </w:p>
    <w:p w:rsidR="000F3C10" w:rsidRPr="002202D0" w:rsidRDefault="00EC32BF" w:rsidP="00D02BAA">
      <w:pPr>
        <w:numPr>
          <w:ilvl w:val="0"/>
          <w:numId w:val="50"/>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 xml:space="preserve">09.12 Mikołajkowe spotkanie przy scrabblach. Wyjątkowa mikołajkowa rozgrywka scrabble. Zliczenie punktów i ogłoszenie </w:t>
      </w:r>
      <w:r w:rsidR="00D02BAA" w:rsidRPr="002202D0">
        <w:rPr>
          <w:rFonts w:ascii="Times New Roman" w:eastAsia="Times New Roman" w:hAnsi="Times New Roman" w:cs="Times New Roman"/>
          <w:sz w:val="24"/>
          <w:szCs w:val="24"/>
        </w:rPr>
        <w:t>zwycięzców</w:t>
      </w:r>
      <w:r w:rsidRPr="002202D0">
        <w:rPr>
          <w:rFonts w:ascii="Times New Roman" w:eastAsia="Times New Roman" w:hAnsi="Times New Roman" w:cs="Times New Roman"/>
          <w:sz w:val="24"/>
          <w:szCs w:val="24"/>
        </w:rPr>
        <w:t xml:space="preserve">. Przekazanie  małych upominków mikołajkowych. </w:t>
      </w:r>
    </w:p>
    <w:p w:rsidR="000F3C10" w:rsidRPr="002202D0" w:rsidRDefault="00EC32BF" w:rsidP="00D02BAA">
      <w:pPr>
        <w:numPr>
          <w:ilvl w:val="0"/>
          <w:numId w:val="50"/>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11.12 Mikołajkowe warsztaty dla przedszkolaków, czyli zabawa z masą solną. Lekcja biblioteczna dla dzieci z przedszkola „Bajkowa Kraina” – grupa „Pszczółki”. Po krótkim wprowadzeniu, mającym na celu wytłumaczenie dzieciom podstaw funkcjonowania biblioteki, rozpoczęła się główna część spotkania, czyli warsztaty plastyczne.</w:t>
      </w:r>
    </w:p>
    <w:p w:rsidR="000F3C10" w:rsidRPr="002202D0" w:rsidRDefault="00EC32BF" w:rsidP="00D02BAA">
      <w:pPr>
        <w:numPr>
          <w:ilvl w:val="0"/>
          <w:numId w:val="50"/>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19.12 Świąteczne spotkanie z uczniami - lekcja biblioteczna. Celem naszego spotkania było zapoznanie dzieci z funkcjonowaniem biblioteki i utrwaleniem uzyskanych wiadomości w formie zabawy edukacyjnej.</w:t>
      </w:r>
    </w:p>
    <w:p w:rsidR="000F3C10" w:rsidRPr="002202D0" w:rsidRDefault="00EC32BF" w:rsidP="00D02BAA">
      <w:pPr>
        <w:numPr>
          <w:ilvl w:val="0"/>
          <w:numId w:val="50"/>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20.12 Młodzieżowe spotkania przy scrabblach. Podczas spotkania młodych sympatyków gier planszowych, które jak zwykle zostało spędzone na kreatywnej, intelektualnej zabawie, w przesympatycznej atmosferze, zagościł wspaniały przedświąteczny klimat. Po rozgrywkach scrabble, na młodych klubowiczów, czekała miła niespodzianka. Każdy z nich otrzymał świąteczny upominek.</w:t>
      </w:r>
    </w:p>
    <w:p w:rsidR="00F33292" w:rsidRPr="002202D0" w:rsidRDefault="00EC32BF" w:rsidP="00D02BAA">
      <w:pPr>
        <w:numPr>
          <w:ilvl w:val="0"/>
          <w:numId w:val="50"/>
        </w:numPr>
        <w:spacing w:line="360" w:lineRule="auto"/>
        <w:ind w:left="720" w:hanging="360"/>
        <w:jc w:val="both"/>
        <w:rPr>
          <w:rFonts w:ascii="Times New Roman" w:eastAsia="Times New Roman" w:hAnsi="Times New Roman" w:cs="Times New Roman"/>
          <w:sz w:val="24"/>
          <w:szCs w:val="24"/>
        </w:rPr>
      </w:pPr>
      <w:r w:rsidRPr="002202D0">
        <w:rPr>
          <w:rFonts w:ascii="Times New Roman" w:eastAsia="Times New Roman" w:hAnsi="Times New Roman" w:cs="Times New Roman"/>
          <w:sz w:val="24"/>
          <w:szCs w:val="24"/>
        </w:rPr>
        <w:t>20.12 Bożonarodzeniowe spotkanie Dyskusyjnego Klubu Książki. Ostatnie tegoroczne spotkanie Dyskusyjnego Klubu Książki. Tematem spotkania była ulubiona książka przeczytana w kończącym się właśnie rok</w:t>
      </w:r>
      <w:r w:rsidR="007E3B36">
        <w:rPr>
          <w:rFonts w:ascii="Times New Roman" w:eastAsia="Times New Roman" w:hAnsi="Times New Roman" w:cs="Times New Roman"/>
          <w:sz w:val="24"/>
          <w:szCs w:val="24"/>
        </w:rPr>
        <w:t>u.</w:t>
      </w:r>
    </w:p>
    <w:p w:rsidR="00F33292" w:rsidRPr="002202D0" w:rsidRDefault="00F33292" w:rsidP="00F33292">
      <w:pPr>
        <w:rPr>
          <w:rFonts w:ascii="Times New Roman" w:eastAsia="Calibri" w:hAnsi="Times New Roman" w:cs="Times New Roman"/>
          <w:sz w:val="24"/>
          <w:szCs w:val="24"/>
        </w:rPr>
      </w:pPr>
    </w:p>
    <w:p w:rsidR="00F33292" w:rsidRPr="002202D0" w:rsidRDefault="00F33292" w:rsidP="00EC32BF">
      <w:pPr>
        <w:rPr>
          <w:rFonts w:ascii="Times New Roman" w:eastAsia="Calibri" w:hAnsi="Times New Roman" w:cs="Times New Roman"/>
          <w:sz w:val="24"/>
          <w:szCs w:val="24"/>
        </w:rPr>
      </w:pPr>
    </w:p>
    <w:p w:rsidR="00F33292" w:rsidRPr="002202D0" w:rsidRDefault="00F33292" w:rsidP="00F33292">
      <w:pPr>
        <w:ind w:firstLine="708"/>
        <w:rPr>
          <w:rFonts w:ascii="Times New Roman" w:eastAsia="Calibri" w:hAnsi="Times New Roman" w:cs="Times New Roman"/>
          <w:sz w:val="24"/>
          <w:szCs w:val="24"/>
        </w:rPr>
      </w:pPr>
    </w:p>
    <w:p w:rsidR="00F33292" w:rsidRPr="002202D0" w:rsidRDefault="00F33292" w:rsidP="00F33292">
      <w:pPr>
        <w:ind w:firstLine="708"/>
        <w:rPr>
          <w:rFonts w:ascii="Times New Roman" w:eastAsia="Calibri" w:hAnsi="Times New Roman" w:cs="Times New Roman"/>
          <w:sz w:val="24"/>
          <w:szCs w:val="24"/>
        </w:rPr>
      </w:pPr>
    </w:p>
    <w:p w:rsidR="00F33292" w:rsidRDefault="00F33292" w:rsidP="00F33292">
      <w:pPr>
        <w:ind w:firstLine="708"/>
        <w:rPr>
          <w:rFonts w:ascii="Calibri" w:eastAsia="Calibri" w:hAnsi="Calibri" w:cs="Calibri"/>
        </w:rPr>
      </w:pPr>
    </w:p>
    <w:p w:rsidR="005979EB" w:rsidRDefault="005979EB"/>
    <w:p w:rsidR="005979EB" w:rsidRDefault="005979EB"/>
    <w:p w:rsidR="005979EB" w:rsidRPr="00442B74" w:rsidRDefault="005979EB" w:rsidP="00EC32BF"/>
    <w:p w:rsidR="005979EB" w:rsidRPr="00442B74" w:rsidRDefault="005979EB" w:rsidP="00EC32BF"/>
    <w:p w:rsidR="005979EB" w:rsidRPr="00442B74" w:rsidRDefault="00A24570" w:rsidP="00EC32BF">
      <w:r>
        <w:rPr>
          <w:noProof/>
        </w:rPr>
        <w:lastRenderedPageBreak/>
        <w:drawing>
          <wp:anchor distT="0" distB="0" distL="114300" distR="114300" simplePos="0" relativeHeight="251677696" behindDoc="1" locked="0" layoutInCell="1" allowOverlap="1" wp14:anchorId="44ADEBE4" wp14:editId="5F3F5C9F">
            <wp:simplePos x="0" y="0"/>
            <wp:positionH relativeFrom="page">
              <wp:align>left</wp:align>
            </wp:positionH>
            <wp:positionV relativeFrom="paragraph">
              <wp:posOffset>-852805</wp:posOffset>
            </wp:positionV>
            <wp:extent cx="7515225" cy="10629900"/>
            <wp:effectExtent l="0" t="0" r="9525" b="0"/>
            <wp:wrapNone/>
            <wp:docPr id="21" name="Obraz 21" descr="C:\Users\dawid\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wid\Desktop\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225" cy="1062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Default="005979EB" w:rsidP="00EC32BF">
      <w:pPr>
        <w:tabs>
          <w:tab w:val="left" w:pos="2560"/>
        </w:tabs>
      </w:pPr>
      <w:r>
        <w:tab/>
      </w:r>
    </w:p>
    <w:p w:rsidR="005979EB" w:rsidRDefault="005979EB" w:rsidP="00EC32BF">
      <w:pPr>
        <w:tabs>
          <w:tab w:val="left" w:pos="2560"/>
        </w:tabs>
      </w:pPr>
    </w:p>
    <w:p w:rsidR="005979EB" w:rsidRDefault="005979EB" w:rsidP="00EC32BF">
      <w:pPr>
        <w:tabs>
          <w:tab w:val="left" w:pos="2560"/>
        </w:tabs>
      </w:pPr>
    </w:p>
    <w:p w:rsidR="005979EB" w:rsidRDefault="005979EB" w:rsidP="00EC32BF">
      <w:pPr>
        <w:tabs>
          <w:tab w:val="left" w:pos="2560"/>
        </w:tabs>
      </w:pPr>
    </w:p>
    <w:p w:rsidR="005979EB" w:rsidRDefault="005979EB" w:rsidP="00EC32BF">
      <w:pPr>
        <w:tabs>
          <w:tab w:val="left" w:pos="2560"/>
        </w:tabs>
      </w:pPr>
    </w:p>
    <w:p w:rsidR="005979EB" w:rsidRDefault="005979EB" w:rsidP="00EC32BF">
      <w:pPr>
        <w:tabs>
          <w:tab w:val="left" w:pos="2560"/>
        </w:tabs>
      </w:pPr>
    </w:p>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A24570" w:rsidP="00EC32BF">
      <w:r>
        <w:rPr>
          <w:noProof/>
        </w:rPr>
        <w:lastRenderedPageBreak/>
        <w:drawing>
          <wp:anchor distT="0" distB="0" distL="114300" distR="114300" simplePos="0" relativeHeight="251678720" behindDoc="1" locked="0" layoutInCell="1" allowOverlap="1" wp14:anchorId="6B2A3388" wp14:editId="4D07DB45">
            <wp:simplePos x="0" y="0"/>
            <wp:positionH relativeFrom="page">
              <wp:align>left</wp:align>
            </wp:positionH>
            <wp:positionV relativeFrom="paragraph">
              <wp:posOffset>-875030</wp:posOffset>
            </wp:positionV>
            <wp:extent cx="7543800" cy="10642600"/>
            <wp:effectExtent l="0" t="0" r="0" b="6350"/>
            <wp:wrapNone/>
            <wp:docPr id="22" name="Obraz 22" descr="C:\Users\dawid\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wid\Desktop\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43800" cy="1064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Pr="00442B74" w:rsidRDefault="005979EB" w:rsidP="00EC32BF"/>
    <w:p w:rsidR="005979EB" w:rsidRDefault="005979EB" w:rsidP="00EC32BF"/>
    <w:p w:rsidR="005979EB" w:rsidRDefault="005979EB" w:rsidP="00EC32BF">
      <w:pPr>
        <w:tabs>
          <w:tab w:val="left" w:pos="2300"/>
        </w:tabs>
      </w:pPr>
      <w:r>
        <w:tab/>
      </w: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A24570" w:rsidP="00EC32BF">
      <w:pPr>
        <w:tabs>
          <w:tab w:val="left" w:pos="2300"/>
        </w:tabs>
      </w:pPr>
      <w:r>
        <w:rPr>
          <w:noProof/>
        </w:rPr>
        <w:lastRenderedPageBreak/>
        <w:drawing>
          <wp:anchor distT="0" distB="0" distL="114300" distR="114300" simplePos="0" relativeHeight="251679744" behindDoc="1" locked="0" layoutInCell="1" allowOverlap="1" wp14:anchorId="2F564A5E" wp14:editId="1C6FBB36">
            <wp:simplePos x="0" y="0"/>
            <wp:positionH relativeFrom="page">
              <wp:align>right</wp:align>
            </wp:positionH>
            <wp:positionV relativeFrom="paragraph">
              <wp:posOffset>-894080</wp:posOffset>
            </wp:positionV>
            <wp:extent cx="7556500" cy="10718800"/>
            <wp:effectExtent l="0" t="0" r="6350" b="6350"/>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7556500" cy="10718800"/>
                    </a:xfrm>
                    <a:prstGeom prst="rect">
                      <a:avLst/>
                    </a:prstGeom>
                  </pic:spPr>
                </pic:pic>
              </a:graphicData>
            </a:graphic>
            <wp14:sizeRelH relativeFrom="page">
              <wp14:pctWidth>0</wp14:pctWidth>
            </wp14:sizeRelH>
            <wp14:sizeRelV relativeFrom="page">
              <wp14:pctHeight>0</wp14:pctHeight>
            </wp14:sizeRelV>
          </wp:anchor>
        </w:drawing>
      </w: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7800"/>
        </w:tabs>
      </w:pPr>
      <w:r>
        <w:tab/>
      </w: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7080"/>
        </w:tabs>
      </w:pPr>
      <w:r>
        <w:tab/>
      </w: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A24570" w:rsidP="00EC32BF">
      <w:pPr>
        <w:tabs>
          <w:tab w:val="left" w:pos="2300"/>
        </w:tabs>
      </w:pPr>
      <w:r>
        <w:rPr>
          <w:noProof/>
        </w:rPr>
        <w:lastRenderedPageBreak/>
        <w:drawing>
          <wp:anchor distT="0" distB="0" distL="114300" distR="114300" simplePos="0" relativeHeight="251680768" behindDoc="1" locked="0" layoutInCell="1" allowOverlap="1" wp14:anchorId="0E5CB1BF" wp14:editId="151BB78B">
            <wp:simplePos x="0" y="0"/>
            <wp:positionH relativeFrom="column">
              <wp:posOffset>-893445</wp:posOffset>
            </wp:positionH>
            <wp:positionV relativeFrom="paragraph">
              <wp:posOffset>-871855</wp:posOffset>
            </wp:positionV>
            <wp:extent cx="7556500" cy="10680700"/>
            <wp:effectExtent l="0" t="0" r="0" b="0"/>
            <wp:wrapNone/>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7556500" cy="10680700"/>
                    </a:xfrm>
                    <a:prstGeom prst="rect">
                      <a:avLst/>
                    </a:prstGeom>
                  </pic:spPr>
                </pic:pic>
              </a:graphicData>
            </a:graphic>
            <wp14:sizeRelH relativeFrom="page">
              <wp14:pctWidth>0</wp14:pctWidth>
            </wp14:sizeRelH>
            <wp14:sizeRelV relativeFrom="page">
              <wp14:pctHeight>0</wp14:pctHeight>
            </wp14:sizeRelV>
          </wp:anchor>
        </w:drawing>
      </w: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jc w:val="center"/>
        <w:rPr>
          <w:rFonts w:ascii="Bookman Old Style" w:hAnsi="Bookman Old Style"/>
          <w:sz w:val="32"/>
          <w:szCs w:val="32"/>
        </w:rPr>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A24570" w:rsidP="00EC32BF">
      <w:pPr>
        <w:tabs>
          <w:tab w:val="left" w:pos="2300"/>
        </w:tabs>
      </w:pPr>
      <w:r>
        <w:rPr>
          <w:noProof/>
        </w:rPr>
        <w:lastRenderedPageBreak/>
        <w:drawing>
          <wp:anchor distT="0" distB="0" distL="114300" distR="114300" simplePos="0" relativeHeight="251681792" behindDoc="1" locked="0" layoutInCell="1" allowOverlap="1" wp14:anchorId="6DDF08DD" wp14:editId="2063FB1A">
            <wp:simplePos x="0" y="0"/>
            <wp:positionH relativeFrom="margin">
              <wp:align>center</wp:align>
            </wp:positionH>
            <wp:positionV relativeFrom="paragraph">
              <wp:posOffset>-868680</wp:posOffset>
            </wp:positionV>
            <wp:extent cx="7581900" cy="10680700"/>
            <wp:effectExtent l="0" t="0" r="0" b="6350"/>
            <wp:wrapNone/>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7581900" cy="10680700"/>
                    </a:xfrm>
                    <a:prstGeom prst="rect">
                      <a:avLst/>
                    </a:prstGeom>
                  </pic:spPr>
                </pic:pic>
              </a:graphicData>
            </a:graphic>
            <wp14:sizeRelH relativeFrom="page">
              <wp14:pctWidth>0</wp14:pctWidth>
            </wp14:sizeRelH>
            <wp14:sizeRelV relativeFrom="page">
              <wp14:pctHeight>0</wp14:pctHeight>
            </wp14:sizeRelV>
          </wp:anchor>
        </w:drawing>
      </w: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6105"/>
        </w:tabs>
      </w:pPr>
      <w:r>
        <w:tab/>
      </w: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jc w:val="center"/>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A24570" w:rsidP="00EC32BF">
      <w:pPr>
        <w:tabs>
          <w:tab w:val="left" w:pos="2300"/>
        </w:tabs>
      </w:pPr>
      <w:r>
        <w:rPr>
          <w:noProof/>
        </w:rPr>
        <w:lastRenderedPageBreak/>
        <w:drawing>
          <wp:anchor distT="0" distB="0" distL="114300" distR="114300" simplePos="0" relativeHeight="251682816" behindDoc="1" locked="0" layoutInCell="1" allowOverlap="1" wp14:anchorId="25F0D887" wp14:editId="23AF7EA6">
            <wp:simplePos x="0" y="0"/>
            <wp:positionH relativeFrom="column">
              <wp:posOffset>-852170</wp:posOffset>
            </wp:positionH>
            <wp:positionV relativeFrom="paragraph">
              <wp:posOffset>-881380</wp:posOffset>
            </wp:positionV>
            <wp:extent cx="7543800" cy="10680700"/>
            <wp:effectExtent l="0" t="0" r="0" b="0"/>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7543800" cy="10680700"/>
                    </a:xfrm>
                    <a:prstGeom prst="rect">
                      <a:avLst/>
                    </a:prstGeom>
                  </pic:spPr>
                </pic:pic>
              </a:graphicData>
            </a:graphic>
            <wp14:sizeRelH relativeFrom="page">
              <wp14:pctWidth>0</wp14:pctWidth>
            </wp14:sizeRelH>
            <wp14:sizeRelV relativeFrom="page">
              <wp14:pctHeight>0</wp14:pctHeight>
            </wp14:sizeRelV>
          </wp:anchor>
        </w:drawing>
      </w: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A24570" w:rsidP="00EC32BF">
      <w:pPr>
        <w:tabs>
          <w:tab w:val="left" w:pos="2300"/>
        </w:tabs>
      </w:pPr>
      <w:r>
        <w:rPr>
          <w:noProof/>
        </w:rPr>
        <w:lastRenderedPageBreak/>
        <w:drawing>
          <wp:anchor distT="0" distB="0" distL="114300" distR="114300" simplePos="0" relativeHeight="251683840" behindDoc="1" locked="0" layoutInCell="1" allowOverlap="1" wp14:anchorId="4BDB451F" wp14:editId="35F792B9">
            <wp:simplePos x="0" y="0"/>
            <wp:positionH relativeFrom="margin">
              <wp:align>center</wp:align>
            </wp:positionH>
            <wp:positionV relativeFrom="paragraph">
              <wp:posOffset>-894080</wp:posOffset>
            </wp:positionV>
            <wp:extent cx="7578264" cy="10680700"/>
            <wp:effectExtent l="0" t="0" r="3810" b="6350"/>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7578264" cy="10680700"/>
                    </a:xfrm>
                    <a:prstGeom prst="rect">
                      <a:avLst/>
                    </a:prstGeom>
                  </pic:spPr>
                </pic:pic>
              </a:graphicData>
            </a:graphic>
            <wp14:sizeRelH relativeFrom="page">
              <wp14:pctWidth>0</wp14:pctWidth>
            </wp14:sizeRelH>
            <wp14:sizeRelV relativeFrom="page">
              <wp14:pctHeight>0</wp14:pctHeight>
            </wp14:sizeRelV>
          </wp:anchor>
        </w:drawing>
      </w: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5430"/>
        </w:tabs>
      </w:pPr>
      <w:r>
        <w:tab/>
      </w: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1320"/>
        </w:tabs>
      </w:pPr>
      <w:r>
        <w:tab/>
      </w:r>
    </w:p>
    <w:p w:rsidR="005979EB" w:rsidRDefault="005979EB" w:rsidP="00EC32BF">
      <w:pPr>
        <w:tabs>
          <w:tab w:val="left" w:pos="5505"/>
        </w:tabs>
      </w:pPr>
      <w:r>
        <w:tab/>
      </w:r>
    </w:p>
    <w:p w:rsidR="005979EB" w:rsidRDefault="005979EB" w:rsidP="00EC32BF">
      <w:pPr>
        <w:tabs>
          <w:tab w:val="left" w:pos="6090"/>
          <w:tab w:val="left" w:pos="7170"/>
        </w:tabs>
      </w:pPr>
      <w:r>
        <w:tab/>
      </w:r>
      <w:r>
        <w:tab/>
      </w:r>
    </w:p>
    <w:p w:rsidR="005979EB" w:rsidRDefault="005979EB" w:rsidP="00EC32BF">
      <w:pPr>
        <w:tabs>
          <w:tab w:val="left" w:pos="2300"/>
        </w:tabs>
      </w:pPr>
    </w:p>
    <w:p w:rsidR="005979EB" w:rsidRDefault="005979EB" w:rsidP="00EC32BF">
      <w:pPr>
        <w:tabs>
          <w:tab w:val="left" w:pos="5520"/>
        </w:tabs>
      </w:pPr>
      <w:r>
        <w:tab/>
      </w:r>
    </w:p>
    <w:p w:rsidR="005979EB" w:rsidRDefault="005979EB" w:rsidP="00EC32BF">
      <w:pPr>
        <w:tabs>
          <w:tab w:val="left" w:pos="3060"/>
        </w:tabs>
      </w:pPr>
      <w:r>
        <w:tab/>
      </w:r>
    </w:p>
    <w:p w:rsidR="005979EB" w:rsidRDefault="005979EB" w:rsidP="00EC32BF">
      <w:pPr>
        <w:tabs>
          <w:tab w:val="left" w:pos="3315"/>
        </w:tabs>
      </w:pPr>
      <w:r>
        <w:tab/>
      </w: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Default="005979EB" w:rsidP="00EC32BF">
      <w:pPr>
        <w:tabs>
          <w:tab w:val="left" w:pos="2300"/>
        </w:tabs>
      </w:pPr>
    </w:p>
    <w:p w:rsidR="005979EB" w:rsidRPr="008D2352" w:rsidRDefault="00A24570" w:rsidP="00EC32BF">
      <w:r>
        <w:rPr>
          <w:noProof/>
        </w:rPr>
        <w:lastRenderedPageBreak/>
        <w:drawing>
          <wp:anchor distT="0" distB="0" distL="114300" distR="114300" simplePos="0" relativeHeight="251684864" behindDoc="1" locked="0" layoutInCell="1" allowOverlap="1" wp14:anchorId="0CD9515F" wp14:editId="08136C0D">
            <wp:simplePos x="0" y="0"/>
            <wp:positionH relativeFrom="page">
              <wp:posOffset>47625</wp:posOffset>
            </wp:positionH>
            <wp:positionV relativeFrom="paragraph">
              <wp:posOffset>-862330</wp:posOffset>
            </wp:positionV>
            <wp:extent cx="7531100" cy="10668000"/>
            <wp:effectExtent l="0" t="0" r="0" b="0"/>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7531100" cy="10668000"/>
                    </a:xfrm>
                    <a:prstGeom prst="rect">
                      <a:avLst/>
                    </a:prstGeom>
                  </pic:spPr>
                </pic:pic>
              </a:graphicData>
            </a:graphic>
            <wp14:sizeRelH relativeFrom="page">
              <wp14:pctWidth>0</wp14:pctWidth>
            </wp14:sizeRelH>
            <wp14:sizeRelV relativeFrom="page">
              <wp14:pctHeight>0</wp14:pctHeight>
            </wp14:sizeRelV>
          </wp:anchor>
        </w:drawing>
      </w:r>
    </w:p>
    <w:p w:rsidR="005979EB" w:rsidRPr="008D2352" w:rsidRDefault="005979EB" w:rsidP="00EC32BF"/>
    <w:p w:rsidR="005979EB" w:rsidRPr="008D2352" w:rsidRDefault="005979EB" w:rsidP="00EC32BF"/>
    <w:p w:rsidR="005979EB" w:rsidRPr="008D2352" w:rsidRDefault="005979EB" w:rsidP="00EC32BF"/>
    <w:p w:rsidR="005979EB" w:rsidRPr="008D2352" w:rsidRDefault="005979EB" w:rsidP="00EC32BF"/>
    <w:p w:rsidR="005979EB" w:rsidRPr="008D2352" w:rsidRDefault="005979EB" w:rsidP="00EC32BF"/>
    <w:p w:rsidR="005979EB" w:rsidRPr="008D2352" w:rsidRDefault="005979EB" w:rsidP="00EC32BF"/>
    <w:p w:rsidR="005979EB" w:rsidRPr="008D2352" w:rsidRDefault="005979EB" w:rsidP="00EC32BF"/>
    <w:p w:rsidR="005979EB" w:rsidRDefault="005979EB" w:rsidP="00EC32BF"/>
    <w:p w:rsidR="005979EB" w:rsidRDefault="005979EB" w:rsidP="00EC32BF">
      <w:pPr>
        <w:tabs>
          <w:tab w:val="left" w:pos="6820"/>
        </w:tabs>
      </w:pPr>
      <w:r>
        <w:tab/>
      </w: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A24570" w:rsidP="00EC32BF">
      <w:pPr>
        <w:tabs>
          <w:tab w:val="left" w:pos="1980"/>
        </w:tabs>
      </w:pPr>
      <w:r>
        <w:rPr>
          <w:noProof/>
        </w:rPr>
        <w:lastRenderedPageBreak/>
        <w:drawing>
          <wp:anchor distT="0" distB="0" distL="114300" distR="114300" simplePos="0" relativeHeight="251685888" behindDoc="1" locked="0" layoutInCell="1" allowOverlap="1" wp14:anchorId="7DDE9B45" wp14:editId="5FF7AAEA">
            <wp:simplePos x="0" y="0"/>
            <wp:positionH relativeFrom="page">
              <wp:align>left</wp:align>
            </wp:positionH>
            <wp:positionV relativeFrom="paragraph">
              <wp:posOffset>-875030</wp:posOffset>
            </wp:positionV>
            <wp:extent cx="7543800" cy="10680700"/>
            <wp:effectExtent l="0" t="0" r="0" b="6350"/>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7543800" cy="10680700"/>
                    </a:xfrm>
                    <a:prstGeom prst="rect">
                      <a:avLst/>
                    </a:prstGeom>
                  </pic:spPr>
                </pic:pic>
              </a:graphicData>
            </a:graphic>
            <wp14:sizeRelH relativeFrom="page">
              <wp14:pctWidth>0</wp14:pctWidth>
            </wp14:sizeRelH>
            <wp14:sizeRelV relativeFrom="page">
              <wp14:pctHeight>0</wp14:pctHeight>
            </wp14:sizeRelV>
          </wp:anchor>
        </w:drawing>
      </w: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A24570" w:rsidP="00EC32BF">
      <w:pPr>
        <w:tabs>
          <w:tab w:val="left" w:pos="1980"/>
        </w:tabs>
      </w:pPr>
      <w:r>
        <w:rPr>
          <w:noProof/>
        </w:rPr>
        <w:lastRenderedPageBreak/>
        <w:drawing>
          <wp:anchor distT="0" distB="0" distL="114300" distR="114300" simplePos="0" relativeHeight="251686912" behindDoc="0" locked="0" layoutInCell="1" allowOverlap="1" wp14:anchorId="0007AC27" wp14:editId="4163F2AA">
            <wp:simplePos x="0" y="0"/>
            <wp:positionH relativeFrom="page">
              <wp:align>left</wp:align>
            </wp:positionH>
            <wp:positionV relativeFrom="paragraph">
              <wp:posOffset>-871855</wp:posOffset>
            </wp:positionV>
            <wp:extent cx="7556500" cy="10693400"/>
            <wp:effectExtent l="0" t="0" r="6350" b="0"/>
            <wp:wrapNone/>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7556500" cy="10693400"/>
                    </a:xfrm>
                    <a:prstGeom prst="rect">
                      <a:avLst/>
                    </a:prstGeom>
                  </pic:spPr>
                </pic:pic>
              </a:graphicData>
            </a:graphic>
            <wp14:sizeRelH relativeFrom="page">
              <wp14:pctWidth>0</wp14:pctWidth>
            </wp14:sizeRelH>
            <wp14:sizeRelV relativeFrom="page">
              <wp14:pctHeight>0</wp14:pctHeight>
            </wp14:sizeRelV>
          </wp:anchor>
        </w:drawing>
      </w: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A24570" w:rsidP="00EC32BF">
      <w:pPr>
        <w:tabs>
          <w:tab w:val="left" w:pos="1980"/>
        </w:tabs>
      </w:pPr>
      <w:r>
        <w:rPr>
          <w:noProof/>
        </w:rPr>
        <w:lastRenderedPageBreak/>
        <w:drawing>
          <wp:anchor distT="0" distB="0" distL="114300" distR="114300" simplePos="0" relativeHeight="251687936" behindDoc="1" locked="0" layoutInCell="1" allowOverlap="1" wp14:anchorId="22AA44F7" wp14:editId="79247492">
            <wp:simplePos x="0" y="0"/>
            <wp:positionH relativeFrom="page">
              <wp:align>left</wp:align>
            </wp:positionH>
            <wp:positionV relativeFrom="paragraph">
              <wp:posOffset>-884555</wp:posOffset>
            </wp:positionV>
            <wp:extent cx="7556500" cy="10680700"/>
            <wp:effectExtent l="0" t="0" r="6350" b="6350"/>
            <wp:wrapNone/>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7556500" cy="10680700"/>
                    </a:xfrm>
                    <a:prstGeom prst="rect">
                      <a:avLst/>
                    </a:prstGeom>
                  </pic:spPr>
                </pic:pic>
              </a:graphicData>
            </a:graphic>
            <wp14:sizeRelH relativeFrom="page">
              <wp14:pctWidth>0</wp14:pctWidth>
            </wp14:sizeRelH>
            <wp14:sizeRelV relativeFrom="page">
              <wp14:pctHeight>0</wp14:pctHeight>
            </wp14:sizeRelV>
          </wp:anchor>
        </w:drawing>
      </w: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5979EB" w:rsidP="00EC32BF">
      <w:pPr>
        <w:tabs>
          <w:tab w:val="left" w:pos="1980"/>
        </w:tabs>
      </w:pPr>
    </w:p>
    <w:p w:rsidR="005979EB" w:rsidRDefault="00A24570" w:rsidP="00EC32BF">
      <w:pPr>
        <w:tabs>
          <w:tab w:val="left" w:pos="1980"/>
        </w:tabs>
      </w:pPr>
      <w:r>
        <w:rPr>
          <w:noProof/>
        </w:rPr>
        <w:lastRenderedPageBreak/>
        <w:drawing>
          <wp:anchor distT="0" distB="0" distL="114300" distR="114300" simplePos="0" relativeHeight="251688960" behindDoc="1" locked="0" layoutInCell="1" allowOverlap="1" wp14:anchorId="2C3D6487" wp14:editId="4A465181">
            <wp:simplePos x="0" y="0"/>
            <wp:positionH relativeFrom="page">
              <wp:align>left</wp:align>
            </wp:positionH>
            <wp:positionV relativeFrom="paragraph">
              <wp:posOffset>-884555</wp:posOffset>
            </wp:positionV>
            <wp:extent cx="7556500" cy="10693400"/>
            <wp:effectExtent l="0" t="0" r="6350" b="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7556500" cy="10693400"/>
                    </a:xfrm>
                    <a:prstGeom prst="rect">
                      <a:avLst/>
                    </a:prstGeom>
                  </pic:spPr>
                </pic:pic>
              </a:graphicData>
            </a:graphic>
            <wp14:sizeRelH relativeFrom="page">
              <wp14:pctWidth>0</wp14:pctWidth>
            </wp14:sizeRelH>
            <wp14:sizeRelV relativeFrom="page">
              <wp14:pctHeight>0</wp14:pctHeight>
            </wp14:sizeRelV>
          </wp:anchor>
        </w:drawing>
      </w:r>
    </w:p>
    <w:p w:rsidR="005979EB" w:rsidRDefault="005979EB" w:rsidP="00EC32BF">
      <w:pPr>
        <w:tabs>
          <w:tab w:val="left" w:pos="1980"/>
        </w:tabs>
      </w:pPr>
    </w:p>
    <w:p w:rsidR="005979EB" w:rsidRDefault="005979EB" w:rsidP="00EC32BF">
      <w:pPr>
        <w:tabs>
          <w:tab w:val="left" w:pos="1980"/>
        </w:tabs>
      </w:pPr>
    </w:p>
    <w:p w:rsidR="005979EB" w:rsidRPr="003671E5" w:rsidRDefault="005979EB" w:rsidP="00EC32BF">
      <w:pPr>
        <w:tabs>
          <w:tab w:val="left" w:pos="1980"/>
        </w:tabs>
      </w:pPr>
    </w:p>
    <w:p w:rsidR="004709A0" w:rsidRDefault="004709A0" w:rsidP="00F33292">
      <w:pPr>
        <w:ind w:firstLine="708"/>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4709A0" w:rsidRPr="004709A0" w:rsidRDefault="004709A0" w:rsidP="004709A0">
      <w:pPr>
        <w:rPr>
          <w:rFonts w:ascii="Calibri" w:eastAsia="Calibri" w:hAnsi="Calibri" w:cs="Calibri"/>
        </w:rPr>
      </w:pPr>
    </w:p>
    <w:p w:rsidR="00F33292" w:rsidRDefault="00F33292"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A24570" w:rsidP="004709A0">
      <w:pPr>
        <w:rPr>
          <w:rFonts w:ascii="Calibri" w:eastAsia="Calibri" w:hAnsi="Calibri" w:cs="Calibri"/>
        </w:rPr>
      </w:pPr>
      <w:r>
        <w:rPr>
          <w:noProof/>
        </w:rPr>
        <w:lastRenderedPageBreak/>
        <w:drawing>
          <wp:anchor distT="0" distB="0" distL="114300" distR="114300" simplePos="0" relativeHeight="251689984" behindDoc="1" locked="0" layoutInCell="1" allowOverlap="1" wp14:anchorId="167D8555" wp14:editId="6870C2B4">
            <wp:simplePos x="0" y="0"/>
            <wp:positionH relativeFrom="page">
              <wp:align>left</wp:align>
            </wp:positionH>
            <wp:positionV relativeFrom="paragraph">
              <wp:posOffset>-868680</wp:posOffset>
            </wp:positionV>
            <wp:extent cx="7543800" cy="10680700"/>
            <wp:effectExtent l="0" t="0" r="0" b="6350"/>
            <wp:wrapNone/>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7543800" cy="10680700"/>
                    </a:xfrm>
                    <a:prstGeom prst="rect">
                      <a:avLst/>
                    </a:prstGeom>
                  </pic:spPr>
                </pic:pic>
              </a:graphicData>
            </a:graphic>
            <wp14:sizeRelH relativeFrom="page">
              <wp14:pctWidth>0</wp14:pctWidth>
            </wp14:sizeRelH>
            <wp14:sizeRelV relativeFrom="page">
              <wp14:pctHeight>0</wp14:pctHeight>
            </wp14:sizeRelV>
          </wp:anchor>
        </w:drawing>
      </w: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A24570" w:rsidP="004709A0">
      <w:pPr>
        <w:rPr>
          <w:rFonts w:ascii="Calibri" w:eastAsia="Calibri" w:hAnsi="Calibri" w:cs="Calibri"/>
        </w:rPr>
      </w:pPr>
      <w:r>
        <w:rPr>
          <w:noProof/>
        </w:rPr>
        <w:lastRenderedPageBreak/>
        <w:drawing>
          <wp:anchor distT="0" distB="0" distL="114300" distR="114300" simplePos="0" relativeHeight="251691008" behindDoc="1" locked="0" layoutInCell="1" allowOverlap="1" wp14:anchorId="4F20F796" wp14:editId="3EC71F11">
            <wp:simplePos x="0" y="0"/>
            <wp:positionH relativeFrom="page">
              <wp:align>left</wp:align>
            </wp:positionH>
            <wp:positionV relativeFrom="paragraph">
              <wp:posOffset>-884555</wp:posOffset>
            </wp:positionV>
            <wp:extent cx="7569200" cy="10680699"/>
            <wp:effectExtent l="0" t="0" r="0" b="6985"/>
            <wp:wrapNone/>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7569200" cy="10680699"/>
                    </a:xfrm>
                    <a:prstGeom prst="rect">
                      <a:avLst/>
                    </a:prstGeom>
                  </pic:spPr>
                </pic:pic>
              </a:graphicData>
            </a:graphic>
            <wp14:sizeRelH relativeFrom="page">
              <wp14:pctWidth>0</wp14:pctWidth>
            </wp14:sizeRelH>
            <wp14:sizeRelV relativeFrom="page">
              <wp14:pctHeight>0</wp14:pctHeight>
            </wp14:sizeRelV>
          </wp:anchor>
        </w:drawing>
      </w: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A24570" w:rsidP="004709A0">
      <w:pPr>
        <w:rPr>
          <w:rFonts w:ascii="Calibri" w:eastAsia="Calibri" w:hAnsi="Calibri" w:cs="Calibri"/>
        </w:rPr>
      </w:pPr>
      <w:r>
        <w:rPr>
          <w:noProof/>
        </w:rPr>
        <w:lastRenderedPageBreak/>
        <w:drawing>
          <wp:anchor distT="0" distB="0" distL="114300" distR="114300" simplePos="0" relativeHeight="251692032" behindDoc="1" locked="0" layoutInCell="1" allowOverlap="1" wp14:anchorId="2D9B9031" wp14:editId="43F76192">
            <wp:simplePos x="0" y="0"/>
            <wp:positionH relativeFrom="page">
              <wp:align>left</wp:align>
            </wp:positionH>
            <wp:positionV relativeFrom="paragraph">
              <wp:posOffset>-875030</wp:posOffset>
            </wp:positionV>
            <wp:extent cx="7581900" cy="10680700"/>
            <wp:effectExtent l="0" t="0" r="0" b="6350"/>
            <wp:wrapNone/>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7581900" cy="10680700"/>
                    </a:xfrm>
                    <a:prstGeom prst="rect">
                      <a:avLst/>
                    </a:prstGeom>
                  </pic:spPr>
                </pic:pic>
              </a:graphicData>
            </a:graphic>
            <wp14:sizeRelH relativeFrom="page">
              <wp14:pctWidth>0</wp14:pctWidth>
            </wp14:sizeRelH>
            <wp14:sizeRelV relativeFrom="page">
              <wp14:pctHeight>0</wp14:pctHeight>
            </wp14:sizeRelV>
          </wp:anchor>
        </w:drawing>
      </w: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A24570" w:rsidP="004709A0">
      <w:pPr>
        <w:rPr>
          <w:rFonts w:ascii="Calibri" w:eastAsia="Calibri" w:hAnsi="Calibri" w:cs="Calibri"/>
        </w:rPr>
      </w:pPr>
      <w:r>
        <w:rPr>
          <w:noProof/>
        </w:rPr>
        <w:lastRenderedPageBreak/>
        <w:drawing>
          <wp:anchor distT="0" distB="0" distL="114300" distR="114300" simplePos="0" relativeHeight="251693056" behindDoc="1" locked="0" layoutInCell="1" allowOverlap="1" wp14:anchorId="6EA8EBFD" wp14:editId="6172345B">
            <wp:simplePos x="0" y="0"/>
            <wp:positionH relativeFrom="page">
              <wp:align>left</wp:align>
            </wp:positionH>
            <wp:positionV relativeFrom="paragraph">
              <wp:posOffset>-884555</wp:posOffset>
            </wp:positionV>
            <wp:extent cx="7556500" cy="10706100"/>
            <wp:effectExtent l="0" t="0" r="6350" b="0"/>
            <wp:wrapNone/>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7556500" cy="10706100"/>
                    </a:xfrm>
                    <a:prstGeom prst="rect">
                      <a:avLst/>
                    </a:prstGeom>
                  </pic:spPr>
                </pic:pic>
              </a:graphicData>
            </a:graphic>
            <wp14:sizeRelH relativeFrom="page">
              <wp14:pctWidth>0</wp14:pctWidth>
            </wp14:sizeRelH>
            <wp14:sizeRelV relativeFrom="page">
              <wp14:pctHeight>0</wp14:pctHeight>
            </wp14:sizeRelV>
          </wp:anchor>
        </w:drawing>
      </w:r>
    </w:p>
    <w:p w:rsidR="004709A0" w:rsidRDefault="004709A0"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A24570" w:rsidP="004709A0">
      <w:pPr>
        <w:rPr>
          <w:rFonts w:ascii="Calibri" w:eastAsia="Calibri" w:hAnsi="Calibri" w:cs="Calibri"/>
        </w:rPr>
      </w:pPr>
      <w:r>
        <w:rPr>
          <w:noProof/>
        </w:rPr>
        <w:lastRenderedPageBreak/>
        <w:drawing>
          <wp:anchor distT="0" distB="0" distL="114300" distR="114300" simplePos="0" relativeHeight="251694080" behindDoc="1" locked="0" layoutInCell="1" allowOverlap="1" wp14:anchorId="573A4E6C" wp14:editId="72DF5BA0">
            <wp:simplePos x="0" y="0"/>
            <wp:positionH relativeFrom="column">
              <wp:posOffset>-906145</wp:posOffset>
            </wp:positionH>
            <wp:positionV relativeFrom="paragraph">
              <wp:posOffset>-884555</wp:posOffset>
            </wp:positionV>
            <wp:extent cx="7531100" cy="10680700"/>
            <wp:effectExtent l="0" t="0" r="0" b="0"/>
            <wp:wrapNone/>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7531100" cy="10680700"/>
                    </a:xfrm>
                    <a:prstGeom prst="rect">
                      <a:avLst/>
                    </a:prstGeom>
                  </pic:spPr>
                </pic:pic>
              </a:graphicData>
            </a:graphic>
            <wp14:sizeRelH relativeFrom="page">
              <wp14:pctWidth>0</wp14:pctWidth>
            </wp14:sizeRelH>
            <wp14:sizeRelV relativeFrom="page">
              <wp14:pctHeight>0</wp14:pctHeight>
            </wp14:sizeRelV>
          </wp:anchor>
        </w:drawing>
      </w: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A24570" w:rsidP="004709A0">
      <w:pPr>
        <w:rPr>
          <w:rFonts w:ascii="Calibri" w:eastAsia="Calibri" w:hAnsi="Calibri" w:cs="Calibri"/>
        </w:rPr>
      </w:pPr>
      <w:r>
        <w:rPr>
          <w:noProof/>
        </w:rPr>
        <w:lastRenderedPageBreak/>
        <w:drawing>
          <wp:anchor distT="0" distB="0" distL="114300" distR="114300" simplePos="0" relativeHeight="251695104" behindDoc="1" locked="0" layoutInCell="1" allowOverlap="1" wp14:anchorId="71897FDA" wp14:editId="42FAB3B9">
            <wp:simplePos x="0" y="0"/>
            <wp:positionH relativeFrom="margin">
              <wp:align>center</wp:align>
            </wp:positionH>
            <wp:positionV relativeFrom="paragraph">
              <wp:posOffset>-865505</wp:posOffset>
            </wp:positionV>
            <wp:extent cx="7543800" cy="10693400"/>
            <wp:effectExtent l="0" t="0" r="0" b="0"/>
            <wp:wrapNone/>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7543800" cy="10693400"/>
                    </a:xfrm>
                    <a:prstGeom prst="rect">
                      <a:avLst/>
                    </a:prstGeom>
                  </pic:spPr>
                </pic:pic>
              </a:graphicData>
            </a:graphic>
            <wp14:sizeRelH relativeFrom="page">
              <wp14:pctWidth>0</wp14:pctWidth>
            </wp14:sizeRelH>
            <wp14:sizeRelV relativeFrom="page">
              <wp14:pctHeight>0</wp14:pctHeight>
            </wp14:sizeRelV>
          </wp:anchor>
        </w:drawing>
      </w: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A24570" w:rsidP="004709A0">
      <w:pPr>
        <w:rPr>
          <w:rFonts w:ascii="Calibri" w:eastAsia="Calibri" w:hAnsi="Calibri" w:cs="Calibri"/>
        </w:rPr>
      </w:pPr>
      <w:r>
        <w:rPr>
          <w:noProof/>
        </w:rPr>
        <w:lastRenderedPageBreak/>
        <w:drawing>
          <wp:anchor distT="0" distB="0" distL="114300" distR="114300" simplePos="0" relativeHeight="251696128" behindDoc="1" locked="0" layoutInCell="1" allowOverlap="1" wp14:anchorId="54685B85" wp14:editId="428BEED5">
            <wp:simplePos x="0" y="0"/>
            <wp:positionH relativeFrom="column">
              <wp:posOffset>-890270</wp:posOffset>
            </wp:positionH>
            <wp:positionV relativeFrom="paragraph">
              <wp:posOffset>-875030</wp:posOffset>
            </wp:positionV>
            <wp:extent cx="7556500" cy="10693400"/>
            <wp:effectExtent l="0" t="0" r="0" b="0"/>
            <wp:wrapNone/>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7556500" cy="10693400"/>
                    </a:xfrm>
                    <a:prstGeom prst="rect">
                      <a:avLst/>
                    </a:prstGeom>
                  </pic:spPr>
                </pic:pic>
              </a:graphicData>
            </a:graphic>
            <wp14:sizeRelH relativeFrom="page">
              <wp14:pctWidth>0</wp14:pctWidth>
            </wp14:sizeRelH>
            <wp14:sizeRelV relativeFrom="page">
              <wp14:pctHeight>0</wp14:pctHeight>
            </wp14:sizeRelV>
          </wp:anchor>
        </w:drawing>
      </w: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A24570" w:rsidP="004709A0">
      <w:pPr>
        <w:rPr>
          <w:rFonts w:ascii="Calibri" w:eastAsia="Calibri" w:hAnsi="Calibri" w:cs="Calibri"/>
        </w:rPr>
      </w:pPr>
      <w:r>
        <w:rPr>
          <w:noProof/>
        </w:rPr>
        <w:lastRenderedPageBreak/>
        <w:drawing>
          <wp:anchor distT="0" distB="0" distL="114300" distR="114300" simplePos="0" relativeHeight="251697152" behindDoc="0" locked="0" layoutInCell="1" allowOverlap="1" wp14:anchorId="55C8DF2F" wp14:editId="1626F434">
            <wp:simplePos x="0" y="0"/>
            <wp:positionH relativeFrom="page">
              <wp:posOffset>-38100</wp:posOffset>
            </wp:positionH>
            <wp:positionV relativeFrom="paragraph">
              <wp:posOffset>-894080</wp:posOffset>
            </wp:positionV>
            <wp:extent cx="7569200" cy="10680700"/>
            <wp:effectExtent l="0" t="0" r="0" b="6350"/>
            <wp:wrapNone/>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7569200" cy="10680700"/>
                    </a:xfrm>
                    <a:prstGeom prst="rect">
                      <a:avLst/>
                    </a:prstGeom>
                  </pic:spPr>
                </pic:pic>
              </a:graphicData>
            </a:graphic>
            <wp14:sizeRelH relativeFrom="page">
              <wp14:pctWidth>0</wp14:pctWidth>
            </wp14:sizeRelH>
            <wp14:sizeRelV relativeFrom="page">
              <wp14:pctHeight>0</wp14:pctHeight>
            </wp14:sizeRelV>
          </wp:anchor>
        </w:drawing>
      </w: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A24570" w:rsidP="004709A0">
      <w:pPr>
        <w:rPr>
          <w:rFonts w:ascii="Calibri" w:eastAsia="Calibri" w:hAnsi="Calibri" w:cs="Calibri"/>
        </w:rPr>
      </w:pPr>
      <w:r>
        <w:rPr>
          <w:noProof/>
        </w:rPr>
        <w:lastRenderedPageBreak/>
        <w:drawing>
          <wp:anchor distT="0" distB="0" distL="114300" distR="114300" simplePos="0" relativeHeight="251698176" behindDoc="1" locked="0" layoutInCell="1" allowOverlap="1" wp14:anchorId="1A8C05B2" wp14:editId="08C3497F">
            <wp:simplePos x="0" y="0"/>
            <wp:positionH relativeFrom="page">
              <wp:align>left</wp:align>
            </wp:positionH>
            <wp:positionV relativeFrom="paragraph">
              <wp:posOffset>-894080</wp:posOffset>
            </wp:positionV>
            <wp:extent cx="7569200" cy="10706100"/>
            <wp:effectExtent l="0" t="0" r="0" b="0"/>
            <wp:wrapNone/>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7569200" cy="10706100"/>
                    </a:xfrm>
                    <a:prstGeom prst="rect">
                      <a:avLst/>
                    </a:prstGeom>
                  </pic:spPr>
                </pic:pic>
              </a:graphicData>
            </a:graphic>
            <wp14:sizeRelH relativeFrom="page">
              <wp14:pctWidth>0</wp14:pctWidth>
            </wp14:sizeRelH>
            <wp14:sizeRelV relativeFrom="page">
              <wp14:pctHeight>0</wp14:pctHeight>
            </wp14:sizeRelV>
          </wp:anchor>
        </w:drawing>
      </w: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A24570" w:rsidP="004709A0">
      <w:pPr>
        <w:rPr>
          <w:rFonts w:ascii="Calibri" w:eastAsia="Calibri" w:hAnsi="Calibri" w:cs="Calibri"/>
        </w:rPr>
      </w:pPr>
      <w:r>
        <w:rPr>
          <w:noProof/>
        </w:rPr>
        <w:lastRenderedPageBreak/>
        <w:drawing>
          <wp:anchor distT="0" distB="0" distL="114300" distR="114300" simplePos="0" relativeHeight="251697663" behindDoc="1" locked="0" layoutInCell="1" allowOverlap="1" wp14:anchorId="0117F465" wp14:editId="0F078543">
            <wp:simplePos x="0" y="0"/>
            <wp:positionH relativeFrom="page">
              <wp:align>left</wp:align>
            </wp:positionH>
            <wp:positionV relativeFrom="paragraph">
              <wp:posOffset>-881380</wp:posOffset>
            </wp:positionV>
            <wp:extent cx="7556500" cy="10680700"/>
            <wp:effectExtent l="0" t="0" r="6350" b="6350"/>
            <wp:wrapNone/>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7556500" cy="10680700"/>
                    </a:xfrm>
                    <a:prstGeom prst="rect">
                      <a:avLst/>
                    </a:prstGeom>
                  </pic:spPr>
                </pic:pic>
              </a:graphicData>
            </a:graphic>
            <wp14:sizeRelH relativeFrom="page">
              <wp14:pctWidth>0</wp14:pctWidth>
            </wp14:sizeRelH>
            <wp14:sizeRelV relativeFrom="page">
              <wp14:pctHeight>0</wp14:pctHeight>
            </wp14:sizeRelV>
          </wp:anchor>
        </w:drawing>
      </w: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AB1BCF" w:rsidP="00AB1BCF">
      <w:pPr>
        <w:tabs>
          <w:tab w:val="left" w:pos="8235"/>
        </w:tabs>
        <w:rPr>
          <w:rFonts w:ascii="Calibri" w:eastAsia="Calibri" w:hAnsi="Calibri" w:cs="Calibri"/>
        </w:rPr>
      </w:pPr>
      <w:r>
        <w:rPr>
          <w:rFonts w:ascii="Calibri" w:eastAsia="Calibri" w:hAnsi="Calibri" w:cs="Calibri"/>
        </w:rPr>
        <w:tab/>
      </w: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AB1BCF" w:rsidP="00AB1BCF">
      <w:pPr>
        <w:tabs>
          <w:tab w:val="left" w:pos="5865"/>
          <w:tab w:val="left" w:pos="6990"/>
        </w:tabs>
        <w:rPr>
          <w:rFonts w:ascii="Calibri" w:eastAsia="Calibri" w:hAnsi="Calibri" w:cs="Calibri"/>
        </w:rPr>
      </w:pPr>
      <w:r>
        <w:rPr>
          <w:rFonts w:ascii="Calibri" w:eastAsia="Calibri" w:hAnsi="Calibri" w:cs="Calibri"/>
        </w:rPr>
        <w:tab/>
      </w:r>
      <w:r>
        <w:rPr>
          <w:rFonts w:ascii="Calibri" w:eastAsia="Calibri" w:hAnsi="Calibri" w:cs="Calibri"/>
        </w:rPr>
        <w:tab/>
      </w:r>
    </w:p>
    <w:p w:rsidR="004F1698" w:rsidRDefault="00A24570" w:rsidP="004709A0">
      <w:pPr>
        <w:rPr>
          <w:rFonts w:ascii="Calibri" w:eastAsia="Calibri" w:hAnsi="Calibri" w:cs="Calibri"/>
        </w:rPr>
      </w:pPr>
      <w:r>
        <w:rPr>
          <w:noProof/>
        </w:rPr>
        <w:lastRenderedPageBreak/>
        <w:drawing>
          <wp:anchor distT="0" distB="0" distL="114300" distR="114300" simplePos="0" relativeHeight="251700224" behindDoc="1" locked="0" layoutInCell="1" allowOverlap="1" wp14:anchorId="7EAB7541" wp14:editId="12BE2B1D">
            <wp:simplePos x="0" y="0"/>
            <wp:positionH relativeFrom="page">
              <wp:posOffset>-27940</wp:posOffset>
            </wp:positionH>
            <wp:positionV relativeFrom="paragraph">
              <wp:posOffset>-875030</wp:posOffset>
            </wp:positionV>
            <wp:extent cx="7569200" cy="10680700"/>
            <wp:effectExtent l="0" t="0" r="0" b="6350"/>
            <wp:wrapNone/>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7569200" cy="10680700"/>
                    </a:xfrm>
                    <a:prstGeom prst="rect">
                      <a:avLst/>
                    </a:prstGeom>
                  </pic:spPr>
                </pic:pic>
              </a:graphicData>
            </a:graphic>
            <wp14:sizeRelH relativeFrom="page">
              <wp14:pctWidth>0</wp14:pctWidth>
            </wp14:sizeRelH>
            <wp14:sizeRelV relativeFrom="page">
              <wp14:pctHeight>0</wp14:pctHeight>
            </wp14:sizeRelV>
          </wp:anchor>
        </w:drawing>
      </w: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A24570" w:rsidP="004709A0">
      <w:pPr>
        <w:rPr>
          <w:rFonts w:ascii="Calibri" w:eastAsia="Calibri" w:hAnsi="Calibri" w:cs="Calibri"/>
        </w:rPr>
      </w:pPr>
      <w:r>
        <w:rPr>
          <w:noProof/>
        </w:rPr>
        <w:lastRenderedPageBreak/>
        <w:drawing>
          <wp:anchor distT="0" distB="0" distL="114300" distR="114300" simplePos="0" relativeHeight="251699711" behindDoc="1" locked="0" layoutInCell="1" allowOverlap="1" wp14:anchorId="11AF23FC" wp14:editId="07043D3D">
            <wp:simplePos x="0" y="0"/>
            <wp:positionH relativeFrom="column">
              <wp:posOffset>-883920</wp:posOffset>
            </wp:positionH>
            <wp:positionV relativeFrom="paragraph">
              <wp:posOffset>-890905</wp:posOffset>
            </wp:positionV>
            <wp:extent cx="7556500" cy="10668000"/>
            <wp:effectExtent l="0" t="0" r="0" b="0"/>
            <wp:wrapNone/>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7556500" cy="10668000"/>
                    </a:xfrm>
                    <a:prstGeom prst="rect">
                      <a:avLst/>
                    </a:prstGeom>
                  </pic:spPr>
                </pic:pic>
              </a:graphicData>
            </a:graphic>
            <wp14:sizeRelH relativeFrom="page">
              <wp14:pctWidth>0</wp14:pctWidth>
            </wp14:sizeRelH>
            <wp14:sizeRelV relativeFrom="page">
              <wp14:pctHeight>0</wp14:pctHeight>
            </wp14:sizeRelV>
          </wp:anchor>
        </w:drawing>
      </w: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F1698" w:rsidRDefault="004F1698"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4709A0" w:rsidRDefault="004709A0" w:rsidP="004709A0">
      <w:pPr>
        <w:rPr>
          <w:rFonts w:ascii="Calibri" w:eastAsia="Calibri" w:hAnsi="Calibri" w:cs="Calibri"/>
        </w:rPr>
      </w:pPr>
    </w:p>
    <w:p w:rsidR="00613F1C" w:rsidRDefault="00613F1C" w:rsidP="004709A0">
      <w:pPr>
        <w:rPr>
          <w:rFonts w:ascii="Calibri" w:eastAsia="Calibri" w:hAnsi="Calibri" w:cs="Calibri"/>
        </w:rPr>
      </w:pPr>
    </w:p>
    <w:p w:rsidR="00613F1C" w:rsidRPr="00613F1C" w:rsidRDefault="00AB1BCF" w:rsidP="00AB1BCF">
      <w:pPr>
        <w:tabs>
          <w:tab w:val="left" w:pos="8160"/>
        </w:tabs>
        <w:rPr>
          <w:rFonts w:ascii="Calibri" w:eastAsia="Calibri" w:hAnsi="Calibri" w:cs="Calibri"/>
        </w:rPr>
      </w:pPr>
      <w:r>
        <w:rPr>
          <w:rFonts w:ascii="Calibri" w:eastAsia="Calibri" w:hAnsi="Calibri" w:cs="Calibri"/>
        </w:rPr>
        <w:tab/>
      </w:r>
    </w:p>
    <w:p w:rsidR="00613F1C" w:rsidRPr="00613F1C" w:rsidRDefault="00613F1C" w:rsidP="00613F1C">
      <w:pPr>
        <w:rPr>
          <w:rFonts w:ascii="Calibri" w:eastAsia="Calibri" w:hAnsi="Calibri" w:cs="Calibri"/>
        </w:rPr>
      </w:pPr>
    </w:p>
    <w:p w:rsidR="00613F1C" w:rsidRDefault="00613F1C" w:rsidP="00613F1C">
      <w:pPr>
        <w:rPr>
          <w:rFonts w:ascii="Calibri" w:eastAsia="Calibri" w:hAnsi="Calibri" w:cs="Calibri"/>
        </w:rPr>
      </w:pPr>
    </w:p>
    <w:p w:rsidR="004709A0" w:rsidRDefault="00613F1C" w:rsidP="00613F1C">
      <w:pPr>
        <w:tabs>
          <w:tab w:val="left" w:pos="3080"/>
        </w:tabs>
        <w:rPr>
          <w:rFonts w:ascii="Calibri" w:eastAsia="Calibri" w:hAnsi="Calibri" w:cs="Calibri"/>
        </w:rPr>
      </w:pPr>
      <w:r>
        <w:rPr>
          <w:rFonts w:ascii="Calibri" w:eastAsia="Calibri" w:hAnsi="Calibri" w:cs="Calibri"/>
        </w:rPr>
        <w:tab/>
      </w:r>
    </w:p>
    <w:p w:rsidR="00613F1C" w:rsidRDefault="00A24570" w:rsidP="00613F1C">
      <w:pPr>
        <w:tabs>
          <w:tab w:val="left" w:pos="3080"/>
        </w:tabs>
        <w:rPr>
          <w:rFonts w:ascii="Calibri" w:eastAsia="Calibri" w:hAnsi="Calibri" w:cs="Calibri"/>
        </w:rPr>
      </w:pPr>
      <w:r>
        <w:rPr>
          <w:noProof/>
        </w:rPr>
        <w:lastRenderedPageBreak/>
        <w:drawing>
          <wp:anchor distT="0" distB="0" distL="114300" distR="114300" simplePos="0" relativeHeight="251704320" behindDoc="1" locked="0" layoutInCell="1" allowOverlap="1" wp14:anchorId="709A3C39" wp14:editId="68054586">
            <wp:simplePos x="0" y="0"/>
            <wp:positionH relativeFrom="page">
              <wp:align>left</wp:align>
            </wp:positionH>
            <wp:positionV relativeFrom="paragraph">
              <wp:posOffset>-871855</wp:posOffset>
            </wp:positionV>
            <wp:extent cx="7556500" cy="10668000"/>
            <wp:effectExtent l="0" t="0" r="6350" b="0"/>
            <wp:wrapNone/>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7556500" cy="10668000"/>
                    </a:xfrm>
                    <a:prstGeom prst="rect">
                      <a:avLst/>
                    </a:prstGeom>
                  </pic:spPr>
                </pic:pic>
              </a:graphicData>
            </a:graphic>
            <wp14:sizeRelH relativeFrom="page">
              <wp14:pctWidth>0</wp14:pctWidth>
            </wp14:sizeRelH>
            <wp14:sizeRelV relativeFrom="page">
              <wp14:pctHeight>0</wp14:pctHeight>
            </wp14:sizeRelV>
          </wp:anchor>
        </w:drawing>
      </w:r>
    </w:p>
    <w:p w:rsidR="00613F1C" w:rsidRDefault="00613F1C" w:rsidP="00613F1C">
      <w:pPr>
        <w:tabs>
          <w:tab w:val="left" w:pos="3080"/>
        </w:tabs>
        <w:rPr>
          <w:rFonts w:ascii="Calibri" w:eastAsia="Calibri" w:hAnsi="Calibri" w:cs="Calibri"/>
        </w:rPr>
      </w:pPr>
    </w:p>
    <w:p w:rsidR="00613F1C" w:rsidRDefault="00613F1C" w:rsidP="00613F1C">
      <w:pPr>
        <w:ind w:firstLine="708"/>
        <w:rPr>
          <w:rFonts w:ascii="Calibri" w:eastAsia="Calibri" w:hAnsi="Calibri" w:cs="Calibri"/>
        </w:rPr>
      </w:pPr>
    </w:p>
    <w:p w:rsidR="00613F1C" w:rsidRPr="00613F1C" w:rsidRDefault="00E030B9" w:rsidP="00613F1C">
      <w:pPr>
        <w:ind w:firstLine="708"/>
        <w:rPr>
          <w:rFonts w:ascii="Calibri" w:eastAsia="Calibri" w:hAnsi="Calibri" w:cs="Calibri"/>
        </w:rPr>
      </w:pPr>
      <w:r>
        <w:rPr>
          <w:noProof/>
        </w:rPr>
        <w:drawing>
          <wp:anchor distT="0" distB="0" distL="114300" distR="114300" simplePos="0" relativeHeight="251703296" behindDoc="0" locked="0" layoutInCell="1" allowOverlap="1" wp14:anchorId="3320F778" wp14:editId="12C27589">
            <wp:simplePos x="0" y="0"/>
            <wp:positionH relativeFrom="margin">
              <wp:align>center</wp:align>
            </wp:positionH>
            <wp:positionV relativeFrom="paragraph">
              <wp:posOffset>4860290</wp:posOffset>
            </wp:positionV>
            <wp:extent cx="3399155" cy="3399155"/>
            <wp:effectExtent l="19050" t="0" r="10795" b="963295"/>
            <wp:wrapNone/>
            <wp:docPr id="58" name="Obraz 58" descr="C:\Users\dawid\Desktop\plakaty\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wid\Desktop\plakaty\LOGO.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99155" cy="33991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sectPr w:rsidR="00613F1C" w:rsidRPr="00613F1C">
      <w:footerReference w:type="default" r:id="rId3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1BCF" w:rsidRDefault="00AB1BCF" w:rsidP="00613F1C">
      <w:pPr>
        <w:spacing w:after="0" w:line="240" w:lineRule="auto"/>
      </w:pPr>
      <w:r>
        <w:separator/>
      </w:r>
    </w:p>
  </w:endnote>
  <w:endnote w:type="continuationSeparator" w:id="0">
    <w:p w:rsidR="00AB1BCF" w:rsidRDefault="00AB1BCF" w:rsidP="00613F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Bookman Old Style">
    <w:panose1 w:val="02050604050505020204"/>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8819685"/>
      <w:docPartObj>
        <w:docPartGallery w:val="Page Numbers (Bottom of Page)"/>
        <w:docPartUnique/>
      </w:docPartObj>
    </w:sdtPr>
    <w:sdtEndPr/>
    <w:sdtContent>
      <w:p w:rsidR="00AB1BCF" w:rsidRDefault="00AB1BCF">
        <w:pPr>
          <w:pStyle w:val="Stopka"/>
          <w:jc w:val="center"/>
        </w:pPr>
        <w:r>
          <w:fldChar w:fldCharType="begin"/>
        </w:r>
        <w:r>
          <w:instrText>PAGE   \* MERGEFORMAT</w:instrText>
        </w:r>
        <w:r>
          <w:fldChar w:fldCharType="separate"/>
        </w:r>
        <w:r w:rsidR="00015885">
          <w:rPr>
            <w:noProof/>
          </w:rPr>
          <w:t>44</w:t>
        </w:r>
        <w:r>
          <w:fldChar w:fldCharType="end"/>
        </w:r>
      </w:p>
    </w:sdtContent>
  </w:sdt>
  <w:p w:rsidR="00AB1BCF" w:rsidRDefault="00AB1BCF">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1BCF" w:rsidRDefault="00AB1BCF" w:rsidP="00613F1C">
      <w:pPr>
        <w:spacing w:after="0" w:line="240" w:lineRule="auto"/>
      </w:pPr>
      <w:r>
        <w:separator/>
      </w:r>
    </w:p>
  </w:footnote>
  <w:footnote w:type="continuationSeparator" w:id="0">
    <w:p w:rsidR="00AB1BCF" w:rsidRDefault="00AB1BCF" w:rsidP="00613F1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506B2"/>
    <w:multiLevelType w:val="multilevel"/>
    <w:tmpl w:val="050E27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F323CC"/>
    <w:multiLevelType w:val="multilevel"/>
    <w:tmpl w:val="1A601E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25F31A5"/>
    <w:multiLevelType w:val="multilevel"/>
    <w:tmpl w:val="A9CC77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3B57369"/>
    <w:multiLevelType w:val="multilevel"/>
    <w:tmpl w:val="B76C2B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4310E31"/>
    <w:multiLevelType w:val="multilevel"/>
    <w:tmpl w:val="4B5C60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8E78BE"/>
    <w:multiLevelType w:val="multilevel"/>
    <w:tmpl w:val="E6CE28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54843B8"/>
    <w:multiLevelType w:val="multilevel"/>
    <w:tmpl w:val="3B5451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7E7490F"/>
    <w:multiLevelType w:val="multilevel"/>
    <w:tmpl w:val="2F0A15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8387022"/>
    <w:multiLevelType w:val="multilevel"/>
    <w:tmpl w:val="15C447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B6F5B5D"/>
    <w:multiLevelType w:val="multilevel"/>
    <w:tmpl w:val="6B2290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D077C32"/>
    <w:multiLevelType w:val="multilevel"/>
    <w:tmpl w:val="9EA0F3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36A0562"/>
    <w:multiLevelType w:val="multilevel"/>
    <w:tmpl w:val="824E51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3D3294E"/>
    <w:multiLevelType w:val="multilevel"/>
    <w:tmpl w:val="C4F69B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4BC19FD"/>
    <w:multiLevelType w:val="multilevel"/>
    <w:tmpl w:val="824292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5C42751"/>
    <w:multiLevelType w:val="multilevel"/>
    <w:tmpl w:val="33DE36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968577C"/>
    <w:multiLevelType w:val="multilevel"/>
    <w:tmpl w:val="068444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3483CDB"/>
    <w:multiLevelType w:val="multilevel"/>
    <w:tmpl w:val="B3FAEC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7CB4AAF"/>
    <w:multiLevelType w:val="multilevel"/>
    <w:tmpl w:val="9FA286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DAB44A4"/>
    <w:multiLevelType w:val="multilevel"/>
    <w:tmpl w:val="F66628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32C869A0"/>
    <w:multiLevelType w:val="multilevel"/>
    <w:tmpl w:val="CFA0E5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5C867D8"/>
    <w:multiLevelType w:val="multilevel"/>
    <w:tmpl w:val="40DA6F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7CC3ECC"/>
    <w:multiLevelType w:val="multilevel"/>
    <w:tmpl w:val="8F5063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8137692"/>
    <w:multiLevelType w:val="multilevel"/>
    <w:tmpl w:val="0AC46B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404C5C43"/>
    <w:multiLevelType w:val="multilevel"/>
    <w:tmpl w:val="8DEC0E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0D563A3"/>
    <w:multiLevelType w:val="multilevel"/>
    <w:tmpl w:val="4732A2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42254BF5"/>
    <w:multiLevelType w:val="multilevel"/>
    <w:tmpl w:val="7F8E12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43CD5EFB"/>
    <w:multiLevelType w:val="multilevel"/>
    <w:tmpl w:val="2884CC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9B0292D"/>
    <w:multiLevelType w:val="multilevel"/>
    <w:tmpl w:val="BD2A78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4ABD7FDA"/>
    <w:multiLevelType w:val="multilevel"/>
    <w:tmpl w:val="40E02F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4F506D75"/>
    <w:multiLevelType w:val="multilevel"/>
    <w:tmpl w:val="BD84EA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50B920D7"/>
    <w:multiLevelType w:val="multilevel"/>
    <w:tmpl w:val="22E40A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51DE6FFF"/>
    <w:multiLevelType w:val="multilevel"/>
    <w:tmpl w:val="BD445F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52E60BFA"/>
    <w:multiLevelType w:val="multilevel"/>
    <w:tmpl w:val="2E1E96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53FF1401"/>
    <w:multiLevelType w:val="multilevel"/>
    <w:tmpl w:val="28BE88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4C83463"/>
    <w:multiLevelType w:val="multilevel"/>
    <w:tmpl w:val="D0F01B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8CE0E16"/>
    <w:multiLevelType w:val="multilevel"/>
    <w:tmpl w:val="4560CD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58CE2B72"/>
    <w:multiLevelType w:val="multilevel"/>
    <w:tmpl w:val="F3AA46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5C9761F8"/>
    <w:multiLevelType w:val="multilevel"/>
    <w:tmpl w:val="600C07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5CF14D58"/>
    <w:multiLevelType w:val="multilevel"/>
    <w:tmpl w:val="CCA8F7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5DF72988"/>
    <w:multiLevelType w:val="multilevel"/>
    <w:tmpl w:val="08C4A0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65FA6415"/>
    <w:multiLevelType w:val="multilevel"/>
    <w:tmpl w:val="75907A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67E91131"/>
    <w:multiLevelType w:val="multilevel"/>
    <w:tmpl w:val="712E53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68357EED"/>
    <w:multiLevelType w:val="hybridMultilevel"/>
    <w:tmpl w:val="5B009C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842773E"/>
    <w:multiLevelType w:val="multilevel"/>
    <w:tmpl w:val="A05EE0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6BB84EC7"/>
    <w:multiLevelType w:val="multilevel"/>
    <w:tmpl w:val="B97A36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6EC8422A"/>
    <w:multiLevelType w:val="multilevel"/>
    <w:tmpl w:val="EB2817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73332AF5"/>
    <w:multiLevelType w:val="multilevel"/>
    <w:tmpl w:val="8D380E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75690949"/>
    <w:multiLevelType w:val="multilevel"/>
    <w:tmpl w:val="B40A94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7A2D71D9"/>
    <w:multiLevelType w:val="multilevel"/>
    <w:tmpl w:val="AC74650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7D2F4E1C"/>
    <w:multiLevelType w:val="multilevel"/>
    <w:tmpl w:val="B9B4A3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7ED05778"/>
    <w:multiLevelType w:val="multilevel"/>
    <w:tmpl w:val="D35874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34"/>
  </w:num>
  <w:num w:numId="3">
    <w:abstractNumId w:val="8"/>
  </w:num>
  <w:num w:numId="4">
    <w:abstractNumId w:val="0"/>
  </w:num>
  <w:num w:numId="5">
    <w:abstractNumId w:val="31"/>
  </w:num>
  <w:num w:numId="6">
    <w:abstractNumId w:val="41"/>
  </w:num>
  <w:num w:numId="7">
    <w:abstractNumId w:val="37"/>
  </w:num>
  <w:num w:numId="8">
    <w:abstractNumId w:val="45"/>
  </w:num>
  <w:num w:numId="9">
    <w:abstractNumId w:val="46"/>
  </w:num>
  <w:num w:numId="10">
    <w:abstractNumId w:val="5"/>
  </w:num>
  <w:num w:numId="11">
    <w:abstractNumId w:val="35"/>
  </w:num>
  <w:num w:numId="12">
    <w:abstractNumId w:val="13"/>
  </w:num>
  <w:num w:numId="13">
    <w:abstractNumId w:val="16"/>
  </w:num>
  <w:num w:numId="14">
    <w:abstractNumId w:val="10"/>
  </w:num>
  <w:num w:numId="15">
    <w:abstractNumId w:val="44"/>
  </w:num>
  <w:num w:numId="16">
    <w:abstractNumId w:val="32"/>
  </w:num>
  <w:num w:numId="17">
    <w:abstractNumId w:val="50"/>
  </w:num>
  <w:num w:numId="18">
    <w:abstractNumId w:val="33"/>
  </w:num>
  <w:num w:numId="19">
    <w:abstractNumId w:val="22"/>
  </w:num>
  <w:num w:numId="20">
    <w:abstractNumId w:val="26"/>
  </w:num>
  <w:num w:numId="21">
    <w:abstractNumId w:val="15"/>
  </w:num>
  <w:num w:numId="22">
    <w:abstractNumId w:val="19"/>
  </w:num>
  <w:num w:numId="23">
    <w:abstractNumId w:val="6"/>
  </w:num>
  <w:num w:numId="24">
    <w:abstractNumId w:val="43"/>
  </w:num>
  <w:num w:numId="25">
    <w:abstractNumId w:val="38"/>
  </w:num>
  <w:num w:numId="26">
    <w:abstractNumId w:val="25"/>
  </w:num>
  <w:num w:numId="27">
    <w:abstractNumId w:val="36"/>
  </w:num>
  <w:num w:numId="28">
    <w:abstractNumId w:val="47"/>
  </w:num>
  <w:num w:numId="29">
    <w:abstractNumId w:val="29"/>
  </w:num>
  <w:num w:numId="30">
    <w:abstractNumId w:val="30"/>
  </w:num>
  <w:num w:numId="31">
    <w:abstractNumId w:val="17"/>
  </w:num>
  <w:num w:numId="32">
    <w:abstractNumId w:val="48"/>
  </w:num>
  <w:num w:numId="33">
    <w:abstractNumId w:val="40"/>
  </w:num>
  <w:num w:numId="34">
    <w:abstractNumId w:val="4"/>
  </w:num>
  <w:num w:numId="35">
    <w:abstractNumId w:val="14"/>
  </w:num>
  <w:num w:numId="36">
    <w:abstractNumId w:val="18"/>
  </w:num>
  <w:num w:numId="37">
    <w:abstractNumId w:val="49"/>
  </w:num>
  <w:num w:numId="38">
    <w:abstractNumId w:val="23"/>
  </w:num>
  <w:num w:numId="39">
    <w:abstractNumId w:val="28"/>
  </w:num>
  <w:num w:numId="40">
    <w:abstractNumId w:val="1"/>
  </w:num>
  <w:num w:numId="41">
    <w:abstractNumId w:val="27"/>
  </w:num>
  <w:num w:numId="42">
    <w:abstractNumId w:val="11"/>
  </w:num>
  <w:num w:numId="43">
    <w:abstractNumId w:val="24"/>
  </w:num>
  <w:num w:numId="44">
    <w:abstractNumId w:val="21"/>
  </w:num>
  <w:num w:numId="45">
    <w:abstractNumId w:val="20"/>
  </w:num>
  <w:num w:numId="46">
    <w:abstractNumId w:val="9"/>
  </w:num>
  <w:num w:numId="47">
    <w:abstractNumId w:val="3"/>
  </w:num>
  <w:num w:numId="48">
    <w:abstractNumId w:val="12"/>
  </w:num>
  <w:num w:numId="49">
    <w:abstractNumId w:val="7"/>
  </w:num>
  <w:num w:numId="50">
    <w:abstractNumId w:val="39"/>
  </w:num>
  <w:num w:numId="51">
    <w:abstractNumId w:val="42"/>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3C10"/>
    <w:rsid w:val="00015885"/>
    <w:rsid w:val="000F3C10"/>
    <w:rsid w:val="002202D0"/>
    <w:rsid w:val="00301E19"/>
    <w:rsid w:val="003048DC"/>
    <w:rsid w:val="003B4156"/>
    <w:rsid w:val="003B7E90"/>
    <w:rsid w:val="004709A0"/>
    <w:rsid w:val="00482DB6"/>
    <w:rsid w:val="004F1698"/>
    <w:rsid w:val="00524066"/>
    <w:rsid w:val="005473BB"/>
    <w:rsid w:val="00550CB5"/>
    <w:rsid w:val="005638F3"/>
    <w:rsid w:val="005979EB"/>
    <w:rsid w:val="005E0D63"/>
    <w:rsid w:val="00613F1C"/>
    <w:rsid w:val="00625FC4"/>
    <w:rsid w:val="00657486"/>
    <w:rsid w:val="0068141F"/>
    <w:rsid w:val="007E3B36"/>
    <w:rsid w:val="00803E74"/>
    <w:rsid w:val="00810DDE"/>
    <w:rsid w:val="00896924"/>
    <w:rsid w:val="008F363D"/>
    <w:rsid w:val="009A4291"/>
    <w:rsid w:val="00A24570"/>
    <w:rsid w:val="00AB1BCF"/>
    <w:rsid w:val="00B360DA"/>
    <w:rsid w:val="00BB3327"/>
    <w:rsid w:val="00D02BAA"/>
    <w:rsid w:val="00D33B84"/>
    <w:rsid w:val="00D33EB3"/>
    <w:rsid w:val="00D94AE5"/>
    <w:rsid w:val="00E030B9"/>
    <w:rsid w:val="00E429ED"/>
    <w:rsid w:val="00EC32BF"/>
    <w:rsid w:val="00F33292"/>
    <w:rsid w:val="00F9555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296B1DD-F49C-47EF-8F9D-43926C52A3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link w:val="Nagwek1Znak"/>
    <w:uiPriority w:val="9"/>
    <w:qFormat/>
    <w:rsid w:val="00810DD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ekstpodstawowy21">
    <w:name w:val="Tekst podstawowy 21"/>
    <w:basedOn w:val="Normalny"/>
    <w:rsid w:val="00524066"/>
    <w:pPr>
      <w:widowControl w:val="0"/>
      <w:suppressAutoHyphens/>
      <w:spacing w:after="0" w:line="240" w:lineRule="auto"/>
      <w:jc w:val="both"/>
    </w:pPr>
    <w:rPr>
      <w:rFonts w:ascii="Times New Roman" w:eastAsia="Arial Unicode MS" w:hAnsi="Times New Roman" w:cs="Tahoma"/>
      <w:color w:val="000000"/>
      <w:sz w:val="28"/>
      <w:szCs w:val="24"/>
      <w:lang w:eastAsia="en-US" w:bidi="en-US"/>
    </w:rPr>
  </w:style>
  <w:style w:type="character" w:customStyle="1" w:styleId="Nagwek1Znak">
    <w:name w:val="Nagłówek 1 Znak"/>
    <w:basedOn w:val="Domylnaczcionkaakapitu"/>
    <w:link w:val="Nagwek1"/>
    <w:uiPriority w:val="9"/>
    <w:rsid w:val="00810DDE"/>
    <w:rPr>
      <w:rFonts w:ascii="Times New Roman" w:eastAsia="Times New Roman" w:hAnsi="Times New Roman" w:cs="Times New Roman"/>
      <w:b/>
      <w:bCs/>
      <w:kern w:val="36"/>
      <w:sz w:val="48"/>
      <w:szCs w:val="48"/>
    </w:rPr>
  </w:style>
  <w:style w:type="paragraph" w:styleId="Tekstdymka">
    <w:name w:val="Balloon Text"/>
    <w:basedOn w:val="Normalny"/>
    <w:link w:val="TekstdymkaZnak"/>
    <w:uiPriority w:val="99"/>
    <w:semiHidden/>
    <w:unhideWhenUsed/>
    <w:rsid w:val="00D33EB3"/>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33EB3"/>
    <w:rPr>
      <w:rFonts w:ascii="Tahoma" w:hAnsi="Tahoma" w:cs="Tahoma"/>
      <w:sz w:val="16"/>
      <w:szCs w:val="16"/>
    </w:rPr>
  </w:style>
  <w:style w:type="paragraph" w:styleId="Nagwek">
    <w:name w:val="header"/>
    <w:basedOn w:val="Normalny"/>
    <w:link w:val="NagwekZnak"/>
    <w:uiPriority w:val="99"/>
    <w:unhideWhenUsed/>
    <w:rsid w:val="00613F1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13F1C"/>
  </w:style>
  <w:style w:type="paragraph" w:styleId="Stopka">
    <w:name w:val="footer"/>
    <w:basedOn w:val="Normalny"/>
    <w:link w:val="StopkaZnak"/>
    <w:uiPriority w:val="99"/>
    <w:unhideWhenUsed/>
    <w:rsid w:val="00613F1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13F1C"/>
  </w:style>
  <w:style w:type="paragraph" w:styleId="Akapitzlist">
    <w:name w:val="List Paragraph"/>
    <w:basedOn w:val="Normalny"/>
    <w:uiPriority w:val="34"/>
    <w:qFormat/>
    <w:rsid w:val="00BB332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22302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9C6635-FA3C-4900-BFF6-5FB9075C46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44</Pages>
  <Words>4692</Words>
  <Characters>28153</Characters>
  <Application>Microsoft Office Word</Application>
  <DocSecurity>0</DocSecurity>
  <Lines>234</Lines>
  <Paragraphs>65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32780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Kierownik</dc:creator>
  <cp:lastModifiedBy>Kierownik</cp:lastModifiedBy>
  <cp:revision>9</cp:revision>
  <cp:lastPrinted>2020-05-06T13:18:00Z</cp:lastPrinted>
  <dcterms:created xsi:type="dcterms:W3CDTF">2020-05-06T07:59:00Z</dcterms:created>
  <dcterms:modified xsi:type="dcterms:W3CDTF">2020-05-06T13:18:00Z</dcterms:modified>
</cp:coreProperties>
</file>