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8" w:rsidRPr="00C80888" w:rsidRDefault="00C80888" w:rsidP="00C80888">
      <w:pPr>
        <w:widowControl w:val="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C80888">
        <w:rPr>
          <w:rFonts w:ascii="Cambria" w:hAnsi="Cambria" w:cs="Arial"/>
          <w:b/>
          <w:bCs/>
          <w:iCs/>
          <w:color w:val="000000"/>
          <w:sz w:val="24"/>
          <w:szCs w:val="24"/>
        </w:rPr>
        <w:t xml:space="preserve">Przetarg  nieograniczony </w:t>
      </w:r>
      <w:r w:rsidRPr="00C80888">
        <w:rPr>
          <w:rFonts w:ascii="Cambria" w:hAnsi="Cambria" w:cs="Arial"/>
          <w:b/>
          <w:bCs/>
          <w:color w:val="000000"/>
          <w:sz w:val="24"/>
          <w:szCs w:val="24"/>
        </w:rPr>
        <w:t>o wartości nieprzekraczającej w złotych</w:t>
      </w:r>
    </w:p>
    <w:p w:rsidR="00C80888" w:rsidRPr="00C80888" w:rsidRDefault="00C80888" w:rsidP="00C80888">
      <w:pPr>
        <w:widowControl w:val="0"/>
        <w:jc w:val="both"/>
        <w:rPr>
          <w:rFonts w:ascii="Cambria" w:hAnsi="Cambria" w:cs="Arial"/>
          <w:b/>
          <w:bCs/>
          <w:iCs/>
          <w:color w:val="000000"/>
          <w:sz w:val="24"/>
          <w:szCs w:val="24"/>
        </w:rPr>
      </w:pPr>
      <w:r w:rsidRPr="00C80888">
        <w:rPr>
          <w:rFonts w:ascii="Cambria" w:hAnsi="Cambria" w:cs="Arial"/>
          <w:b/>
          <w:bCs/>
          <w:color w:val="000000"/>
          <w:sz w:val="24"/>
          <w:szCs w:val="24"/>
        </w:rPr>
        <w:t xml:space="preserve">równowartości kwoty określonej w przepisach wydanych na podstawie </w:t>
      </w:r>
      <w:r w:rsidRPr="00C80888">
        <w:rPr>
          <w:rFonts w:ascii="Cambria" w:hAnsi="Cambria" w:cs="Arial"/>
          <w:b/>
          <w:bCs/>
          <w:color w:val="000000"/>
          <w:sz w:val="24"/>
          <w:szCs w:val="24"/>
        </w:rPr>
        <w:br/>
        <w:t xml:space="preserve">art. 11 ust. 8 </w:t>
      </w:r>
      <w:r w:rsidRPr="00C80888">
        <w:rPr>
          <w:rFonts w:ascii="Cambria" w:hAnsi="Cambria" w:cs="Arial"/>
          <w:b/>
          <w:bCs/>
          <w:iCs/>
          <w:color w:val="000000"/>
          <w:sz w:val="24"/>
          <w:szCs w:val="24"/>
        </w:rPr>
        <w:t xml:space="preserve">ustawy z dnia 29 stycznia 2004 r. Prawo zamówień publicznych </w:t>
      </w:r>
    </w:p>
    <w:p w:rsidR="00C80888" w:rsidRDefault="00C80888" w:rsidP="00C80888">
      <w:pPr>
        <w:widowControl w:val="0"/>
        <w:jc w:val="both"/>
        <w:rPr>
          <w:rFonts w:ascii="Cambria" w:hAnsi="Cambria" w:cs="Arial"/>
          <w:b/>
          <w:bCs/>
          <w:iCs/>
          <w:color w:val="000000"/>
          <w:sz w:val="24"/>
          <w:szCs w:val="24"/>
        </w:rPr>
      </w:pPr>
      <w:r w:rsidRPr="00C80888">
        <w:rPr>
          <w:rFonts w:ascii="Cambria" w:hAnsi="Cambria" w:cs="Arial"/>
          <w:b/>
          <w:bCs/>
          <w:iCs/>
          <w:color w:val="000000"/>
          <w:sz w:val="24"/>
          <w:szCs w:val="24"/>
        </w:rPr>
        <w:t xml:space="preserve">(tekst jednolity Dz.U. 2019 r., poz. 1843 ze zm.), prowadzony w formie elektronicznej za pośrednictwem platformy zakupowej dostępnej pod adresem </w:t>
      </w:r>
    </w:p>
    <w:p w:rsidR="00C80888" w:rsidRDefault="00C80888" w:rsidP="00C80888">
      <w:pPr>
        <w:widowControl w:val="0"/>
        <w:jc w:val="both"/>
        <w:rPr>
          <w:rFonts w:ascii="Cambria" w:hAnsi="Cambria" w:cs="Arial"/>
          <w:b/>
          <w:bCs/>
          <w:iCs/>
          <w:color w:val="000000"/>
          <w:sz w:val="24"/>
          <w:szCs w:val="24"/>
        </w:rPr>
      </w:pPr>
    </w:p>
    <w:bookmarkStart w:id="0" w:name="_GoBack"/>
    <w:bookmarkEnd w:id="0"/>
    <w:p w:rsidR="00C80888" w:rsidRPr="00C80888" w:rsidRDefault="00C80888" w:rsidP="00C80888">
      <w:pPr>
        <w:widowControl w:val="0"/>
        <w:jc w:val="both"/>
        <w:rPr>
          <w:rFonts w:ascii="Cambria" w:hAnsi="Cambria"/>
          <w:b/>
          <w:bCs/>
          <w:sz w:val="24"/>
          <w:szCs w:val="24"/>
        </w:rPr>
      </w:pPr>
      <w:r w:rsidRPr="00C80888">
        <w:rPr>
          <w:b/>
          <w:sz w:val="24"/>
          <w:szCs w:val="24"/>
        </w:rPr>
        <w:fldChar w:fldCharType="begin"/>
      </w:r>
      <w:r w:rsidRPr="00C80888">
        <w:rPr>
          <w:b/>
          <w:sz w:val="24"/>
          <w:szCs w:val="24"/>
        </w:rPr>
        <w:instrText xml:space="preserve"> HYPERLINK "https://interbroker.logintrade.net/rejestracja/ustawowe.html" </w:instrText>
      </w:r>
      <w:r w:rsidRPr="00C80888">
        <w:rPr>
          <w:b/>
          <w:sz w:val="24"/>
          <w:szCs w:val="24"/>
        </w:rPr>
        <w:fldChar w:fldCharType="separate"/>
      </w:r>
      <w:r w:rsidRPr="00C80888">
        <w:rPr>
          <w:rStyle w:val="Hipercze"/>
          <w:rFonts w:ascii="Cambria" w:hAnsi="Cambria"/>
          <w:b/>
          <w:bCs/>
          <w:sz w:val="24"/>
          <w:szCs w:val="24"/>
        </w:rPr>
        <w:t>https://interbroker.logintrade.net/rejestracja/ustawowe.html</w:t>
      </w:r>
      <w:r w:rsidRPr="00C80888">
        <w:rPr>
          <w:rStyle w:val="Hipercze"/>
          <w:rFonts w:ascii="Cambria" w:hAnsi="Cambria"/>
          <w:b/>
          <w:bCs/>
          <w:sz w:val="24"/>
          <w:szCs w:val="24"/>
        </w:rPr>
        <w:fldChar w:fldCharType="end"/>
      </w:r>
      <w:r w:rsidRPr="00C80888">
        <w:rPr>
          <w:rFonts w:ascii="Cambria" w:hAnsi="Cambria"/>
          <w:b/>
          <w:bCs/>
          <w:sz w:val="24"/>
          <w:szCs w:val="24"/>
        </w:rPr>
        <w:t xml:space="preserve"> </w:t>
      </w:r>
    </w:p>
    <w:p w:rsidR="00C80888" w:rsidRDefault="00C80888" w:rsidP="00C80888">
      <w:r w:rsidRPr="00C80888">
        <w:rPr>
          <w:rFonts w:ascii="Cambria" w:hAnsi="Cambria"/>
          <w:b/>
          <w:bCs/>
          <w:sz w:val="24"/>
          <w:szCs w:val="24"/>
        </w:rPr>
        <w:t xml:space="preserve">oraz </w:t>
      </w:r>
      <w:hyperlink r:id="rId5" w:history="1">
        <w:r w:rsidRPr="00C80888">
          <w:rPr>
            <w:rStyle w:val="Hipercze"/>
            <w:rFonts w:ascii="Cambria" w:hAnsi="Cambria"/>
            <w:b/>
            <w:bCs/>
            <w:sz w:val="24"/>
            <w:szCs w:val="24"/>
          </w:rPr>
          <w:t>https://interbroker.pl/art/9/ogloszenia-o-zamowieniach.html</w:t>
        </w:r>
      </w:hyperlink>
      <w:r w:rsidRPr="00C80888">
        <w:rPr>
          <w:rFonts w:ascii="Cambria" w:hAnsi="Cambria" w:cs="Arial"/>
          <w:b/>
          <w:bCs/>
          <w:iCs/>
          <w:color w:val="000000"/>
          <w:sz w:val="24"/>
          <w:szCs w:val="24"/>
        </w:rPr>
        <w:br/>
      </w:r>
      <w:hyperlink r:id="rId6" w:history="1">
        <w:r>
          <w:rPr>
            <w:rStyle w:val="Hipercze"/>
          </w:rPr>
          <w:t>https://interbroker.logintrade.net/zapytania_email,17965,70625b0985a7b4378d1aa0077176dc3a.html</w:t>
        </w:r>
      </w:hyperlink>
      <w:r>
        <w:t xml:space="preserve"> </w:t>
      </w:r>
    </w:p>
    <w:p w:rsidR="00C80888" w:rsidRPr="00C80888" w:rsidRDefault="00C80888" w:rsidP="00C80888">
      <w:pPr>
        <w:widowControl w:val="0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</w:p>
    <w:p w:rsidR="00C80888" w:rsidRPr="00C80888" w:rsidRDefault="00C80888" w:rsidP="00C80888">
      <w:pPr>
        <w:widowControl w:val="0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  <w:r w:rsidRPr="00C80888">
        <w:rPr>
          <w:rFonts w:ascii="Cambria" w:hAnsi="Cambria" w:cs="Arial"/>
          <w:b/>
          <w:bCs/>
          <w:color w:val="000000"/>
          <w:sz w:val="24"/>
          <w:szCs w:val="24"/>
        </w:rPr>
        <w:t>Ogłoszenie o zamówieniu zamieszczone zostało na wskazanych wyżej stronach oraz w siedzibie pełnomocnika zamawiającego.</w:t>
      </w:r>
    </w:p>
    <w:p w:rsidR="00C80888" w:rsidRDefault="00C80888" w:rsidP="006812E7"/>
    <w:sectPr w:rsidR="00C8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DB"/>
    <w:rsid w:val="003B2ADF"/>
    <w:rsid w:val="003E04DB"/>
    <w:rsid w:val="006812E7"/>
    <w:rsid w:val="00C8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2E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12E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2E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12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broker.logintrade.net/zapytania_email,17965,70625b0985a7b4378d1aa0077176dc3a.html" TargetMode="External"/><Relationship Id="rId5" Type="http://schemas.openxmlformats.org/officeDocument/2006/relationships/hyperlink" Target="https://interbroker.pl/art/9/ogloszenia-o-zamowienia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3</cp:revision>
  <dcterms:created xsi:type="dcterms:W3CDTF">2020-03-18T10:00:00Z</dcterms:created>
  <dcterms:modified xsi:type="dcterms:W3CDTF">2020-03-18T10:08:00Z</dcterms:modified>
</cp:coreProperties>
</file>