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4E" w:rsidRDefault="00F31023" w:rsidP="00F31023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                                                                                                                           PROJEKT</w:t>
      </w:r>
    </w:p>
    <w:p w:rsidR="00F31023" w:rsidRDefault="00F31023" w:rsidP="00F31023">
      <w:pPr>
        <w:jc w:val="right"/>
        <w:rPr>
          <w:b/>
          <w:bCs/>
          <w:caps/>
        </w:rPr>
      </w:pPr>
    </w:p>
    <w:p w:rsidR="00347825" w:rsidRDefault="00F31023" w:rsidP="00347825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Uchwała Nr XIV/   </w:t>
      </w:r>
      <w:r w:rsidR="00347825">
        <w:rPr>
          <w:b/>
          <w:bCs/>
          <w:caps/>
        </w:rPr>
        <w:t>/2019</w:t>
      </w:r>
      <w:r w:rsidR="00347825">
        <w:rPr>
          <w:b/>
          <w:bCs/>
          <w:caps/>
        </w:rPr>
        <w:br/>
        <w:t>Rady Miejskiej w Gniewkowie</w:t>
      </w:r>
    </w:p>
    <w:p w:rsidR="00347825" w:rsidRDefault="00FD320B" w:rsidP="00347825">
      <w:pPr>
        <w:spacing w:before="280" w:after="280"/>
        <w:jc w:val="center"/>
        <w:rPr>
          <w:b/>
          <w:bCs/>
          <w:caps/>
        </w:rPr>
      </w:pPr>
      <w:r>
        <w:t>z dnia 30 października</w:t>
      </w:r>
      <w:r w:rsidR="00347825">
        <w:t xml:space="preserve"> 2019 r.</w:t>
      </w:r>
    </w:p>
    <w:p w:rsidR="00347825" w:rsidRDefault="00347825" w:rsidP="00827137">
      <w:pPr>
        <w:keepNext/>
        <w:tabs>
          <w:tab w:val="left" w:pos="284"/>
        </w:tabs>
        <w:spacing w:after="480"/>
        <w:jc w:val="center"/>
      </w:pPr>
      <w:r>
        <w:rPr>
          <w:b/>
          <w:bCs/>
        </w:rPr>
        <w:t>zmieniająca uchwałę w sprawie budżetu na 2019 rok</w:t>
      </w:r>
    </w:p>
    <w:p w:rsidR="00347825" w:rsidRDefault="00347825" w:rsidP="00347825">
      <w:pPr>
        <w:keepLines/>
        <w:spacing w:before="120" w:after="120"/>
        <w:ind w:firstLine="227"/>
      </w:pPr>
      <w:r>
        <w:t>Na podstawie art. 18 ust. 2 pkt 4, pkt 9, lit. i, pkt 10 ustawy z dnia 8 marca 1990 r. o samorządzie gminnym (</w:t>
      </w:r>
      <w:proofErr w:type="spellStart"/>
      <w:r>
        <w:t>t.j</w:t>
      </w:r>
      <w:proofErr w:type="spellEnd"/>
      <w:r>
        <w:t>. Dz. U. z 2019 r. poz. 506</w:t>
      </w:r>
      <w:r w:rsidR="00F31023">
        <w:t xml:space="preserve"> ze zm.</w:t>
      </w:r>
      <w:r>
        <w:t>) oraz art. 211, 212, 214, 215, 222, 235-237, 258, 264 ust. 3 ustawy z dnia 27 sierpnia 2009 r. o finansach publicznych z dnia 27 sierpnia 2009 r. (Dz. U. z 2019 r. poz. 869), Rada Miejska uchwala co następuje:</w:t>
      </w:r>
    </w:p>
    <w:p w:rsidR="00347825" w:rsidRDefault="00347825" w:rsidP="00347825">
      <w:pPr>
        <w:keepLines/>
        <w:spacing w:before="120" w:after="120"/>
        <w:ind w:firstLine="340"/>
      </w:pPr>
      <w:r>
        <w:rPr>
          <w:b/>
          <w:bCs/>
        </w:rPr>
        <w:t>§ 1. </w:t>
      </w:r>
      <w:r>
        <w:t>W uchwale Nr IV/24/2018 Rady Miejskiej w Gniewkowie z dnia 19 grudnia 2018 roku w sprawie budżetu na 2019 rok (Dz. Urz. Woj. Kuj.-Pom. z 2018 r. poz. 6980) wprowadza się następujące zmiany:</w:t>
      </w:r>
    </w:p>
    <w:p w:rsidR="00347825" w:rsidRDefault="00347825" w:rsidP="00347825">
      <w:pPr>
        <w:keepLines/>
        <w:spacing w:before="120" w:after="120"/>
        <w:ind w:firstLine="346"/>
      </w:pPr>
      <w:r>
        <w:t>1. § 1 otrzymuje brzmienie:</w:t>
      </w:r>
    </w:p>
    <w:p w:rsidR="00347825" w:rsidRDefault="00347825" w:rsidP="00347825">
      <w:pPr>
        <w:keepLines/>
        <w:spacing w:before="120" w:after="120"/>
        <w:ind w:firstLine="346"/>
      </w:pPr>
      <w:r>
        <w:t>„Ustala się łączną kwotę dochodów budżetu na 2019 rok w wysoko</w:t>
      </w:r>
      <w:r w:rsidR="00BC59DF">
        <w:t>ści 64.179.567,26</w:t>
      </w:r>
      <w:r>
        <w:t xml:space="preserve"> zł, z tego:</w:t>
      </w:r>
    </w:p>
    <w:p w:rsidR="00347825" w:rsidRDefault="00347825" w:rsidP="00347825">
      <w:pPr>
        <w:keepLines/>
        <w:spacing w:before="120" w:after="120"/>
        <w:ind w:firstLine="346"/>
      </w:pPr>
      <w:r>
        <w:t>- dochod</w:t>
      </w:r>
      <w:r w:rsidR="00BC59DF">
        <w:t>y bieżące w kwocie 61.396.901,81</w:t>
      </w:r>
      <w:r>
        <w:t xml:space="preserve"> zł,</w:t>
      </w:r>
    </w:p>
    <w:p w:rsidR="00347825" w:rsidRDefault="00347825" w:rsidP="00347825">
      <w:pPr>
        <w:keepLines/>
        <w:spacing w:before="120" w:after="120"/>
        <w:ind w:firstLine="346"/>
      </w:pPr>
      <w:r>
        <w:t>- dochody</w:t>
      </w:r>
      <w:r w:rsidR="00991C49">
        <w:t xml:space="preserve"> majątkowe w kwocie 2.782.665,45</w:t>
      </w:r>
      <w:r>
        <w:t xml:space="preserve"> zł,</w:t>
      </w:r>
    </w:p>
    <w:p w:rsidR="00347825" w:rsidRDefault="00347825" w:rsidP="00347825">
      <w:pPr>
        <w:keepLines/>
        <w:spacing w:before="120" w:after="120"/>
        <w:ind w:firstLine="346"/>
      </w:pPr>
      <w:r>
        <w:t>zgodnie z załącznikiem nr 1”.</w:t>
      </w:r>
    </w:p>
    <w:p w:rsidR="00347825" w:rsidRDefault="00347825" w:rsidP="00347825">
      <w:pPr>
        <w:keepLines/>
        <w:spacing w:before="120" w:after="120"/>
        <w:ind w:firstLine="346"/>
      </w:pPr>
      <w:r w:rsidRPr="00E37F69">
        <w:t>2.</w:t>
      </w:r>
      <w:r>
        <w:t> § 2. otrzymuje brzmienie:</w:t>
      </w:r>
    </w:p>
    <w:p w:rsidR="00347825" w:rsidRDefault="00347825" w:rsidP="00347825">
      <w:pPr>
        <w:keepLines/>
        <w:spacing w:before="120" w:after="120"/>
        <w:ind w:firstLine="346"/>
      </w:pPr>
      <w:r>
        <w:t xml:space="preserve">„1.Ustala się łączną kwotę wydatków budżetu </w:t>
      </w:r>
      <w:r w:rsidR="006F268E">
        <w:t>na 20</w:t>
      </w:r>
      <w:r w:rsidR="00BC59DF">
        <w:t>19 rok w wysokości 63.449.567,26</w:t>
      </w:r>
      <w:r>
        <w:t xml:space="preserve"> zł z tego: </w:t>
      </w:r>
    </w:p>
    <w:p w:rsidR="00347825" w:rsidRDefault="00347825" w:rsidP="00347825">
      <w:pPr>
        <w:keepLines/>
        <w:spacing w:before="120" w:after="120"/>
        <w:ind w:firstLine="346"/>
      </w:pPr>
      <w:r>
        <w:t>- wydatki b</w:t>
      </w:r>
      <w:r w:rsidR="00BC59DF">
        <w:t>ieżące w wysokości 59.041.710,26</w:t>
      </w:r>
      <w:r>
        <w:t xml:space="preserve"> zł,</w:t>
      </w:r>
    </w:p>
    <w:p w:rsidR="00347825" w:rsidRDefault="00347825" w:rsidP="00347825">
      <w:pPr>
        <w:keepLines/>
        <w:spacing w:before="120" w:after="120"/>
        <w:ind w:firstLine="346"/>
      </w:pPr>
      <w:r>
        <w:t>- wydatki</w:t>
      </w:r>
      <w:r w:rsidR="00991C49">
        <w:t xml:space="preserve"> majątkowe w wysokości 4.407.857</w:t>
      </w:r>
      <w:r w:rsidR="006F268E">
        <w:t>,</w:t>
      </w:r>
      <w:r>
        <w:t>00 zł,</w:t>
      </w:r>
    </w:p>
    <w:p w:rsidR="00347825" w:rsidRDefault="00347825" w:rsidP="00347825">
      <w:pPr>
        <w:keepLines/>
        <w:spacing w:before="120" w:after="120"/>
        <w:ind w:firstLine="346"/>
      </w:pPr>
      <w:r>
        <w:t>zgodnie z załącznikiem nr 2.</w:t>
      </w:r>
    </w:p>
    <w:p w:rsidR="00827137" w:rsidRDefault="00827137" w:rsidP="00827137">
      <w:pPr>
        <w:keepLines/>
        <w:spacing w:before="120" w:after="120"/>
        <w:ind w:firstLine="346"/>
      </w:pPr>
      <w:r>
        <w:t>„2. Określa się :</w:t>
      </w:r>
    </w:p>
    <w:p w:rsidR="00827137" w:rsidRDefault="00827137" w:rsidP="00827137">
      <w:pPr>
        <w:keepLines/>
        <w:spacing w:before="120" w:after="120"/>
        <w:ind w:firstLine="346"/>
      </w:pPr>
      <w:r>
        <w:t>1). Zadania inwestycyjne w</w:t>
      </w:r>
      <w:r w:rsidR="006F268E">
        <w:t xml:space="preserve"> 2019 roku w wysokości 4.</w:t>
      </w:r>
      <w:r w:rsidR="00991C49">
        <w:t>407.857</w:t>
      </w:r>
      <w:r w:rsidR="004B5A53">
        <w:t>,</w:t>
      </w:r>
      <w:r>
        <w:t>00 zł zgodnie z załącznikiem nr 3.</w:t>
      </w:r>
    </w:p>
    <w:p w:rsidR="00347825" w:rsidRDefault="00347825" w:rsidP="00827137">
      <w:pPr>
        <w:keepLines/>
        <w:spacing w:before="120" w:after="120"/>
        <w:ind w:firstLine="346"/>
      </w:pPr>
      <w:r w:rsidRPr="00E37F69">
        <w:t>3.</w:t>
      </w:r>
      <w:r>
        <w:t> § 5 otrzymuje brzmienie:</w:t>
      </w:r>
    </w:p>
    <w:p w:rsidR="00827137" w:rsidRDefault="00347825" w:rsidP="00991C49">
      <w:pPr>
        <w:keepLines/>
        <w:spacing w:before="120" w:after="120" w:line="360" w:lineRule="auto"/>
      </w:pPr>
      <w:r>
        <w:t xml:space="preserve">        „Określa się dochody i wydatki związane z realizacją zadań z zakresu administracji rządowej i innych zadań zleconych odrębnymi us</w:t>
      </w:r>
      <w:r w:rsidR="00991C49">
        <w:t>tawami w wysokości 17.823.111,30</w:t>
      </w:r>
      <w:r>
        <w:t xml:space="preserve"> zł, zgodnie z załącznikiem nr 4</w:t>
      </w:r>
      <w:r w:rsidR="003F76A4">
        <w:t xml:space="preserve"> i 5</w:t>
      </w:r>
      <w:r w:rsidR="00601988">
        <w:t xml:space="preserve"> </w:t>
      </w:r>
      <w:r>
        <w:t>”.</w:t>
      </w:r>
    </w:p>
    <w:p w:rsidR="00827137" w:rsidRDefault="00827137" w:rsidP="00827137">
      <w:pPr>
        <w:keepLines/>
        <w:spacing w:before="120" w:after="120"/>
        <w:ind w:firstLine="346"/>
      </w:pPr>
      <w:r w:rsidRPr="00E37F69">
        <w:t xml:space="preserve"> 4.</w:t>
      </w:r>
      <w:r>
        <w:t xml:space="preserve"> § 8 otrzymuje brzmienie:</w:t>
      </w:r>
    </w:p>
    <w:p w:rsidR="00235743" w:rsidRPr="00235743" w:rsidRDefault="00235743" w:rsidP="0036189D">
      <w:pPr>
        <w:keepLines/>
        <w:spacing w:before="120" w:after="120"/>
      </w:pPr>
      <w:r>
        <w:t xml:space="preserve">        „</w:t>
      </w:r>
      <w:r w:rsidRPr="00235743">
        <w:rPr>
          <w:rFonts w:eastAsiaTheme="minorHAnsi"/>
          <w:lang w:eastAsia="en-US"/>
        </w:rPr>
        <w:t>Ustala się zestawienie planowanych kwot dotacji udzielanych z budżetu JST:</w:t>
      </w:r>
    </w:p>
    <w:p w:rsidR="00235743" w:rsidRDefault="003F76A4" w:rsidP="003F76A4">
      <w:pPr>
        <w:spacing w:before="120" w:after="1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235743" w:rsidRPr="00235743">
        <w:rPr>
          <w:rFonts w:eastAsiaTheme="minorHAnsi"/>
          <w:lang w:eastAsia="en-US"/>
        </w:rPr>
        <w:t>) dotacje dla jednostek spoza sektora f</w:t>
      </w:r>
      <w:r>
        <w:rPr>
          <w:rFonts w:eastAsiaTheme="minorHAnsi"/>
          <w:lang w:eastAsia="en-US"/>
        </w:rPr>
        <w:t>inansów publicznych 1.797.632,85</w:t>
      </w:r>
      <w:r w:rsidR="00235743" w:rsidRPr="00235743">
        <w:rPr>
          <w:rFonts w:eastAsiaTheme="minorHAnsi"/>
          <w:lang w:eastAsia="en-US"/>
        </w:rPr>
        <w:t xml:space="preserve"> zł, zgodnie z załącznikiem nr</w:t>
      </w:r>
      <w:r>
        <w:rPr>
          <w:rFonts w:eastAsiaTheme="minorHAnsi"/>
          <w:lang w:eastAsia="en-US"/>
        </w:rPr>
        <w:t xml:space="preserve"> 6</w:t>
      </w:r>
      <w:r w:rsidR="00235743" w:rsidRPr="00235743">
        <w:rPr>
          <w:rFonts w:eastAsiaTheme="minorHAnsi"/>
          <w:lang w:eastAsia="en-US"/>
        </w:rPr>
        <w:t>.</w:t>
      </w:r>
    </w:p>
    <w:p w:rsidR="00235743" w:rsidRDefault="00E37F69" w:rsidP="0036189D">
      <w:pPr>
        <w:spacing w:before="120" w:after="120" w:line="360" w:lineRule="auto"/>
      </w:pPr>
      <w:r w:rsidRPr="00E37F69">
        <w:t xml:space="preserve">       </w:t>
      </w:r>
      <w:r w:rsidR="00235743" w:rsidRPr="00E37F69">
        <w:t>5.</w:t>
      </w:r>
      <w:r w:rsidR="00235743">
        <w:t xml:space="preserve"> </w:t>
      </w:r>
      <w:r w:rsidR="00235743" w:rsidRPr="0036189D">
        <w:rPr>
          <w:rFonts w:eastAsiaTheme="minorHAnsi"/>
          <w:bCs/>
          <w:lang w:eastAsia="en-US"/>
        </w:rPr>
        <w:t>§ 9.</w:t>
      </w:r>
      <w:r w:rsidR="00235743" w:rsidRPr="00235743">
        <w:rPr>
          <w:rFonts w:eastAsiaTheme="minorHAnsi"/>
          <w:b/>
          <w:bCs/>
          <w:lang w:eastAsia="en-US"/>
        </w:rPr>
        <w:t xml:space="preserve"> </w:t>
      </w:r>
      <w:r w:rsidR="00235743">
        <w:t>§ 8 otrzymuje brzmienie:</w:t>
      </w:r>
    </w:p>
    <w:p w:rsidR="00235743" w:rsidRDefault="00235743" w:rsidP="0036189D">
      <w:pPr>
        <w:spacing w:before="120" w:after="120" w:line="360" w:lineRule="auto"/>
        <w:rPr>
          <w:rFonts w:eastAsiaTheme="minorHAnsi"/>
          <w:lang w:eastAsia="en-US"/>
        </w:rPr>
      </w:pPr>
      <w:r>
        <w:t>„</w:t>
      </w:r>
      <w:r w:rsidRPr="00235743">
        <w:rPr>
          <w:rFonts w:eastAsiaTheme="minorHAnsi"/>
          <w:lang w:eastAsia="en-US"/>
        </w:rPr>
        <w:t>Określa się kwotę dotacji związanych z realizacją zadań wykonywanych na podstawie porozumień (umów ) między jednostkami samorządu teryt</w:t>
      </w:r>
      <w:r w:rsidR="003F76A4">
        <w:rPr>
          <w:rFonts w:eastAsiaTheme="minorHAnsi"/>
          <w:lang w:eastAsia="en-US"/>
        </w:rPr>
        <w:t>orialnego w wysokości 166.239,00</w:t>
      </w:r>
      <w:r w:rsidRPr="00235743">
        <w:rPr>
          <w:rFonts w:eastAsiaTheme="minorHAnsi"/>
          <w:lang w:eastAsia="en-US"/>
        </w:rPr>
        <w:t xml:space="preserve"> zł, zgodnie z załącznikiem</w:t>
      </w:r>
      <w:r>
        <w:rPr>
          <w:rFonts w:eastAsiaTheme="minorHAnsi"/>
          <w:lang w:eastAsia="en-US"/>
        </w:rPr>
        <w:t xml:space="preserve"> nr </w:t>
      </w:r>
      <w:r w:rsidR="003F76A4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”</w:t>
      </w:r>
      <w:r w:rsidRPr="00235743">
        <w:rPr>
          <w:rFonts w:eastAsiaTheme="minorHAnsi"/>
          <w:lang w:eastAsia="en-US"/>
        </w:rPr>
        <w:t>.</w:t>
      </w:r>
    </w:p>
    <w:p w:rsidR="00235743" w:rsidRPr="00235743" w:rsidRDefault="009E16CC" w:rsidP="0036189D">
      <w:pPr>
        <w:spacing w:before="120" w:after="12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 xml:space="preserve">        </w:t>
      </w:r>
      <w:r w:rsidRPr="009E16CC">
        <w:rPr>
          <w:rFonts w:eastAsiaTheme="minorHAnsi"/>
          <w:bCs/>
          <w:lang w:eastAsia="en-US"/>
        </w:rPr>
        <w:t>6</w:t>
      </w:r>
      <w:r>
        <w:rPr>
          <w:rFonts w:eastAsiaTheme="minorHAnsi"/>
          <w:b/>
          <w:bCs/>
          <w:lang w:eastAsia="en-US"/>
        </w:rPr>
        <w:t>.</w:t>
      </w:r>
      <w:r w:rsidR="00235743" w:rsidRPr="00235743">
        <w:rPr>
          <w:rFonts w:eastAsiaTheme="minorHAnsi"/>
          <w:b/>
          <w:bCs/>
          <w:lang w:eastAsia="en-US"/>
        </w:rPr>
        <w:t xml:space="preserve"> </w:t>
      </w:r>
      <w:r>
        <w:t>§ 10</w:t>
      </w:r>
      <w:r w:rsidR="00235743">
        <w:t xml:space="preserve"> otrzymuje brzmienie:</w:t>
      </w:r>
    </w:p>
    <w:p w:rsidR="00235743" w:rsidRPr="00235743" w:rsidRDefault="009E16CC" w:rsidP="0036189D">
      <w:pPr>
        <w:spacing w:before="120" w:after="12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„</w:t>
      </w:r>
      <w:r w:rsidR="00235743" w:rsidRPr="00235743">
        <w:rPr>
          <w:rFonts w:eastAsiaTheme="minorHAnsi"/>
          <w:lang w:eastAsia="en-US"/>
        </w:rPr>
        <w:t>Określa się dochody i wydatki na realizację zadań związanych z ochroną środowiska w kwocie</w:t>
      </w:r>
    </w:p>
    <w:p w:rsidR="00235743" w:rsidRPr="00235743" w:rsidRDefault="003F76A4" w:rsidP="00235743">
      <w:pPr>
        <w:keepLines/>
        <w:spacing w:before="120" w:after="120"/>
        <w:ind w:left="-142"/>
      </w:pPr>
      <w:r>
        <w:rPr>
          <w:rFonts w:eastAsiaTheme="minorHAnsi"/>
          <w:lang w:eastAsia="en-US"/>
        </w:rPr>
        <w:t>2</w:t>
      </w:r>
      <w:r w:rsidR="00235743" w:rsidRPr="00235743">
        <w:rPr>
          <w:rFonts w:eastAsiaTheme="minorHAnsi"/>
          <w:lang w:eastAsia="en-US"/>
        </w:rPr>
        <w:t xml:space="preserve">0.000,00 </w:t>
      </w:r>
      <w:r>
        <w:rPr>
          <w:rFonts w:eastAsiaTheme="minorHAnsi"/>
          <w:lang w:eastAsia="en-US"/>
        </w:rPr>
        <w:t>zł, zgodnie z załącznikiem nr 8</w:t>
      </w:r>
      <w:r w:rsidR="00235743" w:rsidRPr="00235743">
        <w:rPr>
          <w:rFonts w:eastAsiaTheme="minorHAnsi"/>
          <w:lang w:eastAsia="en-US"/>
        </w:rPr>
        <w:t>.</w:t>
      </w:r>
    </w:p>
    <w:p w:rsidR="00347825" w:rsidRDefault="007027F0" w:rsidP="00347825">
      <w:pPr>
        <w:widowControl w:val="0"/>
        <w:tabs>
          <w:tab w:val="left" w:pos="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60" w:lineRule="auto"/>
        <w:rPr>
          <w:color w:val="FF0000"/>
        </w:rPr>
      </w:pPr>
      <w:r>
        <w:tab/>
      </w:r>
      <w:r w:rsidR="009E16CC">
        <w:t>7</w:t>
      </w:r>
      <w:r w:rsidR="00347825">
        <w:t xml:space="preserve">. Dotychczasowe załączniki nr 1, nr 2, </w:t>
      </w:r>
      <w:r w:rsidR="00601988">
        <w:t>nr 3</w:t>
      </w:r>
      <w:r w:rsidR="00347825">
        <w:t>,</w:t>
      </w:r>
      <w:r w:rsidR="003F76A4">
        <w:t xml:space="preserve"> </w:t>
      </w:r>
      <w:r w:rsidR="00F922C8">
        <w:t xml:space="preserve">nr 5, </w:t>
      </w:r>
      <w:r w:rsidR="003F76A4">
        <w:t>nr 6, nr 10</w:t>
      </w:r>
      <w:r>
        <w:t xml:space="preserve">, </w:t>
      </w:r>
      <w:r w:rsidR="003F76A4">
        <w:t>nr 11, nr 12</w:t>
      </w:r>
      <w:r w:rsidR="00347825">
        <w:t xml:space="preserve"> otrzymują brzmienie określone w załącznikach nr 1, nr 2, nr 3</w:t>
      </w:r>
      <w:r w:rsidR="00BE7A34">
        <w:rPr>
          <w:color w:val="000000" w:themeColor="text1"/>
        </w:rPr>
        <w:t>, nr 4, nr 5</w:t>
      </w:r>
      <w:r w:rsidR="003F76A4">
        <w:rPr>
          <w:color w:val="000000" w:themeColor="text1"/>
        </w:rPr>
        <w:t>, nr 6, nr 7, nr 8.</w:t>
      </w:r>
    </w:p>
    <w:p w:rsidR="00347825" w:rsidRDefault="00347825" w:rsidP="00347825">
      <w:pPr>
        <w:widowControl w:val="0"/>
        <w:tabs>
          <w:tab w:val="left" w:pos="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60" w:lineRule="auto"/>
        <w:rPr>
          <w:color w:val="FF0000"/>
        </w:rPr>
      </w:pPr>
      <w:r>
        <w:rPr>
          <w:color w:val="FF0000"/>
        </w:rPr>
        <w:tab/>
      </w:r>
      <w:r>
        <w:rPr>
          <w:b/>
          <w:bCs/>
        </w:rPr>
        <w:t>§ 2.</w:t>
      </w:r>
      <w:r>
        <w:t xml:space="preserve"> Wykonanie uchwały powierza się Burmistrzowi Gniewkowa.</w:t>
      </w:r>
    </w:p>
    <w:p w:rsidR="00D83775" w:rsidRDefault="00347825" w:rsidP="00347825">
      <w:pPr>
        <w:keepLines/>
        <w:spacing w:before="120" w:after="120"/>
        <w:ind w:firstLine="360"/>
      </w:pPr>
      <w:r>
        <w:rPr>
          <w:b/>
          <w:bCs/>
        </w:rPr>
        <w:t>§ 3.</w:t>
      </w:r>
      <w:r>
        <w:t xml:space="preserve"> Uchwała wchodzi w życie z dniem podjęcia i podlega publikacji w Dzienniku Urzędowym Województwa Kujawsko - Pomorskiego.</w:t>
      </w:r>
      <w:r w:rsidR="00D83775">
        <w:br w:type="page"/>
      </w:r>
    </w:p>
    <w:p w:rsidR="00347825" w:rsidRDefault="00347825" w:rsidP="00347825">
      <w:pPr>
        <w:keepLines/>
        <w:spacing w:before="120" w:after="120"/>
        <w:ind w:firstLine="360"/>
      </w:pPr>
    </w:p>
    <w:p w:rsidR="008B334B" w:rsidRDefault="008B334B" w:rsidP="00347825">
      <w:pPr>
        <w:keepLines/>
        <w:spacing w:before="120" w:after="120"/>
        <w:ind w:firstLine="360"/>
        <w:rPr>
          <w:color w:val="000000"/>
        </w:rPr>
      </w:pPr>
    </w:p>
    <w:p w:rsidR="001959E4" w:rsidRDefault="00347825" w:rsidP="002B151E">
      <w:pPr>
        <w:jc w:val="center"/>
        <w:rPr>
          <w:b/>
        </w:rPr>
      </w:pPr>
      <w:r w:rsidRPr="004B5A53">
        <w:rPr>
          <w:b/>
        </w:rPr>
        <w:t>UZASADNIENIE</w:t>
      </w:r>
    </w:p>
    <w:p w:rsidR="002B151E" w:rsidRPr="001959E4" w:rsidRDefault="002B151E" w:rsidP="002B151E">
      <w:pPr>
        <w:jc w:val="center"/>
        <w:rPr>
          <w:b/>
        </w:rPr>
      </w:pPr>
    </w:p>
    <w:p w:rsidR="001959E4" w:rsidRPr="001A4FB9" w:rsidRDefault="001959E4" w:rsidP="001959E4">
      <w:pPr>
        <w:autoSpaceDE/>
        <w:autoSpaceDN/>
        <w:adjustRightInd/>
        <w:rPr>
          <w:rFonts w:eastAsiaTheme="minorHAnsi"/>
          <w:b/>
          <w:i/>
          <w:lang w:eastAsia="en-US"/>
        </w:rPr>
      </w:pPr>
      <w:r w:rsidRPr="001A4FB9">
        <w:rPr>
          <w:rFonts w:eastAsiaTheme="minorHAnsi"/>
          <w:b/>
          <w:i/>
          <w:lang w:eastAsia="en-US"/>
        </w:rPr>
        <w:t>DOCHODY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60016</w:t>
      </w:r>
      <w:r w:rsidRPr="001959E4">
        <w:rPr>
          <w:rFonts w:eastAsiaTheme="minorHAnsi"/>
          <w:lang w:eastAsia="en-US"/>
        </w:rPr>
        <w:t xml:space="preserve"> zwiększa się plan dochodów o kwotę 573,00 zł z tytułu wpływów z pozostałych odsetek.</w:t>
      </w:r>
    </w:p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700</w:t>
      </w:r>
      <w:r w:rsidR="00BA5BC1">
        <w:rPr>
          <w:rFonts w:eastAsiaTheme="minorHAnsi"/>
          <w:b/>
          <w:lang w:eastAsia="en-US"/>
        </w:rPr>
        <w:t>0</w:t>
      </w:r>
      <w:r w:rsidRPr="001959E4">
        <w:rPr>
          <w:rFonts w:eastAsiaTheme="minorHAnsi"/>
          <w:b/>
          <w:lang w:eastAsia="en-US"/>
        </w:rPr>
        <w:t>5</w:t>
      </w:r>
      <w:r w:rsidRPr="001959E4">
        <w:rPr>
          <w:rFonts w:eastAsiaTheme="minorHAnsi"/>
          <w:lang w:eastAsia="en-US"/>
        </w:rPr>
        <w:t xml:space="preserve"> zwiększa się plan dochodów o  łączną kwotę w wysokości 11.511,60 zł w związku z  wpływem dochodów z tyt. wieczystego użytkowania, kosztów upomnienia i odsetek.</w:t>
      </w:r>
    </w:p>
    <w:p w:rsidR="00BA5BC1" w:rsidRPr="001959E4" w:rsidRDefault="00BA5BC1" w:rsidP="001959E4">
      <w:pPr>
        <w:autoSpaceDE/>
        <w:autoSpaceDN/>
        <w:adjustRightInd/>
        <w:rPr>
          <w:rFonts w:eastAsiaTheme="minorHAnsi"/>
          <w:lang w:eastAsia="en-US"/>
        </w:rPr>
      </w:pPr>
      <w:r w:rsidRPr="00BA5BC1">
        <w:rPr>
          <w:rFonts w:eastAsiaTheme="minorHAnsi"/>
          <w:b/>
          <w:lang w:eastAsia="en-US"/>
        </w:rPr>
        <w:t>W rozdziale 71035</w:t>
      </w:r>
      <w:r>
        <w:rPr>
          <w:rFonts w:eastAsiaTheme="minorHAnsi"/>
          <w:lang w:eastAsia="en-US"/>
        </w:rPr>
        <w:t xml:space="preserve"> zwiększa się plan dotacji celowych o kwotę 9.500,00 zł na wykonanie pilnych remontów elementów urządzenia mogił w Gminie Gniewkowo zgodnie z decyzją Wojewody Kujawsko-Pomorskiego nr WFB.I.3120.3.2019 z dnia 23.10.2019.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75011</w:t>
      </w:r>
      <w:r w:rsidRPr="001959E4">
        <w:rPr>
          <w:rFonts w:eastAsiaTheme="minorHAnsi"/>
          <w:lang w:eastAsia="en-US"/>
        </w:rPr>
        <w:t xml:space="preserve"> zwiększa się dochody związane z realizacją zadań zleconych z zakresu administracji rządowej o kwotę 14,00 zł.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75023</w:t>
      </w:r>
      <w:r w:rsidRPr="001959E4">
        <w:rPr>
          <w:rFonts w:eastAsiaTheme="minorHAnsi"/>
          <w:lang w:eastAsia="en-US"/>
        </w:rPr>
        <w:t xml:space="preserve"> zwiększa się plan dochodów o łączną kwotę w wysokości 57.595,00 zł w związku z wpływem opłaty za zajęcie pasa drogowego i zwrotu nadpłaconego podatku VAT w latach ubiegłych.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75095</w:t>
      </w:r>
      <w:r w:rsidRPr="001959E4">
        <w:rPr>
          <w:rFonts w:eastAsiaTheme="minorHAnsi"/>
          <w:lang w:eastAsia="en-US"/>
        </w:rPr>
        <w:t xml:space="preserve"> zmniejsza się plan z tyt. wpływów z różnych dochodów (mandaty) o kwotę 2.900,00 zł.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75615</w:t>
      </w:r>
      <w:r w:rsidRPr="001959E4">
        <w:rPr>
          <w:rFonts w:eastAsiaTheme="minorHAnsi"/>
          <w:lang w:eastAsia="en-US"/>
        </w:rPr>
        <w:t xml:space="preserve"> zmniejsza się wpływy z podatku od czynności cywilnoprawnych od osób prawnych o kwotę 10.000,00 zł.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75616</w:t>
      </w:r>
      <w:r w:rsidRPr="001959E4">
        <w:rPr>
          <w:rFonts w:eastAsiaTheme="minorHAnsi"/>
          <w:lang w:eastAsia="en-US"/>
        </w:rPr>
        <w:t xml:space="preserve"> zwiększa się wpływy z podatku od czynności cywilnoprawnych  od osób fizycznych o kwotę 10.000,00 zł.</w:t>
      </w:r>
    </w:p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75618</w:t>
      </w:r>
      <w:r w:rsidRPr="001959E4">
        <w:rPr>
          <w:rFonts w:eastAsiaTheme="minorHAnsi"/>
          <w:lang w:eastAsia="en-US"/>
        </w:rPr>
        <w:t xml:space="preserve"> zwiększa się plan dochodów o kwotę 17,000,00 zł z </w:t>
      </w:r>
      <w:proofErr w:type="spellStart"/>
      <w:r w:rsidRPr="001959E4">
        <w:rPr>
          <w:rFonts w:eastAsiaTheme="minorHAnsi"/>
          <w:lang w:eastAsia="en-US"/>
        </w:rPr>
        <w:t>tyt</w:t>
      </w:r>
      <w:proofErr w:type="spellEnd"/>
      <w:r w:rsidRPr="001959E4">
        <w:rPr>
          <w:rFonts w:eastAsiaTheme="minorHAnsi"/>
          <w:lang w:eastAsia="en-US"/>
        </w:rPr>
        <w:t>, opłat za zezwolenia na sprzedaż napojów alkoholowych.</w:t>
      </w:r>
    </w:p>
    <w:p w:rsidR="001A4FB9" w:rsidRPr="0054201E" w:rsidRDefault="001A4FB9" w:rsidP="001A4FB9">
      <w:r w:rsidRPr="0054201E">
        <w:t>W rozdziale</w:t>
      </w:r>
      <w:r w:rsidRPr="0054201E">
        <w:rPr>
          <w:b/>
        </w:rPr>
        <w:t xml:space="preserve"> 80103</w:t>
      </w:r>
      <w:r w:rsidRPr="0054201E">
        <w:t xml:space="preserve"> zwiększa się planowane dochody z tytułu opłat za korzystanie z wychowania przedszkolnego w wysokości 7.366,00zł oraz wpływy z różnych dochodów na kwotę 10.000,00zł.</w:t>
      </w:r>
    </w:p>
    <w:p w:rsidR="001A4FB9" w:rsidRPr="0054201E" w:rsidRDefault="001A4FB9" w:rsidP="001A4FB9">
      <w:r w:rsidRPr="0054201E">
        <w:t xml:space="preserve">W rozdziale </w:t>
      </w:r>
      <w:r w:rsidRPr="0054201E">
        <w:rPr>
          <w:b/>
        </w:rPr>
        <w:t>80104</w:t>
      </w:r>
      <w:r w:rsidRPr="0054201E">
        <w:t xml:space="preserve"> zwiększa się planowane wpływy z różnych dochodów na kwotę 5.000,00zł.</w:t>
      </w:r>
    </w:p>
    <w:p w:rsidR="00A45EAD" w:rsidRDefault="00A45EAD" w:rsidP="00A45EAD">
      <w:r w:rsidRPr="009F2AB7">
        <w:rPr>
          <w:b/>
        </w:rPr>
        <w:t>W rozdziale 85</w:t>
      </w:r>
      <w:r>
        <w:rPr>
          <w:b/>
        </w:rPr>
        <w:t>219</w:t>
      </w:r>
      <w:r w:rsidRPr="009F2AB7">
        <w:rPr>
          <w:b/>
        </w:rPr>
        <w:t xml:space="preserve"> </w:t>
      </w:r>
      <w:r w:rsidRPr="009F2AB7">
        <w:t xml:space="preserve">zwiększa się </w:t>
      </w:r>
      <w:r>
        <w:t>dochody</w:t>
      </w:r>
      <w:r w:rsidRPr="009F2AB7">
        <w:t xml:space="preserve"> zlecone o kwotę </w:t>
      </w:r>
      <w:r>
        <w:t>3.614,00</w:t>
      </w:r>
      <w:r w:rsidRPr="009F2AB7">
        <w:t xml:space="preserve"> zł</w:t>
      </w:r>
      <w:r>
        <w:t xml:space="preserve"> z przeznaczeniem na wypłacanie wynagrodzenia za sprawowanie opieki oraz obsługę tego zadania</w:t>
      </w:r>
      <w:r w:rsidRPr="009F2AB7">
        <w:t>, zgodnie z decyzją Wojewody Kujawsko-Pomorskiego</w:t>
      </w:r>
      <w:r>
        <w:t xml:space="preserve"> Nr WFB.I.3120.3.87.2019 z dn. 16.10.2019 r</w:t>
      </w:r>
      <w:r w:rsidRPr="009F2AB7">
        <w:t>.</w:t>
      </w:r>
      <w:r>
        <w:t xml:space="preserve">  oraz dochody własne o kwotę 4.000,00 zł z tyt. wpłat za świadczone usługi opiekuńcze.</w:t>
      </w:r>
    </w:p>
    <w:p w:rsidR="007D2350" w:rsidRDefault="007D2350" w:rsidP="007D2350">
      <w:r w:rsidRPr="00590075">
        <w:rPr>
          <w:b/>
        </w:rPr>
        <w:t>W rozdziale 85</w:t>
      </w:r>
      <w:r>
        <w:rPr>
          <w:b/>
        </w:rPr>
        <w:t>219</w:t>
      </w:r>
      <w:r w:rsidRPr="00590075">
        <w:t xml:space="preserve"> zwiększa się dochody </w:t>
      </w:r>
      <w:r>
        <w:t>własne</w:t>
      </w:r>
      <w:r w:rsidRPr="00590075">
        <w:t xml:space="preserve"> o kwotę </w:t>
      </w:r>
      <w:r>
        <w:t>19.671,00</w:t>
      </w:r>
      <w:r w:rsidRPr="00590075">
        <w:t xml:space="preserve"> zł z przeznaczeniem na </w:t>
      </w:r>
      <w:r>
        <w:t xml:space="preserve">dofinansowanie wypłaty dodatku w  wysokości 250,00 zł miesięcznie na pracownika socjalnego zatrudnionego w pełnym wymiarze czasu pracy, realizującego pracę socjalną w środowisku w roku 2019, </w:t>
      </w:r>
      <w:r w:rsidRPr="00590075">
        <w:t>zgodnie z decyzją Wojewody Kujawsko-Pomorskiego Nr WFB.I.3120.3.</w:t>
      </w:r>
      <w:r>
        <w:t>92</w:t>
      </w:r>
      <w:r w:rsidRPr="00590075">
        <w:t xml:space="preserve">.2019 z dn. </w:t>
      </w:r>
      <w:r>
        <w:t>25</w:t>
      </w:r>
      <w:r w:rsidRPr="00590075">
        <w:t>.10.2019 r.</w:t>
      </w:r>
    </w:p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85295</w:t>
      </w:r>
      <w:r w:rsidRPr="001959E4">
        <w:rPr>
          <w:rFonts w:eastAsiaTheme="minorHAnsi"/>
          <w:lang w:eastAsia="en-US"/>
        </w:rPr>
        <w:t xml:space="preserve"> zwiększa się dochody o kwotę 54.000,00 zł w związku z otrzymanymi darowiznami od Firmy </w:t>
      </w:r>
      <w:proofErr w:type="spellStart"/>
      <w:r w:rsidRPr="001959E4">
        <w:rPr>
          <w:rFonts w:eastAsiaTheme="minorHAnsi"/>
          <w:lang w:eastAsia="en-US"/>
        </w:rPr>
        <w:t>Solbet</w:t>
      </w:r>
      <w:proofErr w:type="spellEnd"/>
      <w:r w:rsidRPr="001959E4">
        <w:rPr>
          <w:rFonts w:eastAsiaTheme="minorHAnsi"/>
          <w:lang w:eastAsia="en-US"/>
        </w:rPr>
        <w:t xml:space="preserve">  Sp. z o.o. -50.000,00 zł, Nadleśnictwa Gniewkowo -2.000,00 zł i organizatorów WRAK RACE -2.000,00 zł z przeznaczeniem na zadanie: „budowa klubu Seniora”.</w:t>
      </w:r>
    </w:p>
    <w:p w:rsidR="001A4FB9" w:rsidRPr="0054201E" w:rsidRDefault="001A4FB9" w:rsidP="001A4FB9">
      <w:r w:rsidRPr="0054201E">
        <w:t xml:space="preserve">W rozdziale </w:t>
      </w:r>
      <w:r w:rsidRPr="0054201E">
        <w:rPr>
          <w:b/>
        </w:rPr>
        <w:t>85415</w:t>
      </w:r>
      <w:r w:rsidRPr="0054201E">
        <w:t xml:space="preserve"> w związku z Decyzją Wojewody Kujawsko –Pomorskiego  </w:t>
      </w:r>
      <w:r>
        <w:t xml:space="preserve">nr WFB.I.3120.3.88.2019 z dnia 15.10.2019 r. </w:t>
      </w:r>
      <w:r w:rsidRPr="0054201E">
        <w:t>o  przyznaniu  dotacji na  dofinansowanie świadczeń pomocy materialnej o charakterze socjalnym dla uczniów zwiększa się dochody o kwotę 50.000,00zł.</w:t>
      </w:r>
    </w:p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85502</w:t>
      </w:r>
      <w:r w:rsidRPr="001959E4">
        <w:rPr>
          <w:rFonts w:eastAsiaTheme="minorHAnsi"/>
          <w:lang w:eastAsia="en-US"/>
        </w:rPr>
        <w:t xml:space="preserve"> zwiększa się dochody związane z realizacją zadań z zakresu administracji rządowej o kwotę 18.000,00 zł. </w:t>
      </w:r>
    </w:p>
    <w:p w:rsidR="00A45EAD" w:rsidRDefault="00A45EAD" w:rsidP="00A45EAD">
      <w:r w:rsidRPr="00590075">
        <w:rPr>
          <w:b/>
        </w:rPr>
        <w:t>W rozdziale 8550</w:t>
      </w:r>
      <w:r>
        <w:rPr>
          <w:b/>
        </w:rPr>
        <w:t>4</w:t>
      </w:r>
      <w:r w:rsidRPr="00590075">
        <w:t xml:space="preserve"> zwiększa się dochody zlecone o kwotę </w:t>
      </w:r>
      <w:r>
        <w:t>8.820,00</w:t>
      </w:r>
      <w:r w:rsidRPr="00590075">
        <w:t xml:space="preserve"> zł z przeznaczeniem na </w:t>
      </w:r>
      <w:r>
        <w:t xml:space="preserve">realizację świadczenia dobry start oraz obsługę tego zadania, </w:t>
      </w:r>
      <w:r w:rsidRPr="00590075">
        <w:t>zgodnie z decyzją Wojewody Kujawsko-Pomorskiego Nr WFB.I.3120.3.8</w:t>
      </w:r>
      <w:r>
        <w:t>7</w:t>
      </w:r>
      <w:r w:rsidRPr="00590075">
        <w:t>.2019 z dn. 1</w:t>
      </w:r>
      <w:r>
        <w:t>6</w:t>
      </w:r>
      <w:r w:rsidRPr="00590075">
        <w:t>.10.2019 r.</w:t>
      </w:r>
    </w:p>
    <w:p w:rsidR="007D2350" w:rsidRDefault="007D2350" w:rsidP="007D2350">
      <w:r w:rsidRPr="00590075">
        <w:rPr>
          <w:b/>
        </w:rPr>
        <w:t>W rozdziale 8550</w:t>
      </w:r>
      <w:r>
        <w:rPr>
          <w:b/>
        </w:rPr>
        <w:t>4</w:t>
      </w:r>
      <w:r w:rsidRPr="00590075">
        <w:t xml:space="preserve"> zwiększa się dochody </w:t>
      </w:r>
      <w:r>
        <w:t>własne</w:t>
      </w:r>
      <w:r w:rsidRPr="00590075">
        <w:t xml:space="preserve"> o kwotę </w:t>
      </w:r>
      <w:r>
        <w:t>32.068,00</w:t>
      </w:r>
      <w:r w:rsidRPr="00590075">
        <w:t xml:space="preserve"> zł z przeznaczeniem na </w:t>
      </w:r>
      <w:r>
        <w:t xml:space="preserve">dofinansowanie zatrudnienia asystentów rodziny w ramach realizacji Programu asystent rodziny i koordynator rodzinnej pieczy zastępczej na rok 2019, </w:t>
      </w:r>
      <w:r w:rsidRPr="00590075">
        <w:t>zgodnie z decyzją Wojewody Kujawsko-Pomorskiego Nr WFB.I.3120.3.</w:t>
      </w:r>
      <w:r>
        <w:t>90</w:t>
      </w:r>
      <w:r w:rsidRPr="00590075">
        <w:t xml:space="preserve">.2019 z dn. </w:t>
      </w:r>
      <w:r>
        <w:t>23</w:t>
      </w:r>
      <w:r w:rsidRPr="00590075">
        <w:t>.10.2019 r.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90004 </w:t>
      </w:r>
      <w:r w:rsidRPr="001959E4">
        <w:rPr>
          <w:rFonts w:eastAsiaTheme="minorHAnsi"/>
          <w:lang w:eastAsia="en-US"/>
        </w:rPr>
        <w:t xml:space="preserve">zwiększa się plan dochodów o kwotę 500,00 zł zgodnie z decyzją Starostwa z </w:t>
      </w:r>
      <w:proofErr w:type="spellStart"/>
      <w:r w:rsidRPr="001959E4">
        <w:rPr>
          <w:rFonts w:eastAsiaTheme="minorHAnsi"/>
          <w:lang w:eastAsia="en-US"/>
        </w:rPr>
        <w:t>tyt</w:t>
      </w:r>
      <w:proofErr w:type="spellEnd"/>
      <w:r w:rsidRPr="001959E4">
        <w:rPr>
          <w:rFonts w:eastAsiaTheme="minorHAnsi"/>
          <w:lang w:eastAsia="en-US"/>
        </w:rPr>
        <w:t>, odszkodowania za usunięcie drzewa.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lastRenderedPageBreak/>
        <w:t>W rozdziale 90019</w:t>
      </w:r>
      <w:r w:rsidRPr="001959E4">
        <w:rPr>
          <w:rFonts w:eastAsiaTheme="minorHAnsi"/>
          <w:lang w:eastAsia="en-US"/>
        </w:rPr>
        <w:t xml:space="preserve"> zmniejsza się środki  z opłat i kar za korzystanie ze środowiska pochodzące z FOŚ o kwotę 30,000,00 zł. 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90095</w:t>
      </w:r>
      <w:r w:rsidR="00032EE9">
        <w:rPr>
          <w:rFonts w:eastAsiaTheme="minorHAnsi"/>
          <w:b/>
          <w:lang w:eastAsia="en-US"/>
        </w:rPr>
        <w:t xml:space="preserve"> </w:t>
      </w:r>
      <w:r w:rsidR="00032EE9" w:rsidRPr="00BA5BC1">
        <w:rPr>
          <w:rFonts w:eastAsiaTheme="minorHAnsi"/>
          <w:lang w:eastAsia="en-US"/>
        </w:rPr>
        <w:t>§ 2460</w:t>
      </w:r>
      <w:r w:rsidR="00032EE9">
        <w:rPr>
          <w:rFonts w:eastAsiaTheme="minorHAnsi"/>
          <w:lang w:eastAsia="en-US"/>
        </w:rPr>
        <w:t xml:space="preserve"> zwiększa się dochody o kwotę</w:t>
      </w:r>
      <w:r w:rsidR="00032EE9">
        <w:rPr>
          <w:rFonts w:eastAsiaTheme="minorHAnsi"/>
          <w:lang w:eastAsia="en-US"/>
        </w:rPr>
        <w:t xml:space="preserve"> 1.000,00 zł. w związku z dotacją z </w:t>
      </w:r>
      <w:proofErr w:type="spellStart"/>
      <w:r w:rsidR="00032EE9">
        <w:rPr>
          <w:rFonts w:eastAsiaTheme="minorHAnsi"/>
          <w:lang w:eastAsia="en-US"/>
        </w:rPr>
        <w:t>WFOŚiGW</w:t>
      </w:r>
      <w:proofErr w:type="spellEnd"/>
      <w:r w:rsidR="00032EE9">
        <w:rPr>
          <w:rFonts w:eastAsiaTheme="minorHAnsi"/>
          <w:lang w:eastAsia="en-US"/>
        </w:rPr>
        <w:t xml:space="preserve">  </w:t>
      </w:r>
      <w:r w:rsidR="00BA5BC1" w:rsidRPr="001959E4">
        <w:rPr>
          <w:rFonts w:eastAsiaTheme="minorHAnsi"/>
          <w:lang w:eastAsia="en-US"/>
        </w:rPr>
        <w:t>na realizację zadania: „Edukacja ekologiczna nt. ważnej roli pszczół w środowisku naturalnym</w:t>
      </w:r>
      <w:r w:rsidR="00BA5BC1">
        <w:rPr>
          <w:rFonts w:eastAsiaTheme="minorHAnsi"/>
          <w:lang w:eastAsia="en-US"/>
        </w:rPr>
        <w:t xml:space="preserve">” </w:t>
      </w:r>
      <w:r w:rsidR="00032EE9">
        <w:rPr>
          <w:rFonts w:eastAsiaTheme="minorHAnsi"/>
          <w:lang w:eastAsia="en-US"/>
        </w:rPr>
        <w:t>i w § 0960 zwiększa się dochody o kwotę 2.500,00 zł w związku z otrzymanymi darowiznami</w:t>
      </w:r>
      <w:r w:rsidRPr="001959E4">
        <w:rPr>
          <w:rFonts w:eastAsiaTheme="minorHAnsi"/>
          <w:lang w:eastAsia="en-US"/>
        </w:rPr>
        <w:t xml:space="preserve"> od Nadleśnictwa Gniewkowo</w:t>
      </w:r>
      <w:r w:rsidR="00032EE9">
        <w:rPr>
          <w:rFonts w:eastAsiaTheme="minorHAnsi"/>
          <w:lang w:eastAsia="en-US"/>
        </w:rPr>
        <w:t xml:space="preserve"> 1.000,00 zł, od PK „Gniewkowo” Sp. z o.o. 500,00 zł, „RAD-AR” 500,00 zł, „JAWOR” 500,00 zł</w:t>
      </w:r>
      <w:r w:rsidRPr="001959E4">
        <w:rPr>
          <w:rFonts w:eastAsiaTheme="minorHAnsi"/>
          <w:lang w:eastAsia="en-US"/>
        </w:rPr>
        <w:t xml:space="preserve"> na realizację </w:t>
      </w:r>
      <w:r w:rsidR="00BA5BC1">
        <w:rPr>
          <w:rFonts w:eastAsiaTheme="minorHAnsi"/>
          <w:lang w:eastAsia="en-US"/>
        </w:rPr>
        <w:t>w/</w:t>
      </w:r>
      <w:proofErr w:type="spellStart"/>
      <w:r w:rsidR="00BA5BC1">
        <w:rPr>
          <w:rFonts w:eastAsiaTheme="minorHAnsi"/>
          <w:lang w:eastAsia="en-US"/>
        </w:rPr>
        <w:t>wym</w:t>
      </w:r>
      <w:proofErr w:type="spellEnd"/>
      <w:r w:rsidR="00BA5BC1">
        <w:rPr>
          <w:rFonts w:eastAsiaTheme="minorHAnsi"/>
          <w:lang w:eastAsia="en-US"/>
        </w:rPr>
        <w:t xml:space="preserve"> zadania</w:t>
      </w:r>
      <w:r w:rsidRPr="001959E4">
        <w:rPr>
          <w:rFonts w:eastAsiaTheme="minorHAnsi"/>
          <w:lang w:eastAsia="en-US"/>
        </w:rPr>
        <w:t>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lang w:eastAsia="en-US"/>
        </w:rPr>
        <w:t>W tym samym rozdziale zmniejsza się  plan dotacji celowej  o kwotę 255.533,00 zł w związku z rozwiązaniem umowy na realizację zadania publicznego pn. „Przebudowa zdroju ulicznego na fontannę usytuowanego na Rynku w Gniewkowie” zgodnie z pismem z dnia 10.10.2019 z Urzędu Marszałkowskiego w Toruniu.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92195</w:t>
      </w:r>
      <w:r w:rsidRPr="001959E4">
        <w:rPr>
          <w:rFonts w:eastAsiaTheme="minorHAnsi"/>
          <w:lang w:eastAsia="en-US"/>
        </w:rPr>
        <w:t xml:space="preserve"> zwiększa się dochody o kwotę 4.500,00 zł w związku z otrzymanymi darowiznami od Fundacji Polska Tożsamość -4,000,00 zł i Piastowskiego Banku Spółdzielczego -500,00 zł na budowę pomnika w Gąskach.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</w:p>
    <w:p w:rsidR="001959E4" w:rsidRPr="001A4FB9" w:rsidRDefault="001959E4" w:rsidP="001959E4">
      <w:pPr>
        <w:autoSpaceDE/>
        <w:autoSpaceDN/>
        <w:adjustRightInd/>
        <w:rPr>
          <w:rFonts w:eastAsiaTheme="minorHAnsi"/>
          <w:b/>
          <w:i/>
          <w:lang w:eastAsia="en-US"/>
        </w:rPr>
      </w:pPr>
      <w:r w:rsidRPr="001A4FB9">
        <w:rPr>
          <w:rFonts w:eastAsiaTheme="minorHAnsi"/>
          <w:b/>
          <w:i/>
          <w:lang w:eastAsia="en-US"/>
        </w:rPr>
        <w:t>WYDATKI</w:t>
      </w:r>
    </w:p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60016</w:t>
      </w:r>
      <w:r w:rsidRPr="001959E4">
        <w:rPr>
          <w:rFonts w:eastAsiaTheme="minorHAnsi"/>
          <w:lang w:eastAsia="en-US"/>
        </w:rPr>
        <w:t xml:space="preserve"> zmniejsza się plan wydatków majątkowych na zadnie przebudowa przepustu Okularnik o kwotę 8.000,00 zł.</w:t>
      </w:r>
    </w:p>
    <w:p w:rsidR="00A65B44" w:rsidRDefault="00A65B44" w:rsidP="001959E4">
      <w:pPr>
        <w:autoSpaceDE/>
        <w:autoSpaceDN/>
        <w:adjustRightInd/>
        <w:rPr>
          <w:rFonts w:eastAsiaTheme="minorHAnsi"/>
          <w:b/>
          <w:lang w:eastAsia="en-US"/>
        </w:rPr>
      </w:pPr>
      <w:r w:rsidRPr="00A65B44">
        <w:rPr>
          <w:rFonts w:eastAsiaTheme="minorHAnsi"/>
          <w:b/>
          <w:lang w:eastAsia="en-US"/>
        </w:rPr>
        <w:t>Sołectwo Bąbolin:</w:t>
      </w:r>
    </w:p>
    <w:p w:rsidR="00A65B44" w:rsidRPr="00A65B44" w:rsidRDefault="00A65B44" w:rsidP="001959E4">
      <w:pPr>
        <w:autoSpaceDE/>
        <w:autoSpaceDN/>
        <w:adjustRightInd/>
        <w:rPr>
          <w:rFonts w:eastAsiaTheme="minorHAnsi"/>
          <w:lang w:eastAsia="en-US"/>
        </w:rPr>
      </w:pPr>
      <w:r w:rsidRPr="00A65B44">
        <w:rPr>
          <w:rFonts w:eastAsiaTheme="minorHAnsi"/>
          <w:lang w:eastAsia="en-US"/>
        </w:rPr>
        <w:t xml:space="preserve">zmniejsza wydatki na zakup materiałów i wyposażenia (zakup progów zwalniających) o kwotę 2.600,00 zł i przenosi te środki do rozdziału 92109. 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70005</w:t>
      </w:r>
      <w:r w:rsidRPr="001959E4">
        <w:rPr>
          <w:rFonts w:eastAsiaTheme="minorHAnsi"/>
          <w:lang w:eastAsia="en-US"/>
        </w:rPr>
        <w:t xml:space="preserve"> zmniejsza się plan wydatków bieżących na zakup energii o kwotę 10.000,00 zł, oraz na zakup usług pozostałych o kwotę 1.500,00 zł. </w:t>
      </w:r>
    </w:p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71004</w:t>
      </w:r>
      <w:r w:rsidRPr="001959E4">
        <w:rPr>
          <w:rFonts w:eastAsiaTheme="minorHAnsi"/>
          <w:lang w:eastAsia="en-US"/>
        </w:rPr>
        <w:t xml:space="preserve"> zmniejsza się plan wydatków bieżących na wynagrodzenia bezosobowe o kwotę 4.000,00 zł i na zakup usług pozostałych o kwotę 16.000,00 zł.</w:t>
      </w:r>
    </w:p>
    <w:p w:rsidR="00BA5BC1" w:rsidRPr="001959E4" w:rsidRDefault="00BA5BC1" w:rsidP="001959E4">
      <w:pPr>
        <w:autoSpaceDE/>
        <w:autoSpaceDN/>
        <w:adjustRightInd/>
        <w:rPr>
          <w:rFonts w:eastAsiaTheme="minorHAnsi"/>
          <w:lang w:eastAsia="en-US"/>
        </w:rPr>
      </w:pPr>
      <w:r w:rsidRPr="00BA5BC1">
        <w:rPr>
          <w:rFonts w:eastAsiaTheme="minorHAnsi"/>
          <w:b/>
          <w:lang w:eastAsia="en-US"/>
        </w:rPr>
        <w:t>W rozdziale 71035</w:t>
      </w:r>
      <w:r>
        <w:rPr>
          <w:rFonts w:eastAsiaTheme="minorHAnsi"/>
          <w:lang w:eastAsia="en-US"/>
        </w:rPr>
        <w:t xml:space="preserve"> zw</w:t>
      </w:r>
      <w:r>
        <w:rPr>
          <w:rFonts w:eastAsiaTheme="minorHAnsi"/>
          <w:lang w:eastAsia="en-US"/>
        </w:rPr>
        <w:t>iększa się plan wydatków na zakup usług</w:t>
      </w:r>
      <w:r>
        <w:rPr>
          <w:rFonts w:eastAsiaTheme="minorHAnsi"/>
          <w:lang w:eastAsia="en-US"/>
        </w:rPr>
        <w:t xml:space="preserve"> o kwotę 9.500,00 zł na wykonanie pilnych remontów elementów urządzenia mogił w Gminie Gniewkowo zgodnie z decyzją Wojewody Kujawsko-Pomorskiego</w:t>
      </w:r>
      <w:r>
        <w:rPr>
          <w:rFonts w:eastAsiaTheme="minorHAnsi"/>
          <w:lang w:eastAsia="en-US"/>
        </w:rPr>
        <w:t>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71095</w:t>
      </w:r>
      <w:r w:rsidRPr="001959E4">
        <w:rPr>
          <w:rFonts w:eastAsiaTheme="minorHAnsi"/>
          <w:lang w:eastAsia="en-US"/>
        </w:rPr>
        <w:t xml:space="preserve"> zabezpiecza się środki w wysokości 4.700,00 zł na aktualizację Lokalnego Programu Rewitalizacji.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75011 </w:t>
      </w:r>
      <w:r w:rsidRPr="001959E4">
        <w:rPr>
          <w:rFonts w:eastAsiaTheme="minorHAnsi"/>
          <w:lang w:eastAsia="en-US"/>
        </w:rPr>
        <w:t>zwiększa się środki na realizację zadań bieżących tj.: zakup energii -5.000,00 zł, zakup usług pozostałych -5.000,00 zł, odpis na ZFŚS -330,00 zł.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75023 </w:t>
      </w:r>
      <w:r w:rsidRPr="001959E4">
        <w:rPr>
          <w:rFonts w:eastAsiaTheme="minorHAnsi"/>
          <w:lang w:eastAsia="en-US"/>
        </w:rPr>
        <w:t>dokonano zmian w związku  z występującymi brakami w planach na wydatki bieżące – zwiększono środki na bieżące utrzyman</w:t>
      </w:r>
      <w:r>
        <w:rPr>
          <w:rFonts w:eastAsiaTheme="minorHAnsi"/>
          <w:lang w:eastAsia="en-US"/>
        </w:rPr>
        <w:t>ie i obsługę bankową, usługi pocztowe, obsługę prawną, szkolenia pracowników, składki na ubezpieczenia społeczne, odpis na ZFŚS w związku ze zmianą ustawy o ZFŚS i wzrostem odpisu. W § 4300 zakup usług pozostałych skorygowano klasyfikację budżetową i przeniesiono kwotę 3.200,00 do rozdziału 71095 na opracowanie LPR Gminy Gniewkowo</w:t>
      </w:r>
    </w:p>
    <w:p w:rsidR="001959E4" w:rsidRDefault="001959E4" w:rsidP="001959E4">
      <w:pPr>
        <w:autoSpaceDE/>
        <w:autoSpaceDN/>
        <w:adjustRightInd/>
        <w:rPr>
          <w:rFonts w:eastAsiaTheme="minorHAnsi"/>
          <w:b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75075 </w:t>
      </w:r>
      <w:r w:rsidRPr="001959E4">
        <w:rPr>
          <w:rFonts w:eastAsiaTheme="minorHAnsi"/>
          <w:lang w:eastAsia="en-US"/>
        </w:rPr>
        <w:t>zwiększa się środki na zakup usług pozostałych związanych z  promocją Gminy</w:t>
      </w:r>
      <w:r w:rsidRPr="001959E4">
        <w:rPr>
          <w:rFonts w:eastAsiaTheme="minorHAnsi"/>
          <w:b/>
          <w:lang w:eastAsia="en-US"/>
        </w:rPr>
        <w:t>.</w:t>
      </w:r>
    </w:p>
    <w:p w:rsidR="001A4FB9" w:rsidRPr="0054201E" w:rsidRDefault="001A4FB9" w:rsidP="001A4FB9">
      <w:r w:rsidRPr="0054201E">
        <w:t xml:space="preserve">W rozdziale </w:t>
      </w:r>
      <w:r w:rsidRPr="0054201E">
        <w:rPr>
          <w:b/>
        </w:rPr>
        <w:t>75085</w:t>
      </w:r>
      <w:r w:rsidRPr="0054201E">
        <w:t xml:space="preserve"> dokonuje się przesunięcia środków między paragrafami stosownie do potrzeb.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75095 </w:t>
      </w:r>
      <w:r w:rsidRPr="001959E4">
        <w:rPr>
          <w:rFonts w:eastAsiaTheme="minorHAnsi"/>
          <w:lang w:eastAsia="en-US"/>
        </w:rPr>
        <w:t>zwiększa się środki na wynagrodzenia wraz z pochodnymi dla pracowników zatrudnionych w ramach robót publicznych i prac interwencyjnych. Zwiększa się także plan na pozostałe wydatki bieżące (badania lekarskie, usługi pozostałe), a zmniejsza się odpis na ZFŚS o kwotę 2.512,00 zł.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75108</w:t>
      </w:r>
      <w:r w:rsidRPr="001959E4">
        <w:rPr>
          <w:rFonts w:eastAsiaTheme="minorHAnsi"/>
          <w:lang w:eastAsia="en-US"/>
        </w:rPr>
        <w:t xml:space="preserve"> dokonuję się przesunięcia środków pomiędzy paragrafami stosownie do potrzeb na realizację zadań związanych z przeprowadzeniem wyborów do Sejmu i Senatu.</w:t>
      </w:r>
    </w:p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75412 </w:t>
      </w:r>
      <w:r w:rsidRPr="001959E4">
        <w:rPr>
          <w:rFonts w:eastAsiaTheme="minorHAnsi"/>
          <w:lang w:eastAsia="en-US"/>
        </w:rPr>
        <w:t xml:space="preserve">zwiększa się środki na wydatki realizowane prze Ochotnicze Straże Pożarne z gminy Gniewkowo. </w:t>
      </w:r>
    </w:p>
    <w:p w:rsidR="004A78A2" w:rsidRPr="001959E4" w:rsidRDefault="004A78A2" w:rsidP="002B151E">
      <w:pPr>
        <w:autoSpaceDE/>
        <w:autoSpaceDN/>
        <w:adjustRightInd/>
        <w:rPr>
          <w:rFonts w:eastAsiaTheme="minorHAnsi"/>
          <w:b/>
          <w:lang w:eastAsia="en-US"/>
        </w:rPr>
      </w:pPr>
      <w:r w:rsidRPr="001959E4">
        <w:rPr>
          <w:rFonts w:eastAsiaTheme="minorHAnsi"/>
          <w:b/>
          <w:lang w:eastAsia="en-US"/>
        </w:rPr>
        <w:t>Sołectwo Murzynko:</w:t>
      </w:r>
    </w:p>
    <w:p w:rsidR="004A78A2" w:rsidRPr="001959E4" w:rsidRDefault="004A78A2" w:rsidP="002B151E">
      <w:pPr>
        <w:autoSpaceDE/>
        <w:autoSpaceDN/>
        <w:adjustRightInd/>
        <w:spacing w:after="160" w:line="259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</w:t>
      </w:r>
      <w:r w:rsidRPr="001959E4">
        <w:rPr>
          <w:rFonts w:eastAsiaTheme="minorHAnsi"/>
          <w:lang w:eastAsia="en-US"/>
        </w:rPr>
        <w:t>większa wydatki</w:t>
      </w:r>
      <w:r w:rsidR="002B151E">
        <w:rPr>
          <w:rFonts w:eastAsiaTheme="minorHAnsi"/>
          <w:lang w:eastAsia="en-US"/>
        </w:rPr>
        <w:t xml:space="preserve"> w § 6050</w:t>
      </w:r>
      <w:r w:rsidRPr="001959E4">
        <w:rPr>
          <w:rFonts w:eastAsiaTheme="minorHAnsi"/>
          <w:lang w:eastAsia="en-US"/>
        </w:rPr>
        <w:t xml:space="preserve"> na rozbudowę OSP w Murzynku (opłacenie inspektora nadzoru) o 3.075,00 zł.</w:t>
      </w:r>
    </w:p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75702 </w:t>
      </w:r>
      <w:r w:rsidRPr="001959E4">
        <w:rPr>
          <w:rFonts w:eastAsiaTheme="minorHAnsi"/>
          <w:lang w:eastAsia="en-US"/>
        </w:rPr>
        <w:t>zmniejsza się plan wydatków na obsługę długu o kwotę 63.000,00 zł.</w:t>
      </w:r>
    </w:p>
    <w:p w:rsidR="001A4FB9" w:rsidRPr="0054201E" w:rsidRDefault="001A4FB9" w:rsidP="001A4FB9">
      <w:r w:rsidRPr="0054201E">
        <w:t>W rozdziale</w:t>
      </w:r>
      <w:r w:rsidRPr="0054201E">
        <w:rPr>
          <w:b/>
        </w:rPr>
        <w:t xml:space="preserve"> 80101 </w:t>
      </w:r>
      <w:r w:rsidRPr="0054201E">
        <w:t>zmniejsza się dotację podmiotową z budżetu dla niepublicznej jednostki systemu oświaty, wydatki osobowe nie zaliczane do wynagrodzeń, składki na Fundusz Pracy</w:t>
      </w:r>
      <w:r w:rsidRPr="0054201E">
        <w:rPr>
          <w:b/>
        </w:rPr>
        <w:t>,</w:t>
      </w:r>
      <w:r w:rsidRPr="0054201E">
        <w:t xml:space="preserve"> wpłaty na PFRON,  remontowe na łączną kwotę 59.860,00zł. Zwiększa się wydatki na wynagrodzenia osobowe pracowników,</w:t>
      </w:r>
      <w:r>
        <w:t xml:space="preserve"> </w:t>
      </w:r>
      <w:r w:rsidRPr="0054201E">
        <w:t xml:space="preserve">składki na ubezpieczenia społeczne, wynagrodzenia bezosobowe pracowników, zakup </w:t>
      </w:r>
      <w:r w:rsidRPr="0054201E">
        <w:lastRenderedPageBreak/>
        <w:t xml:space="preserve">materiałów i wyposażenia, zakup pomocy dydaktycznych, zakup  energii i zakup usług pozostałych na łączną kwotę 180.791,00zł.  </w:t>
      </w:r>
    </w:p>
    <w:p w:rsidR="001A4FB9" w:rsidRPr="0054201E" w:rsidRDefault="001A4FB9" w:rsidP="001A4FB9">
      <w:r w:rsidRPr="0054201E">
        <w:t xml:space="preserve">W rozdziale </w:t>
      </w:r>
      <w:r w:rsidRPr="0054201E">
        <w:rPr>
          <w:b/>
        </w:rPr>
        <w:t>80103</w:t>
      </w:r>
      <w:r w:rsidRPr="0054201E">
        <w:t xml:space="preserve"> zwiększa się planowane wydatki na wydatki osobowe nie zaliczane do wynagrodzeń oraz wynagrodzenia osobowe pracowników w łącznej wysokości 30.175,00zł.</w:t>
      </w:r>
    </w:p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80104 </w:t>
      </w:r>
      <w:r w:rsidRPr="001959E4">
        <w:rPr>
          <w:rFonts w:eastAsiaTheme="minorHAnsi"/>
          <w:lang w:eastAsia="en-US"/>
        </w:rPr>
        <w:t>zmniejsza się plan dotacji z tyt</w:t>
      </w:r>
      <w:r w:rsidR="001A4FB9">
        <w:rPr>
          <w:rFonts w:eastAsiaTheme="minorHAnsi"/>
          <w:lang w:eastAsia="en-US"/>
        </w:rPr>
        <w:t>.</w:t>
      </w:r>
      <w:r w:rsidRPr="001959E4">
        <w:rPr>
          <w:rFonts w:eastAsiaTheme="minorHAnsi"/>
          <w:lang w:eastAsia="en-US"/>
        </w:rPr>
        <w:t xml:space="preserve"> opłat za przedszkole dla dzieci objętych wychowaniem przedszkolnym uczęszczających do innych gmin o kwotę 20.000,00 zł.</w:t>
      </w:r>
    </w:p>
    <w:p w:rsidR="001A4FB9" w:rsidRPr="0054201E" w:rsidRDefault="001A4FB9" w:rsidP="001A4FB9">
      <w:r w:rsidRPr="0054201E">
        <w:t xml:space="preserve">W rozdziale </w:t>
      </w:r>
      <w:r w:rsidRPr="0054201E">
        <w:rPr>
          <w:b/>
        </w:rPr>
        <w:t>80104</w:t>
      </w:r>
      <w:r w:rsidRPr="0054201E">
        <w:t xml:space="preserve"> zwiększa się dotację podmiotową z budżetu dla niepublicznej jednostki systemu oświaty o kwotę 21.000,00zł oraz wydatki na podróże służbowe krajowe w wysokości 500,00zł.Zmniejsza się natomiast planowane wydatki na wynagrodzenia osobowe pracowników i pochodne od wynagrodzeń, oraz zakup materiałów i wyposażenia na łączną kwotę 59.851,00zł.</w:t>
      </w:r>
    </w:p>
    <w:p w:rsidR="001A4FB9" w:rsidRPr="0054201E" w:rsidRDefault="001A4FB9" w:rsidP="001A4FB9">
      <w:r w:rsidRPr="0054201E">
        <w:t xml:space="preserve">W rozdziale </w:t>
      </w:r>
      <w:r w:rsidRPr="0054201E">
        <w:rPr>
          <w:b/>
        </w:rPr>
        <w:t>80110</w:t>
      </w:r>
      <w:r w:rsidRPr="0054201E">
        <w:t xml:space="preserve"> zmniejsza się dotację podmiotową z budżetu dla niepublicznej jednostki systemu oświaty o kwotę 2.600,00zł.</w:t>
      </w:r>
    </w:p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80113 </w:t>
      </w:r>
      <w:r w:rsidRPr="001959E4">
        <w:rPr>
          <w:rFonts w:eastAsiaTheme="minorHAnsi"/>
          <w:lang w:eastAsia="en-US"/>
        </w:rPr>
        <w:t>zwiększa się wydatki na dowożenie i opiekę nad niepełnosprawnymi dziećmi o kwotę 4.000,00 zł.</w:t>
      </w:r>
    </w:p>
    <w:p w:rsidR="001A4FB9" w:rsidRPr="0054201E" w:rsidRDefault="001A4FB9" w:rsidP="001A4FB9">
      <w:r w:rsidRPr="0054201E">
        <w:t xml:space="preserve">W rozdziale </w:t>
      </w:r>
      <w:r w:rsidRPr="0054201E">
        <w:rPr>
          <w:b/>
        </w:rPr>
        <w:t>80113</w:t>
      </w:r>
      <w:r w:rsidRPr="0054201E">
        <w:t xml:space="preserve"> zmniejsza się planowane wynagrodzenia osobowe pracowników oraz zakup usług pozostałych na łączną kwotę 20.000,00zł.</w:t>
      </w:r>
    </w:p>
    <w:p w:rsidR="001A4FB9" w:rsidRPr="0054201E" w:rsidRDefault="001A4FB9" w:rsidP="001A4FB9">
      <w:r w:rsidRPr="0054201E">
        <w:t xml:space="preserve">W rozdziale </w:t>
      </w:r>
      <w:r w:rsidRPr="0054201E">
        <w:rPr>
          <w:b/>
        </w:rPr>
        <w:t>80117</w:t>
      </w:r>
      <w:r w:rsidRPr="0054201E">
        <w:t xml:space="preserve"> zwiększa się planowaną dotację celową przekazane do samorządu województwa na zadanie bieżące o kwotę 4.000,00zł. Zwiększa się także  planowane wydatki na wynagrodzenia osobowe pracowników i składki na ubezpieczenia społeczne oraz zakup energii na łączną kwotę58.000,00zł. Zmniejsza się natomiast wydatki na Fundusz Pracy o kwotę 2.000,00zł. </w:t>
      </w:r>
    </w:p>
    <w:p w:rsidR="001A4FB9" w:rsidRPr="0054201E" w:rsidRDefault="001A4FB9" w:rsidP="001A4FB9">
      <w:r w:rsidRPr="0054201E">
        <w:t xml:space="preserve">W rozdziale </w:t>
      </w:r>
      <w:r w:rsidRPr="0054201E">
        <w:rPr>
          <w:b/>
        </w:rPr>
        <w:t xml:space="preserve">80146 </w:t>
      </w:r>
      <w:r w:rsidRPr="0054201E">
        <w:t>dokonuje się przesunięcia środków między paragrafami stosownie do potrzeb.</w:t>
      </w:r>
    </w:p>
    <w:p w:rsidR="001A4FB9" w:rsidRPr="0054201E" w:rsidRDefault="001A4FB9" w:rsidP="001A4FB9">
      <w:r w:rsidRPr="0054201E">
        <w:t xml:space="preserve">W rozdziale </w:t>
      </w:r>
      <w:r w:rsidRPr="0054201E">
        <w:rPr>
          <w:b/>
        </w:rPr>
        <w:t>80148</w:t>
      </w:r>
      <w:r w:rsidRPr="0054201E">
        <w:t xml:space="preserve"> zmniejsza się planowane wydatki na ubezpieczenia społeczne i Fundusz Pracy w łącznej wysokości 4.000,00zł.</w:t>
      </w:r>
    </w:p>
    <w:p w:rsidR="001A4FB9" w:rsidRPr="0054201E" w:rsidRDefault="001A4FB9" w:rsidP="001A4FB9">
      <w:r w:rsidRPr="0054201E">
        <w:t xml:space="preserve">W rozdziale </w:t>
      </w:r>
      <w:r w:rsidRPr="0054201E">
        <w:rPr>
          <w:b/>
        </w:rPr>
        <w:t xml:space="preserve">80149 </w:t>
      </w:r>
      <w:r w:rsidRPr="0054201E">
        <w:t>zwiększa się planowane wydatki na wynagrodzenia osobowe o kwotę 351,00zł.</w:t>
      </w:r>
    </w:p>
    <w:p w:rsidR="001A4FB9" w:rsidRPr="0054201E" w:rsidRDefault="001A4FB9" w:rsidP="001A4FB9"/>
    <w:p w:rsidR="001A4FB9" w:rsidRPr="0054201E" w:rsidRDefault="001A4FB9" w:rsidP="001A4FB9">
      <w:r w:rsidRPr="0054201E">
        <w:t xml:space="preserve">W rozdziale </w:t>
      </w:r>
      <w:r w:rsidRPr="0054201E">
        <w:rPr>
          <w:b/>
        </w:rPr>
        <w:t>80150</w:t>
      </w:r>
      <w:r w:rsidRPr="0054201E">
        <w:t xml:space="preserve"> zwiększa się dotację podmiotową z budżetu dla niepublicznej jednostki systemu oświaty o kwotę 14.000,00zł. W związku z przeliczeniem kosztów na realizację zadań wymagających stosowania specjalnej organizacji nauki i metod dla uczniów zmniejsza się planowane wydatki na wynagrodzenia i pochodne od wynagrodzeń na łączną kwotę 130.817,00zł.</w:t>
      </w:r>
    </w:p>
    <w:p w:rsidR="001A4FB9" w:rsidRPr="0054201E" w:rsidRDefault="001A4FB9" w:rsidP="001A4FB9">
      <w:r w:rsidRPr="0054201E">
        <w:t xml:space="preserve">W rozdziale </w:t>
      </w:r>
      <w:r w:rsidRPr="0054201E">
        <w:rPr>
          <w:b/>
        </w:rPr>
        <w:t xml:space="preserve">80152 </w:t>
      </w:r>
      <w:r w:rsidRPr="0054201E">
        <w:t>zwiększa się wydatki na realizację zadań wymagających stosowania specjalnej organizacji nauki i metod nauczania o kwotę 8.876,00zł. Zmniejsza się dotację podmiotową z budżetu dla niepublicznej jednostki sytemu oświaty o kwotę 4.540,00zł.</w:t>
      </w:r>
    </w:p>
    <w:p w:rsidR="001A4FB9" w:rsidRPr="0054201E" w:rsidRDefault="001A4FB9" w:rsidP="001A4FB9">
      <w:r w:rsidRPr="0054201E">
        <w:t>W rozdziale</w:t>
      </w:r>
      <w:r w:rsidRPr="0054201E">
        <w:rPr>
          <w:b/>
        </w:rPr>
        <w:t xml:space="preserve"> 80153</w:t>
      </w:r>
      <w:r w:rsidRPr="0054201E">
        <w:t xml:space="preserve"> zwiększa się dotację z budżetu na sfinansowanie zadań zleconych do realizacji stowarzyszeniom, na kwotę 69,30zł i dokonuje się przesunięcia środków między paragrafami stosownie do potrzeb.</w:t>
      </w:r>
    </w:p>
    <w:p w:rsidR="001A4FB9" w:rsidRPr="0054201E" w:rsidRDefault="001A4FB9" w:rsidP="001A4FB9">
      <w:r w:rsidRPr="0054201E">
        <w:t xml:space="preserve">W rozdziale </w:t>
      </w:r>
      <w:r w:rsidRPr="0054201E">
        <w:rPr>
          <w:b/>
        </w:rPr>
        <w:t>80195</w:t>
      </w:r>
      <w:r w:rsidRPr="0054201E">
        <w:t xml:space="preserve"> zwiększa się planowane wydatki na Fundusz Pracy a zmniejsza się wydatki na zakup usług pozostałych.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85149 </w:t>
      </w:r>
      <w:r w:rsidRPr="001959E4">
        <w:rPr>
          <w:rFonts w:eastAsiaTheme="minorHAnsi"/>
          <w:lang w:eastAsia="en-US"/>
        </w:rPr>
        <w:t xml:space="preserve">zwiększa się dotację celową na </w:t>
      </w:r>
      <w:r w:rsidR="004A78A2" w:rsidRPr="004A78A2">
        <w:rPr>
          <w:rFonts w:eastAsiaTheme="minorHAnsi"/>
          <w:lang w:eastAsia="en-US"/>
        </w:rPr>
        <w:t xml:space="preserve">program profilaktyki zakażeń pneumokokowych wśród osób dorosłych w oparciu o </w:t>
      </w:r>
      <w:r w:rsidRPr="001959E4">
        <w:rPr>
          <w:rFonts w:eastAsiaTheme="minorHAnsi"/>
          <w:lang w:eastAsia="en-US"/>
        </w:rPr>
        <w:t>szczepienia</w:t>
      </w:r>
      <w:r w:rsidR="004A78A2" w:rsidRPr="004A78A2">
        <w:rPr>
          <w:rFonts w:eastAsiaTheme="minorHAnsi"/>
          <w:lang w:eastAsia="en-US"/>
        </w:rPr>
        <w:t xml:space="preserve"> przeciwko pneumokokom w województwie kujawsko-pomorskim zgodnie z zawarta umową. </w:t>
      </w:r>
    </w:p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85154 </w:t>
      </w:r>
      <w:r w:rsidRPr="001959E4">
        <w:rPr>
          <w:rFonts w:eastAsiaTheme="minorHAnsi"/>
          <w:lang w:eastAsia="en-US"/>
        </w:rPr>
        <w:t>zwiększa się plan wydatków na składki na ubezpieczenia społeczne i zakup materiałów o łączną kwotę 17.000,00 zł.</w:t>
      </w:r>
    </w:p>
    <w:p w:rsidR="00A45EAD" w:rsidRDefault="00A45EAD" w:rsidP="00A45EAD">
      <w:r>
        <w:rPr>
          <w:b/>
        </w:rPr>
        <w:t xml:space="preserve">W rozdziale 85195 </w:t>
      </w:r>
      <w:r>
        <w:t>dokonuje się przesunięć między wydatkami zleconymi o kwotę 10,00 zł zgodnie z potrzebami jednostki.</w:t>
      </w:r>
    </w:p>
    <w:p w:rsidR="00A45EAD" w:rsidRDefault="00A45EAD" w:rsidP="00A45EAD">
      <w:r w:rsidRPr="00FD1F12">
        <w:rPr>
          <w:b/>
        </w:rPr>
        <w:t>W rozdziale 85202</w:t>
      </w:r>
      <w:r>
        <w:t xml:space="preserve"> zwiększa się wydatki własne o kwotę 12.000,00 zł na opłacenie pobytu mieszkańców gminy w domach pomocy społecznej.</w:t>
      </w:r>
    </w:p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85203 </w:t>
      </w:r>
      <w:r w:rsidRPr="001959E4">
        <w:rPr>
          <w:rFonts w:eastAsiaTheme="minorHAnsi"/>
          <w:lang w:eastAsia="en-US"/>
        </w:rPr>
        <w:t>zmiany w planie wydatków związane są z zabezpieczeniem środków na wynagrodzenia i nagrodę jubileuszową dla pracowników ŚDS, uzupełnienie wyposażenia pracowni terapeutycznych oraz szkolenia pracowników. Zwiększenie planu na ZFŚS wynika ze zmiany ustawy.</w:t>
      </w:r>
    </w:p>
    <w:p w:rsidR="00A45EAD" w:rsidRDefault="00A45EAD" w:rsidP="00A45EAD">
      <w:r w:rsidRPr="00FD1F12">
        <w:rPr>
          <w:b/>
        </w:rPr>
        <w:t>W rozdziale 85214</w:t>
      </w:r>
      <w:r>
        <w:t xml:space="preserve"> zmniejsza się wydatki własne o kwotę 39.000,00 zł na zasiłki celowe zadanie realizowane przez MGOPS.</w:t>
      </w:r>
    </w:p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85214 i 85219 </w:t>
      </w:r>
      <w:r w:rsidRPr="001959E4">
        <w:rPr>
          <w:rFonts w:eastAsiaTheme="minorHAnsi"/>
          <w:lang w:eastAsia="en-US"/>
        </w:rPr>
        <w:t>zwiększa się wydatki na zwroty dotacji i płatności wykorzystanych niezgodnie z przeznaczeniem</w:t>
      </w:r>
      <w:r w:rsidR="00A45EAD">
        <w:rPr>
          <w:rFonts w:eastAsiaTheme="minorHAnsi"/>
          <w:lang w:eastAsia="en-US"/>
        </w:rPr>
        <w:t xml:space="preserve"> </w:t>
      </w:r>
      <w:r w:rsidR="003F76A4">
        <w:rPr>
          <w:rFonts w:eastAsiaTheme="minorHAnsi"/>
          <w:lang w:eastAsia="en-US"/>
        </w:rPr>
        <w:t>(</w:t>
      </w:r>
      <w:r w:rsidR="00A45EAD">
        <w:rPr>
          <w:rFonts w:eastAsiaTheme="minorHAnsi"/>
          <w:lang w:eastAsia="en-US"/>
        </w:rPr>
        <w:t>zadanie realizowane przez Urząd Miejski</w:t>
      </w:r>
      <w:r w:rsidR="003F76A4">
        <w:rPr>
          <w:rFonts w:eastAsiaTheme="minorHAnsi"/>
          <w:lang w:eastAsia="en-US"/>
        </w:rPr>
        <w:t>)</w:t>
      </w:r>
      <w:r w:rsidR="00A45EAD">
        <w:rPr>
          <w:rFonts w:eastAsiaTheme="minorHAnsi"/>
          <w:lang w:eastAsia="en-US"/>
        </w:rPr>
        <w:t>.</w:t>
      </w:r>
    </w:p>
    <w:p w:rsidR="00A45EAD" w:rsidRDefault="00A45EAD" w:rsidP="00A45EAD">
      <w:r w:rsidRPr="00FD1F12">
        <w:rPr>
          <w:b/>
        </w:rPr>
        <w:t>W rozdziale 85215</w:t>
      </w:r>
      <w:r>
        <w:t xml:space="preserve"> zmniejsza się wydatki własne o kwotę 30.000,00 zł na wypłatę dodatków mieszkaniowych.</w:t>
      </w:r>
    </w:p>
    <w:p w:rsidR="00A45EAD" w:rsidRDefault="00A45EAD" w:rsidP="00A45EAD">
      <w:r w:rsidRPr="009F2AB7">
        <w:rPr>
          <w:b/>
        </w:rPr>
        <w:lastRenderedPageBreak/>
        <w:t>W rozdziale 85</w:t>
      </w:r>
      <w:r>
        <w:rPr>
          <w:b/>
        </w:rPr>
        <w:t>219</w:t>
      </w:r>
      <w:r w:rsidRPr="009F2AB7">
        <w:rPr>
          <w:b/>
        </w:rPr>
        <w:t xml:space="preserve"> </w:t>
      </w:r>
      <w:r w:rsidRPr="009F2AB7">
        <w:t xml:space="preserve">zwiększa się </w:t>
      </w:r>
      <w:r>
        <w:t>wydatki</w:t>
      </w:r>
      <w:r w:rsidRPr="009F2AB7">
        <w:t xml:space="preserve"> zlecone o kwotę </w:t>
      </w:r>
      <w:r>
        <w:t>3.614,00</w:t>
      </w:r>
      <w:r w:rsidRPr="009F2AB7">
        <w:t xml:space="preserve"> zł</w:t>
      </w:r>
      <w:r>
        <w:t xml:space="preserve"> z przeznaczeniem na wypłacanie wynagrodzenia za sprawowanie opieki oraz obsługę tego zadania</w:t>
      </w:r>
      <w:r w:rsidRPr="009F2AB7">
        <w:t>, zgodnie z decyzją Wojewody Kujawsko-Pomorskiego</w:t>
      </w:r>
      <w:r>
        <w:t xml:space="preserve"> Nr WFB.I.3120.3.87.2019 z dn. 16.10.2019 r</w:t>
      </w:r>
      <w:r w:rsidRPr="009F2AB7">
        <w:t>.</w:t>
      </w:r>
      <w:r>
        <w:t xml:space="preserve">  oraz zwiększa się wydatki własne o łączną kwotę 55.835,00 zł na wynagrodzenia osobowe, zakup materiałów i wyposażenia, podróże służbowe oraz odpis na ZFŚS.</w:t>
      </w:r>
    </w:p>
    <w:p w:rsidR="007D2350" w:rsidRDefault="007D2350" w:rsidP="007D2350">
      <w:r w:rsidRPr="00590075">
        <w:rPr>
          <w:b/>
        </w:rPr>
        <w:t>W rozdziale 85</w:t>
      </w:r>
      <w:r>
        <w:rPr>
          <w:b/>
        </w:rPr>
        <w:t>219</w:t>
      </w:r>
      <w:r w:rsidRPr="00590075">
        <w:t xml:space="preserve"> zwiększa się </w:t>
      </w:r>
      <w:r>
        <w:t>wydatki</w:t>
      </w:r>
      <w:r w:rsidRPr="00590075">
        <w:t xml:space="preserve"> </w:t>
      </w:r>
      <w:r>
        <w:t>własne</w:t>
      </w:r>
      <w:r w:rsidRPr="00590075">
        <w:t xml:space="preserve"> o kwotę </w:t>
      </w:r>
      <w:r>
        <w:t>19.671,00</w:t>
      </w:r>
      <w:r w:rsidRPr="00590075">
        <w:t xml:space="preserve"> zł z przeznaczeniem na </w:t>
      </w:r>
      <w:r>
        <w:t xml:space="preserve">dofinansowanie wypłaty dodatku w  wysokości 250,00 zł miesięcznie na pracownika socjalnego zatrudnionego w pełnym wymiarze czasu pracy, realizującego pracę socjalną w środowisku w roku 2019, </w:t>
      </w:r>
      <w:r w:rsidRPr="00590075">
        <w:t>zgodnie z decyzją Wojewody Kujawsko-Pomorskiego Nr WFB.I.3120.3.</w:t>
      </w:r>
      <w:r>
        <w:t>92</w:t>
      </w:r>
      <w:r w:rsidRPr="00590075">
        <w:t xml:space="preserve">.2019 z dn. </w:t>
      </w:r>
      <w:r>
        <w:t>25</w:t>
      </w:r>
      <w:r w:rsidRPr="00590075">
        <w:t>.10.2019 r.</w:t>
      </w:r>
    </w:p>
    <w:p w:rsidR="007D2350" w:rsidRDefault="007D2350" w:rsidP="00A45EAD"/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85295 </w:t>
      </w:r>
      <w:r w:rsidRPr="001959E4">
        <w:rPr>
          <w:rFonts w:eastAsiaTheme="minorHAnsi"/>
          <w:lang w:eastAsia="en-US"/>
        </w:rPr>
        <w:t>zwiększa się plan wydatków majątkowych o kwotę 54.000,00 zł na zadanie: „budowa klubu Seniora” pochodzących z otrzymanych darowizn.</w:t>
      </w:r>
    </w:p>
    <w:p w:rsidR="001A4FB9" w:rsidRPr="0054201E" w:rsidRDefault="001A4FB9" w:rsidP="001A4FB9">
      <w:r w:rsidRPr="0054201E">
        <w:t xml:space="preserve">W rozdziale </w:t>
      </w:r>
      <w:r w:rsidRPr="0054201E">
        <w:rPr>
          <w:b/>
        </w:rPr>
        <w:t>85401</w:t>
      </w:r>
      <w:r w:rsidRPr="0054201E">
        <w:t xml:space="preserve"> zmniejsza się planowane wydatki na pochodne od wynagrodzeń w łącznej wysokości 3.700,00zł.</w:t>
      </w:r>
    </w:p>
    <w:p w:rsidR="001A4FB9" w:rsidRPr="0054201E" w:rsidRDefault="001A4FB9" w:rsidP="001A4FB9">
      <w:r w:rsidRPr="0054201E">
        <w:t xml:space="preserve">W rozdziale </w:t>
      </w:r>
      <w:r w:rsidRPr="0054201E">
        <w:rPr>
          <w:b/>
        </w:rPr>
        <w:t>85415</w:t>
      </w:r>
      <w:r w:rsidRPr="0054201E">
        <w:t xml:space="preserve"> w związku z Decyzją Wojewody Kujawsko –Pomorskiego  o  przyznaniu  dotacji na  dofinansowanie świadczeń pomocy materialnej o charakterze socjalnym dla uczniów zwiększa się wydatki o kwotę 50.000,00zł.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85501 </w:t>
      </w:r>
      <w:r w:rsidRPr="001959E4">
        <w:rPr>
          <w:rFonts w:eastAsiaTheme="minorHAnsi"/>
          <w:lang w:eastAsia="en-US"/>
        </w:rPr>
        <w:t>zwiększa się wydatki na zwroty  dotacji i odsetki od płatności wykorzystanych niezgodnie z przeznaczeniem o łączną kwotę 8.000,00 zł.</w:t>
      </w:r>
    </w:p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85502 </w:t>
      </w:r>
      <w:r w:rsidRPr="001959E4">
        <w:rPr>
          <w:rFonts w:eastAsiaTheme="minorHAnsi"/>
          <w:lang w:eastAsia="en-US"/>
        </w:rPr>
        <w:t>zwiększa się wydatki na zwroty  dotacji i odsetki od płatności wykorzystanych niezgodnie z przeznaczeniem o łączną kwotę 8.000,00 zł.</w:t>
      </w:r>
    </w:p>
    <w:p w:rsidR="00A45EAD" w:rsidRDefault="00A45EAD" w:rsidP="00A45EAD">
      <w:r w:rsidRPr="00FD1F12">
        <w:rPr>
          <w:b/>
        </w:rPr>
        <w:t>W rozdziale 85502</w:t>
      </w:r>
      <w:r>
        <w:t xml:space="preserve"> zwiększa się wydatki własne o łączną kwotę 4.120,00 zł na wynagrodzenia osobowe, pochodne od wynagrodzeń oraz odpis ZFŚS zadanie realizowane przez MGOPS.</w:t>
      </w:r>
    </w:p>
    <w:p w:rsidR="00A45EAD" w:rsidRDefault="00A45EAD" w:rsidP="00A45EAD">
      <w:r w:rsidRPr="00590075">
        <w:rPr>
          <w:b/>
        </w:rPr>
        <w:t>W rozdziale 8550</w:t>
      </w:r>
      <w:r>
        <w:rPr>
          <w:b/>
        </w:rPr>
        <w:t>4</w:t>
      </w:r>
      <w:r w:rsidRPr="00590075">
        <w:t xml:space="preserve"> zwiększa się </w:t>
      </w:r>
      <w:r>
        <w:t>wydatki</w:t>
      </w:r>
      <w:r w:rsidRPr="00590075">
        <w:t xml:space="preserve"> zlecone o kwotę </w:t>
      </w:r>
      <w:r>
        <w:t>8.820,00</w:t>
      </w:r>
      <w:r w:rsidRPr="00590075">
        <w:t xml:space="preserve"> zł z przeznaczeniem na </w:t>
      </w:r>
      <w:r>
        <w:t xml:space="preserve">realizację świadczenia dobry start oraz obsługę tego zadania, </w:t>
      </w:r>
      <w:r w:rsidRPr="00590075">
        <w:t>zgodnie z decyzją Wojewody Kujawsko-Pomorskiego Nr WFB.I.3120.3.8</w:t>
      </w:r>
      <w:r>
        <w:t>7</w:t>
      </w:r>
      <w:r w:rsidRPr="00590075">
        <w:t>.2019 z dn. 1</w:t>
      </w:r>
      <w:r>
        <w:t>6</w:t>
      </w:r>
      <w:r w:rsidRPr="00590075">
        <w:t>.10.2019 r.</w:t>
      </w:r>
      <w:r>
        <w:t xml:space="preserve"> oraz zwiększa się wydatki własne o łączną kwotę 1.045,00 zł na wynagrodzenia osobowe oraz odpis ZFŚS.</w:t>
      </w:r>
    </w:p>
    <w:p w:rsidR="007D2350" w:rsidRDefault="007D2350" w:rsidP="007D2350">
      <w:r w:rsidRPr="00590075">
        <w:rPr>
          <w:b/>
        </w:rPr>
        <w:t>W rozdziale 8550</w:t>
      </w:r>
      <w:r>
        <w:rPr>
          <w:b/>
        </w:rPr>
        <w:t>4</w:t>
      </w:r>
      <w:r w:rsidRPr="00590075">
        <w:t xml:space="preserve"> zwiększa się </w:t>
      </w:r>
      <w:r>
        <w:t>wydatki</w:t>
      </w:r>
      <w:r w:rsidRPr="00590075">
        <w:t xml:space="preserve"> </w:t>
      </w:r>
      <w:r>
        <w:t>własne</w:t>
      </w:r>
      <w:r w:rsidRPr="00590075">
        <w:t xml:space="preserve"> o kwotę </w:t>
      </w:r>
      <w:r>
        <w:t>32.068,00</w:t>
      </w:r>
      <w:r w:rsidRPr="00590075">
        <w:t xml:space="preserve"> zł z przeznaczeniem na </w:t>
      </w:r>
      <w:r>
        <w:t xml:space="preserve">dofinansowanie zatrudnienia asystentów rodziny w ramach realizacji Programu asystent rodziny i koordynator rodzinnej pieczy zastępczej na rok 2019, </w:t>
      </w:r>
      <w:r w:rsidRPr="00590075">
        <w:t>zgodnie z decyzją Wojewody Kujawsko-Pomorskiego Nr WFB.I.3120.3.</w:t>
      </w:r>
      <w:r>
        <w:t>90</w:t>
      </w:r>
      <w:r w:rsidRPr="00590075">
        <w:t xml:space="preserve">.2019 z dn. </w:t>
      </w:r>
      <w:r>
        <w:t>23</w:t>
      </w:r>
      <w:r w:rsidRPr="00590075">
        <w:t>.10.2019 r.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b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85505 </w:t>
      </w:r>
      <w:r w:rsidRPr="001959E4">
        <w:rPr>
          <w:rFonts w:eastAsiaTheme="minorHAnsi"/>
          <w:lang w:eastAsia="en-US"/>
        </w:rPr>
        <w:t>zwiększa się plan dotacji podmiotowej dla niepublicznego żłobka o kwotę 2.500,00 zł</w:t>
      </w:r>
      <w:r w:rsidRPr="001959E4">
        <w:rPr>
          <w:rFonts w:eastAsiaTheme="minorHAnsi"/>
          <w:b/>
          <w:lang w:eastAsia="en-US"/>
        </w:rPr>
        <w:t>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90003 </w:t>
      </w:r>
      <w:r w:rsidRPr="001959E4">
        <w:rPr>
          <w:rFonts w:eastAsiaTheme="minorHAnsi"/>
          <w:lang w:eastAsia="en-US"/>
        </w:rPr>
        <w:t>zwiększa się plan wydatków o 29.061,00 zł na Schronisko dla psów zgodnie z Programem Ochrony Zwierząt.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90004 </w:t>
      </w:r>
      <w:r w:rsidRPr="001959E4">
        <w:rPr>
          <w:rFonts w:eastAsiaTheme="minorHAnsi"/>
          <w:lang w:eastAsia="en-US"/>
        </w:rPr>
        <w:t>zmniejsza się wydatki na zakup materiałów i wyposażenia o kwotę 10.000,00 zł.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90095</w:t>
      </w:r>
      <w:r w:rsidRPr="001959E4">
        <w:rPr>
          <w:rFonts w:eastAsiaTheme="minorHAnsi"/>
          <w:lang w:eastAsia="en-US"/>
        </w:rPr>
        <w:t xml:space="preserve"> zwiększa się wydatki o kwotę 1.000,00 zł w związku z otrzymaną darowizną od Nadleśnictwa Gniewkowo na realizację zadania: „Edukacja ekologiczna nt. ważnej roli pszczół w środowisku naturalnym”.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lang w:eastAsia="en-US"/>
        </w:rPr>
        <w:t>W tym samym rozdziale zmniejsza się  plan na wydatki majątkowe  o łączną kwotę 270.094,00 zł w związku z rozwiązaniem umowy na realizację zadania publicznego pn. „Przebudowa zdroju ulicznego na fontannę usytuowanego na Rynku w Gniewkowie” zgodnie z pismem z dnia 10.10.2019 z Urzędu Marszałkowskiego w Toruniu.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W rozdziale 92109 </w:t>
      </w:r>
      <w:r w:rsidRPr="001959E4">
        <w:rPr>
          <w:rFonts w:eastAsiaTheme="minorHAnsi"/>
          <w:lang w:eastAsia="en-US"/>
        </w:rPr>
        <w:t xml:space="preserve">zwiększa się plan na wydatki bieżące w § 4170 </w:t>
      </w:r>
      <w:r w:rsidR="002B151E">
        <w:rPr>
          <w:rFonts w:eastAsiaTheme="minorHAnsi"/>
          <w:lang w:eastAsia="en-US"/>
        </w:rPr>
        <w:t xml:space="preserve"> na </w:t>
      </w:r>
      <w:proofErr w:type="spellStart"/>
      <w:r w:rsidR="002B151E">
        <w:rPr>
          <w:rFonts w:eastAsiaTheme="minorHAnsi"/>
          <w:lang w:eastAsia="en-US"/>
        </w:rPr>
        <w:t>umowy-zlecenia</w:t>
      </w:r>
      <w:proofErr w:type="spellEnd"/>
      <w:r w:rsidR="002B151E">
        <w:rPr>
          <w:rFonts w:eastAsiaTheme="minorHAnsi"/>
          <w:lang w:eastAsia="en-US"/>
        </w:rPr>
        <w:t xml:space="preserve"> </w:t>
      </w:r>
      <w:r w:rsidRPr="001959E4">
        <w:rPr>
          <w:rFonts w:eastAsiaTheme="minorHAnsi"/>
          <w:lang w:eastAsia="en-US"/>
        </w:rPr>
        <w:t>i w § 4300 na wykonanie przeglądów budynków świetlic.</w:t>
      </w:r>
    </w:p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lang w:eastAsia="en-US"/>
        </w:rPr>
        <w:t>W tym samym rozdziale dokonuje się aktualizacji wartości zadania inwestycyjnego: ”Adaptacja przestrzeni zdegradowanej w Szadłowicach na cele rozwoju społecznego- modernizacja budynku dawnej remizy OSP w celu stworzenia świetlicy wiejskiej w Szadłowicach”  zabezpieczając środki w wysokości 7.500,00 zł.</w:t>
      </w:r>
    </w:p>
    <w:p w:rsidR="004A78A2" w:rsidRPr="001959E4" w:rsidRDefault="004A78A2" w:rsidP="004A78A2">
      <w:pPr>
        <w:autoSpaceDE/>
        <w:autoSpaceDN/>
        <w:adjustRightInd/>
        <w:rPr>
          <w:rFonts w:eastAsiaTheme="minorHAnsi"/>
          <w:b/>
          <w:lang w:eastAsia="en-US"/>
        </w:rPr>
      </w:pPr>
      <w:r w:rsidRPr="001959E4">
        <w:rPr>
          <w:rFonts w:eastAsiaTheme="minorHAnsi"/>
          <w:b/>
          <w:lang w:eastAsia="en-US"/>
        </w:rPr>
        <w:t>Sołectwo Murzynko:</w:t>
      </w:r>
    </w:p>
    <w:p w:rsidR="004A78A2" w:rsidRDefault="004A78A2" w:rsidP="004A78A2">
      <w:pPr>
        <w:autoSpaceDE/>
        <w:autoSpaceDN/>
        <w:adjustRightInd/>
        <w:spacing w:after="160" w:line="259" w:lineRule="auto"/>
        <w:contextualSpacing/>
        <w:jc w:val="left"/>
        <w:rPr>
          <w:rFonts w:eastAsiaTheme="minorHAnsi"/>
          <w:lang w:eastAsia="en-US"/>
        </w:rPr>
      </w:pPr>
      <w:r w:rsidRPr="001959E4">
        <w:rPr>
          <w:rFonts w:eastAsiaTheme="minorHAnsi"/>
          <w:lang w:eastAsia="en-US"/>
        </w:rPr>
        <w:t>Zmniejsza wydatki na zakup materia</w:t>
      </w:r>
      <w:r>
        <w:rPr>
          <w:rFonts w:eastAsiaTheme="minorHAnsi"/>
          <w:lang w:eastAsia="en-US"/>
        </w:rPr>
        <w:t>łów do remontu świetlicy o 3.075</w:t>
      </w:r>
      <w:r w:rsidRPr="001959E4">
        <w:rPr>
          <w:rFonts w:eastAsiaTheme="minorHAnsi"/>
          <w:lang w:eastAsia="en-US"/>
        </w:rPr>
        <w:t>,00 zł</w:t>
      </w:r>
      <w:r>
        <w:rPr>
          <w:rFonts w:eastAsiaTheme="minorHAnsi"/>
          <w:lang w:eastAsia="en-US"/>
        </w:rPr>
        <w:t xml:space="preserve"> i przenosi do rozdziału 75412 na </w:t>
      </w:r>
      <w:r w:rsidRPr="001959E4">
        <w:rPr>
          <w:rFonts w:eastAsiaTheme="minorHAnsi"/>
          <w:lang w:eastAsia="en-US"/>
        </w:rPr>
        <w:t>opłacenie inspektora nadzoru</w:t>
      </w:r>
      <w:r>
        <w:rPr>
          <w:rFonts w:eastAsiaTheme="minorHAnsi"/>
          <w:lang w:eastAsia="en-US"/>
        </w:rPr>
        <w:t>.</w:t>
      </w:r>
    </w:p>
    <w:p w:rsidR="004A78A2" w:rsidRPr="001959E4" w:rsidRDefault="004A78A2" w:rsidP="004A78A2">
      <w:pPr>
        <w:autoSpaceDE/>
        <w:autoSpaceDN/>
        <w:adjustRightInd/>
        <w:rPr>
          <w:rFonts w:eastAsiaTheme="minorHAnsi"/>
          <w:b/>
          <w:lang w:eastAsia="en-US"/>
        </w:rPr>
      </w:pPr>
      <w:r w:rsidRPr="001959E4">
        <w:rPr>
          <w:rFonts w:eastAsiaTheme="minorHAnsi"/>
          <w:b/>
          <w:lang w:eastAsia="en-US"/>
        </w:rPr>
        <w:t xml:space="preserve">Sołectwo </w:t>
      </w:r>
      <w:proofErr w:type="spellStart"/>
      <w:r w:rsidRPr="001959E4">
        <w:rPr>
          <w:rFonts w:eastAsiaTheme="minorHAnsi"/>
          <w:b/>
          <w:lang w:eastAsia="en-US"/>
        </w:rPr>
        <w:t>Godzięba</w:t>
      </w:r>
      <w:proofErr w:type="spellEnd"/>
      <w:r w:rsidRPr="001959E4">
        <w:rPr>
          <w:rFonts w:eastAsiaTheme="minorHAnsi"/>
          <w:b/>
          <w:lang w:eastAsia="en-US"/>
        </w:rPr>
        <w:t>:</w:t>
      </w:r>
    </w:p>
    <w:p w:rsidR="004A78A2" w:rsidRDefault="004A78A2" w:rsidP="004A78A2">
      <w:pPr>
        <w:autoSpaceDE/>
        <w:autoSpaceDN/>
        <w:adjustRightInd/>
        <w:spacing w:after="160" w:line="259" w:lineRule="auto"/>
        <w:contextualSpacing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z</w:t>
      </w:r>
      <w:r w:rsidRPr="001959E4">
        <w:rPr>
          <w:rFonts w:eastAsiaTheme="minorHAnsi"/>
          <w:lang w:eastAsia="en-US"/>
        </w:rPr>
        <w:t>mniejsza wydatki na zakup</w:t>
      </w:r>
      <w:r w:rsidRPr="004A78A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zakup opału i butli gazowej  w § 4210 o 1.580,70</w:t>
      </w:r>
      <w:r w:rsidRPr="001959E4">
        <w:rPr>
          <w:rFonts w:eastAsiaTheme="minorHAnsi"/>
          <w:lang w:eastAsia="en-US"/>
        </w:rPr>
        <w:t xml:space="preserve"> zł;</w:t>
      </w:r>
      <w:r w:rsidRPr="004A78A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z</w:t>
      </w:r>
      <w:r w:rsidRPr="001959E4">
        <w:rPr>
          <w:rFonts w:eastAsiaTheme="minorHAnsi"/>
          <w:lang w:eastAsia="en-US"/>
        </w:rPr>
        <w:t>mniejsza wydatki na zakup energii</w:t>
      </w:r>
      <w:r>
        <w:rPr>
          <w:rFonts w:eastAsiaTheme="minorHAnsi"/>
          <w:lang w:eastAsia="en-US"/>
        </w:rPr>
        <w:t xml:space="preserve"> w § 4260 o 1.487,57 zł a z</w:t>
      </w:r>
      <w:r w:rsidRPr="001959E4">
        <w:rPr>
          <w:rFonts w:eastAsiaTheme="minorHAnsi"/>
          <w:lang w:eastAsia="en-US"/>
        </w:rPr>
        <w:t>większa wydatki na remont świetlicy</w:t>
      </w:r>
      <w:r>
        <w:rPr>
          <w:rFonts w:eastAsiaTheme="minorHAnsi"/>
          <w:lang w:eastAsia="en-US"/>
        </w:rPr>
        <w:t xml:space="preserve"> w § 4270</w:t>
      </w:r>
      <w:r w:rsidRPr="001959E4">
        <w:rPr>
          <w:rFonts w:eastAsiaTheme="minorHAnsi"/>
          <w:lang w:eastAsia="en-US"/>
        </w:rPr>
        <w:t xml:space="preserve"> o 3.068,27 zł.</w:t>
      </w:r>
    </w:p>
    <w:p w:rsidR="00A65B44" w:rsidRPr="00A65B44" w:rsidRDefault="00A65B44" w:rsidP="004A78A2">
      <w:pPr>
        <w:autoSpaceDE/>
        <w:autoSpaceDN/>
        <w:adjustRightInd/>
        <w:spacing w:after="160" w:line="259" w:lineRule="auto"/>
        <w:contextualSpacing/>
        <w:jc w:val="left"/>
        <w:rPr>
          <w:rFonts w:eastAsiaTheme="minorHAnsi"/>
          <w:b/>
          <w:lang w:eastAsia="en-US"/>
        </w:rPr>
      </w:pPr>
      <w:r w:rsidRPr="00A65B44">
        <w:rPr>
          <w:rFonts w:eastAsiaTheme="minorHAnsi"/>
          <w:b/>
          <w:lang w:eastAsia="en-US"/>
        </w:rPr>
        <w:t>Sołectwo Bąbolin:</w:t>
      </w:r>
    </w:p>
    <w:p w:rsidR="00A65B44" w:rsidRPr="00A65B44" w:rsidRDefault="00A65B44" w:rsidP="00A65B44">
      <w:pPr>
        <w:autoSpaceDE/>
        <w:autoSpaceDN/>
        <w:adjustRightInd/>
        <w:rPr>
          <w:rFonts w:eastAsiaTheme="minorHAnsi"/>
          <w:lang w:eastAsia="en-US"/>
        </w:rPr>
      </w:pPr>
      <w:r w:rsidRPr="00A65B44">
        <w:rPr>
          <w:rFonts w:eastAsiaTheme="minorHAnsi"/>
          <w:lang w:eastAsia="en-US"/>
        </w:rPr>
        <w:t>z</w:t>
      </w:r>
      <w:r>
        <w:rPr>
          <w:rFonts w:eastAsiaTheme="minorHAnsi"/>
          <w:lang w:eastAsia="en-US"/>
        </w:rPr>
        <w:t>większa</w:t>
      </w:r>
      <w:r w:rsidRPr="00A65B44">
        <w:rPr>
          <w:rFonts w:eastAsiaTheme="minorHAnsi"/>
          <w:lang w:eastAsia="en-US"/>
        </w:rPr>
        <w:t xml:space="preserve"> wydatki na zakup materia</w:t>
      </w:r>
      <w:r>
        <w:rPr>
          <w:rFonts w:eastAsiaTheme="minorHAnsi"/>
          <w:lang w:eastAsia="en-US"/>
        </w:rPr>
        <w:t>łów i wyposażenia (zakup elementów do budowy budynku gospodarczego)</w:t>
      </w:r>
      <w:r w:rsidRPr="00A65B44">
        <w:rPr>
          <w:rFonts w:eastAsiaTheme="minorHAnsi"/>
          <w:lang w:eastAsia="en-US"/>
        </w:rPr>
        <w:t>) o</w:t>
      </w:r>
      <w:r>
        <w:rPr>
          <w:rFonts w:eastAsiaTheme="minorHAnsi"/>
          <w:lang w:eastAsia="en-US"/>
        </w:rPr>
        <w:t xml:space="preserve"> kwotę 2.600,00 zł</w:t>
      </w:r>
      <w:r w:rsidRPr="00A65B44">
        <w:rPr>
          <w:rFonts w:eastAsiaTheme="minorHAnsi"/>
          <w:lang w:eastAsia="en-US"/>
        </w:rPr>
        <w:t xml:space="preserve"> środki </w:t>
      </w:r>
      <w:r>
        <w:rPr>
          <w:rFonts w:eastAsiaTheme="minorHAnsi"/>
          <w:lang w:eastAsia="en-US"/>
        </w:rPr>
        <w:t>pochodzą z przeniesienia z rozdziału 60016</w:t>
      </w:r>
      <w:r w:rsidRPr="00A65B44">
        <w:rPr>
          <w:rFonts w:eastAsiaTheme="minorHAnsi"/>
          <w:lang w:eastAsia="en-US"/>
        </w:rPr>
        <w:t xml:space="preserve">. 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92195</w:t>
      </w:r>
      <w:r w:rsidRPr="001959E4">
        <w:rPr>
          <w:rFonts w:eastAsiaTheme="minorHAnsi"/>
          <w:lang w:eastAsia="en-US"/>
        </w:rPr>
        <w:t xml:space="preserve"> zwiększa się wydatki majątkowe o kwotę 4.500,00 zł w związku z otrzymanymi darowiznami od Fundacji Polska Tożsamość -4,000,00 zł i Piastowskiego Banku Spółdzielczego -500,00 zł na budowę pomnika w Gąskach.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b/>
          <w:lang w:eastAsia="en-US"/>
        </w:rPr>
        <w:t>W rozdziale 92601</w:t>
      </w:r>
      <w:r w:rsidRPr="001959E4">
        <w:rPr>
          <w:rFonts w:eastAsiaTheme="minorHAnsi"/>
          <w:lang w:eastAsia="en-US"/>
        </w:rPr>
        <w:t xml:space="preserve"> zwiększa się plan wydatków na zakup energii o kwotę 5.000, 00 zł.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  <w:r w:rsidRPr="001959E4">
        <w:rPr>
          <w:rFonts w:eastAsiaTheme="minorHAnsi"/>
          <w:lang w:eastAsia="en-US"/>
        </w:rPr>
        <w:t>W tym samym rozdziale dokonuje się aktualizacji wartości zadania inwestycyjnego</w:t>
      </w:r>
      <w:r>
        <w:rPr>
          <w:rFonts w:eastAsiaTheme="minorHAnsi"/>
          <w:lang w:eastAsia="en-US"/>
        </w:rPr>
        <w:t xml:space="preserve">: Centrum rekreacyjno-sportowe </w:t>
      </w:r>
      <w:r w:rsidRPr="001959E4">
        <w:rPr>
          <w:rFonts w:eastAsiaTheme="minorHAnsi"/>
          <w:lang w:eastAsia="en-US"/>
        </w:rPr>
        <w:t>zmniejszając wydatek o kwotę 5.000,00 zł. Pozyskane środki przenosi się do rozdziału 92109.</w:t>
      </w:r>
    </w:p>
    <w:p w:rsidR="001959E4" w:rsidRP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614"/>
        <w:gridCol w:w="2488"/>
        <w:gridCol w:w="1500"/>
        <w:gridCol w:w="1240"/>
      </w:tblGrid>
      <w:tr w:rsidR="007D391B" w:rsidRPr="007D391B" w:rsidTr="007D391B">
        <w:trPr>
          <w:trHeight w:val="300"/>
        </w:trPr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 xml:space="preserve">ZMIANY  W  FUNDUSZU  SOŁECKIM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</w:p>
        </w:tc>
      </w:tr>
      <w:tr w:rsidR="007D391B" w:rsidRPr="007D391B" w:rsidTr="007D391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</w:p>
        </w:tc>
      </w:tr>
      <w:tr w:rsidR="007D391B" w:rsidRPr="007D391B" w:rsidTr="007D391B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D391B">
              <w:rPr>
                <w:color w:val="000000"/>
              </w:rPr>
              <w:t>Dział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D391B">
              <w:rPr>
                <w:color w:val="000000"/>
              </w:rPr>
              <w:t>Rozdział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D391B">
              <w:rPr>
                <w:color w:val="000000"/>
              </w:rPr>
              <w:t>§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D391B">
              <w:rPr>
                <w:color w:val="000000"/>
              </w:rPr>
              <w:t xml:space="preserve">Treść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D391B">
              <w:rPr>
                <w:color w:val="000000"/>
              </w:rPr>
              <w:t>Sołectwo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D391B">
              <w:rPr>
                <w:color w:val="000000"/>
              </w:rPr>
              <w:t>Zmiana</w:t>
            </w:r>
          </w:p>
        </w:tc>
      </w:tr>
      <w:tr w:rsidR="007D391B" w:rsidRPr="007D391B" w:rsidTr="007D39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600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Transport i łączność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-2 600,00</w:t>
            </w:r>
          </w:p>
        </w:tc>
      </w:tr>
      <w:tr w:rsidR="007D391B" w:rsidRPr="007D391B" w:rsidTr="007D39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60016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b/>
                <w:bCs/>
                <w:color w:val="000000"/>
                <w:sz w:val="20"/>
                <w:szCs w:val="20"/>
              </w:rPr>
              <w:t>Drogi publiczne gminne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-2 600,00</w:t>
            </w:r>
          </w:p>
        </w:tc>
      </w:tr>
      <w:tr w:rsidR="007D391B" w:rsidRPr="007D391B" w:rsidTr="007D391B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4210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-2 600,00</w:t>
            </w:r>
          </w:p>
        </w:tc>
      </w:tr>
      <w:tr w:rsidR="007D391B" w:rsidRPr="007D391B" w:rsidTr="007D39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D391B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D391B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D391B">
              <w:rPr>
                <w:color w:val="00000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D391B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391B">
              <w:rPr>
                <w:color w:val="000000"/>
                <w:sz w:val="20"/>
                <w:szCs w:val="20"/>
              </w:rPr>
              <w:t>Bąbolin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color w:val="000000"/>
              </w:rPr>
            </w:pPr>
            <w:r w:rsidRPr="007D391B">
              <w:rPr>
                <w:color w:val="000000"/>
              </w:rPr>
              <w:t>-2 600,00</w:t>
            </w:r>
          </w:p>
        </w:tc>
      </w:tr>
      <w:tr w:rsidR="007D391B" w:rsidRPr="007D391B" w:rsidTr="007D391B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754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D391B">
              <w:rPr>
                <w:b/>
                <w:bCs/>
                <w:color w:val="000000"/>
                <w:sz w:val="18"/>
                <w:szCs w:val="18"/>
              </w:rPr>
              <w:t>Bezpieczeństwo publiczne i ochrona przeciwpożarowa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3 075,00</w:t>
            </w:r>
          </w:p>
        </w:tc>
      </w:tr>
      <w:tr w:rsidR="007D391B" w:rsidRPr="007D391B" w:rsidTr="007D391B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75412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D391B">
              <w:rPr>
                <w:b/>
                <w:bCs/>
                <w:color w:val="000000"/>
                <w:sz w:val="18"/>
                <w:szCs w:val="18"/>
              </w:rPr>
              <w:t>Ochotnicze Straże Pożarne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3 075,00</w:t>
            </w:r>
          </w:p>
        </w:tc>
      </w:tr>
      <w:tr w:rsidR="007D391B" w:rsidRPr="007D391B" w:rsidTr="007D39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4300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3 075,00</w:t>
            </w:r>
          </w:p>
        </w:tc>
      </w:tr>
      <w:tr w:rsidR="007D391B" w:rsidRPr="007D391B" w:rsidTr="007D39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7D391B">
              <w:rPr>
                <w:color w:val="000000"/>
                <w:sz w:val="20"/>
                <w:szCs w:val="20"/>
              </w:rPr>
              <w:t>Murzynko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color w:val="000000"/>
              </w:rPr>
            </w:pPr>
            <w:r w:rsidRPr="007D391B">
              <w:rPr>
                <w:color w:val="000000"/>
              </w:rPr>
              <w:t>3 075,00</w:t>
            </w:r>
          </w:p>
        </w:tc>
      </w:tr>
      <w:tr w:rsidR="007D391B" w:rsidRPr="007D391B" w:rsidTr="007D391B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D391B">
              <w:rPr>
                <w:b/>
                <w:bCs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-475,00</w:t>
            </w:r>
          </w:p>
        </w:tc>
      </w:tr>
      <w:tr w:rsidR="007D391B" w:rsidRPr="007D391B" w:rsidTr="007D391B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D391B">
              <w:rPr>
                <w:b/>
                <w:bCs/>
                <w:color w:val="000000"/>
                <w:sz w:val="18"/>
                <w:szCs w:val="18"/>
              </w:rPr>
              <w:t xml:space="preserve">Domy i ośrodki </w:t>
            </w:r>
            <w:proofErr w:type="spellStart"/>
            <w:r w:rsidRPr="007D391B">
              <w:rPr>
                <w:b/>
                <w:bCs/>
                <w:color w:val="000000"/>
                <w:sz w:val="18"/>
                <w:szCs w:val="18"/>
              </w:rPr>
              <w:t>kiltury</w:t>
            </w:r>
            <w:proofErr w:type="spellEnd"/>
            <w:r w:rsidRPr="007D391B">
              <w:rPr>
                <w:b/>
                <w:bCs/>
                <w:color w:val="000000"/>
                <w:sz w:val="18"/>
                <w:szCs w:val="18"/>
              </w:rPr>
              <w:t>, świetlice i kluby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-475,00</w:t>
            </w:r>
          </w:p>
        </w:tc>
      </w:tr>
      <w:tr w:rsidR="007D391B" w:rsidRPr="007D391B" w:rsidTr="007D391B">
        <w:trPr>
          <w:trHeight w:val="45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Zakup materiałów i wyposażenia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-2 055,70</w:t>
            </w:r>
          </w:p>
        </w:tc>
      </w:tr>
      <w:tr w:rsidR="007D391B" w:rsidRPr="007D391B" w:rsidTr="007D39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Murzynko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-3 075,00</w:t>
            </w:r>
          </w:p>
        </w:tc>
      </w:tr>
      <w:tr w:rsidR="007D391B" w:rsidRPr="007D391B" w:rsidTr="007D39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Godzięba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-1 580,70</w:t>
            </w:r>
          </w:p>
        </w:tc>
      </w:tr>
      <w:tr w:rsidR="007D391B" w:rsidRPr="007D391B" w:rsidTr="007D39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Bąbolin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2 600,00</w:t>
            </w:r>
          </w:p>
        </w:tc>
      </w:tr>
      <w:tr w:rsidR="007D391B" w:rsidRPr="007D391B" w:rsidTr="007D39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Zakup energii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-1 487,57</w:t>
            </w:r>
          </w:p>
        </w:tc>
      </w:tr>
      <w:tr w:rsidR="007D391B" w:rsidRPr="007D391B" w:rsidTr="007D39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Godzięba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D391B">
              <w:rPr>
                <w:rFonts w:ascii="Cambria" w:hAnsi="Cambria"/>
                <w:color w:val="000000"/>
                <w:sz w:val="20"/>
                <w:szCs w:val="20"/>
              </w:rPr>
              <w:t>-1 487,57</w:t>
            </w:r>
          </w:p>
        </w:tc>
      </w:tr>
      <w:tr w:rsidR="007D391B" w:rsidRPr="007D391B" w:rsidTr="007D39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color w:val="000000"/>
              </w:rPr>
            </w:pPr>
            <w:r w:rsidRPr="007D391B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color w:val="000000"/>
              </w:rPr>
            </w:pPr>
            <w:r w:rsidRPr="007D391B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4270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D391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Zakup usług remontowych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D391B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3 068,27</w:t>
            </w:r>
          </w:p>
        </w:tc>
      </w:tr>
      <w:tr w:rsidR="007D391B" w:rsidRPr="007D391B" w:rsidTr="007D39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color w:val="000000"/>
              </w:rPr>
            </w:pPr>
            <w:r w:rsidRPr="007D391B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color w:val="000000"/>
              </w:rPr>
            </w:pPr>
            <w:r w:rsidRPr="007D391B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color w:val="000000"/>
              </w:rPr>
            </w:pPr>
            <w:r w:rsidRPr="007D391B">
              <w:rPr>
                <w:color w:val="00000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color w:val="000000"/>
              </w:rPr>
            </w:pPr>
            <w:r w:rsidRPr="007D391B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391B">
              <w:rPr>
                <w:color w:val="000000"/>
                <w:sz w:val="20"/>
                <w:szCs w:val="20"/>
              </w:rPr>
              <w:t>Godzięba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color w:val="000000"/>
              </w:rPr>
            </w:pPr>
            <w:r w:rsidRPr="007D391B">
              <w:rPr>
                <w:color w:val="000000"/>
              </w:rPr>
              <w:t>3 068,27</w:t>
            </w:r>
          </w:p>
        </w:tc>
      </w:tr>
      <w:tr w:rsidR="007D391B" w:rsidRPr="007D391B" w:rsidTr="007D391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color w:val="000000"/>
              </w:rPr>
            </w:pPr>
            <w:r w:rsidRPr="007D391B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RAZEM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left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91B" w:rsidRPr="007D391B" w:rsidRDefault="007D391B" w:rsidP="007D391B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D391B">
              <w:rPr>
                <w:b/>
                <w:bCs/>
                <w:color w:val="000000"/>
              </w:rPr>
              <w:t>0,00</w:t>
            </w:r>
          </w:p>
        </w:tc>
      </w:tr>
    </w:tbl>
    <w:p w:rsidR="001959E4" w:rsidRDefault="001959E4" w:rsidP="001959E4">
      <w:pPr>
        <w:autoSpaceDE/>
        <w:autoSpaceDN/>
        <w:adjustRightInd/>
        <w:rPr>
          <w:rFonts w:eastAsiaTheme="minorHAnsi"/>
          <w:lang w:eastAsia="en-US"/>
        </w:rPr>
      </w:pPr>
    </w:p>
    <w:p w:rsidR="00D9617C" w:rsidRDefault="00D9617C" w:rsidP="001959E4">
      <w:pPr>
        <w:autoSpaceDE/>
        <w:autoSpaceDN/>
        <w:adjustRightInd/>
        <w:rPr>
          <w:rFonts w:eastAsiaTheme="minorHAnsi"/>
          <w:lang w:eastAsia="en-US"/>
        </w:rPr>
      </w:pPr>
    </w:p>
    <w:p w:rsidR="00D9617C" w:rsidRPr="001959E4" w:rsidRDefault="00D9617C" w:rsidP="001959E4">
      <w:pPr>
        <w:autoSpaceDE/>
        <w:autoSpaceDN/>
        <w:adjustRightInd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Proponowane zmiany nie zmieniają wyniku budżetu.</w:t>
      </w:r>
      <w:bookmarkStart w:id="0" w:name="_GoBack"/>
      <w:bookmarkEnd w:id="0"/>
    </w:p>
    <w:p w:rsidR="00C61FA7" w:rsidRPr="00DB27B9" w:rsidRDefault="00C61FA7" w:rsidP="00347825">
      <w:pPr>
        <w:rPr>
          <w:b/>
        </w:rPr>
      </w:pPr>
    </w:p>
    <w:sectPr w:rsidR="00C61FA7" w:rsidRPr="00DB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16EE3"/>
    <w:multiLevelType w:val="hybridMultilevel"/>
    <w:tmpl w:val="383E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27772"/>
    <w:multiLevelType w:val="hybridMultilevel"/>
    <w:tmpl w:val="3D147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66E63"/>
    <w:multiLevelType w:val="hybridMultilevel"/>
    <w:tmpl w:val="0B668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36EF7"/>
    <w:multiLevelType w:val="hybridMultilevel"/>
    <w:tmpl w:val="97367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92"/>
    <w:rsid w:val="00032EE9"/>
    <w:rsid w:val="001959E4"/>
    <w:rsid w:val="001A4FB9"/>
    <w:rsid w:val="001D508B"/>
    <w:rsid w:val="00235743"/>
    <w:rsid w:val="002B151E"/>
    <w:rsid w:val="00347825"/>
    <w:rsid w:val="0036189D"/>
    <w:rsid w:val="00384A92"/>
    <w:rsid w:val="003C6346"/>
    <w:rsid w:val="003F76A4"/>
    <w:rsid w:val="00420895"/>
    <w:rsid w:val="00430BED"/>
    <w:rsid w:val="004A78A2"/>
    <w:rsid w:val="004B5A53"/>
    <w:rsid w:val="00527740"/>
    <w:rsid w:val="005C5173"/>
    <w:rsid w:val="005D7813"/>
    <w:rsid w:val="00601988"/>
    <w:rsid w:val="00673115"/>
    <w:rsid w:val="00680DA9"/>
    <w:rsid w:val="006A3683"/>
    <w:rsid w:val="006E504E"/>
    <w:rsid w:val="006F268E"/>
    <w:rsid w:val="007027F0"/>
    <w:rsid w:val="007064F3"/>
    <w:rsid w:val="00785161"/>
    <w:rsid w:val="007D2350"/>
    <w:rsid w:val="007D391B"/>
    <w:rsid w:val="00827137"/>
    <w:rsid w:val="00847568"/>
    <w:rsid w:val="00863A59"/>
    <w:rsid w:val="008B2AD1"/>
    <w:rsid w:val="008B334B"/>
    <w:rsid w:val="00991C49"/>
    <w:rsid w:val="009D206F"/>
    <w:rsid w:val="009E16CC"/>
    <w:rsid w:val="009F5A11"/>
    <w:rsid w:val="00A45EAD"/>
    <w:rsid w:val="00A65B44"/>
    <w:rsid w:val="00B44A0B"/>
    <w:rsid w:val="00B77DC5"/>
    <w:rsid w:val="00BA5BC1"/>
    <w:rsid w:val="00BC59DF"/>
    <w:rsid w:val="00BE7A34"/>
    <w:rsid w:val="00C03299"/>
    <w:rsid w:val="00C33846"/>
    <w:rsid w:val="00C61FA7"/>
    <w:rsid w:val="00CA21BD"/>
    <w:rsid w:val="00CC0896"/>
    <w:rsid w:val="00D72F8D"/>
    <w:rsid w:val="00D83775"/>
    <w:rsid w:val="00D9617C"/>
    <w:rsid w:val="00DB27B9"/>
    <w:rsid w:val="00E37F69"/>
    <w:rsid w:val="00E432A4"/>
    <w:rsid w:val="00EF1875"/>
    <w:rsid w:val="00F02C98"/>
    <w:rsid w:val="00F31023"/>
    <w:rsid w:val="00F922C8"/>
    <w:rsid w:val="00F93B32"/>
    <w:rsid w:val="00FA7396"/>
    <w:rsid w:val="00F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01CBB-5D8A-41C4-BA81-5602547A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8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7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3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3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2858</Words>
  <Characters>17149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Rutkowska</dc:creator>
  <cp:keywords/>
  <dc:description/>
  <cp:lastModifiedBy>Dorota Rutkowska</cp:lastModifiedBy>
  <cp:revision>50</cp:revision>
  <cp:lastPrinted>2019-10-22T06:24:00Z</cp:lastPrinted>
  <dcterms:created xsi:type="dcterms:W3CDTF">2019-09-16T08:52:00Z</dcterms:created>
  <dcterms:modified xsi:type="dcterms:W3CDTF">2019-10-29T09:35:00Z</dcterms:modified>
</cp:coreProperties>
</file>