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6C" w:rsidRPr="00CD516C" w:rsidRDefault="00CD516C" w:rsidP="00CD516C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 w:rsidRPr="00CD516C">
        <w:rPr>
          <w:rFonts w:ascii="Cambria" w:hAnsi="Cambria"/>
          <w:b/>
          <w:sz w:val="24"/>
          <w:szCs w:val="24"/>
        </w:rPr>
        <w:t xml:space="preserve">Lista uchwał podjętych przez Radę Miejską w  Gniewkowie </w:t>
      </w:r>
      <w:r w:rsidRPr="00CD516C"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t>na X</w:t>
      </w:r>
      <w:r w:rsidRPr="00CD516C">
        <w:rPr>
          <w:rFonts w:ascii="Cambria" w:hAnsi="Cambria"/>
          <w:b/>
          <w:sz w:val="24"/>
          <w:szCs w:val="24"/>
        </w:rPr>
        <w:t>II sesji w dniu 2</w:t>
      </w:r>
      <w:r>
        <w:rPr>
          <w:rFonts w:ascii="Cambria" w:hAnsi="Cambria"/>
          <w:b/>
          <w:sz w:val="24"/>
          <w:szCs w:val="24"/>
        </w:rPr>
        <w:t>8</w:t>
      </w:r>
      <w:r w:rsidRPr="00CD516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sierpnia</w:t>
      </w:r>
      <w:r w:rsidRPr="00CD516C">
        <w:rPr>
          <w:rFonts w:ascii="Cambria" w:hAnsi="Cambria"/>
          <w:b/>
          <w:sz w:val="24"/>
          <w:szCs w:val="24"/>
        </w:rPr>
        <w:t xml:space="preserve"> 2019</w:t>
      </w:r>
      <w:r>
        <w:rPr>
          <w:rFonts w:ascii="Cambria" w:hAnsi="Cambria"/>
          <w:b/>
          <w:sz w:val="24"/>
          <w:szCs w:val="24"/>
        </w:rPr>
        <w:t xml:space="preserve"> </w:t>
      </w:r>
      <w:r w:rsidRPr="00CD516C">
        <w:rPr>
          <w:rFonts w:ascii="Cambria" w:hAnsi="Cambria"/>
          <w:b/>
          <w:sz w:val="24"/>
          <w:szCs w:val="24"/>
        </w:rPr>
        <w:t>r.</w:t>
      </w:r>
    </w:p>
    <w:p w:rsidR="00CD516C" w:rsidRPr="00CD516C" w:rsidRDefault="00CD516C" w:rsidP="00CD516C">
      <w:pPr>
        <w:pStyle w:val="Akapitzlist"/>
        <w:jc w:val="center"/>
        <w:rPr>
          <w:sz w:val="24"/>
          <w:szCs w:val="24"/>
        </w:rPr>
      </w:pPr>
    </w:p>
    <w:p w:rsidR="00CD516C" w:rsidRPr="00CD516C" w:rsidRDefault="00CD516C" w:rsidP="00CD516C">
      <w:pPr>
        <w:spacing w:line="360" w:lineRule="auto"/>
        <w:ind w:left="360"/>
        <w:jc w:val="center"/>
        <w:rPr>
          <w:rFonts w:ascii="Cambria" w:hAnsi="Cambria"/>
        </w:rPr>
      </w:pPr>
    </w:p>
    <w:p w:rsidR="00CD516C" w:rsidRDefault="00CD516C" w:rsidP="00CD516C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D516C" w:rsidRPr="007446EE" w:rsidRDefault="00CD516C" w:rsidP="00CD51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</w:t>
      </w:r>
      <w:r w:rsidRPr="007446EE">
        <w:rPr>
          <w:rFonts w:ascii="Cambria" w:hAnsi="Cambria"/>
          <w:sz w:val="24"/>
          <w:szCs w:val="24"/>
        </w:rPr>
        <w:t>Nr X</w:t>
      </w:r>
      <w:r>
        <w:rPr>
          <w:rFonts w:ascii="Cambria" w:hAnsi="Cambria"/>
          <w:sz w:val="24"/>
          <w:szCs w:val="24"/>
        </w:rPr>
        <w:t>I</w:t>
      </w:r>
      <w:r w:rsidRPr="007446EE">
        <w:rPr>
          <w:rFonts w:ascii="Cambria" w:hAnsi="Cambria"/>
          <w:sz w:val="24"/>
          <w:szCs w:val="24"/>
        </w:rPr>
        <w:t>I/</w:t>
      </w:r>
      <w:r>
        <w:rPr>
          <w:rFonts w:ascii="Cambria" w:hAnsi="Cambria"/>
          <w:sz w:val="24"/>
          <w:szCs w:val="24"/>
        </w:rPr>
        <w:t>77</w:t>
      </w:r>
      <w:r w:rsidRPr="007446EE">
        <w:rPr>
          <w:rFonts w:ascii="Cambria" w:hAnsi="Cambria"/>
          <w:sz w:val="24"/>
          <w:szCs w:val="24"/>
        </w:rPr>
        <w:t>/2019 zmieniającą uchwałę  w sprawie budżetu na rok 2019;</w:t>
      </w:r>
    </w:p>
    <w:p w:rsidR="00CD516C" w:rsidRPr="007446EE" w:rsidRDefault="00CD516C" w:rsidP="00CD51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 w:rsidRPr="007446EE">
        <w:rPr>
          <w:rFonts w:ascii="Cambria" w:hAnsi="Cambria"/>
          <w:sz w:val="24"/>
          <w:szCs w:val="24"/>
        </w:rPr>
        <w:t xml:space="preserve"> </w:t>
      </w:r>
      <w:r w:rsidRPr="007446EE">
        <w:rPr>
          <w:rFonts w:ascii="Cambria" w:hAnsi="Cambria"/>
          <w:sz w:val="24"/>
          <w:szCs w:val="24"/>
        </w:rPr>
        <w:t>Nr X</w:t>
      </w:r>
      <w:r>
        <w:rPr>
          <w:rFonts w:ascii="Cambria" w:hAnsi="Cambria"/>
          <w:sz w:val="24"/>
          <w:szCs w:val="24"/>
        </w:rPr>
        <w:t>I</w:t>
      </w:r>
      <w:r w:rsidRPr="007446EE">
        <w:rPr>
          <w:rFonts w:ascii="Cambria" w:hAnsi="Cambria"/>
          <w:sz w:val="24"/>
          <w:szCs w:val="24"/>
        </w:rPr>
        <w:t>I/</w:t>
      </w:r>
      <w:r>
        <w:rPr>
          <w:rFonts w:ascii="Cambria" w:hAnsi="Cambria"/>
          <w:sz w:val="24"/>
          <w:szCs w:val="24"/>
        </w:rPr>
        <w:t>78</w:t>
      </w:r>
      <w:r w:rsidRPr="007446EE">
        <w:rPr>
          <w:rFonts w:ascii="Cambria" w:hAnsi="Cambria"/>
          <w:sz w:val="24"/>
          <w:szCs w:val="24"/>
        </w:rPr>
        <w:t xml:space="preserve">/2019 w sprawie </w:t>
      </w:r>
      <w:r>
        <w:rPr>
          <w:rFonts w:ascii="Cambria" w:hAnsi="Cambria"/>
          <w:sz w:val="24"/>
          <w:szCs w:val="24"/>
        </w:rPr>
        <w:t>przystąpienia Gminy Gniewkowo do Kujawsko-Pomorskiego Samorządowego Stowarzyszenia „</w:t>
      </w:r>
      <w:proofErr w:type="spellStart"/>
      <w:r>
        <w:rPr>
          <w:rFonts w:ascii="Cambria" w:hAnsi="Cambria"/>
          <w:sz w:val="24"/>
          <w:szCs w:val="24"/>
        </w:rPr>
        <w:t>Salutaris</w:t>
      </w:r>
      <w:proofErr w:type="spellEnd"/>
      <w:r>
        <w:rPr>
          <w:rFonts w:ascii="Cambria" w:hAnsi="Cambria"/>
          <w:sz w:val="24"/>
          <w:szCs w:val="24"/>
        </w:rPr>
        <w:t>”</w:t>
      </w:r>
      <w:r w:rsidRPr="007446EE">
        <w:rPr>
          <w:rFonts w:ascii="Cambria" w:hAnsi="Cambria"/>
          <w:sz w:val="24"/>
          <w:szCs w:val="24"/>
        </w:rPr>
        <w:t>;</w:t>
      </w:r>
    </w:p>
    <w:p w:rsidR="00CD516C" w:rsidRPr="007446EE" w:rsidRDefault="00CD516C" w:rsidP="00CD51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 w:rsidRPr="007446EE">
        <w:rPr>
          <w:rFonts w:ascii="Cambria" w:hAnsi="Cambria"/>
          <w:sz w:val="24"/>
          <w:szCs w:val="24"/>
        </w:rPr>
        <w:t xml:space="preserve"> </w:t>
      </w:r>
      <w:r w:rsidRPr="007446EE">
        <w:rPr>
          <w:rFonts w:ascii="Cambria" w:hAnsi="Cambria"/>
          <w:sz w:val="24"/>
          <w:szCs w:val="24"/>
        </w:rPr>
        <w:t>Nr XI</w:t>
      </w:r>
      <w:r>
        <w:rPr>
          <w:rFonts w:ascii="Cambria" w:hAnsi="Cambria"/>
          <w:sz w:val="24"/>
          <w:szCs w:val="24"/>
        </w:rPr>
        <w:t>I</w:t>
      </w:r>
      <w:r w:rsidRPr="007446EE">
        <w:rPr>
          <w:rFonts w:ascii="Cambria" w:hAnsi="Cambria"/>
          <w:sz w:val="24"/>
          <w:szCs w:val="24"/>
        </w:rPr>
        <w:t>/7</w:t>
      </w:r>
      <w:r>
        <w:rPr>
          <w:rFonts w:ascii="Cambria" w:hAnsi="Cambria"/>
          <w:sz w:val="24"/>
          <w:szCs w:val="24"/>
        </w:rPr>
        <w:t>9</w:t>
      </w:r>
      <w:r w:rsidRPr="007446EE">
        <w:rPr>
          <w:rFonts w:ascii="Cambria" w:hAnsi="Cambria"/>
          <w:sz w:val="24"/>
          <w:szCs w:val="24"/>
        </w:rPr>
        <w:t xml:space="preserve">/2019 </w:t>
      </w:r>
      <w:r>
        <w:rPr>
          <w:rFonts w:ascii="Cambria" w:hAnsi="Cambria"/>
          <w:sz w:val="24"/>
          <w:szCs w:val="24"/>
        </w:rPr>
        <w:t>w sprawie przystąpienia Gminy Gniewkowo jako członka zwyczajnego do Kujawsko-Pomorskiego Samorządowego Stowarzyszenia „Europa Kujaw i Pomorza”</w:t>
      </w:r>
      <w:r w:rsidRPr="007446EE">
        <w:rPr>
          <w:rFonts w:ascii="Cambria" w:hAnsi="Cambria"/>
          <w:sz w:val="24"/>
          <w:szCs w:val="24"/>
        </w:rPr>
        <w:t>;</w:t>
      </w:r>
    </w:p>
    <w:p w:rsidR="00CD516C" w:rsidRPr="007446EE" w:rsidRDefault="00CD516C" w:rsidP="00CD51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 w:rsidRPr="007446EE">
        <w:rPr>
          <w:rFonts w:ascii="Cambria" w:hAnsi="Cambria"/>
          <w:sz w:val="24"/>
          <w:szCs w:val="24"/>
        </w:rPr>
        <w:t xml:space="preserve"> </w:t>
      </w:r>
      <w:r w:rsidRPr="007446EE">
        <w:rPr>
          <w:rFonts w:ascii="Cambria" w:hAnsi="Cambria"/>
          <w:sz w:val="24"/>
          <w:szCs w:val="24"/>
        </w:rPr>
        <w:t>Nr XI</w:t>
      </w:r>
      <w:r>
        <w:rPr>
          <w:rFonts w:ascii="Cambria" w:hAnsi="Cambria"/>
          <w:sz w:val="24"/>
          <w:szCs w:val="24"/>
        </w:rPr>
        <w:t>I</w:t>
      </w:r>
      <w:r w:rsidRPr="007446EE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80</w:t>
      </w:r>
      <w:r w:rsidRPr="007446EE">
        <w:rPr>
          <w:rFonts w:ascii="Cambria" w:hAnsi="Cambria"/>
          <w:sz w:val="24"/>
          <w:szCs w:val="24"/>
        </w:rPr>
        <w:t xml:space="preserve">/2019 w sprawie </w:t>
      </w:r>
      <w:r>
        <w:rPr>
          <w:rFonts w:ascii="Cambria" w:hAnsi="Cambria"/>
          <w:sz w:val="24"/>
          <w:szCs w:val="24"/>
        </w:rPr>
        <w:t xml:space="preserve"> stwierdzenia zakończenia działalności Gimnazjum nr 1 im. Ziemi Kujawskiej w Gniewkowie</w:t>
      </w:r>
      <w:r w:rsidRPr="007446EE">
        <w:rPr>
          <w:rFonts w:ascii="Cambria" w:hAnsi="Cambria"/>
          <w:sz w:val="24"/>
          <w:szCs w:val="24"/>
        </w:rPr>
        <w:t>;</w:t>
      </w:r>
    </w:p>
    <w:p w:rsidR="00CD516C" w:rsidRPr="007446EE" w:rsidRDefault="00CD516C" w:rsidP="00CD51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 w:rsidRPr="007446EE">
        <w:rPr>
          <w:rFonts w:ascii="Cambria" w:hAnsi="Cambria"/>
          <w:sz w:val="24"/>
          <w:szCs w:val="24"/>
        </w:rPr>
        <w:t xml:space="preserve"> </w:t>
      </w:r>
      <w:r w:rsidRPr="007446EE">
        <w:rPr>
          <w:rFonts w:ascii="Cambria" w:hAnsi="Cambria"/>
          <w:sz w:val="24"/>
          <w:szCs w:val="24"/>
        </w:rPr>
        <w:t>Nr X</w:t>
      </w:r>
      <w:r>
        <w:rPr>
          <w:rFonts w:ascii="Cambria" w:hAnsi="Cambria"/>
          <w:sz w:val="24"/>
          <w:szCs w:val="24"/>
        </w:rPr>
        <w:t>I</w:t>
      </w:r>
      <w:r w:rsidRPr="007446EE">
        <w:rPr>
          <w:rFonts w:ascii="Cambria" w:hAnsi="Cambria"/>
          <w:sz w:val="24"/>
          <w:szCs w:val="24"/>
        </w:rPr>
        <w:t>I/</w:t>
      </w:r>
      <w:r>
        <w:rPr>
          <w:rFonts w:ascii="Cambria" w:hAnsi="Cambria"/>
          <w:sz w:val="24"/>
          <w:szCs w:val="24"/>
        </w:rPr>
        <w:t>81</w:t>
      </w:r>
      <w:r w:rsidRPr="007446EE">
        <w:rPr>
          <w:rFonts w:ascii="Cambria" w:hAnsi="Cambria"/>
          <w:sz w:val="24"/>
          <w:szCs w:val="24"/>
        </w:rPr>
        <w:t xml:space="preserve">/2019 w sprawie </w:t>
      </w:r>
      <w:r>
        <w:rPr>
          <w:rFonts w:ascii="Cambria" w:hAnsi="Cambria"/>
          <w:sz w:val="24"/>
          <w:szCs w:val="24"/>
        </w:rPr>
        <w:t>nadania Statutu samorządowej instytucji kultury pod nazwą: Miejsko-Gminny Ośrodek Kultury Sportu i Rekreacji</w:t>
      </w:r>
      <w:r w:rsidRPr="007446EE">
        <w:rPr>
          <w:rFonts w:ascii="Cambria" w:hAnsi="Cambria"/>
          <w:sz w:val="24"/>
          <w:szCs w:val="24"/>
        </w:rPr>
        <w:t>;</w:t>
      </w:r>
    </w:p>
    <w:p w:rsidR="00CD516C" w:rsidRPr="007446EE" w:rsidRDefault="00CD516C" w:rsidP="00CD51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 w:rsidRPr="007446EE">
        <w:rPr>
          <w:rFonts w:ascii="Cambria" w:hAnsi="Cambria"/>
          <w:sz w:val="24"/>
          <w:szCs w:val="24"/>
        </w:rPr>
        <w:t xml:space="preserve"> </w:t>
      </w:r>
      <w:r w:rsidRPr="007446EE">
        <w:rPr>
          <w:rFonts w:ascii="Cambria" w:hAnsi="Cambria"/>
          <w:sz w:val="24"/>
          <w:szCs w:val="24"/>
        </w:rPr>
        <w:t>Nr X</w:t>
      </w:r>
      <w:r>
        <w:rPr>
          <w:rFonts w:ascii="Cambria" w:hAnsi="Cambria"/>
          <w:sz w:val="24"/>
          <w:szCs w:val="24"/>
        </w:rPr>
        <w:t>I</w:t>
      </w:r>
      <w:r w:rsidRPr="007446EE">
        <w:rPr>
          <w:rFonts w:ascii="Cambria" w:hAnsi="Cambria"/>
          <w:sz w:val="24"/>
          <w:szCs w:val="24"/>
        </w:rPr>
        <w:t>I/</w:t>
      </w:r>
      <w:r>
        <w:rPr>
          <w:rFonts w:ascii="Cambria" w:hAnsi="Cambria"/>
          <w:sz w:val="24"/>
          <w:szCs w:val="24"/>
        </w:rPr>
        <w:t>82</w:t>
      </w:r>
      <w:r w:rsidRPr="007446EE">
        <w:rPr>
          <w:rFonts w:ascii="Cambria" w:hAnsi="Cambria"/>
          <w:sz w:val="24"/>
          <w:szCs w:val="24"/>
        </w:rPr>
        <w:t xml:space="preserve">/2019 </w:t>
      </w:r>
      <w:r w:rsidRPr="007446EE">
        <w:rPr>
          <w:rFonts w:ascii="Cambria" w:hAnsi="Cambria"/>
          <w:color w:val="000000" w:themeColor="text1"/>
          <w:sz w:val="24"/>
          <w:szCs w:val="24"/>
        </w:rPr>
        <w:t xml:space="preserve">w sprawie </w:t>
      </w:r>
      <w:r>
        <w:rPr>
          <w:rFonts w:ascii="Cambria" w:hAnsi="Cambria"/>
          <w:sz w:val="24"/>
          <w:szCs w:val="24"/>
        </w:rPr>
        <w:t xml:space="preserve">przeprowadzenia konsultacji społecznych z mieszkańcami sołectwa </w:t>
      </w:r>
      <w:proofErr w:type="spellStart"/>
      <w:r>
        <w:rPr>
          <w:rFonts w:ascii="Cambria" w:hAnsi="Cambria"/>
          <w:sz w:val="24"/>
          <w:szCs w:val="24"/>
        </w:rPr>
        <w:t>Godzięba</w:t>
      </w:r>
      <w:proofErr w:type="spellEnd"/>
      <w:r>
        <w:rPr>
          <w:rFonts w:ascii="Cambria" w:hAnsi="Cambria"/>
          <w:sz w:val="24"/>
          <w:szCs w:val="24"/>
        </w:rPr>
        <w:t xml:space="preserve"> w zakresie utworzenia sołectwa Chrząstowo</w:t>
      </w:r>
      <w:r w:rsidRPr="007446EE">
        <w:rPr>
          <w:rFonts w:ascii="Cambria" w:hAnsi="Cambria"/>
          <w:sz w:val="24"/>
          <w:szCs w:val="24"/>
        </w:rPr>
        <w:t>;</w:t>
      </w:r>
    </w:p>
    <w:p w:rsidR="00CD516C" w:rsidRPr="007446EE" w:rsidRDefault="00CD516C" w:rsidP="00CD51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 w:rsidRPr="007446EE">
        <w:rPr>
          <w:rFonts w:ascii="Cambria" w:hAnsi="Cambria"/>
          <w:sz w:val="24"/>
          <w:szCs w:val="24"/>
        </w:rPr>
        <w:t xml:space="preserve"> </w:t>
      </w:r>
      <w:r w:rsidRPr="007446EE">
        <w:rPr>
          <w:rFonts w:ascii="Cambria" w:hAnsi="Cambria"/>
          <w:sz w:val="24"/>
          <w:szCs w:val="24"/>
        </w:rPr>
        <w:t>Nr X</w:t>
      </w:r>
      <w:r>
        <w:rPr>
          <w:rFonts w:ascii="Cambria" w:hAnsi="Cambria"/>
          <w:sz w:val="24"/>
          <w:szCs w:val="24"/>
        </w:rPr>
        <w:t>I</w:t>
      </w:r>
      <w:r w:rsidRPr="007446EE">
        <w:rPr>
          <w:rFonts w:ascii="Cambria" w:hAnsi="Cambria"/>
          <w:sz w:val="24"/>
          <w:szCs w:val="24"/>
        </w:rPr>
        <w:t>I/</w:t>
      </w:r>
      <w:r>
        <w:rPr>
          <w:rFonts w:ascii="Cambria" w:hAnsi="Cambria"/>
          <w:sz w:val="24"/>
          <w:szCs w:val="24"/>
        </w:rPr>
        <w:t>83</w:t>
      </w:r>
      <w:r w:rsidRPr="007446EE">
        <w:rPr>
          <w:rFonts w:ascii="Cambria" w:hAnsi="Cambria"/>
          <w:sz w:val="24"/>
          <w:szCs w:val="24"/>
        </w:rPr>
        <w:t xml:space="preserve">/2019 w sprawie </w:t>
      </w:r>
      <w:r>
        <w:rPr>
          <w:rFonts w:ascii="Cambria" w:hAnsi="Cambria"/>
          <w:sz w:val="24"/>
          <w:szCs w:val="24"/>
        </w:rPr>
        <w:t xml:space="preserve">przeprowadzenia konsultacji z mieszkańcami sołectwa </w:t>
      </w:r>
      <w:proofErr w:type="spellStart"/>
      <w:r>
        <w:rPr>
          <w:rFonts w:ascii="Cambria" w:hAnsi="Cambria"/>
          <w:sz w:val="24"/>
          <w:szCs w:val="24"/>
        </w:rPr>
        <w:t>Godzięba</w:t>
      </w:r>
      <w:proofErr w:type="spellEnd"/>
      <w:r>
        <w:rPr>
          <w:rFonts w:ascii="Cambria" w:hAnsi="Cambria"/>
          <w:sz w:val="24"/>
          <w:szCs w:val="24"/>
        </w:rPr>
        <w:t xml:space="preserve"> w zakresie projektów uchwał dotyczących statutów sołectwa </w:t>
      </w:r>
      <w:proofErr w:type="spellStart"/>
      <w:r>
        <w:rPr>
          <w:rFonts w:ascii="Cambria" w:hAnsi="Cambria"/>
          <w:sz w:val="24"/>
          <w:szCs w:val="24"/>
        </w:rPr>
        <w:t>Godzięba</w:t>
      </w:r>
      <w:proofErr w:type="spellEnd"/>
      <w:r>
        <w:rPr>
          <w:rFonts w:ascii="Cambria" w:hAnsi="Cambria"/>
          <w:sz w:val="24"/>
          <w:szCs w:val="24"/>
        </w:rPr>
        <w:t xml:space="preserve"> oraz nowego sołectwa Chrząstowo</w:t>
      </w:r>
      <w:r w:rsidRPr="007446EE">
        <w:rPr>
          <w:rFonts w:ascii="Cambria" w:hAnsi="Cambria"/>
          <w:sz w:val="24"/>
          <w:szCs w:val="24"/>
        </w:rPr>
        <w:t>;</w:t>
      </w:r>
    </w:p>
    <w:p w:rsidR="00CD516C" w:rsidRDefault="00CD516C" w:rsidP="00CD51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 w:rsidRPr="007446EE">
        <w:rPr>
          <w:rFonts w:ascii="Cambria" w:hAnsi="Cambria"/>
          <w:sz w:val="24"/>
          <w:szCs w:val="24"/>
        </w:rPr>
        <w:t xml:space="preserve"> </w:t>
      </w:r>
      <w:r w:rsidRPr="007446EE">
        <w:rPr>
          <w:rFonts w:ascii="Cambria" w:hAnsi="Cambria"/>
          <w:sz w:val="24"/>
          <w:szCs w:val="24"/>
        </w:rPr>
        <w:t>Nr XI</w:t>
      </w:r>
      <w:r>
        <w:rPr>
          <w:rFonts w:ascii="Cambria" w:hAnsi="Cambria"/>
          <w:sz w:val="24"/>
          <w:szCs w:val="24"/>
        </w:rPr>
        <w:t>I</w:t>
      </w:r>
      <w:r w:rsidRPr="007446EE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84</w:t>
      </w:r>
      <w:r w:rsidRPr="007446EE">
        <w:rPr>
          <w:rFonts w:ascii="Cambria" w:hAnsi="Cambria"/>
          <w:sz w:val="24"/>
          <w:szCs w:val="24"/>
        </w:rPr>
        <w:t xml:space="preserve">/2019 w sprawie </w:t>
      </w:r>
      <w:r>
        <w:rPr>
          <w:rFonts w:ascii="Cambria" w:hAnsi="Cambria"/>
          <w:sz w:val="24"/>
          <w:szCs w:val="24"/>
        </w:rPr>
        <w:t>określenia jednostki obsługującej, jednostek obsługiwanych oraz zakresu obowiązków powierzonych jednostce obsługującej w ramach wspólnej obsługi;</w:t>
      </w:r>
    </w:p>
    <w:p w:rsidR="00CD516C" w:rsidRDefault="00CD516C" w:rsidP="00CD51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Nr XII/85/2019 w sprawie określenia wysokości i zasad ustalania oraz rozliczania dotacji celowej dla podmiotów prowadzących żłobki na terenie Gminy Gniewkowo;</w:t>
      </w:r>
    </w:p>
    <w:p w:rsidR="00CD516C" w:rsidRDefault="00CD516C" w:rsidP="00CD51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XII/86/2019 w sprawie </w:t>
      </w:r>
      <w:r w:rsidRPr="003C7F7F">
        <w:rPr>
          <w:rFonts w:ascii="Cambria" w:hAnsi="Cambria"/>
          <w:sz w:val="24"/>
          <w:szCs w:val="24"/>
        </w:rPr>
        <w:t xml:space="preserve">powołania  </w:t>
      </w:r>
      <w:r w:rsidRPr="003C7F7F">
        <w:rPr>
          <w:rFonts w:ascii="Cambria" w:hAnsi="Cambria" w:cs="TimesNewRomanPS-BoldMT"/>
          <w:bCs/>
          <w:sz w:val="24"/>
          <w:szCs w:val="24"/>
        </w:rPr>
        <w:t xml:space="preserve">Komisji </w:t>
      </w:r>
      <w:r w:rsidRPr="003C7F7F">
        <w:rPr>
          <w:rFonts w:ascii="Cambria" w:hAnsi="Cambria"/>
          <w:sz w:val="24"/>
          <w:szCs w:val="24"/>
        </w:rPr>
        <w:t xml:space="preserve"> do zaopiniowania wniosku o nadanie tytułu „Honorowy Obywatel Gminy Gniewkowo”</w:t>
      </w:r>
      <w:r>
        <w:rPr>
          <w:rFonts w:ascii="Cambria" w:hAnsi="Cambria"/>
          <w:sz w:val="24"/>
          <w:szCs w:val="24"/>
        </w:rPr>
        <w:t>;</w:t>
      </w:r>
    </w:p>
    <w:p w:rsidR="00CD516C" w:rsidRDefault="00CD516C" w:rsidP="00CD51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Nr XII/87/2019 w sprawie określenia zasad i trybu przeprowadzania konsultacji społecznych z mieszkańcami Gminy Gniewkowo;</w:t>
      </w:r>
    </w:p>
    <w:p w:rsidR="00CD516C" w:rsidRDefault="00CD516C" w:rsidP="00CD51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Nr XII/88/2019 w sprawie </w:t>
      </w:r>
      <w:r w:rsidRPr="00C93882">
        <w:rPr>
          <w:rFonts w:ascii="Cambria" w:hAnsi="Cambria"/>
          <w:sz w:val="24"/>
          <w:szCs w:val="24"/>
        </w:rPr>
        <w:t>rozpatrzenia skargi na działania Dyrektora Szkoły Podstawowej Nr 1 w Gniewkowie</w:t>
      </w:r>
      <w:r>
        <w:rPr>
          <w:rFonts w:ascii="Cambria" w:hAnsi="Cambria"/>
          <w:sz w:val="24"/>
          <w:szCs w:val="24"/>
        </w:rPr>
        <w:t>;</w:t>
      </w:r>
    </w:p>
    <w:p w:rsidR="00CD516C" w:rsidRPr="007446EE" w:rsidRDefault="00CD516C" w:rsidP="00CD51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Uchwała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Nr XII/89/2019 w sprawie </w:t>
      </w:r>
      <w:r w:rsidRPr="008F0CFD">
        <w:rPr>
          <w:rFonts w:ascii="Cambria" w:hAnsi="Cambria"/>
          <w:sz w:val="24"/>
          <w:szCs w:val="24"/>
        </w:rPr>
        <w:t>wskazania wstępnych miejsc lokalizacji przystanków komunikacyjnych zlokalizowanych przy drodze wojewódzkiej nr 246 w miejscowości Gniewkowo</w:t>
      </w:r>
      <w:r>
        <w:rPr>
          <w:rFonts w:ascii="Cambria" w:hAnsi="Cambria"/>
          <w:sz w:val="24"/>
          <w:szCs w:val="24"/>
        </w:rPr>
        <w:t>.</w:t>
      </w:r>
      <w:r w:rsidRPr="007446EE">
        <w:rPr>
          <w:rFonts w:ascii="Cambria" w:hAnsi="Cambria" w:cs="TimesNewRomanPS-BoldMT"/>
          <w:bCs/>
          <w:sz w:val="24"/>
          <w:szCs w:val="24"/>
        </w:rPr>
        <w:t xml:space="preserve"> </w:t>
      </w:r>
    </w:p>
    <w:p w:rsidR="00C04A46" w:rsidRDefault="00C04A46"/>
    <w:p w:rsidR="009E5CAE" w:rsidRDefault="009E5CAE">
      <w:bookmarkStart w:id="0" w:name="_GoBack"/>
      <w:bookmarkEnd w:id="0"/>
    </w:p>
    <w:p w:rsidR="009E5CAE" w:rsidRDefault="009E5CAE">
      <w:r>
        <w:t xml:space="preserve">Zestawiła: </w:t>
      </w:r>
      <w:proofErr w:type="spellStart"/>
      <w:r>
        <w:t>J.Stefańska</w:t>
      </w:r>
      <w:proofErr w:type="spellEnd"/>
    </w:p>
    <w:sectPr w:rsidR="009E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538CF"/>
    <w:multiLevelType w:val="hybridMultilevel"/>
    <w:tmpl w:val="EAE8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50"/>
    <w:rsid w:val="007B5674"/>
    <w:rsid w:val="009E5CAE"/>
    <w:rsid w:val="00A87050"/>
    <w:rsid w:val="00C04A46"/>
    <w:rsid w:val="00C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31A9-E6F4-4310-A787-B333539E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67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16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2019-09-20T08:42:00Z</dcterms:created>
  <dcterms:modified xsi:type="dcterms:W3CDTF">2019-09-20T08:44:00Z</dcterms:modified>
</cp:coreProperties>
</file>