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BB0" w:rsidRDefault="00B46BB0" w:rsidP="00B46BB0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Lista uchwał podjętych przez R</w:t>
      </w:r>
      <w:r>
        <w:rPr>
          <w:rFonts w:ascii="Cambria" w:hAnsi="Cambria"/>
          <w:b/>
          <w:sz w:val="24"/>
          <w:szCs w:val="24"/>
        </w:rPr>
        <w:t xml:space="preserve">adę Miejską w Gniewkowie </w:t>
      </w:r>
      <w:r>
        <w:rPr>
          <w:rFonts w:ascii="Cambria" w:hAnsi="Cambria"/>
          <w:b/>
          <w:sz w:val="24"/>
          <w:szCs w:val="24"/>
        </w:rPr>
        <w:br/>
        <w:t>na IV sesji w dniu 19</w:t>
      </w:r>
      <w:r>
        <w:rPr>
          <w:rFonts w:ascii="Cambria" w:hAnsi="Cambria"/>
          <w:b/>
          <w:sz w:val="24"/>
          <w:szCs w:val="24"/>
        </w:rPr>
        <w:t xml:space="preserve"> grudnia 2018r.</w:t>
      </w:r>
    </w:p>
    <w:p w:rsidR="00B46BB0" w:rsidRDefault="00B46BB0" w:rsidP="00B46BB0">
      <w:pPr>
        <w:jc w:val="center"/>
        <w:rPr>
          <w:rFonts w:ascii="Cambria" w:hAnsi="Cambria"/>
          <w:b/>
          <w:sz w:val="24"/>
          <w:szCs w:val="24"/>
        </w:rPr>
      </w:pPr>
    </w:p>
    <w:p w:rsidR="00B46BB0" w:rsidRDefault="00B46BB0" w:rsidP="00B46BB0">
      <w:pPr>
        <w:spacing w:before="100" w:beforeAutospacing="1" w:after="100" w:afterAutospacing="1"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1.Uchwała Nr IV/ 23</w:t>
      </w:r>
      <w:r>
        <w:rPr>
          <w:rFonts w:ascii="Cambria" w:hAnsi="Cambria"/>
          <w:sz w:val="24"/>
          <w:szCs w:val="24"/>
        </w:rPr>
        <w:t>/ 2018 zmieniająca uchwałę  w sprawie budżetu na rok 2018.</w:t>
      </w:r>
    </w:p>
    <w:p w:rsidR="00B46BB0" w:rsidRDefault="00B46BB0" w:rsidP="00B46BB0">
      <w:pPr>
        <w:spacing w:before="100" w:beforeAutospacing="1" w:after="100" w:afterAutospacing="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2. Uchwała Nr I</w:t>
      </w:r>
      <w:r>
        <w:rPr>
          <w:rFonts w:ascii="Cambria" w:hAnsi="Cambria"/>
          <w:sz w:val="24"/>
          <w:szCs w:val="24"/>
        </w:rPr>
        <w:t>V/ 24</w:t>
      </w:r>
      <w:r>
        <w:rPr>
          <w:rFonts w:ascii="Cambria" w:hAnsi="Cambria"/>
          <w:sz w:val="24"/>
          <w:szCs w:val="24"/>
        </w:rPr>
        <w:t xml:space="preserve">/ 2018 </w:t>
      </w:r>
      <w:r>
        <w:rPr>
          <w:rFonts w:ascii="Cambria" w:hAnsi="Cambria"/>
          <w:sz w:val="24"/>
          <w:szCs w:val="24"/>
        </w:rPr>
        <w:t xml:space="preserve">w sprawie </w:t>
      </w:r>
      <w:r>
        <w:rPr>
          <w:rFonts w:ascii="Cambria" w:hAnsi="Cambria"/>
          <w:sz w:val="24"/>
          <w:szCs w:val="24"/>
        </w:rPr>
        <w:t>budżetu na 2019 rok</w:t>
      </w:r>
      <w:r>
        <w:rPr>
          <w:rFonts w:ascii="Cambria" w:hAnsi="Cambria"/>
          <w:sz w:val="24"/>
          <w:szCs w:val="24"/>
        </w:rPr>
        <w:t>.</w:t>
      </w:r>
      <w:r>
        <w:rPr>
          <w:rFonts w:ascii="Cambria" w:hAnsi="Cambria"/>
          <w:sz w:val="24"/>
          <w:szCs w:val="24"/>
        </w:rPr>
        <w:br/>
      </w:r>
    </w:p>
    <w:p w:rsidR="00B46BB0" w:rsidRDefault="00B46BB0" w:rsidP="00B46BB0">
      <w:pPr>
        <w:spacing w:before="100" w:beforeAutospacing="1" w:after="100" w:afterAutospacing="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3. Uchwała Nr I</w:t>
      </w:r>
      <w:r>
        <w:rPr>
          <w:rFonts w:ascii="Cambria" w:hAnsi="Cambria"/>
          <w:sz w:val="24"/>
          <w:szCs w:val="24"/>
        </w:rPr>
        <w:t>V/25</w:t>
      </w:r>
      <w:r>
        <w:rPr>
          <w:rFonts w:ascii="Cambria" w:hAnsi="Cambria"/>
          <w:sz w:val="24"/>
          <w:szCs w:val="24"/>
        </w:rPr>
        <w:t>/ 2018 w sprawie   zmiany Wieloletniej Prognozy Finansowej Gminy Gniewkowo na lata 2019-2025.</w:t>
      </w:r>
    </w:p>
    <w:p w:rsidR="00B46BB0" w:rsidRDefault="00B46BB0" w:rsidP="00B46BB0">
      <w:pPr>
        <w:spacing w:before="100" w:beforeAutospacing="1" w:after="100" w:afterAutospacing="1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4.Uchwała Nr </w:t>
      </w:r>
      <w:r>
        <w:rPr>
          <w:rFonts w:ascii="Cambria" w:hAnsi="Cambria"/>
          <w:sz w:val="24"/>
          <w:szCs w:val="24"/>
        </w:rPr>
        <w:t>IV</w:t>
      </w:r>
      <w:r>
        <w:rPr>
          <w:rFonts w:ascii="Cambria" w:hAnsi="Cambria"/>
          <w:sz w:val="24"/>
          <w:szCs w:val="24"/>
        </w:rPr>
        <w:t>/ 2</w:t>
      </w:r>
      <w:r>
        <w:rPr>
          <w:rFonts w:ascii="Cambria" w:hAnsi="Cambria"/>
          <w:sz w:val="24"/>
          <w:szCs w:val="24"/>
        </w:rPr>
        <w:t>6</w:t>
      </w:r>
      <w:r>
        <w:rPr>
          <w:rFonts w:ascii="Cambria" w:hAnsi="Cambria"/>
          <w:sz w:val="24"/>
          <w:szCs w:val="24"/>
        </w:rPr>
        <w:t>/ 2018 w sprawie  zatwierdzenia Gminnego Programu Profilaktyki i Rozwiązywania Problemów Alkoholowych oraz Przeciwdziałania Narkomanii w Gminie Gniewkowo na rok 2019.</w:t>
      </w:r>
      <w:r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br/>
        <w:t>5. Uchwała Nr I</w:t>
      </w:r>
      <w:r>
        <w:rPr>
          <w:rFonts w:ascii="Cambria" w:hAnsi="Cambria"/>
          <w:sz w:val="24"/>
          <w:szCs w:val="24"/>
        </w:rPr>
        <w:t>V</w:t>
      </w:r>
      <w:r>
        <w:rPr>
          <w:rFonts w:ascii="Cambria" w:hAnsi="Cambria"/>
          <w:sz w:val="24"/>
          <w:szCs w:val="24"/>
        </w:rPr>
        <w:t>/ 2</w:t>
      </w:r>
      <w:r>
        <w:rPr>
          <w:rFonts w:ascii="Cambria" w:hAnsi="Cambria"/>
          <w:sz w:val="24"/>
          <w:szCs w:val="24"/>
        </w:rPr>
        <w:t>7</w:t>
      </w:r>
      <w:r>
        <w:rPr>
          <w:rFonts w:ascii="Cambria" w:hAnsi="Cambria"/>
          <w:sz w:val="24"/>
          <w:szCs w:val="24"/>
        </w:rPr>
        <w:t xml:space="preserve">/ 2018 w sprawie   </w:t>
      </w:r>
      <w:r w:rsidRPr="00A93EF6">
        <w:rPr>
          <w:rFonts w:ascii="Cambria" w:hAnsi="Cambria"/>
          <w:sz w:val="24"/>
          <w:szCs w:val="24"/>
        </w:rPr>
        <w:t>rocznego planu potrzeb z zakresu wykonywania prac społecznie użytecznych</w:t>
      </w:r>
      <w:r>
        <w:rPr>
          <w:rFonts w:ascii="Cambria" w:hAnsi="Cambria"/>
          <w:sz w:val="24"/>
          <w:szCs w:val="24"/>
        </w:rPr>
        <w:t>.</w:t>
      </w:r>
    </w:p>
    <w:p w:rsidR="00B46BB0" w:rsidRDefault="00B46BB0" w:rsidP="00B46BB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6. Uchwała Nr I</w:t>
      </w:r>
      <w:r>
        <w:rPr>
          <w:rFonts w:ascii="Cambria" w:hAnsi="Cambria"/>
          <w:sz w:val="24"/>
          <w:szCs w:val="24"/>
        </w:rPr>
        <w:t>V</w:t>
      </w:r>
      <w:r>
        <w:rPr>
          <w:rFonts w:ascii="Cambria" w:hAnsi="Cambria"/>
          <w:sz w:val="24"/>
          <w:szCs w:val="24"/>
        </w:rPr>
        <w:t>/ 2</w:t>
      </w:r>
      <w:r>
        <w:rPr>
          <w:rFonts w:ascii="Cambria" w:hAnsi="Cambria"/>
          <w:sz w:val="24"/>
          <w:szCs w:val="24"/>
        </w:rPr>
        <w:t>8</w:t>
      </w:r>
      <w:r>
        <w:rPr>
          <w:rFonts w:ascii="Cambria" w:hAnsi="Cambria"/>
          <w:sz w:val="24"/>
          <w:szCs w:val="24"/>
        </w:rPr>
        <w:t xml:space="preserve">/ 2018 w sprawie  </w:t>
      </w:r>
      <w:r w:rsidRPr="00B069BF">
        <w:rPr>
          <w:rFonts w:ascii="Cambria" w:hAnsi="Cambria"/>
          <w:sz w:val="24"/>
          <w:szCs w:val="24"/>
        </w:rPr>
        <w:t>podwyższenia kryterium dochodowego uprawniającego do przyznania nieodpłatnie pomocy w zakresie dożywiania w formie świadczenia pieniężnego na zakup posiłku lub żywności oraz zasad zwrotu wydatków na świadczenia udzielone w formie posiłku albo świadczenia rzeczowego w postaci produktów żywnościowych dla osób objętych wieloletnim rządowym programem wspierania finansowego gmin „Posiłek w szkole i w domu” na lata 2019-2023 oraz w sprawie ustalenia zasad odpłatności za świadczenia z pomocy społecznej w postaci gorących posiłków finansowanych z zadań własnych wydawanych dla uczniów do czasu ukończenia szkoły podstawowej</w:t>
      </w:r>
      <w:r>
        <w:rPr>
          <w:rFonts w:ascii="Cambria" w:hAnsi="Cambria"/>
          <w:sz w:val="24"/>
          <w:szCs w:val="24"/>
        </w:rPr>
        <w:t>.</w:t>
      </w:r>
    </w:p>
    <w:p w:rsidR="00B46BB0" w:rsidRDefault="00B46BB0" w:rsidP="00B46BB0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7.Uchwała Nr IV/29/2018 w sprawie </w:t>
      </w:r>
      <w:r w:rsidRPr="003627EB">
        <w:rPr>
          <w:rFonts w:ascii="Cambria" w:hAnsi="Cambria"/>
          <w:sz w:val="24"/>
          <w:szCs w:val="24"/>
        </w:rPr>
        <w:t>zmiany uchwały Nr II/15/2018 Rady Miejskiej w Gniewkowie z dnia 29 listopada 2018r, w sprawie ustalenia wysokości wynagrodzenia na stanowisku Burmistrza Gniewkowa</w:t>
      </w:r>
      <w:r>
        <w:rPr>
          <w:rFonts w:ascii="Cambria" w:hAnsi="Cambria"/>
          <w:sz w:val="24"/>
          <w:szCs w:val="24"/>
        </w:rPr>
        <w:t>.</w:t>
      </w:r>
      <w:bookmarkStart w:id="0" w:name="_GoBack"/>
      <w:bookmarkEnd w:id="0"/>
      <w:r>
        <w:rPr>
          <w:rFonts w:ascii="Cambria" w:hAnsi="Cambria"/>
          <w:sz w:val="24"/>
          <w:szCs w:val="24"/>
        </w:rPr>
        <w:br/>
      </w:r>
    </w:p>
    <w:p w:rsidR="00B46BB0" w:rsidRDefault="00B46BB0" w:rsidP="00B46BB0">
      <w:pPr>
        <w:rPr>
          <w:rFonts w:ascii="Cambria" w:hAnsi="Cambria"/>
          <w:b/>
          <w:sz w:val="24"/>
          <w:szCs w:val="24"/>
        </w:rPr>
      </w:pPr>
    </w:p>
    <w:p w:rsidR="00B46BB0" w:rsidRDefault="00B46BB0" w:rsidP="00B46BB0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Zestawiła: </w:t>
      </w:r>
      <w:proofErr w:type="spellStart"/>
      <w:r>
        <w:rPr>
          <w:rFonts w:ascii="Cambria" w:hAnsi="Cambria"/>
          <w:b/>
          <w:sz w:val="24"/>
          <w:szCs w:val="24"/>
        </w:rPr>
        <w:t>J.Stefańska</w:t>
      </w:r>
      <w:proofErr w:type="spellEnd"/>
    </w:p>
    <w:p w:rsidR="005A6D9F" w:rsidRDefault="005A6D9F"/>
    <w:sectPr w:rsidR="005A6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94"/>
    <w:rsid w:val="005A6D9F"/>
    <w:rsid w:val="00B46BB0"/>
    <w:rsid w:val="00B5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B41979-C13B-4EB7-91CA-99AE0C06C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6BB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8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2019-01-10T14:17:00Z</dcterms:created>
  <dcterms:modified xsi:type="dcterms:W3CDTF">2019-01-10T14:21:00Z</dcterms:modified>
</cp:coreProperties>
</file>