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74" w:rsidRDefault="00606774" w:rsidP="00606774">
      <w:pPr>
        <w:jc w:val="center"/>
        <w:rPr>
          <w:rFonts w:ascii="Cambria" w:hAnsi="Cambria"/>
          <w:b/>
          <w:sz w:val="24"/>
          <w:szCs w:val="24"/>
        </w:rPr>
      </w:pPr>
      <w:r w:rsidRPr="00606774">
        <w:rPr>
          <w:rFonts w:ascii="Cambria" w:hAnsi="Cambria"/>
          <w:b/>
          <w:sz w:val="24"/>
          <w:szCs w:val="24"/>
        </w:rPr>
        <w:t xml:space="preserve">Lista uchwał przyjętych przez Radę Miejską w Gniewkowie na LIX sesji </w:t>
      </w:r>
    </w:p>
    <w:p w:rsidR="005B5681" w:rsidRPr="00606774" w:rsidRDefault="00606774" w:rsidP="00606774">
      <w:pPr>
        <w:jc w:val="center"/>
        <w:rPr>
          <w:rFonts w:ascii="Cambria" w:hAnsi="Cambria"/>
          <w:b/>
          <w:sz w:val="24"/>
          <w:szCs w:val="24"/>
        </w:rPr>
      </w:pPr>
      <w:r w:rsidRPr="00606774">
        <w:rPr>
          <w:rFonts w:ascii="Cambria" w:hAnsi="Cambria"/>
          <w:b/>
          <w:sz w:val="24"/>
          <w:szCs w:val="24"/>
        </w:rPr>
        <w:t>w dniu 29 sierpnia 2018r.</w:t>
      </w:r>
    </w:p>
    <w:p w:rsidR="00606774" w:rsidRDefault="00606774" w:rsidP="00606774">
      <w:pPr>
        <w:jc w:val="center"/>
      </w:pP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sz w:val="24"/>
          <w:szCs w:val="24"/>
        </w:rPr>
        <w:t xml:space="preserve">Nr LIX/288/2018 </w:t>
      </w:r>
      <w:r>
        <w:rPr>
          <w:rFonts w:ascii="Cambria" w:eastAsiaTheme="minorEastAsia" w:hAnsi="Cambria"/>
          <w:sz w:val="24"/>
          <w:szCs w:val="24"/>
        </w:rPr>
        <w:t>zmieniająca uchwałę w sprawie budżetu na 2018 rok</w:t>
      </w:r>
      <w:r>
        <w:rPr>
          <w:rFonts w:ascii="Cambria" w:hAnsi="Cambria"/>
          <w:sz w:val="24"/>
          <w:szCs w:val="24"/>
        </w:rPr>
        <w:t>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LIX/289/2018 w sprawie </w:t>
      </w:r>
      <w:r>
        <w:rPr>
          <w:rFonts w:ascii="Cambria" w:hAnsi="Cambria"/>
          <w:bCs/>
          <w:sz w:val="24"/>
          <w:szCs w:val="24"/>
        </w:rPr>
        <w:t>określenia trybu i szczegółowych kryteriów oceny wniosków o realizację zadania publicznego w ramach inicjatywy lokalnej</w:t>
      </w:r>
      <w:r>
        <w:rPr>
          <w:rFonts w:ascii="Cambria" w:hAnsi="Cambria"/>
          <w:sz w:val="24"/>
          <w:szCs w:val="24"/>
        </w:rPr>
        <w:t>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LIX/290/2018 w sprawie </w:t>
      </w:r>
      <w:r>
        <w:rPr>
          <w:rFonts w:ascii="Cambria" w:hAnsi="Cambria"/>
          <w:bCs/>
          <w:sz w:val="24"/>
          <w:szCs w:val="24"/>
        </w:rPr>
        <w:t>ustalenia wzorów formularzy podatkowych;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bCs/>
          <w:sz w:val="24"/>
          <w:szCs w:val="24"/>
        </w:rPr>
        <w:t>Nr LIX/291/2018  zmieniająca  uchwałę Rady Miejskiej w Gniewkowie z dnia 28 lutego 2018 Nr XLIX/258/2018 w sprawie określenia zasad udzielania dotacji celowej z budżetu Gminy Gniewkowo na dofinansowanie kosztów instalacji proekologicznych systemów grzewczych;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bCs/>
          <w:sz w:val="24"/>
          <w:szCs w:val="24"/>
        </w:rPr>
        <w:t xml:space="preserve">Nr LIX/292/2018  w sprawie </w:t>
      </w:r>
      <w:r>
        <w:rPr>
          <w:rFonts w:ascii="Cambria" w:hAnsi="Cambria"/>
          <w:sz w:val="24"/>
          <w:szCs w:val="24"/>
        </w:rPr>
        <w:t>budżetu obywatelskiego Gminy Gniewkowo;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LIX/293/2018 w sprawie przystąpienia do sporządzenia zmiany miejscowego planu zagospodarowania przestrzennego dla terenu działki o nr 936 położonej w miejscowości Gniewkowo przy ul. </w:t>
      </w:r>
      <w:proofErr w:type="spellStart"/>
      <w:r>
        <w:rPr>
          <w:rFonts w:ascii="Cambria" w:hAnsi="Cambria"/>
          <w:sz w:val="24"/>
          <w:szCs w:val="24"/>
        </w:rPr>
        <w:t>J.Kilińskiego</w:t>
      </w:r>
      <w:proofErr w:type="spellEnd"/>
      <w:r>
        <w:rPr>
          <w:rFonts w:ascii="Cambria" w:hAnsi="Cambria"/>
          <w:sz w:val="24"/>
          <w:szCs w:val="24"/>
        </w:rPr>
        <w:t>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LIX/294/2018 w sprawie rozpatrzenia skargi na działania Kierownika Miejsko-Gminnego Ośrodka Pomocy Społecznej w Gniewkowie;</w:t>
      </w:r>
    </w:p>
    <w:p w:rsidR="00606774" w:rsidRDefault="00606774" w:rsidP="006067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LIX/295/2018 w sprawie utworzenia odrębnego obwodu głosowania.</w:t>
      </w:r>
    </w:p>
    <w:p w:rsidR="00606774" w:rsidRDefault="00606774" w:rsidP="00606774"/>
    <w:p w:rsidR="00606774" w:rsidRDefault="00606774" w:rsidP="00606774"/>
    <w:p w:rsidR="00606774" w:rsidRDefault="00606774" w:rsidP="00606774">
      <w:r>
        <w:t>Zestawiła J.Stefańska</w:t>
      </w:r>
      <w:bookmarkStart w:id="0" w:name="_GoBack"/>
      <w:bookmarkEnd w:id="0"/>
    </w:p>
    <w:sectPr w:rsidR="0060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85"/>
    <w:multiLevelType w:val="hybridMultilevel"/>
    <w:tmpl w:val="8946CAAE"/>
    <w:lvl w:ilvl="0" w:tplc="D10AE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8"/>
    <w:rsid w:val="005B5681"/>
    <w:rsid w:val="00606774"/>
    <w:rsid w:val="00C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D2E7-3549-4BBD-B9DB-532F81B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2018-09-07T11:46:00Z</dcterms:created>
  <dcterms:modified xsi:type="dcterms:W3CDTF">2018-09-07T11:47:00Z</dcterms:modified>
</cp:coreProperties>
</file>