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64" w:rsidRPr="00F464D9" w:rsidRDefault="00F464D9" w:rsidP="00F464D9">
      <w:pPr>
        <w:jc w:val="center"/>
        <w:rPr>
          <w:rFonts w:ascii="Cambria" w:hAnsi="Cambria"/>
          <w:b/>
        </w:rPr>
      </w:pPr>
      <w:r w:rsidRPr="00F464D9">
        <w:rPr>
          <w:rFonts w:ascii="Cambria" w:hAnsi="Cambria"/>
          <w:b/>
        </w:rPr>
        <w:t xml:space="preserve">Lista uchwał przyjętych przez Radę Miejską w Gniewkowie na LIV sesji </w:t>
      </w:r>
      <w:r w:rsidRPr="00F464D9">
        <w:rPr>
          <w:rFonts w:ascii="Cambria" w:hAnsi="Cambria"/>
          <w:b/>
        </w:rPr>
        <w:br/>
        <w:t>w dniu 25 kwietnia 2018r.</w:t>
      </w:r>
    </w:p>
    <w:p w:rsidR="00F464D9" w:rsidRDefault="00F464D9"/>
    <w:p w:rsidR="00F464D9" w:rsidRDefault="00F464D9" w:rsidP="00F464D9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</w:t>
      </w:r>
      <w:r>
        <w:rPr>
          <w:rFonts w:ascii="Cambria" w:hAnsi="Cambria"/>
          <w:sz w:val="24"/>
          <w:szCs w:val="24"/>
        </w:rPr>
        <w:t>Nr LIV/266/2018 zmieniającą uchwałę w sprawie budżetu na 2018 rok;</w:t>
      </w:r>
    </w:p>
    <w:p w:rsidR="00F464D9" w:rsidRDefault="00F464D9" w:rsidP="00F464D9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Nr LIV/267/2018 w sprawie nadania nazwy „Skwer  750-lecia Gniewkowa”  terenowi położonemu przy Branżowej Szkole I stopnia i Środowiskowym  Domu Samopomocy w Gniewkowie;</w:t>
      </w:r>
    </w:p>
    <w:p w:rsidR="00F464D9" w:rsidRDefault="00F464D9" w:rsidP="00F464D9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Nr LIV/268/2018 w sprawie podziału Gminy Gniewkowo na stałe obwody głosowania;</w:t>
      </w:r>
    </w:p>
    <w:p w:rsidR="00F464D9" w:rsidRDefault="00F464D9" w:rsidP="00F464D9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Nr LIV/269/2018 w sprawie określenia szczegółowych zasad udzielania i rozmiaru zniżek obowiązkowego wymiaru godzin dla dyrektorów, wicedyrektorów, a także określenia tygodniowego obowiązkowego wymiaru godzin logopedy, psychologa i pedagoga, nauczyciela doradztwa zawodowego i terapeuty pedagogicznego w szkołach i przedszkolach, dla których organem prowadzącym jest Gmina Gniewkowo;</w:t>
      </w:r>
    </w:p>
    <w:p w:rsidR="00F464D9" w:rsidRPr="00F464D9" w:rsidRDefault="00F464D9" w:rsidP="00D47A04">
      <w:pPr>
        <w:pStyle w:val="Akapitzlist"/>
        <w:numPr>
          <w:ilvl w:val="0"/>
          <w:numId w:val="1"/>
        </w:numPr>
        <w:spacing w:line="360" w:lineRule="auto"/>
      </w:pPr>
      <w:r w:rsidRPr="00F464D9">
        <w:rPr>
          <w:rFonts w:ascii="Cambria" w:hAnsi="Cambria"/>
          <w:sz w:val="24"/>
          <w:szCs w:val="24"/>
        </w:rPr>
        <w:t>Uchwała</w:t>
      </w:r>
      <w:r w:rsidRPr="00F464D9">
        <w:rPr>
          <w:rFonts w:ascii="Cambria" w:hAnsi="Cambria"/>
          <w:sz w:val="24"/>
          <w:szCs w:val="24"/>
        </w:rPr>
        <w:t xml:space="preserve"> </w:t>
      </w:r>
      <w:r w:rsidRPr="00F464D9">
        <w:rPr>
          <w:rFonts w:ascii="Cambria" w:hAnsi="Cambria"/>
          <w:sz w:val="24"/>
          <w:szCs w:val="24"/>
        </w:rPr>
        <w:t>Nr LIV/270/2018 w sprawie nadania imienia Samorządowemu Przedszkolu w Gniewkowie;</w:t>
      </w:r>
    </w:p>
    <w:p w:rsidR="00F464D9" w:rsidRDefault="00F464D9" w:rsidP="00D47A04">
      <w:pPr>
        <w:pStyle w:val="Akapitzlist"/>
        <w:numPr>
          <w:ilvl w:val="0"/>
          <w:numId w:val="1"/>
        </w:numPr>
        <w:spacing w:line="360" w:lineRule="auto"/>
      </w:pPr>
      <w:r>
        <w:rPr>
          <w:rFonts w:ascii="Cambria" w:hAnsi="Cambria"/>
          <w:sz w:val="24"/>
          <w:szCs w:val="24"/>
        </w:rPr>
        <w:t>Uchwała</w:t>
      </w:r>
      <w:r w:rsidRPr="00F464D9">
        <w:rPr>
          <w:rFonts w:ascii="Cambria" w:hAnsi="Cambria"/>
          <w:sz w:val="24"/>
          <w:szCs w:val="24"/>
        </w:rPr>
        <w:t xml:space="preserve"> </w:t>
      </w:r>
      <w:r w:rsidRPr="00F464D9">
        <w:rPr>
          <w:rFonts w:ascii="Cambria" w:hAnsi="Cambria"/>
          <w:sz w:val="24"/>
          <w:szCs w:val="24"/>
        </w:rPr>
        <w:t>Nr LIV/271/2018 w sprawie zmiany nazwy Samorządowego Przedszkola Bajkowa Kraina w Gniewkowie.</w:t>
      </w:r>
      <w:r w:rsidRPr="00F464D9">
        <w:rPr>
          <w:rFonts w:ascii="Cambria" w:hAnsi="Cambria"/>
          <w:sz w:val="24"/>
          <w:szCs w:val="24"/>
        </w:rPr>
        <w:br/>
      </w:r>
    </w:p>
    <w:p w:rsidR="00F464D9" w:rsidRPr="00F464D9" w:rsidRDefault="00F464D9" w:rsidP="00F464D9">
      <w:pPr>
        <w:spacing w:line="360" w:lineRule="auto"/>
        <w:rPr>
          <w:rFonts w:ascii="Cambria" w:hAnsi="Cambria"/>
        </w:rPr>
      </w:pPr>
      <w:r w:rsidRPr="00F464D9">
        <w:rPr>
          <w:rFonts w:ascii="Cambria" w:hAnsi="Cambria"/>
        </w:rPr>
        <w:t xml:space="preserve">Zestawiła: </w:t>
      </w:r>
      <w:proofErr w:type="spellStart"/>
      <w:r w:rsidRPr="00F464D9">
        <w:rPr>
          <w:rFonts w:ascii="Cambria" w:hAnsi="Cambria"/>
        </w:rPr>
        <w:t>J.Stefańska</w:t>
      </w:r>
      <w:bookmarkStart w:id="0" w:name="_GoBack"/>
      <w:bookmarkEnd w:id="0"/>
      <w:proofErr w:type="spellEnd"/>
    </w:p>
    <w:sectPr w:rsidR="00F464D9" w:rsidRPr="00F46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0285"/>
    <w:multiLevelType w:val="hybridMultilevel"/>
    <w:tmpl w:val="8946CAAE"/>
    <w:lvl w:ilvl="0" w:tplc="D10AE5C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04"/>
    <w:rsid w:val="00035804"/>
    <w:rsid w:val="009A5A64"/>
    <w:rsid w:val="00F4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F43E0-ADC7-480C-9794-4E5A996D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4D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2018-05-09T08:55:00Z</dcterms:created>
  <dcterms:modified xsi:type="dcterms:W3CDTF">2018-05-09T08:57:00Z</dcterms:modified>
</cp:coreProperties>
</file>