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F5" w:rsidRPr="005A5703" w:rsidRDefault="00CA7790" w:rsidP="00054375">
      <w:pPr>
        <w:jc w:val="right"/>
        <w:rPr>
          <w:rFonts w:ascii="Times New Roman" w:hAnsi="Times New Roman" w:cs="Times New Roman"/>
          <w:color w:val="000000" w:themeColor="text1"/>
        </w:rPr>
      </w:pPr>
      <w:r w:rsidRPr="005A5703">
        <w:rPr>
          <w:rFonts w:ascii="Times New Roman" w:hAnsi="Times New Roman" w:cs="Times New Roman"/>
          <w:color w:val="000000" w:themeColor="text1"/>
        </w:rPr>
        <w:t>Załącznik nr 7</w:t>
      </w:r>
    </w:p>
    <w:p w:rsidR="001A18F5" w:rsidRPr="005A5703" w:rsidRDefault="002D719B" w:rsidP="001A18F5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UMOWA RZp.272</w:t>
      </w:r>
      <w:r w:rsidR="00CA7790"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….</w:t>
      </w: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  <w:r w:rsidR="001A18F5"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201</w:t>
      </w:r>
      <w:r w:rsidR="003B7B41"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8</w:t>
      </w:r>
    </w:p>
    <w:p w:rsidR="001A18F5" w:rsidRPr="005A5703" w:rsidRDefault="00CA7790" w:rsidP="001A1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zawarta w dniu ………..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w Gniewkowie pomiędzy Gminą Gniewkowo mającą siedzibę przy ul. 17 stycznia 11, 88-140 Gniewkowo, NIP 556-25-63-314</w:t>
      </w:r>
    </w:p>
    <w:p w:rsidR="001A18F5" w:rsidRPr="005A5703" w:rsidRDefault="001A18F5" w:rsidP="001A1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reprezentowaną przez Burmistrza Gniewkowa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- Adama Roszaka</w:t>
      </w:r>
    </w:p>
    <w:p w:rsidR="001A18F5" w:rsidRPr="005A5703" w:rsidRDefault="001A18F5" w:rsidP="001A1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przy kontrasygnacie Skarbnika Gminy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- Doroty Rutkowskiej</w:t>
      </w:r>
    </w:p>
    <w:p w:rsidR="001A18F5" w:rsidRPr="005A5703" w:rsidRDefault="001A18F5" w:rsidP="001A1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zwaną dalej Zamawiającym </w:t>
      </w:r>
    </w:p>
    <w:p w:rsidR="001A18F5" w:rsidRPr="005A5703" w:rsidRDefault="001A18F5" w:rsidP="001A1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</w:p>
    <w:p w:rsidR="001A18F5" w:rsidRPr="005A5703" w:rsidRDefault="002D719B" w:rsidP="001A1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firmą </w:t>
      </w:r>
      <w:r w:rsidR="00CA779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……………………………………………..</w:t>
      </w:r>
    </w:p>
    <w:p w:rsidR="001A18F5" w:rsidRPr="005A5703" w:rsidRDefault="001A18F5" w:rsidP="001A1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siedzibą przy </w:t>
      </w:r>
      <w:r w:rsidR="002D719B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CA779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……………………………….</w:t>
      </w:r>
    </w:p>
    <w:p w:rsidR="002D719B" w:rsidRPr="005A5703" w:rsidRDefault="001A18F5" w:rsidP="001A1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NIP </w:t>
      </w:r>
      <w:r w:rsidR="00CA779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………………………………………………</w:t>
      </w:r>
    </w:p>
    <w:p w:rsidR="001A18F5" w:rsidRPr="005A5703" w:rsidRDefault="00CA7790" w:rsidP="001A1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reprezentowanym przez …………………………</w:t>
      </w:r>
    </w:p>
    <w:p w:rsidR="001A18F5" w:rsidRPr="005A5703" w:rsidRDefault="001A18F5" w:rsidP="001A1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zwaną dalej Wykonawcą.</w:t>
      </w:r>
    </w:p>
    <w:p w:rsidR="001A18F5" w:rsidRPr="005A5703" w:rsidRDefault="001A18F5" w:rsidP="001A18F5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1A18F5" w:rsidRPr="005A5703" w:rsidRDefault="001A18F5" w:rsidP="001A18F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Po przeprowadzeniu postępowania przetargowego w trybie przetargu nieograniczonego na zadanie </w:t>
      </w:r>
      <w:r w:rsidRPr="005A5703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="00CA7790" w:rsidRPr="005A5703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Przebudowa ul. Piasta w Gniewkowie</w:t>
      </w:r>
      <w:r w:rsidRPr="005A5703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” </w:t>
      </w: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 rozumieniu przepisów art. 39 ustawy z dnia 29 stycznia 2004 r. Prawo zamówień p</w:t>
      </w:r>
      <w:bookmarkStart w:id="0" w:name="_GoBack"/>
      <w:bookmarkEnd w:id="0"/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ublicznych (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Dz. U. z 2017 r. poz. 1579 z późn. zm</w:t>
      </w: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.), zwanej danej w skrócie ustawą </w:t>
      </w:r>
      <w:proofErr w:type="spellStart"/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Pzp</w:t>
      </w:r>
      <w:proofErr w:type="spellEnd"/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., została zawarta umowa o następującej treści.</w:t>
      </w:r>
    </w:p>
    <w:p w:rsidR="001A18F5" w:rsidRPr="005A5703" w:rsidRDefault="001A18F5" w:rsidP="001A18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§ 1</w:t>
      </w:r>
    </w:p>
    <w:p w:rsidR="001A18F5" w:rsidRPr="005A5703" w:rsidRDefault="001A18F5" w:rsidP="001A18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Przedmiot realizacji</w:t>
      </w:r>
    </w:p>
    <w:p w:rsidR="001A18F5" w:rsidRPr="005A5703" w:rsidRDefault="001A18F5" w:rsidP="001A18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1.  Zamawiający zleca a Wykonawca przyjmuje do wykonania zadanie:  </w:t>
      </w:r>
    </w:p>
    <w:p w:rsidR="001A18F5" w:rsidRPr="005A5703" w:rsidRDefault="001A18F5" w:rsidP="009C058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„</w:t>
      </w:r>
      <w:r w:rsidR="00CA7790" w:rsidRPr="005A5703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Przebudowa ul. Piasta w Gniewkowie</w:t>
      </w: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”</w:t>
      </w:r>
    </w:p>
    <w:p w:rsidR="001A18F5" w:rsidRPr="005A5703" w:rsidRDefault="001A18F5" w:rsidP="001A18F5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>2.  Szczegółowy zakres przedmiotu umowy precyzuje: dokumentacja przetargowa, dokument</w:t>
      </w:r>
      <w:r w:rsidR="00CA7790"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acja projektowa,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>szczegółowa specyfikacja techniczna oraz specyfikacja istotnych warunków zamówienia.</w:t>
      </w:r>
    </w:p>
    <w:p w:rsidR="001A18F5" w:rsidRPr="005A5703" w:rsidRDefault="001A18F5" w:rsidP="001A18F5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3.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Zakres zamówienia obejmuje w szczególności wykonanie następujących robót:</w:t>
      </w:r>
    </w:p>
    <w:p w:rsidR="00CA7790" w:rsidRPr="005A5703" w:rsidRDefault="001A18F5" w:rsidP="00CA779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 </w:t>
      </w:r>
      <w:r w:rsidR="00CA779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- frezowanie istniejącej nawierzchni bitumicznej jezdni oraz rozbiórkę istniejącej konstrukcji jezdni,</w:t>
      </w:r>
    </w:p>
    <w:p w:rsidR="00CA7790" w:rsidRPr="005A5703" w:rsidRDefault="00CA7790" w:rsidP="00CA779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- rozbiórkę nawierzchni zjazdów, chodników,</w:t>
      </w:r>
    </w:p>
    <w:p w:rsidR="00CA7790" w:rsidRPr="005A5703" w:rsidRDefault="00CA7790" w:rsidP="00CA779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- rozbiórkę krawężników, oporników i obrzeży betonowych,</w:t>
      </w:r>
    </w:p>
    <w:p w:rsidR="00CA7790" w:rsidRPr="005A5703" w:rsidRDefault="00CA7790" w:rsidP="00CA779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- rozbiórkę istniejących elementów bezpieczeństwa ruchu drogowego,</w:t>
      </w:r>
    </w:p>
    <w:p w:rsidR="00CA7790" w:rsidRPr="005A5703" w:rsidRDefault="00CA7790" w:rsidP="00CA779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- wycinkę drzew,</w:t>
      </w:r>
    </w:p>
    <w:p w:rsidR="00CA7790" w:rsidRPr="005A5703" w:rsidRDefault="00CA7790" w:rsidP="00CA779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- zdjęcie warstwy humusu w miejscu wykonywania poszerzeń oraz nowych konstrukcji jezdni,</w:t>
      </w:r>
    </w:p>
    <w:p w:rsidR="00CA7790" w:rsidRPr="005A5703" w:rsidRDefault="00CA7790" w:rsidP="00CA779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- wykonanie wykopów i nasypów,</w:t>
      </w:r>
    </w:p>
    <w:p w:rsidR="00CA7790" w:rsidRPr="005A5703" w:rsidRDefault="00CA7790" w:rsidP="00CA779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- wykonanie remontu jezdni ul. Piasta z lokalną korektą przebiegu trasy i wykonaniem niezbędnych poszerzeń oraz nowych konstrukcji jezdni,</w:t>
      </w:r>
    </w:p>
    <w:p w:rsidR="00CA7790" w:rsidRPr="005A5703" w:rsidRDefault="00CA7790" w:rsidP="00CA779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- przebudowę istniejących chodników w dowiązaniu do nowoprojektowanego układu drogowego,</w:t>
      </w:r>
    </w:p>
    <w:p w:rsidR="00CA7790" w:rsidRPr="005A5703" w:rsidRDefault="00CA7790" w:rsidP="00CA779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- dowiązanie wysokościowe istniejących skrzyżowań z ul. Dreckiego, ul. Dworcową i ul. Kolejową,</w:t>
      </w:r>
    </w:p>
    <w:p w:rsidR="00CA7790" w:rsidRPr="005A5703" w:rsidRDefault="00CA7790" w:rsidP="00CA779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- wykonanie zjazdów publicznych i indywidualnych do przyległych posesji,</w:t>
      </w:r>
    </w:p>
    <w:p w:rsidR="00CA7790" w:rsidRPr="005A5703" w:rsidRDefault="00CA7790" w:rsidP="00CA779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- wykonanie zatoki autobusowej z kostki betonowej,</w:t>
      </w:r>
    </w:p>
    <w:p w:rsidR="00CA7790" w:rsidRPr="005A5703" w:rsidRDefault="00CA7790" w:rsidP="00CA779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- wykonanie kanalizacji deszczowej jako obiektu infrastruktury technicznej dla odwodnienia powierzchni projektowanych nawierzchni,</w:t>
      </w:r>
    </w:p>
    <w:p w:rsidR="001A18F5" w:rsidRPr="005A5703" w:rsidRDefault="00CA7790" w:rsidP="00CA779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- przebudowę kolidujących punktów oświetlenia.</w:t>
      </w:r>
    </w:p>
    <w:p w:rsidR="001A18F5" w:rsidRPr="005A5703" w:rsidRDefault="001A18F5" w:rsidP="001A18F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>4.  Wykonawca niniejszą umową zobowiązuje się wobec Zamawiającego do wykonania i przekazania                                         Zamawiającemu przedmiotu umowy wykonanego zgodnie z postanowieniami umowy, dokumentacją przetargową, dokumentacją projektową, szczegółową specyfikacją techniczną, specyfikacją istotnych warunków zamówienia</w:t>
      </w:r>
      <w:r w:rsidR="009C0589"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wraz z załącznikami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>, sztuką budowlaną, obowiązującymi normami i przepisami oraz przepisami bezpieczeństwa i higieny pracy. Wykonawca zrealizuje przedmiot umowy z należytą starannością, w sposób, który zapewni prawidłową i terminową realizację zadania.</w:t>
      </w:r>
    </w:p>
    <w:p w:rsidR="001A18F5" w:rsidRPr="005A5703" w:rsidRDefault="001A18F5" w:rsidP="001A1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5. 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Integralną częścią umowy jest specyfikacja istotnych warunków zamówienia wraz z załącznikami    </w:t>
      </w:r>
    </w:p>
    <w:p w:rsidR="001A18F5" w:rsidRPr="005A5703" w:rsidRDefault="001A18F5" w:rsidP="001A1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     </w:t>
      </w:r>
      <w:r w:rsidR="00E0489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znak RZp.271.</w:t>
      </w:r>
      <w:r w:rsidR="009C0589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1.</w:t>
      </w:r>
      <w:r w:rsidR="00E0489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5.</w:t>
      </w:r>
      <w:r w:rsidR="009C0589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2018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oraz oferta Wykonawcy</w:t>
      </w:r>
      <w:r w:rsidR="008959D1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8959D1" w:rsidRPr="005A5703" w:rsidRDefault="008959D1" w:rsidP="001A1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6.  Wykonawca oświadcza, że zapoznał się z dokumentacją projektową i nie wnosi do niej uwag.</w:t>
      </w:r>
    </w:p>
    <w:p w:rsidR="001A18F5" w:rsidRPr="005A5703" w:rsidRDefault="001A18F5" w:rsidP="001A18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2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Termin realizacji</w:t>
      </w:r>
    </w:p>
    <w:p w:rsidR="001A18F5" w:rsidRPr="005A5703" w:rsidRDefault="001A18F5" w:rsidP="001A18F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A5703">
        <w:rPr>
          <w:rFonts w:ascii="Times New Roman" w:eastAsia="Calibri" w:hAnsi="Times New Roman" w:cs="Times New Roman"/>
          <w:color w:val="000000" w:themeColor="text1"/>
        </w:rPr>
        <w:t>1.  Realizacja prz</w:t>
      </w:r>
      <w:r w:rsidR="00E04890" w:rsidRPr="005A5703">
        <w:rPr>
          <w:rFonts w:ascii="Times New Roman" w:eastAsia="Calibri" w:hAnsi="Times New Roman" w:cs="Times New Roman"/>
          <w:color w:val="000000" w:themeColor="text1"/>
        </w:rPr>
        <w:t>edmiotu zamówienia nastąpi do 30 listopada</w:t>
      </w:r>
      <w:r w:rsidRPr="005A5703">
        <w:rPr>
          <w:rFonts w:ascii="Times New Roman" w:eastAsia="Calibri" w:hAnsi="Times New Roman" w:cs="Times New Roman"/>
          <w:color w:val="000000" w:themeColor="text1"/>
        </w:rPr>
        <w:t xml:space="preserve"> 2018 r. </w:t>
      </w:r>
    </w:p>
    <w:p w:rsidR="001A18F5" w:rsidRPr="005A5703" w:rsidRDefault="001A18F5" w:rsidP="001A18F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A5703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3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Obowiązki Wykonawcy</w:t>
      </w:r>
    </w:p>
    <w:p w:rsidR="001A18F5" w:rsidRPr="005A5703" w:rsidRDefault="00030010" w:rsidP="00851580">
      <w:pPr>
        <w:numPr>
          <w:ilvl w:val="3"/>
          <w:numId w:val="9"/>
        </w:numPr>
        <w:tabs>
          <w:tab w:val="num" w:pos="284"/>
          <w:tab w:val="center" w:pos="9144"/>
          <w:tab w:val="right" w:pos="136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Wykonawca ponosi aż do chwili odbioru końcowego odpowiedzialność na zasadach ogólnych za szkody wynikłe na przekazanym terenie w związku z prowadzonymi robotami budowlanymi.</w:t>
      </w:r>
    </w:p>
    <w:p w:rsidR="00030010" w:rsidRPr="005A5703" w:rsidRDefault="00030010" w:rsidP="00851580">
      <w:pPr>
        <w:numPr>
          <w:ilvl w:val="3"/>
          <w:numId w:val="9"/>
        </w:numPr>
        <w:tabs>
          <w:tab w:val="num" w:pos="284"/>
          <w:tab w:val="center" w:pos="9144"/>
          <w:tab w:val="right" w:pos="136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Wykonawca zobowiązuje się we własnym zakresie i na własny koszt do: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wykonania robót budowlanych zgodnie z dokumentacją projektową oraz wytycznymi i zaleceniami określonymi w SIWZ, obowiązującymi normami, sztuką budowlaną, przepisami BHP, ppoż. oraz poleceniami inspektora nadzoru inwestorskiego lub nadzoru autorskiego,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użycia materiałów gwarantujących odpowiednią jakość, o parametrach technicznych i jakościowych nie gorszych niż określone w dokumentacji projektowej,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wskazania na piśmie przed rozpoczęciem robót osób funkcyjnych budowy,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przejęcia  placu budowy,  jego  zagospodarowania  oraz  właściwego oznaczenia  i zabezpieczenia terenu budowy i miejsc prowadzenia robót, zapewnienia należytego ładu  i porządku,</w:t>
      </w:r>
    </w:p>
    <w:p w:rsidR="00A23ABA" w:rsidRPr="005A5703" w:rsidRDefault="00A23ABA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prowadzenia dziennika budowy i umożliwienia dokonywania w nim zapisów inspektorowi nadzoru inwesto</w:t>
      </w:r>
      <w:r w:rsidR="006222AC"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rskiego,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urządzenia i oznakowania placu budowy oraz utrzymywania oznakowania w stanie należytym przez cały okres budowy,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zorganizowania we własnym zakresie dozoru mienia i wszelkich wymaganych przepisami zabezpieczeń p.poż. na terenie budowy oraz ponoszenia za nie pełnej odpowiedzialności materialnej,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zabezpieczenia budowy przed kradzieżą i innymi negatywnymi zdarzeniami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i ponoszenia skutków finansowych z tego tytułu,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ponoszenia  odpowiedzialności za  szkody  powstałe  na  terenie  budowy  pozostające  w związku przyczynowym z robotami prowadzonymi przez Wykonawcę,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zabezpieczenia instalacji i urządzeń na terenie budowy i w jej bezpośrednim otoczeniu - jeśli wynika to z dokumentacji - przed ich zniszczeniem lub uszkodzeniem w trakcie wykonywania robót stanowiących przedmiot niniejszej umowy,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utrzymywania terenu budowy w stanie wolnym od przeszkód komunikacyjnych oraz usuwania na bieżąco niepotrzebnych urządzeń pomocniczych, zbędnych materiałów oraz odpadów,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wykonania prac niezbędnych ze względu na bezpieczeństwo lub konieczność zapobieżenia awarii,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bezzwłocznego powiadamiania na piśmie Zamawiającego o wszelkich możliwych zdarzeniach i okolicznościach mogących wpłynąć na opóźnienie robót,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odtworzenia uszkodzonych lub zniszczonych elementów wyposażenia lub części obiektów objętych robotami budowlanymi albo instalacji lub sieci infrastruktury technicznej,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usunięcia wszelkich wad i usterek stwierdzonych przez nadzór inwestorski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w trakcie trwania robót w uzgodnionym przez strony terminie, nie dłuższym jednak niż termin technicznie uzasadniony, niezbędny do ich usunięcia,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nanoszenia na bieżąco w dokumentacji zmian wprowadzanych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w  uzgodnieniu  z  Zamawiającym,</w:t>
      </w:r>
    </w:p>
    <w:p w:rsidR="00500302" w:rsidRPr="005A5703" w:rsidRDefault="00500302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zagospodarowania terenu budowy i zaplecza socjalnego dla potrzeb własnych- zgodnie z obowiązując</w:t>
      </w:r>
      <w:r w:rsidR="00E544A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ymi, w tym zakresie przepisami,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likwidacji placu budowy i uporządkowania terenu w terminie nie późniejszym niż dzień zgłoszenia gotowości do odbioru końcowego,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utylizacji lub przekazania uprawnionemu podmiotowi do utylizacji odpadów powstałych podczas wykonywania robót budowlanych, 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przekazania protokołem odbioru końcowego Zamawiającemu przedmiotu umowy w dniu ostatecznego odbioru,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Zawiadomienia Zamawiającego o zamiarze złożenia wniosku o ogłoszenie upadłości na podstawie ustawy z dnia 28 lutego 2003 r.</w:t>
      </w:r>
      <w:r w:rsidR="00E544A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Prawo upadłościowe (Dz. U. 2017 r. poz. 2344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późn. zm.).</w:t>
      </w:r>
    </w:p>
    <w:p w:rsidR="001A18F5" w:rsidRPr="005A5703" w:rsidRDefault="001A18F5" w:rsidP="00851580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jest zobowiązany w ramach zamówienia przygotować i przekazać w dniu odbioru końcowego robót wszelkie dokumenty do wniosku składanego do właściwego organu administracji budowlanej w celu zgłoszenia zakończenia robót budowlanych zgodnie z wymogami ustawy Prawo budowlane.</w:t>
      </w:r>
    </w:p>
    <w:p w:rsidR="001A18F5" w:rsidRPr="005A5703" w:rsidRDefault="001A18F5" w:rsidP="00851580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 wykonania zamówienia Wykonawca zobowiązany jest użyć materiałów gwarantujących odpowiednią jakość, o parametrach technicznych i jakościowych odpowiadających właściwościom materiałów przyjętych w projekcie.</w:t>
      </w:r>
    </w:p>
    <w:p w:rsidR="001A18F5" w:rsidRPr="005A5703" w:rsidRDefault="001A18F5" w:rsidP="00851580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ma obowiązek posiadać w stosunku do użytych materiałów i urządzeń dokumenty potwierdzające pozwolenie na zastosowanie/wbudowanie (atesty, certyfikaty, aprobaty techniczne, świadectwa jakości). Wykonawca przekaże wymienione w zdaniu wcześniejszym dokumenty w dniu zgłoszenia zakończenia robót i okaże na każde żądanie Zamawiającego i inspektora nadzoru w trakcie trwania robót.</w:t>
      </w:r>
    </w:p>
    <w:p w:rsidR="001A18F5" w:rsidRPr="005A5703" w:rsidRDefault="001A18F5" w:rsidP="00851580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zaopatrzy obiekty w oznaczenia i instrukcje wymagane obowiązującymi przepisami (p.poż., sanitarnymi, bhp).</w:t>
      </w:r>
    </w:p>
    <w:p w:rsidR="001A18F5" w:rsidRPr="005A5703" w:rsidRDefault="001A18F5" w:rsidP="00851580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zabezpieczy składowane tymczasowo na placu budowy materiały i urządzenia - do czasu ich wbudowania - przed zniszczeniem, uszkodzeniem albo utratą jakości, właściwości lub parametrów, oraz udostępni do kontroli przez inspektora nadzoru.</w:t>
      </w:r>
    </w:p>
    <w:p w:rsidR="001A18F5" w:rsidRPr="005A5703" w:rsidRDefault="001A18F5" w:rsidP="00851580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</w:t>
      </w:r>
      <w:r w:rsidR="002E00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ia 2012 r. o odpadach (Dz.U.2018.21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późn. zm.) Wykonawca ponosi pełną odpowiedzialność za prawidłowe postępowanie z wytworzonymi podczas wykonywania przedmiotu umowy odpadami, w tym odpadami niebezpiecznymi.</w:t>
      </w:r>
    </w:p>
    <w:p w:rsidR="001A18F5" w:rsidRPr="005A5703" w:rsidRDefault="001A18F5" w:rsidP="00851580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Wyroby budowlane użyte do wykonania robót muszą odpowiadać wymaganiom określonym w powszechnie obowiązujących przepisach prawa.</w:t>
      </w:r>
    </w:p>
    <w:p w:rsidR="001A18F5" w:rsidRPr="005A5703" w:rsidRDefault="001A18F5" w:rsidP="00851580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wykona i przygotuje oraz złoży w formie trwale spiętej wszelkie dokumenty za wykonany przedmiot zamówienia, a zwłaszcza: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instrukcje (w języku polskim) użytkowania zamontowanych urządzeń,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dokumenty gwarancyjne wraz z warunkami gwarancji wszystkich zamontowanych urządzeń,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protokoły z badania materiałów i urządzeń,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dokumenty potwierdzające jakość materiałów i urządzeń użytych do wykonania przedmiotu zamówienia,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inne dokumenty zgromadzone w trakcie wykonywania przedmiotu zamówienia, a odnoszące się do jego realizacji,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kosztorys powykonawczy, 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kartę gwarancyjną, opracowaną zgodnie z zapisami </w:t>
      </w:r>
      <w:proofErr w:type="spellStart"/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siwz</w:t>
      </w:r>
      <w:proofErr w:type="spellEnd"/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:rsidR="001A18F5" w:rsidRPr="005A5703" w:rsidRDefault="001A18F5" w:rsidP="00851580">
      <w:pPr>
        <w:numPr>
          <w:ilvl w:val="4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dokumentację geodezyjną powykonawczą.</w:t>
      </w:r>
    </w:p>
    <w:p w:rsidR="001A18F5" w:rsidRPr="005A5703" w:rsidRDefault="001A18F5" w:rsidP="001A18F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4</w:t>
      </w:r>
    </w:p>
    <w:p w:rsidR="001A18F5" w:rsidRPr="005A5703" w:rsidRDefault="001A18F5" w:rsidP="001A18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Zatrudnienie na podstawie umowy o pracę</w:t>
      </w:r>
    </w:p>
    <w:p w:rsidR="001A18F5" w:rsidRPr="005A5703" w:rsidRDefault="001A18F5" w:rsidP="001A18F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1. Zamawiający wymaga zatrudnienia na podstawie umowy o pracę przez Wykonawcę lub podwykonawcę </w:t>
      </w:r>
      <w:r w:rsidR="00D67728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osób bezpośrednio wykonujących czynności w trakcie realizacji przedmiotu zamówienia (wszyscy pracownicy fizyczni wykonujący roboty budowlane na budowie, w szczególności:</w:t>
      </w:r>
      <w:r w:rsidR="00483B59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operatorzy maszyn oraz robotnicy drogowi</w:t>
      </w:r>
      <w:r w:rsidR="00D67728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) w ilości osób niezbędnej do realizacji przedmiotu zamówienia, za wyjątkiem prac wykonywanych przez kierownika budowy, kierownika robót</w:t>
      </w:r>
      <w:r w:rsidR="00483B59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, geodetę</w:t>
      </w:r>
      <w:r w:rsidR="00D67728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projektantów.</w:t>
      </w:r>
    </w:p>
    <w:p w:rsidR="001A18F5" w:rsidRPr="005A5703" w:rsidRDefault="001A18F5" w:rsidP="001A18F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2.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czynności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poprzez żądanie oświadczeń i dokumentów w zakresie potwierdzenia spełniania ww. wymogów i dokonywania ich oceny.</w:t>
      </w:r>
    </w:p>
    <w:p w:rsidR="001A18F5" w:rsidRPr="005A5703" w:rsidRDefault="001A18F5" w:rsidP="001A18F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3.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E545E3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terminie do 10</w:t>
      </w:r>
      <w:r w:rsidR="00A4436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dni roboczych od zawarcia umowy Wy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konawca dostarczy Zamawiającemu wykaz stanowisk pracowników przeznaczonych do bezpośredniej realizacji zamówienia zatrudnionych na podstawie umowy o pracę.</w:t>
      </w:r>
    </w:p>
    <w:p w:rsidR="001A18F5" w:rsidRPr="005A5703" w:rsidRDefault="001A18F5" w:rsidP="001A18F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4.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Wykonawca na każde wezwanie Zamawiającego zobowiązuje się przedstawić bieżące dokumenty potwierdzające, że przedmiot umowy jest wykonywany przez osoby będące pracownikami Wykonawcy.</w:t>
      </w:r>
    </w:p>
    <w:p w:rsidR="001A18F5" w:rsidRPr="005A5703" w:rsidRDefault="001A18F5" w:rsidP="001A18F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Zamawiający może żądać, aby wykonawca w terminie wskazanym przez Zamawiającego, lecz nie krótszym niż 3 dni robocze, przedłożył kopie dokumentów potwierdzających, że przedmiot umowy jest wykonywany przez osoby będące jego pracownikami, w szczególności: zanonimizowane kopie umowy o pracę lub odpowiednie druki ZUS.</w:t>
      </w:r>
    </w:p>
    <w:p w:rsidR="00930727" w:rsidRPr="005A5703" w:rsidRDefault="001A18F5" w:rsidP="001A18F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6.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Zamawiający dopuszcza możliwość zmiany osób, przy pomocy których Wykonawca świadczyć będzie przedmiot umowy, na inne osoby posiadające co najmniej takie samo wykształcenie, doświadczenie i kwalifikacje, co osoby wskazane w pierwotnym wykazie pracowników, z zachowaniem wymogów dotyczących zatrudniania na podstawie umowy o pracę; o planowanej zmianie osób, przy pomocy których wykonawca wykonuje przedmiot umowy, wykonawca jest zobowiązany niezwłocznie powiadomić Zamawiającego na piśmie przed dopuszczeniem tych osób do wykonywania prac.</w:t>
      </w:r>
    </w:p>
    <w:p w:rsidR="001A18F5" w:rsidRPr="005A5703" w:rsidRDefault="001A18F5" w:rsidP="001A18F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7.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Za niespełnienie wymogu zatrudnienia przez Wykonawcę lub podwykonawcę na podstawie </w:t>
      </w:r>
    </w:p>
    <w:p w:rsidR="001A18F5" w:rsidRPr="005A5703" w:rsidRDefault="001A18F5" w:rsidP="001A18F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Umowy o pracę osób określonych w art. 29 ust. 3a ustawy Prawo zamówień publicznych – Wykonawca zapłaci Zamawiającemu kary umowne określone w </w:t>
      </w:r>
      <w:r w:rsidRPr="005A5703">
        <w:rPr>
          <w:rFonts w:ascii="Times New Roman" w:eastAsia="Calibri" w:hAnsi="Times New Roman" w:cs="Times New Roman"/>
          <w:color w:val="000000" w:themeColor="text1"/>
        </w:rPr>
        <w:t>§13 ust. 2 pkt 8.</w:t>
      </w:r>
    </w:p>
    <w:p w:rsidR="00445EDF" w:rsidRPr="005A5703" w:rsidRDefault="00445EDF" w:rsidP="001A18F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A5703">
        <w:rPr>
          <w:rFonts w:ascii="Times New Roman" w:eastAsia="Calibri" w:hAnsi="Times New Roman" w:cs="Times New Roman"/>
          <w:color w:val="000000" w:themeColor="text1"/>
        </w:rPr>
        <w:t xml:space="preserve">8. Za niedostarczenie Zamawiającemu wykazu, o którym mowa w ust. 3 Wykonawca zapłaci Zamawiającemu kary umowne określone w §13 ust. 2 pkt </w:t>
      </w:r>
      <w:r w:rsidR="002F44CA" w:rsidRPr="005A5703">
        <w:rPr>
          <w:rFonts w:ascii="Times New Roman" w:eastAsia="Calibri" w:hAnsi="Times New Roman" w:cs="Times New Roman"/>
          <w:color w:val="000000" w:themeColor="text1"/>
        </w:rPr>
        <w:t>9</w:t>
      </w:r>
      <w:r w:rsidRPr="005A5703">
        <w:rPr>
          <w:rFonts w:ascii="Times New Roman" w:eastAsia="Calibri" w:hAnsi="Times New Roman" w:cs="Times New Roman"/>
          <w:color w:val="000000" w:themeColor="text1"/>
        </w:rPr>
        <w:t>.</w:t>
      </w:r>
    </w:p>
    <w:p w:rsidR="00930727" w:rsidRPr="005A5703" w:rsidRDefault="00445EDF" w:rsidP="001A18F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Calibri" w:hAnsi="Times New Roman" w:cs="Times New Roman"/>
          <w:color w:val="000000" w:themeColor="text1"/>
        </w:rPr>
        <w:t>9</w:t>
      </w:r>
      <w:r w:rsidR="00930727" w:rsidRPr="005A5703">
        <w:rPr>
          <w:rFonts w:ascii="Times New Roman" w:eastAsia="Calibri" w:hAnsi="Times New Roman" w:cs="Times New Roman"/>
          <w:color w:val="000000" w:themeColor="text1"/>
        </w:rPr>
        <w:t>.  W przypadku uzasadnionych wątpliwości co do przestrzegania prawa pracy przez wykonawcę lub podwykonawcę, zamawiający może zwrócić się o przeprowadzenie kontroli przez Państwową Inspekcję Pracy.</w:t>
      </w:r>
    </w:p>
    <w:p w:rsidR="001A18F5" w:rsidRPr="005A5703" w:rsidRDefault="001A18F5" w:rsidP="001A18F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5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Obowiązki Zamawiającego</w:t>
      </w:r>
    </w:p>
    <w:p w:rsidR="001A18F5" w:rsidRPr="005A5703" w:rsidRDefault="001A18F5" w:rsidP="001A18F5">
      <w:pPr>
        <w:numPr>
          <w:ilvl w:val="1"/>
          <w:numId w:val="7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zobowiązany jest do:</w:t>
      </w:r>
    </w:p>
    <w:p w:rsidR="00CA7EC2" w:rsidRPr="005A5703" w:rsidRDefault="00CA7EC2" w:rsidP="00851580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Wykonawcy dokumentacji projektowej,</w:t>
      </w:r>
    </w:p>
    <w:p w:rsidR="001A18F5" w:rsidRPr="005A5703" w:rsidRDefault="001A18F5" w:rsidP="00851580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Wykonawcy terenu budowy,</w:t>
      </w:r>
    </w:p>
    <w:p w:rsidR="001A18F5" w:rsidRPr="005A5703" w:rsidRDefault="001A18F5" w:rsidP="00851580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udzielania Wykonawcy bieżących informacji dotyczących obiektu,  </w:t>
      </w:r>
    </w:p>
    <w:p w:rsidR="001A18F5" w:rsidRPr="005A5703" w:rsidRDefault="001A18F5" w:rsidP="00851580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stałej współpracy z Wykonawcą w zakresie, w jakim będzie tego wymagała realizacja przedmiotu umowy, przy czym do Wykonawcy należało będzie określenie tych sfer, w których takie współdziałanie będzie konieczne,</w:t>
      </w:r>
    </w:p>
    <w:p w:rsidR="001A18F5" w:rsidRPr="005A5703" w:rsidRDefault="001A18F5" w:rsidP="00851580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zapewnienia nadzoru inwestorskiego lub autorskiego w wymiarze i zakresie zapewniającym prawidłową realizację przedmiotu umowy przez Wykonawcę,</w:t>
      </w:r>
    </w:p>
    <w:p w:rsidR="001A18F5" w:rsidRPr="005A5703" w:rsidRDefault="001A18F5" w:rsidP="00851580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odebrania wykonanych robót zrealizowanych zgodnie z umową,</w:t>
      </w:r>
    </w:p>
    <w:p w:rsidR="001A18F5" w:rsidRPr="005A5703" w:rsidRDefault="001A18F5" w:rsidP="00851580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zapłaty Wykonawcy za prawidłowe wykonanie przedmiotu umowy.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6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Wynagrodzenie Wykonawcy</w:t>
      </w:r>
    </w:p>
    <w:p w:rsidR="001A18F5" w:rsidRPr="005A5703" w:rsidRDefault="001A18F5" w:rsidP="008515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Zamawiający zapłaci Wykonawcy wynagrodzenie ryczałtowe za bezusterkowy i kompletnie wykonany przedmiot zamówienia, zgodnie z ofertą Wykonawcy w wysokości: </w:t>
      </w:r>
    </w:p>
    <w:p w:rsidR="001A18F5" w:rsidRPr="005A5703" w:rsidRDefault="001A18F5" w:rsidP="001A18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netto: </w:t>
      </w:r>
      <w:r w:rsidR="00541262"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…………….. </w:t>
      </w: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ab/>
        <w:t>zł</w:t>
      </w:r>
    </w:p>
    <w:p w:rsidR="001A18F5" w:rsidRPr="005A5703" w:rsidRDefault="001A18F5" w:rsidP="001A18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brutto (z VAT): </w:t>
      </w:r>
      <w:r w:rsidR="00541262"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…………..</w:t>
      </w:r>
      <w:r w:rsidR="002D719B"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zł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(słownie:</w:t>
      </w:r>
      <w:r w:rsidR="002D719B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541262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……………………………………..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)</w:t>
      </w:r>
    </w:p>
    <w:p w:rsidR="001A18F5" w:rsidRPr="005A5703" w:rsidRDefault="001A18F5" w:rsidP="00851580">
      <w:pPr>
        <w:numPr>
          <w:ilvl w:val="0"/>
          <w:numId w:val="5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Wynagrodzenie, o którym mowa w ust. 1, obejmuje wszelkie koszty i składniki związane z wykonaniem przedmiotu umowy</w:t>
      </w:r>
      <w:r w:rsidRPr="005A5703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, w tym ryzyko Wykonawcy z tytułu oszacowania wszelkich kosztów związanych z jego realizacją, a także oddziaływania innych czynników mających lub mogących mieć wpływ na koszty, oraz warunki stawiane przez Zamawiającego w </w:t>
      </w:r>
      <w:proofErr w:type="spellStart"/>
      <w:r w:rsidRPr="005A5703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siwz</w:t>
      </w:r>
      <w:proofErr w:type="spellEnd"/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1A18F5" w:rsidRPr="005A5703" w:rsidRDefault="001A18F5" w:rsidP="00851580">
      <w:pPr>
        <w:numPr>
          <w:ilvl w:val="0"/>
          <w:numId w:val="5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:rsidR="001A18F5" w:rsidRPr="005A5703" w:rsidRDefault="001A18F5" w:rsidP="00851580">
      <w:pPr>
        <w:numPr>
          <w:ilvl w:val="0"/>
          <w:numId w:val="5"/>
        </w:numPr>
        <w:tabs>
          <w:tab w:val="right" w:pos="-5812"/>
          <w:tab w:val="center" w:pos="-3969"/>
          <w:tab w:val="num" w:pos="284"/>
          <w:tab w:val="num" w:pos="1778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Przedmiot zamówienia będzie finansowany z następujących źródeł:</w:t>
      </w:r>
    </w:p>
    <w:p w:rsidR="001A18F5" w:rsidRPr="005A5703" w:rsidRDefault="001A18F5" w:rsidP="001A18F5">
      <w:pPr>
        <w:tabs>
          <w:tab w:val="right" w:pos="-5812"/>
          <w:tab w:val="center" w:pos="-3969"/>
          <w:tab w:val="num" w:pos="1778"/>
        </w:tabs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1) środki własne Gminy Gniewkowo</w:t>
      </w:r>
    </w:p>
    <w:p w:rsidR="008D7CF5" w:rsidRPr="005A5703" w:rsidRDefault="00247FCB" w:rsidP="008D7CF5">
      <w:pPr>
        <w:tabs>
          <w:tab w:val="right" w:pos="-5812"/>
          <w:tab w:val="center" w:pos="-3969"/>
          <w:tab w:val="num" w:pos="1778"/>
        </w:tabs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2) </w:t>
      </w:r>
      <w:r w:rsidR="008D7C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współfinansowany z </w:t>
      </w:r>
      <w:r w:rsidR="008400F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Kujawsko- Pomorskiego Urzędu Wojewódzkiego w Bydgoszczy w ramach: Programu rozwoju gminnej i powiatowej infrastruktury drogowej na lata 2016-2019.</w:t>
      </w:r>
    </w:p>
    <w:p w:rsidR="001A18F5" w:rsidRPr="005A5703" w:rsidRDefault="008D7CF5" w:rsidP="008D7CF5">
      <w:pPr>
        <w:tabs>
          <w:tab w:val="right" w:pos="-5812"/>
          <w:tab w:val="center" w:pos="-3969"/>
          <w:tab w:val="num" w:pos="1778"/>
        </w:tabs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Płatnikiem realizacji zamówienia jest Gmina Gniewkowo.</w:t>
      </w:r>
    </w:p>
    <w:p w:rsidR="001A18F5" w:rsidRPr="005A5703" w:rsidRDefault="001A18F5" w:rsidP="001A18F5">
      <w:pPr>
        <w:tabs>
          <w:tab w:val="right" w:pos="-5812"/>
          <w:tab w:val="center" w:pos="-3969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eastAsia="Calibri" w:hAnsi="Times New Roman" w:cs="Times New Roman"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7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Warunki płatności</w:t>
      </w:r>
    </w:p>
    <w:p w:rsidR="001A18F5" w:rsidRPr="005A5703" w:rsidRDefault="001A18F5" w:rsidP="0085158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Rozliczenie za wykonane roboty:</w:t>
      </w:r>
    </w:p>
    <w:p w:rsidR="001A18F5" w:rsidRPr="005A5703" w:rsidRDefault="001A18F5" w:rsidP="00851580">
      <w:pPr>
        <w:numPr>
          <w:ilvl w:val="1"/>
          <w:numId w:val="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Zamawiający dopuszcza </w:t>
      </w:r>
      <w:r w:rsidR="008400F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AA1EE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płatności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 kompletnie wykonane </w:t>
      </w:r>
      <w:r w:rsidR="00AA1EE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roboty będące przedmiotem umowy:</w:t>
      </w:r>
    </w:p>
    <w:p w:rsidR="00AA1EE0" w:rsidRPr="005A5703" w:rsidRDefault="00AA1EE0" w:rsidP="00AA1EE0">
      <w:pPr>
        <w:tabs>
          <w:tab w:val="num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a) </w:t>
      </w:r>
      <w:r w:rsidR="008400F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faktur</w:t>
      </w:r>
      <w:r w:rsidR="008400F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częściow</w:t>
      </w:r>
      <w:r w:rsidR="008400F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wystawion</w:t>
      </w:r>
      <w:r w:rsidR="008400F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zgodnie z harmonogramem rzeczowo- finansowym za wykonan</w:t>
      </w:r>
      <w:r w:rsidR="008400F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ą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częś</w:t>
      </w:r>
      <w:r w:rsidR="008400F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ć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zamówienia możliw</w:t>
      </w:r>
      <w:r w:rsidR="008400F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ą</w:t>
      </w:r>
      <w:r w:rsidR="002D719B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technicznie do odbioru. </w:t>
      </w:r>
      <w:r w:rsidR="008400F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Może zostać złożona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Zamawiają</w:t>
      </w:r>
      <w:r w:rsidR="002D719B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cego po wykonaniu robót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potwierdzonych protokołem odbioru częściowego. </w:t>
      </w:r>
      <w:r w:rsidR="008400F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2D719B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artość faktur</w:t>
      </w:r>
      <w:r w:rsidR="008400F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 częściowe wykonani</w:t>
      </w:r>
      <w:r w:rsidR="008400F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e robót nie może przekraczać 40</w:t>
      </w:r>
      <w:r w:rsidR="002D719B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%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wartości wynagrodzenia określonego w §6 ust. 1</w:t>
      </w:r>
    </w:p>
    <w:p w:rsidR="00AA1EE0" w:rsidRPr="005A5703" w:rsidRDefault="00AA1EE0" w:rsidP="00AA1EE0">
      <w:pPr>
        <w:tabs>
          <w:tab w:val="num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b) faktura końcowa </w:t>
      </w:r>
      <w:r w:rsidR="001C5593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może zostać złożona do Zamawiającego po wykonaniu całości robót budowlanych będących przedmiotem umowy.</w:t>
      </w:r>
    </w:p>
    <w:p w:rsidR="001A18F5" w:rsidRPr="005A5703" w:rsidRDefault="001A18F5" w:rsidP="00851580">
      <w:pPr>
        <w:numPr>
          <w:ilvl w:val="1"/>
          <w:numId w:val="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podstawą fakturowania za wykonane roboty budowlane</w:t>
      </w:r>
      <w:r w:rsidR="001C5593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, zgodnie z harmonogramem rzeczowo- finansowym,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jest ich odbiór przez komisję odbioru końcowego.</w:t>
      </w:r>
    </w:p>
    <w:p w:rsidR="00925AEF" w:rsidRPr="005A5703" w:rsidRDefault="00A16BE6" w:rsidP="0085158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Zapłata za wykonane roboty będzie realizowana na postawie:</w:t>
      </w:r>
    </w:p>
    <w:p w:rsidR="00A16BE6" w:rsidRPr="005A5703" w:rsidRDefault="00A16BE6" w:rsidP="00A16B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1)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protokołu odbioru częściowego robót lub protokołu odbioru końcowego robót,</w:t>
      </w:r>
    </w:p>
    <w:p w:rsidR="00A16BE6" w:rsidRPr="005A5703" w:rsidRDefault="00A16BE6" w:rsidP="00A16B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2)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harmonogramu rzeczowo- finansowego wykonania robót</w:t>
      </w:r>
    </w:p>
    <w:p w:rsidR="001A18F5" w:rsidRPr="005A5703" w:rsidRDefault="001A18F5" w:rsidP="0085158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Zapłata wynagrodzenia za wykonaną umowę </w:t>
      </w:r>
      <w:r w:rsidR="008400F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nastąpi w terminie do 3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0 dni od daty otrzymania przez Zamawiającego faktury, wystawionej na podstawie bezusterkowego protokołu odbioru</w:t>
      </w:r>
      <w:r w:rsidR="00F8275E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częściowego lub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końcowego robót.</w:t>
      </w:r>
    </w:p>
    <w:p w:rsidR="001A18F5" w:rsidRPr="005A5703" w:rsidRDefault="001A18F5" w:rsidP="0085158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Wynagrodzenie zostanie uregulowane przelewem z konta Zamawiającego na konto Wykonawcy wskazane na fakturze.</w:t>
      </w:r>
    </w:p>
    <w:p w:rsidR="001A18F5" w:rsidRPr="005A5703" w:rsidRDefault="001A18F5" w:rsidP="0085158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 termin zapłaty uznaje się dzień obciążenia konta bankowego Zamawiającego.</w:t>
      </w:r>
    </w:p>
    <w:p w:rsidR="001A18F5" w:rsidRPr="005A5703" w:rsidRDefault="001A18F5" w:rsidP="0085158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nie może bez pisemnej zgody Zamawiającego dokonać cesji wierzytelności przysługującej z tytułu realizacji niniejszej umowy.</w:t>
      </w:r>
    </w:p>
    <w:p w:rsidR="001A18F5" w:rsidRPr="005A5703" w:rsidRDefault="001A18F5" w:rsidP="001A18F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054375" w:rsidRPr="005A5703" w:rsidRDefault="00054375" w:rsidP="001A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§ 8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Podwykonawcy robót budowlanych</w:t>
      </w:r>
    </w:p>
    <w:p w:rsidR="001A18F5" w:rsidRPr="005A5703" w:rsidRDefault="001A18F5" w:rsidP="001A1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zawarcia przez Wykonawcę (podwykonawcę, dalszego podwykonawcę)  umowy            o podwykonawstwo, którego przedmiotem umowy będzie robota budowlana, obowiązują następujące wymagania.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Wykonawca, zamówienia na roboty budowlane zamierzający zawrzeć umowę o podwykonawstwo, której przedmiotem są roboty budowlane, jest obowiązany, w trakcie realizacji zamówienia publicznego na roboty budowlane, do przedłożenia Zamawiającemu projektu tej umowy.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Zamawiający, w terminie do 14 dni, zgłasza pisemne zastrzeżenia do projektu umowy o podwykonawstwo, której przedmiotem są roboty budowlane:</w:t>
      </w:r>
    </w:p>
    <w:p w:rsidR="001A18F5" w:rsidRPr="005A5703" w:rsidRDefault="001A18F5" w:rsidP="00851580">
      <w:pPr>
        <w:numPr>
          <w:ilvl w:val="1"/>
          <w:numId w:val="11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niespełniającej wymagań określonych w specyfikacji istotnych warunków zamówienia,</w:t>
      </w:r>
    </w:p>
    <w:p w:rsidR="001A18F5" w:rsidRPr="005A5703" w:rsidRDefault="001A18F5" w:rsidP="00851580">
      <w:pPr>
        <w:numPr>
          <w:ilvl w:val="1"/>
          <w:numId w:val="11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obowiązki umowne ciążące na podwykonawcy będą zbliżone oraz nie mniejsze niż obowiązki umowne ciążące na Wykonawcy w ramach niniejszej umowy,</w:t>
      </w:r>
    </w:p>
    <w:p w:rsidR="001A18F5" w:rsidRPr="005A5703" w:rsidRDefault="001A18F5" w:rsidP="00851580">
      <w:pPr>
        <w:numPr>
          <w:ilvl w:val="1"/>
          <w:numId w:val="11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jakiekolwiek gwarancje jakości oraz zobowiązania z tytułu rękojmi będą skuteczne także względem Zamawiającego w ten sposób, że będzie on uprawniony dochodzić uprawnień z tytułu gwarancji i rękojmi solidarnie z Wykonawcą,</w:t>
      </w:r>
    </w:p>
    <w:p w:rsidR="001A18F5" w:rsidRPr="005A5703" w:rsidRDefault="001A18F5" w:rsidP="00851580">
      <w:pPr>
        <w:numPr>
          <w:ilvl w:val="1"/>
          <w:numId w:val="11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suma wynagrodzeń ustalona w umowach z podwykonawcami za zakres robót, które wchodzą również w zakres niniejszej umowy, nie przekroczyła wysokości wynagrodzenia przypadającego za ten zakres robót w niniejszej umowie,</w:t>
      </w:r>
    </w:p>
    <w:p w:rsidR="001A18F5" w:rsidRPr="005A5703" w:rsidRDefault="001A18F5" w:rsidP="00851580">
      <w:pPr>
        <w:numPr>
          <w:ilvl w:val="1"/>
          <w:numId w:val="11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dostawy, usługi, roboty budowlanej,</w:t>
      </w:r>
    </w:p>
    <w:p w:rsidR="001A18F5" w:rsidRPr="005A5703" w:rsidRDefault="001A18F5" w:rsidP="00851580">
      <w:pPr>
        <w:numPr>
          <w:ilvl w:val="1"/>
          <w:numId w:val="11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jest odpowiedzialny względem Zamawiającego za należyte wykonanie robót przez podwykonawcę oraz terminowość robót remontowo – budowlanych wykonywanych przez podwykonawców,</w:t>
      </w:r>
    </w:p>
    <w:p w:rsidR="001A18F5" w:rsidRPr="005A5703" w:rsidRDefault="001A18F5" w:rsidP="00851580">
      <w:pPr>
        <w:numPr>
          <w:ilvl w:val="1"/>
          <w:numId w:val="11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należne Wykonawcy wynagrodzenie za roboty wykonane w ramach umowy, w części odpowiadającej kwocie, jaką Wykonawca winien zapłacić podwykonawcy za wykonanie analogicznego zakresu w ramach umów zawartych przez Wykonawcę z podwykonawcą, zostanie zapłacone przez Zamawiającego bezpośrednio na rzecz podwykonawcy w drodze przekazu,</w:t>
      </w:r>
    </w:p>
    <w:p w:rsidR="001A18F5" w:rsidRPr="005A5703" w:rsidRDefault="001A18F5" w:rsidP="00851580">
      <w:pPr>
        <w:numPr>
          <w:ilvl w:val="1"/>
          <w:numId w:val="11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gdy przewiduje termin zapłaty wynagrodzenia dłuższy niż określony w ust. 5) (30 dni).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Niezgłoszenie pisemnych zastrzeżeń do przedłożonego projektu umowy o podwykonawstwo, której przedmiotem są roboty budowlane, w terminie do 14 dni (ust. 6), uważa się za akceptację projektu umowy przez Zamawiającego.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Zamawiający, w terminie 14 dni (ust. 6), zgłasza pisemny sprzeciw do umowy o podwykonawstwo, której przedmiotem są roboty budowlane, w przypadkach, o których mowa w ust. 6). Zgłoszenie musi mieć formę pisemną i zostać potwierdzone przez osobę umocowaną przez Zamawiającego do dokonywania czynności (przykładowo: sekretariat, umocowany przedstawiciel Zamawiającego).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Niezgłoszenie pisemnego sprzeciwu do przedłożonej umowy o podwykonawstwo, której przedmiotem są roboty budowlane, w terminie 14 dni (ust. 6), uważa się za akceptację umowy przez Zamawiającego.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Wymagania zawarte powyżej ust. 4-10) stosuje się odpowiednio do zmian tej umowy o podwykonawstwo.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Wynagrodzenie, o którym mowa w ust. 12), dotyczy wyłącznie należności powstałych po zaakceptowaniu przez Zamawiającego umowy o podwykonawstwo, której przedmiotem są roboty budowlane.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odsetek, należnych podwykonawcy lub dalszemu podwykonawcy.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lastRenderedPageBreak/>
        <w:t>Przed dokonaniem bezpośredniej zapłaty Zamawiający umożliwi Wykonawcy zgłoszenie pisemnych uwag dotyczących zasadności bezpośredniej zapłaty wynagrodzenia podwykonawcy lub dalszemu podwykonawcy, o których mowa w ust. 12). Zamawiający informuje, iż termin zgłaszania uwag wynosi 7 dni od dnia doręczenia tej informacji.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przypadku zgłoszenia uwag, o których mowa w ust. 15), w terminie wskazanym przez Zamawiającego, Zamawiający może:</w:t>
      </w:r>
    </w:p>
    <w:p w:rsidR="001A18F5" w:rsidRPr="005A5703" w:rsidRDefault="001A18F5" w:rsidP="00851580">
      <w:pPr>
        <w:numPr>
          <w:ilvl w:val="1"/>
          <w:numId w:val="1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nie dokonać bezpośredniej zapłaty wynagrodzenia podwykonawcy lub dalszemu podwykonawcy, jeżeli Wykonawca wykaże niezasadność takiej zapłaty albo</w:t>
      </w:r>
    </w:p>
    <w:p w:rsidR="001A18F5" w:rsidRPr="005A5703" w:rsidRDefault="001A18F5" w:rsidP="00851580">
      <w:pPr>
        <w:numPr>
          <w:ilvl w:val="1"/>
          <w:numId w:val="1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1A18F5" w:rsidRPr="005A5703" w:rsidRDefault="001A18F5" w:rsidP="00851580">
      <w:pPr>
        <w:numPr>
          <w:ilvl w:val="1"/>
          <w:numId w:val="1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przypadku dokonania bezpośredniej zapłaty podwykonawcy lub dalszemu podwykonawcy, o których mowa w ust. 12), Zamawiający potrąca kwotę wypłaconego wynagrodzenia z wynagrodzenia należnego Wykonawcy.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Konieczność wielokrotnego dokonywania bezpośredniej zapłaty podwykonawcy lub dalszemu podwykonawcy, o których mowa w ust. 12),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przypadkach, wskazanych powyżej, Wykonawca może poświadczyć za zgodność z oryginałem kopię umowy o podwykonawstwo.</w:t>
      </w:r>
    </w:p>
    <w:p w:rsidR="001A18F5" w:rsidRPr="005A5703" w:rsidRDefault="001A18F5" w:rsidP="008515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Wykonawca, podwykonawca lub dalszy podwykonawca zawierając umowę o podwykonawstwo ma obowiązek  zawrzeć w jej treści wymagania i informacje między innymi dotyczące:</w:t>
      </w:r>
    </w:p>
    <w:p w:rsidR="001A18F5" w:rsidRPr="005A5703" w:rsidRDefault="001A18F5" w:rsidP="00851580">
      <w:pPr>
        <w:numPr>
          <w:ilvl w:val="0"/>
          <w:numId w:val="1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obowiązku potwierdzenia /dokumentowania uzyskanych należności za zrealizowaną część lub całość przedmiotu umowy,</w:t>
      </w:r>
    </w:p>
    <w:p w:rsidR="001A18F5" w:rsidRPr="005A5703" w:rsidRDefault="001A18F5" w:rsidP="00851580">
      <w:pPr>
        <w:numPr>
          <w:ilvl w:val="0"/>
          <w:numId w:val="1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:rsidR="001A18F5" w:rsidRPr="005A5703" w:rsidRDefault="001A18F5" w:rsidP="00851580">
      <w:pPr>
        <w:numPr>
          <w:ilvl w:val="0"/>
          <w:numId w:val="1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informowania o zasadach płatności związanej z odbiorem części zamówienia wskazanego w harmonogramie rzeczowo-finansowym.</w:t>
      </w:r>
    </w:p>
    <w:p w:rsidR="001A18F5" w:rsidRPr="005A5703" w:rsidRDefault="001A18F5" w:rsidP="001A1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A18F5" w:rsidRPr="005A5703" w:rsidRDefault="001A18F5" w:rsidP="001A1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§</w:t>
      </w:r>
      <w:r w:rsidRPr="005A5703"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  <w:t xml:space="preserve"> 9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Podwykonawcy dostaw/usług</w:t>
      </w:r>
    </w:p>
    <w:p w:rsidR="001A18F5" w:rsidRPr="005A5703" w:rsidRDefault="001A18F5" w:rsidP="001A1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zawarcia przez Wykonawcę ( podwykonawcę, dalszego podwykonawcę) umowy                     o podwykonawstwo, którego przedmiotem umowy będzie dostawa lub usługa, obowiązują następujące wymagania: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lastRenderedPageBreak/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wyłączeniem:</w:t>
      </w:r>
    </w:p>
    <w:p w:rsidR="001A18F5" w:rsidRPr="005A5703" w:rsidRDefault="001A18F5" w:rsidP="0085158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umów o podwykonawstwo o wartości mniejszej niż 0,5% wartości umowy w sprawie zamówienia publicznego (Wykonawca jest zobowiązany wskazać w umowie o podwykonawstwo wartość umowy o zamówienie zawartej z Zamawiającym).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Wyłączenie, o którym mowa w ust. 6), nie dotyczy umów o podwykonawstwo o wartości większej niż 50.000 zł. 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przypadku, o którym mowa w ust. 6) i ust. 7), jeżeli termin zapłaty wynagrodzenia jest dłuższy niż określony w ust. 5), Zamawiający poinformuje o tym Wykonawcę i wezwie go do doprowadzenia do zmiany tej umowy pod rygorem wystąpienia o zapłatę kary umownej.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Zamawiający dokonuje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Wynagrodzenie, o którym mowa w ust. 1), dotyczy wyłącznie należności powstałych po przedłożeniu Zamawiającemu poświadczoną za zgodność z oryginałem kopię zawartej umowy o podwykonawstwo, której przedmiotem są dostawy lub usługi.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odsetek, należnych podwykonawcy lub dalszemu podwykonawcy.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9).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Zamawiający informuje iż termin zgłaszania uwag wynosi 7 dni od dnia doręczenia tej informacji.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przypadku zgłoszenia uwag, o których mowa w ust. 13), w terminie wskazanym przez Zamawiającego, Zamawiający może:</w:t>
      </w:r>
    </w:p>
    <w:p w:rsidR="001A18F5" w:rsidRPr="005A5703" w:rsidRDefault="001A18F5" w:rsidP="00851580">
      <w:pPr>
        <w:numPr>
          <w:ilvl w:val="1"/>
          <w:numId w:val="11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nie dokonać bezpośredniej zapłaty wynagrodzenia podwykonawcy lub dalszemu podwykonawcy, jeżeli Wykonawca wykaże niezasadność takiej zapłaty albo</w:t>
      </w:r>
    </w:p>
    <w:p w:rsidR="001A18F5" w:rsidRPr="005A5703" w:rsidRDefault="001A18F5" w:rsidP="00851580">
      <w:pPr>
        <w:numPr>
          <w:ilvl w:val="1"/>
          <w:numId w:val="11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1A18F5" w:rsidRPr="005A5703" w:rsidRDefault="001A18F5" w:rsidP="00851580">
      <w:pPr>
        <w:numPr>
          <w:ilvl w:val="1"/>
          <w:numId w:val="11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przypadku dokonania bezpośredniej zapłaty podwykonawcy lub dalszemu podwykonawcy, o których mowa w ust. 9), Zamawiający potrąca kwotę wypłaconego wynagrodzenia z wynagrodzenia należnego Wykonawcy.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Konieczność wielokrotnego dokonywania bezpośredniej zapłaty podwykonawcy lub dalszemu podwykonawcy, o których mowa w ust. 9),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lastRenderedPageBreak/>
        <w:t>Wykonawca zawierając umowę o podwykonawstwo ma obowiązek zawrzeć w jej treści wymagania i informacje między innymi dotyczące:</w:t>
      </w:r>
    </w:p>
    <w:p w:rsidR="001A18F5" w:rsidRPr="005A5703" w:rsidRDefault="001A18F5" w:rsidP="00851580">
      <w:pPr>
        <w:numPr>
          <w:ilvl w:val="2"/>
          <w:numId w:val="1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obowiązku potwierdzenia /dokumentowania uzyskanych należności za zrealizowaną część lub całość przedmiotu umowy,</w:t>
      </w:r>
    </w:p>
    <w:p w:rsidR="001A18F5" w:rsidRPr="005A5703" w:rsidRDefault="001A18F5" w:rsidP="00851580">
      <w:pPr>
        <w:numPr>
          <w:ilvl w:val="2"/>
          <w:numId w:val="1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wskazanie w załączonym do umowy harmonogramie rzeczowo-finansowym szczegółowego zakresu dostaw/usług realizowanych za pomocą podwykonawcy ze wskazaniem wysokości wynagrodzenia/sposobu zapłaty za zrealizowaną część umowy o podwykonawstwo,</w:t>
      </w:r>
    </w:p>
    <w:p w:rsidR="001A18F5" w:rsidRPr="005A5703" w:rsidRDefault="001A18F5" w:rsidP="00851580">
      <w:pPr>
        <w:numPr>
          <w:ilvl w:val="2"/>
          <w:numId w:val="1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informowania o zasadach płatności związanej z odbiorem części zamówienia wskazanego w harmonogramie rzeczowo-finansowym.</w:t>
      </w:r>
    </w:p>
    <w:p w:rsidR="001A18F5" w:rsidRPr="005A5703" w:rsidRDefault="001A18F5" w:rsidP="001A18F5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1A18F5" w:rsidRPr="005A5703" w:rsidRDefault="001A18F5" w:rsidP="001A18F5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§ 10</w:t>
      </w:r>
    </w:p>
    <w:p w:rsidR="001A18F5" w:rsidRPr="005A5703" w:rsidRDefault="001A18F5" w:rsidP="001A18F5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Koordynatorzy</w:t>
      </w:r>
    </w:p>
    <w:p w:rsidR="001A18F5" w:rsidRPr="005A5703" w:rsidRDefault="001A18F5" w:rsidP="00851580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 kierowania i koordynowania spraw związanych z realizacją umowy strony wyznaczają następujące osoby:</w:t>
      </w:r>
    </w:p>
    <w:p w:rsidR="001A18F5" w:rsidRPr="005A5703" w:rsidRDefault="001A18F5" w:rsidP="00851580">
      <w:pPr>
        <w:numPr>
          <w:ilvl w:val="0"/>
          <w:numId w:val="2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upoważnionym przedstawicielem ze strony Wykonawcy do kontaktów z Zamawiającym w trakcie trwania umowy w zakresie jej postanowień jest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………………..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nr tel.</w:t>
      </w:r>
      <w:r w:rsidR="0007320B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e-mail: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</w:t>
      </w:r>
    </w:p>
    <w:p w:rsidR="001A18F5" w:rsidRPr="005A5703" w:rsidRDefault="001A18F5" w:rsidP="00851580">
      <w:pPr>
        <w:numPr>
          <w:ilvl w:val="0"/>
          <w:numId w:val="2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upoważnionym przedstawicielem ze strony Zamawiającego do kontaktów z Wykonawcą w trakcie trwania umowy </w:t>
      </w:r>
      <w:r w:rsidR="001B0A4E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zakresie jej postanowień jest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Grzegorz Ostrowski</w:t>
      </w:r>
      <w:r w:rsidR="001B0A4E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e-mail: </w:t>
      </w:r>
      <w:hyperlink r:id="rId9" w:history="1">
        <w:r w:rsidR="00C8328F" w:rsidRPr="005A5703">
          <w:rPr>
            <w:rStyle w:val="Hipercze"/>
            <w:rFonts w:ascii="Times New Roman" w:eastAsia="Times New Roman" w:hAnsi="Times New Roman" w:cs="Times New Roman"/>
            <w:color w:val="000000" w:themeColor="text1"/>
            <w:u w:val="none"/>
            <w:lang w:eastAsia="pl-PL"/>
          </w:rPr>
          <w:t>ostrowski@gniewkowo.com.pl</w:t>
        </w:r>
      </w:hyperlink>
      <w:r w:rsidR="001B0A4E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tel. 52 354 30 15</w:t>
      </w:r>
    </w:p>
    <w:p w:rsidR="001A18F5" w:rsidRPr="005A5703" w:rsidRDefault="001A18F5" w:rsidP="00851580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Zmiana osób, o których mowa w ust. 1 nie stanowi okoliczności wymagającej zmiany umowy. W przypadku zmiany strona dokonująca czynności zobowiązana jest do powiadomienia drugiej strony na piśmie.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11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Odbiór robót</w:t>
      </w:r>
    </w:p>
    <w:p w:rsidR="001A18F5" w:rsidRPr="005A5703" w:rsidRDefault="001A18F5" w:rsidP="00851580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Strony uzgadniają, że roboty wykonane przez Wykonawcę będą przedmiotem odbioru</w:t>
      </w:r>
      <w:r w:rsidR="00AC0EFD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częściowego oraz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końcowego.</w:t>
      </w:r>
    </w:p>
    <w:p w:rsidR="001A18F5" w:rsidRPr="005A5703" w:rsidRDefault="001A18F5" w:rsidP="00851580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Wykonanie robót uważa się za zakończone, jeżeli odbiór nastąpi bez usterek, zostaną zakończone wszystkie prace wchodzące w przedmiot zamówienia. Wykonawca po wykonaniu robót przygotuje wszelkie wymagane dokumenty do zgłoszenia o zakończeniu robót, w tym dokumentację powykonawczą i mapę inwentaryzacyjną w skali 1:500. </w:t>
      </w:r>
    </w:p>
    <w:p w:rsidR="001A18F5" w:rsidRPr="005A5703" w:rsidRDefault="001A18F5" w:rsidP="00851580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Termin realizacji przedmiotu umowy zostanie zachowany, jeżeli w terminie realizacji przedmiotu zamówienia, określonym w § 2 umowy, Wykonawca i Zamawiający podpiszą </w:t>
      </w:r>
      <w:r w:rsidR="00BC1FEB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bezusterkowy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protokół odbioru końcowego, którego częściami integralnymi będą:</w:t>
      </w:r>
    </w:p>
    <w:p w:rsidR="00AC0EFD" w:rsidRPr="005A5703" w:rsidRDefault="00AC0EFD" w:rsidP="00851580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protokół odbioru częściowego robót,</w:t>
      </w:r>
    </w:p>
    <w:p w:rsidR="001A18F5" w:rsidRPr="005A5703" w:rsidRDefault="001A18F5" w:rsidP="00851580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kompletna dokumentacja powykonawcza,</w:t>
      </w:r>
    </w:p>
    <w:p w:rsidR="001A18F5" w:rsidRPr="005A5703" w:rsidRDefault="001A18F5" w:rsidP="00851580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dokumenty wymienione w § 3 ust. </w:t>
      </w:r>
      <w:r w:rsidR="006C70D1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1</w:t>
      </w:r>
      <w:r w:rsidR="006C70D1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umowy.</w:t>
      </w:r>
    </w:p>
    <w:p w:rsidR="001A18F5" w:rsidRPr="005A5703" w:rsidRDefault="001A18F5" w:rsidP="00AC0EFD">
      <w:pPr>
        <w:numPr>
          <w:ilvl w:val="6"/>
          <w:numId w:val="21"/>
        </w:numPr>
        <w:tabs>
          <w:tab w:val="clear" w:pos="504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Dokumentację powykonawczą należy wykonać w formie autoryzowanego wydruku z opisem w formie papierowej oraz na nośniku elektronicznym w przypadku nieistotnych zmian od zatwierdzonego projektu budowlanego.</w:t>
      </w:r>
    </w:p>
    <w:p w:rsidR="001A18F5" w:rsidRPr="005A5703" w:rsidRDefault="001A18F5" w:rsidP="00851580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Przedmiotem odbiorów są:</w:t>
      </w:r>
    </w:p>
    <w:p w:rsidR="00A73FF4" w:rsidRPr="005A5703" w:rsidRDefault="00A73FF4" w:rsidP="00851580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roboty budowlane składające się na etap budowy zgodnie z harmonogramem rzeczowo- finansowym- w przypadku odbioru częściowego robót,</w:t>
      </w:r>
    </w:p>
    <w:p w:rsidR="001A18F5" w:rsidRPr="005A5703" w:rsidRDefault="001A18F5" w:rsidP="00851580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zakończone wszelkie roboty budowlane z wpisem dokonanym przez kierownika budowy w dzienniku budowy stwierdzającym zakończenie robót budowlanych,</w:t>
      </w:r>
    </w:p>
    <w:p w:rsidR="001A18F5" w:rsidRPr="005A5703" w:rsidRDefault="001A18F5" w:rsidP="00851580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kompletny obiekt budowlany z usuniętymi wszelkimi stwierdzonymi w ramach odbioru końcowego usterkami.</w:t>
      </w:r>
    </w:p>
    <w:p w:rsidR="001A18F5" w:rsidRPr="005A5703" w:rsidRDefault="001A18F5" w:rsidP="00851580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Przedstawiciel Wykonawcy na budowie będzie zgłaszał poprzez dokonanie wpisu w dzienniku budowy gotowość robót do odbioru.</w:t>
      </w:r>
    </w:p>
    <w:p w:rsidR="001A18F5" w:rsidRPr="005A5703" w:rsidRDefault="001A18F5" w:rsidP="00851580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i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przedłoży inspektorowi nadzoru niezbędne do dokonania odbioru dokumenty przed rozpoczęciem odbioru robót. </w:t>
      </w:r>
    </w:p>
    <w:p w:rsidR="001A18F5" w:rsidRPr="005A5703" w:rsidRDefault="001A18F5" w:rsidP="00851580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wyznaczy termin i rozpocznie odbiór końcowy robót  – w ciągu 3 dni roboczych od daty zawiadomienia go o gotowości do odbioru przez Wykonawcę. W przypadku, kiedy termin wskazany w zdaniu wcześniejszym przypadnie na dzień po terminie realizacji przedmiotu zamówienia to uznaje się,</w:t>
      </w:r>
      <w:r w:rsidR="00827736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iż Wykonawca pozostaje w opóźnieniu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wykonaniem przedmi</w:t>
      </w:r>
      <w:r w:rsidR="00827736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otu zamówienia i za okres opóźnienia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nastąpi naliczenie przez Zamawiającego kar umownych.</w:t>
      </w:r>
    </w:p>
    <w:p w:rsidR="001A18F5" w:rsidRPr="005A5703" w:rsidRDefault="001A18F5" w:rsidP="00851580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Zawiadomienie Wykonawcy o przystąpieniu do odbioru nastąpi na co najmniej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1 dzień roboczy przed dniem odbioru.</w:t>
      </w:r>
    </w:p>
    <w:p w:rsidR="001A18F5" w:rsidRPr="005A5703" w:rsidRDefault="001A18F5" w:rsidP="00851580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odbioru.</w:t>
      </w:r>
    </w:p>
    <w:p w:rsidR="001A18F5" w:rsidRPr="005A5703" w:rsidRDefault="001A18F5" w:rsidP="00851580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Jeżeli w trakcie odbiorów zostaną stwierdzone wady lub usterki to Zamawiającemu przysługują następujące uprawnienia:</w:t>
      </w:r>
    </w:p>
    <w:p w:rsidR="001A18F5" w:rsidRPr="005A5703" w:rsidRDefault="001A18F5" w:rsidP="00851580">
      <w:pPr>
        <w:numPr>
          <w:ilvl w:val="7"/>
          <w:numId w:val="22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:rsidR="001A18F5" w:rsidRPr="005A5703" w:rsidRDefault="001A18F5" w:rsidP="00851580">
      <w:pPr>
        <w:numPr>
          <w:ilvl w:val="7"/>
          <w:numId w:val="22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:rsidR="001A18F5" w:rsidRPr="005A5703" w:rsidRDefault="001A18F5" w:rsidP="00851580">
      <w:pPr>
        <w:numPr>
          <w:ilvl w:val="7"/>
          <w:numId w:val="22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jeżeli wady</w:t>
      </w:r>
      <w:r w:rsidR="005B18B2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lub usterki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nie nadają się do usunięcia lub ich usunięcie wymagałoby nadmiernych kosztów,  Zamawiający może  żądać odpowiedniego obni</w:t>
      </w:r>
      <w:r w:rsidR="0090414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żenia wynagrodzenia, jeżeli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są nieistotne i nie uniemożliwiają korzystania z przedmiotu umowy zgodnie z jego przeznaczeniem.</w:t>
      </w:r>
    </w:p>
    <w:p w:rsidR="001A18F5" w:rsidRPr="005A5703" w:rsidRDefault="001A18F5" w:rsidP="00851580">
      <w:pPr>
        <w:numPr>
          <w:ilvl w:val="6"/>
          <w:numId w:val="21"/>
        </w:numPr>
        <w:tabs>
          <w:tab w:val="num" w:pos="284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zobowiązany jest do zawiadomienia Zamawiającego o usunięciu wad</w:t>
      </w:r>
      <w:r w:rsidR="0090414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lub usterek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, żądając jednocześnie wyznaczenia terminu odbioru ostatecznego zakwestionowanych poprzednio wadliwych robót.</w:t>
      </w:r>
    </w:p>
    <w:p w:rsidR="001A18F5" w:rsidRPr="005A5703" w:rsidRDefault="001A18F5" w:rsidP="00851580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 dokonania odbioru końcowego Zamawiający powoła komisję odbioru końcowego przedmiotu umowy, która sporządzi protokół odbioru końcowego robót zawierający ustalenia poczynione w trakcie odbioru.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12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Gwarancje</w:t>
      </w:r>
    </w:p>
    <w:p w:rsidR="001A18F5" w:rsidRPr="005A5703" w:rsidRDefault="001A18F5" w:rsidP="0085158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:rsidR="001A18F5" w:rsidRPr="005A5703" w:rsidRDefault="001A18F5" w:rsidP="0085158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Wykonawca udziela na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wykonany przedmiot zamówienia ……. letniej gwarancji jakości i ……..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letniej rękojmi za wady, licząc od dnia podpisania bezusterkowego protokołu końcowego odbioru robót. Gwarancja na dostarczone przez Wykonawcę urządzenia i wyposażenie zgodna z gwarancją wydaną przez producenta.</w:t>
      </w:r>
    </w:p>
    <w:p w:rsidR="001A18F5" w:rsidRPr="005A5703" w:rsidRDefault="001A18F5" w:rsidP="0085158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:rsidR="001A18F5" w:rsidRPr="005A5703" w:rsidRDefault="001A18F5" w:rsidP="0085158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</w:p>
    <w:p w:rsidR="001A18F5" w:rsidRPr="005A5703" w:rsidRDefault="001A18F5" w:rsidP="0085158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przypadku nie usunięcia przez Wykonawcę wad i usterek w w/w terminie, od chwili upływu tego terminu Wykonawca będzie pozostawał w opóźnieniu i podlegał z tego tytułu karom umownym zgodnie z postanowieniami § 13.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14 umowy. Gdy koszty usunięcia usterek lub wad przewyższają wartość zabezpieczenia należytego wykonania przedmiotu umowy,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Zamawiający dodatkowo obciąży Wykonawcę poniesionymi kosztami, a Wykonawca jest zobowiązany do zapłaty w terminie 7 dni od daty otrzymania faktury.</w:t>
      </w:r>
    </w:p>
    <w:p w:rsidR="001A18F5" w:rsidRPr="005A5703" w:rsidRDefault="001A18F5" w:rsidP="0085158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:rsidR="001A18F5" w:rsidRPr="005A5703" w:rsidRDefault="001A18F5" w:rsidP="0085158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Wszelkie uszkodzenia powstałe z winy Wykonawcy na przekazanym obiekcie podlegają naprawie na jego koszt.</w:t>
      </w:r>
    </w:p>
    <w:p w:rsidR="001A18F5" w:rsidRPr="005A5703" w:rsidRDefault="001A18F5" w:rsidP="0085158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ponosi odpowiedzialność za szkody oraz roszczenia cywilno-prawne osób trzecich wynikające z niewykonania lub nienależytego wykonania umowy.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13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Kary umowne</w:t>
      </w:r>
    </w:p>
    <w:p w:rsidR="001A18F5" w:rsidRPr="005A5703" w:rsidRDefault="001A18F5" w:rsidP="00851580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Strony ponoszą odpowiedzialność z tytułu niewykonania lub nienależytego wykonania przedmiotu umowy na warunkach w niej określonych.</w:t>
      </w:r>
    </w:p>
    <w:p w:rsidR="001A18F5" w:rsidRPr="005A5703" w:rsidRDefault="001A18F5" w:rsidP="0085158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zapłaci Zamawiającemu następujące kary umowne:</w:t>
      </w:r>
    </w:p>
    <w:p w:rsidR="001A18F5" w:rsidRPr="005A5703" w:rsidRDefault="001A18F5" w:rsidP="00851580">
      <w:pPr>
        <w:numPr>
          <w:ilvl w:val="2"/>
          <w:numId w:val="2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odstąpienia od umowy z przyczyn, za które ponosi odpowiedzialność Wykonawca – 10% wartości umowy brutto,</w:t>
      </w:r>
    </w:p>
    <w:p w:rsidR="001A18F5" w:rsidRPr="005A5703" w:rsidRDefault="001A18F5" w:rsidP="00851580">
      <w:pPr>
        <w:numPr>
          <w:ilvl w:val="2"/>
          <w:numId w:val="24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 każdy rozpoczęty dzień opóźnienia zakończenia robót będących przedmiotem niniejszej umowy - 0,5% wartości umowy brutto,</w:t>
      </w:r>
    </w:p>
    <w:p w:rsidR="001A18F5" w:rsidRPr="005A5703" w:rsidRDefault="001A18F5" w:rsidP="00851580">
      <w:pPr>
        <w:numPr>
          <w:ilvl w:val="2"/>
          <w:numId w:val="24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 nieterminowe usunięcie wad i usterek, stwierdzonych przy odbiorze i w okresie gwarancji – 0,5 % wartości umowy brutto za każdy rozpoczęty dzień opóźnienia po upływie dnia, w którym miało nastąpić usunięcie wady i usterki,</w:t>
      </w:r>
    </w:p>
    <w:p w:rsidR="001A18F5" w:rsidRPr="005A5703" w:rsidRDefault="001A18F5" w:rsidP="00851580">
      <w:pPr>
        <w:numPr>
          <w:ilvl w:val="2"/>
          <w:numId w:val="24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brak zapłaty lub nieterminową zapłatę wynagrodzenia należnego podwykonawcom lub dalszym podwykonawcom – w wysokości 1.000,00 zł za każde zdarzenie,</w:t>
      </w:r>
    </w:p>
    <w:p w:rsidR="001A18F5" w:rsidRPr="005A5703" w:rsidRDefault="001A18F5" w:rsidP="00851580">
      <w:pPr>
        <w:numPr>
          <w:ilvl w:val="2"/>
          <w:numId w:val="24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nieprzedłożenia do zaakceptowania projektu umowy o podwykonawstwo, której przedmiotem są roboty budowlane lub projektu jej zmiany – w wysokości 1.000,00 zł za każde zdarzenie,</w:t>
      </w:r>
    </w:p>
    <w:p w:rsidR="001A18F5" w:rsidRPr="005A5703" w:rsidRDefault="001A18F5" w:rsidP="00851580">
      <w:pPr>
        <w:numPr>
          <w:ilvl w:val="2"/>
          <w:numId w:val="24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nieprzedłożenie poświadczonej za zgodność z oryginałem kopii umowy o podwykonawstwo lub jej zmiany – 1.000,00 zł za każde zdarzenie,</w:t>
      </w:r>
    </w:p>
    <w:p w:rsidR="001A18F5" w:rsidRPr="005A5703" w:rsidRDefault="001A18F5" w:rsidP="00851580">
      <w:pPr>
        <w:numPr>
          <w:ilvl w:val="2"/>
          <w:numId w:val="24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brak zmiany umowy o podwykonawstwo w zakresie terminu zapłaty – w wysokości 1.000,00 zł za każde zdarzenie,</w:t>
      </w:r>
    </w:p>
    <w:p w:rsidR="001A18F5" w:rsidRPr="005A5703" w:rsidRDefault="001A18F5" w:rsidP="00851580">
      <w:pPr>
        <w:numPr>
          <w:ilvl w:val="2"/>
          <w:numId w:val="24"/>
        </w:numPr>
        <w:tabs>
          <w:tab w:val="num" w:pos="709"/>
        </w:tabs>
        <w:spacing w:after="0" w:line="240" w:lineRule="auto"/>
        <w:ind w:left="709" w:hanging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A5703">
        <w:rPr>
          <w:rFonts w:ascii="Times New Roman" w:hAnsi="Times New Roman" w:cs="Times New Roman"/>
          <w:color w:val="000000" w:themeColor="text1"/>
        </w:rPr>
        <w:t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przepisami obowiązującego w dniu ustalenia kary umownej, liczby miesięcy,   w których realizacja zmówienia nie spełniała wymogu zatrudnienia na umowę o pracę i liczby osób, które powinny być, a nie były zatrudnione w ramach umowy o pracę.</w:t>
      </w:r>
    </w:p>
    <w:p w:rsidR="00387E61" w:rsidRPr="005A5703" w:rsidRDefault="00387E61" w:rsidP="00851580">
      <w:pPr>
        <w:numPr>
          <w:ilvl w:val="2"/>
          <w:numId w:val="24"/>
        </w:numPr>
        <w:tabs>
          <w:tab w:val="num" w:pos="709"/>
        </w:tabs>
        <w:spacing w:after="0" w:line="240" w:lineRule="auto"/>
        <w:ind w:left="709" w:hanging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A5703">
        <w:rPr>
          <w:rFonts w:ascii="Times New Roman" w:hAnsi="Times New Roman" w:cs="Times New Roman"/>
          <w:color w:val="000000" w:themeColor="text1"/>
        </w:rPr>
        <w:t>nieprzedłożenie wykazu pracowników zatrudnionych na podstawie umowy o pracę w terminie określonym w art. 9 ust. 3- w wysokości 1.000,00 zł</w:t>
      </w:r>
      <w:r w:rsidR="002F44CA" w:rsidRPr="005A5703">
        <w:rPr>
          <w:rFonts w:ascii="Times New Roman" w:hAnsi="Times New Roman" w:cs="Times New Roman"/>
          <w:color w:val="000000" w:themeColor="text1"/>
        </w:rPr>
        <w:t>.</w:t>
      </w:r>
    </w:p>
    <w:p w:rsidR="001A18F5" w:rsidRPr="005A5703" w:rsidRDefault="001A18F5" w:rsidP="00851580">
      <w:pPr>
        <w:numPr>
          <w:ilvl w:val="0"/>
          <w:numId w:val="2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zapłaci Wykonawcy karę umowną w przypadku odstąpienia od umowy z przyczyn za które ponosi odpowiedzialność Zamawiający - 10% wartości umowy brutto.</w:t>
      </w:r>
    </w:p>
    <w:p w:rsidR="001A18F5" w:rsidRPr="005A5703" w:rsidRDefault="001A18F5" w:rsidP="00851580">
      <w:pPr>
        <w:numPr>
          <w:ilvl w:val="0"/>
          <w:numId w:val="2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:rsidR="001A18F5" w:rsidRPr="005A5703" w:rsidRDefault="001A18F5" w:rsidP="00851580">
      <w:pPr>
        <w:numPr>
          <w:ilvl w:val="0"/>
          <w:numId w:val="24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:rsidR="001A18F5" w:rsidRPr="005A5703" w:rsidRDefault="001A18F5" w:rsidP="00851580">
      <w:pPr>
        <w:numPr>
          <w:ilvl w:val="0"/>
          <w:numId w:val="24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braku możliwości dokonania potracenia w sposób, o którym mowa w ust. 5, kary umowne i inne należności wynikające z umowy będą zapłacone przez Wykonawcę w ciągu 14 dni od daty otrzymania wezwania do zapłaty.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14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Zabezpieczenie należytego wykonania umowy</w:t>
      </w:r>
    </w:p>
    <w:p w:rsidR="001A18F5" w:rsidRPr="005A5703" w:rsidRDefault="001A18F5" w:rsidP="009D44D5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Wykonawca zobowiązuje się wnieść zabezpieczenie należytego wykonania umowy najpóźniej w dniu jej zawarcia w wysokości stanowiącej 5 % ceny umownej brutto określonej w § 6 ust. 1, tj. w wysokości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 w formie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</w:t>
      </w:r>
    </w:p>
    <w:p w:rsidR="001A18F5" w:rsidRPr="005A5703" w:rsidRDefault="001A18F5" w:rsidP="009D44D5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Zamawiający wyraża zgodę na zmianę formy zabezpieczenia w trakcie jego utrzymywania. Zmiana formy zabezpieczenia jest dokonywana z zachowaniem ciągłości zabezpieczenia i bez zmniejszenia jego wysokości.</w:t>
      </w:r>
    </w:p>
    <w:p w:rsidR="001A18F5" w:rsidRPr="005A5703" w:rsidRDefault="001A18F5" w:rsidP="009D44D5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Strony postanawiają, że Zamawiający zwolni Wykonawcy 70</w:t>
      </w:r>
      <w:r w:rsidR="00242FE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% zabezpieczenia, tj. kwotę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</w:t>
      </w:r>
      <w:r w:rsidR="00B3568C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zł w terminie 30 dni od daty bezusterkowego protokolarnego odbioru końcowego przedmiotu umowy, natomiast 30% zabezpieczenia należytego wykonania umowy, tj. kwota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 pozostanie w dyspozycji Zamawiającego jako zabezpieczenie rękojmi za wady wykonanych robót budowlanych i zostanie zwrócona nie później niż w 15 dniu po upływie okresu rękojmi za wady.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15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Zmiana umowy</w:t>
      </w:r>
    </w:p>
    <w:p w:rsidR="001A18F5" w:rsidRPr="005A5703" w:rsidRDefault="001A18F5" w:rsidP="00851580">
      <w:pPr>
        <w:numPr>
          <w:ilvl w:val="0"/>
          <w:numId w:val="4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Zmiana postanowień zawartej umowy może nastąpić za zgodą obu stron wyrażoną na piśmie pod rygorem nieważności.</w:t>
      </w:r>
    </w:p>
    <w:p w:rsidR="001A18F5" w:rsidRPr="005A5703" w:rsidRDefault="001A18F5" w:rsidP="00851580">
      <w:pPr>
        <w:numPr>
          <w:ilvl w:val="0"/>
          <w:numId w:val="4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przewiduje możliwość wprowadzenia zmian do zawartej umowy w formie pisemnego aneksu na następujących warunkach:</w:t>
      </w:r>
    </w:p>
    <w:p w:rsidR="001A18F5" w:rsidRPr="005A5703" w:rsidRDefault="001A18F5" w:rsidP="00851580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terenu budowy,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dokumentacji budowy (dokumentacji projektowej, specyfikacji technicznych,  innych wymaganych przepisami, do których Zamawiający był zobowiązany),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dokumentów zamiennych budowy,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wstrzymania robót przez  Zamawiającego,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konieczności  usunięcia błędów, wad lub wprowadzenia zmian w dokumentacji  projektowej,</w:t>
      </w:r>
    </w:p>
    <w:p w:rsidR="001A18F5" w:rsidRPr="005A5703" w:rsidRDefault="001A18F5" w:rsidP="00851580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zawieszenia robót przez Zamawiającego,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wykopalisk uniemożliwiających wykonanie robót,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szczególnie niesprzyjających warunków  atmosferycznych uniemożliwiających prowadzenie robót budowlanych,  przeprowadzanie prób i sprawdzeń, dokonywanie odbiorów,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siły wyższej, klęski żywiołowej,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jakiegokolwiek opóźnienia, utrudnienia lub przeszkód  spowodowanych przez lub dających się przypisać Zamawiającemu,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niewypałów i niewybuchów,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wykopalisk archeologicznych nieprzewidywanych w </w:t>
      </w:r>
      <w:proofErr w:type="spellStart"/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siwz</w:t>
      </w:r>
      <w:proofErr w:type="spellEnd"/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:rsidR="00E64A4A" w:rsidRPr="005A5703" w:rsidRDefault="00E64A4A" w:rsidP="00851580">
      <w:pPr>
        <w:numPr>
          <w:ilvl w:val="1"/>
          <w:numId w:val="3"/>
        </w:numPr>
        <w:tabs>
          <w:tab w:val="num" w:pos="851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odmiennych od przyjętych w dokumentacji projektowej warunków geologicznych (kategorie gruntu, kurzawka, itp.),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851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odmiennych od przyjętych w dokumentacji projektowej warunków terenowych, w szczególności istnienie  podziemnych urządzeń, instalacji lub obiektów  infrastrukturalnych.</w:t>
      </w:r>
    </w:p>
    <w:p w:rsidR="001A18F5" w:rsidRPr="005A5703" w:rsidRDefault="001A18F5" w:rsidP="00851580">
      <w:pPr>
        <w:numPr>
          <w:ilvl w:val="0"/>
          <w:numId w:val="3"/>
        </w:numPr>
        <w:tabs>
          <w:tab w:val="num" w:pos="-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Jeżeli powstaną okoliczności będące następstwem działania organów administracji, w szczególności: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przekroczenie zakreślonych przez prawo terminów wydawania przez organy administracji decyzji,  zezwoleń  itp.,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odmowa wydania przez organy administracji wymaganych  decyzji, zezwoleń,  uzgodnień na skutek błędów w dokumentacji projektowej, </w:t>
      </w:r>
    </w:p>
    <w:p w:rsidR="00602C68" w:rsidRPr="005A5703" w:rsidRDefault="00602C68" w:rsidP="00851580">
      <w:pPr>
        <w:numPr>
          <w:ilvl w:val="1"/>
          <w:numId w:val="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zawieszenie robót przez organy nadzoru budowlanego z przyczyn niezależnych od wykonawcy,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inną okolicznością prawną, ekonomiczną lub techniczną skutkującą niemożliwością wykonania lub nienależytym wykonaniem umowy zgodnie z </w:t>
      </w:r>
      <w:proofErr w:type="spellStart"/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siwz</w:t>
      </w:r>
      <w:proofErr w:type="spellEnd"/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1A18F5" w:rsidRPr="005A5703" w:rsidRDefault="001A18F5" w:rsidP="00851580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Jeżeli powstały konieczne zmiany  technologiczne, w szczególności :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konieczności zrealizowania  projektu  przy  zastosowaniu innych  rozwiązań  technicznych/technologicznych  niż wskazane w dokumentacji  projektowej w sytuacji, gdyby zastosowanie przewidzianych  rozwiązań  groziłoby niewykonaniem  lub wadliwym  wykonaniem  projektu,</w:t>
      </w:r>
    </w:p>
    <w:p w:rsidR="004F73AF" w:rsidRPr="005A5703" w:rsidRDefault="004F73AF" w:rsidP="00851580">
      <w:pPr>
        <w:numPr>
          <w:ilvl w:val="1"/>
          <w:numId w:val="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odmienne od przyjętych w dokumentacji projektowej warunki geologiczne (kategorie gruntu, kurzawka, itp.) skutkujące niemożliwością zrealizowania przedmiotu umowy przy dotychczasowych założeniach technologicznych,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odmienne od przyjętych w dokumentacji projektowej warunki terenowe, w szczególności istnienie podziemnych  urządzeń instalacji  lub  obiektów infrastrukturalnych,     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konieczności zrealizowania projektu przy  zastosowaniu innych rozwiązań technicznych lub materiałowych ze względu na zmiany obowiązującego  prawa.</w:t>
      </w:r>
    </w:p>
    <w:p w:rsidR="001A18F5" w:rsidRPr="005A5703" w:rsidRDefault="001A18F5" w:rsidP="001A18F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Zmiany wskazywane w lit </w:t>
      </w:r>
      <w:r w:rsidR="004F73A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będą wprowadzone wyłącznie w zakresie  umożliwiającym  oddanie przedmiotu  umowy do użytkowania, a  Zamawiający  może ponieść ryzyko zwiększanym z tego powodu  kosztom.</w:t>
      </w:r>
    </w:p>
    <w:p w:rsidR="001A18F5" w:rsidRPr="005A5703" w:rsidRDefault="001A18F5" w:rsidP="00851580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Podwykonawstwo: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zmiana zakresu robót powierzonych umową o podwykonawstwo lub umową zawartą pomiędzy podwykonawcą a dalszym podwykonawcą,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zmiana stron lub strony umowy o podwykonawstwo pod warunkiem odpowiedniego zgłoszenia i po akceptacji przez Zamawiającego,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zmiana stron lub strony umowy zawartej pomiędzy podwykonawcą a dalszym podwykonawcą pod warunkiem odpowiedniego zgłoszenia i po akceptacji przez Zamawiającego,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:rsidR="001A18F5" w:rsidRPr="005A5703" w:rsidRDefault="001A18F5" w:rsidP="00851580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rezygnacja z podwykonawcy,</w:t>
      </w:r>
    </w:p>
    <w:p w:rsidR="001A18F5" w:rsidRPr="005A5703" w:rsidRDefault="00BF4C84" w:rsidP="00BF4C84">
      <w:pPr>
        <w:tabs>
          <w:tab w:val="num" w:pos="144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J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eżeli zmiana albo rezygnacja z podwykonawcy dotyczy podmiotu, na którego zasoby Wykonawca powoływał się, na zasadach określonych w art. 22a ustawy </w:t>
      </w:r>
      <w:proofErr w:type="spellStart"/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Pzp</w:t>
      </w:r>
      <w:proofErr w:type="spellEnd"/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1A18F5" w:rsidRPr="005A5703" w:rsidRDefault="001A18F5" w:rsidP="00851580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Konieczności wykonania zamówienia dodatkowego, którego realizacja ma wpływ na termin wykonania umowy, czy też wprowadzenia ewentualnych robót zamiennych.</w:t>
      </w:r>
    </w:p>
    <w:p w:rsidR="001A18F5" w:rsidRPr="005A5703" w:rsidRDefault="001A18F5" w:rsidP="00851580">
      <w:pPr>
        <w:numPr>
          <w:ilvl w:val="0"/>
          <w:numId w:val="3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Pozostałe zmiany:</w:t>
      </w:r>
    </w:p>
    <w:p w:rsidR="001A18F5" w:rsidRPr="005A5703" w:rsidRDefault="001A18F5" w:rsidP="00851580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:rsidR="001A18F5" w:rsidRPr="005A5703" w:rsidRDefault="001A18F5" w:rsidP="00851580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zmiany  uzasadnione  okolicznościami, o których  mowa w art. 357¹ </w:t>
      </w:r>
      <w:proofErr w:type="spellStart"/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Kc</w:t>
      </w:r>
      <w:proofErr w:type="spellEnd"/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:rsidR="001A18F5" w:rsidRPr="005A5703" w:rsidRDefault="001A18F5" w:rsidP="00851580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zmiany wynagrodzenia w sytuacji, gdy jest to korzystne dla Zamawiającego.</w:t>
      </w:r>
    </w:p>
    <w:p w:rsidR="001A18F5" w:rsidRPr="005A5703" w:rsidRDefault="001A18F5" w:rsidP="001A18F5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:rsidR="001A18F5" w:rsidRPr="005A5703" w:rsidRDefault="001A18F5" w:rsidP="00851580">
      <w:pPr>
        <w:numPr>
          <w:ilvl w:val="1"/>
          <w:numId w:val="1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opis i uzasadnienie zmiany,</w:t>
      </w:r>
    </w:p>
    <w:p w:rsidR="001A18F5" w:rsidRPr="005A5703" w:rsidRDefault="001A18F5" w:rsidP="00851580">
      <w:pPr>
        <w:numPr>
          <w:ilvl w:val="1"/>
          <w:numId w:val="1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koszt zmiany oraz jego wpływ na wysokość wynagrodzenia,</w:t>
      </w:r>
    </w:p>
    <w:p w:rsidR="001A18F5" w:rsidRPr="005A5703" w:rsidRDefault="001A18F5" w:rsidP="00851580">
      <w:pPr>
        <w:numPr>
          <w:ilvl w:val="1"/>
          <w:numId w:val="1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czas wykonania zmiany oraz wpływ zmiany na termin zakończenia umowy.</w:t>
      </w:r>
    </w:p>
    <w:p w:rsidR="001A18F5" w:rsidRPr="005A5703" w:rsidRDefault="001A18F5" w:rsidP="001A18F5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16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Odstąpienie od umowy</w:t>
      </w:r>
    </w:p>
    <w:p w:rsidR="001A18F5" w:rsidRPr="005A5703" w:rsidRDefault="001A18F5" w:rsidP="00851580">
      <w:pPr>
        <w:numPr>
          <w:ilvl w:val="6"/>
          <w:numId w:val="1"/>
        </w:numPr>
        <w:tabs>
          <w:tab w:val="num" w:pos="284"/>
        </w:tabs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Zamawiającemu przysługuje prawo odstąpienia od umowy:</w:t>
      </w:r>
    </w:p>
    <w:p w:rsidR="001A18F5" w:rsidRPr="005A5703" w:rsidRDefault="001A18F5" w:rsidP="00851580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razie wystąpienia okoliczności powodujących, że wykonanie umowy nie leży w interesie publicznym, czego nie można było przewidzieć w chwili zawierania umowy. Odstąpienie od umowy w tym przypadku może nastąpić w terminie 30 dni od powzięcia wiadomości o powyższych okolicznościach,</w:t>
      </w:r>
    </w:p>
    <w:p w:rsidR="001A18F5" w:rsidRPr="005A5703" w:rsidRDefault="001A18F5" w:rsidP="00851580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 przyczyn zawinionych nie przystąpił do odbioru terenu budowy albo nie rozpoczął robót albo pozostaje w zwłoce z realizacją robót tak dalece, że wątpliwe jest dochowanie terminu zakończenia robót.</w:t>
      </w:r>
    </w:p>
    <w:p w:rsidR="001A18F5" w:rsidRPr="005A5703" w:rsidRDefault="001A18F5" w:rsidP="00851580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nie kontynuuje przerwanych robót pomimo wezwania dostarczonego przez Zamawiającego do ich kontynuacji złożonego na piśmie,</w:t>
      </w:r>
    </w:p>
    <w:p w:rsidR="001A18F5" w:rsidRPr="005A5703" w:rsidRDefault="001A18F5" w:rsidP="00851580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przerwał realizację robót bez uzasadnienia i przerwa trwa dłużej niż 5 dni,</w:t>
      </w:r>
    </w:p>
    <w:p w:rsidR="001A18F5" w:rsidRPr="005A5703" w:rsidRDefault="001A18F5" w:rsidP="00851580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nie respektuje uzasadnionych nakazów inspektora nadzoru,</w:t>
      </w:r>
    </w:p>
    <w:p w:rsidR="001A18F5" w:rsidRPr="005A5703" w:rsidRDefault="001A18F5" w:rsidP="00851580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wykonuje roboty w sposób niezgodny z umową, dokumentacją projektową i pomimo wezwania nie nastąpiła poprawa ich wykonania,</w:t>
      </w:r>
    </w:p>
    <w:p w:rsidR="001A18F5" w:rsidRPr="005A5703" w:rsidRDefault="001A18F5" w:rsidP="001A18F5">
      <w:pPr>
        <w:tabs>
          <w:tab w:val="right" w:pos="-34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przypadkach określonych w ust. 1 pkt 2-</w:t>
      </w:r>
      <w:r w:rsidR="00D57B4C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6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13 ust. 3.</w:t>
      </w:r>
    </w:p>
    <w:p w:rsidR="001A18F5" w:rsidRPr="005A5703" w:rsidRDefault="001A18F5" w:rsidP="0085158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Wykonawcy przysługuje prawo odstąpienia od umowy, jeżeli</w:t>
      </w: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odmawia bez uzasadnionej przyczyny odbioru robót lub odmawia bez uzasadnionej przyczyny podpisania protokołu odbioru.</w:t>
      </w:r>
    </w:p>
    <w:p w:rsidR="001A18F5" w:rsidRPr="005A5703" w:rsidRDefault="001A18F5" w:rsidP="0085158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Odstąpienie od umowy powinno nastąpić w formie pisemnej pod rygorem nieważności i zawierać uzasadnienie.</w:t>
      </w:r>
    </w:p>
    <w:p w:rsidR="001A18F5" w:rsidRPr="005A5703" w:rsidRDefault="001A18F5" w:rsidP="0085158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odstąpienia od umowy strony obciążają następujące obowiązki szczegółowe:</w:t>
      </w:r>
    </w:p>
    <w:p w:rsidR="001A18F5" w:rsidRPr="005A5703" w:rsidRDefault="001A18F5" w:rsidP="00851580">
      <w:pPr>
        <w:numPr>
          <w:ilvl w:val="2"/>
          <w:numId w:val="17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1A18F5" w:rsidRPr="005A5703" w:rsidRDefault="001A18F5" w:rsidP="00851580">
      <w:pPr>
        <w:numPr>
          <w:ilvl w:val="2"/>
          <w:numId w:val="17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zabezpieczy przerwane roboty w zakresie obustronnie uzgodnionym na koszt tej strony, która ponosi odpowiedzialność za odstąpienie od umowy,</w:t>
      </w:r>
    </w:p>
    <w:p w:rsidR="001A18F5" w:rsidRPr="005A5703" w:rsidRDefault="001A18F5" w:rsidP="00851580">
      <w:pPr>
        <w:numPr>
          <w:ilvl w:val="2"/>
          <w:numId w:val="17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:rsidR="001A18F5" w:rsidRPr="005A5703" w:rsidRDefault="001A18F5" w:rsidP="00851580">
      <w:pPr>
        <w:numPr>
          <w:ilvl w:val="2"/>
          <w:numId w:val="17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:rsidR="001A18F5" w:rsidRPr="005A5703" w:rsidRDefault="001A18F5" w:rsidP="00851580">
      <w:pPr>
        <w:numPr>
          <w:ilvl w:val="2"/>
          <w:numId w:val="17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na własny koszt w terminie 14 dni usunie z terenu budowy urządzenia zaplecza przez niego dostarczone lub wniesione.</w:t>
      </w:r>
    </w:p>
    <w:p w:rsidR="001A18F5" w:rsidRPr="005A5703" w:rsidRDefault="001A18F5" w:rsidP="0085158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Wykonawcy przysługuje prawo żądania wynagrodzenia za roboty wykonane do dnia sporządzenia protokołu inwentaryzacji.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17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Korespondencja</w:t>
      </w:r>
    </w:p>
    <w:p w:rsidR="001A18F5" w:rsidRPr="005A5703" w:rsidRDefault="001A18F5" w:rsidP="00851580">
      <w:pPr>
        <w:numPr>
          <w:ilvl w:val="6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1A18F5" w:rsidRPr="005A5703" w:rsidRDefault="001A18F5" w:rsidP="00851580">
      <w:pPr>
        <w:numPr>
          <w:ilvl w:val="0"/>
          <w:numId w:val="16"/>
        </w:numPr>
        <w:tabs>
          <w:tab w:val="num" w:pos="780"/>
          <w:tab w:val="num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dla Wykonawcy:</w:t>
      </w:r>
    </w:p>
    <w:p w:rsidR="001A18F5" w:rsidRPr="005A5703" w:rsidRDefault="001A18F5" w:rsidP="001A18F5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 rąk:  </w:t>
      </w:r>
      <w:r w:rsidR="00903611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…………………………..</w:t>
      </w:r>
    </w:p>
    <w:p w:rsidR="001A18F5" w:rsidRPr="005A5703" w:rsidRDefault="001A18F5" w:rsidP="001A18F5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Adres:   </w:t>
      </w:r>
      <w:r w:rsidR="003B4977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903611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……………………………..</w:t>
      </w:r>
    </w:p>
    <w:p w:rsidR="001A18F5" w:rsidRPr="005A5703" w:rsidRDefault="001A18F5" w:rsidP="00851580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dla Zamawiającego:</w:t>
      </w:r>
    </w:p>
    <w:p w:rsidR="001A18F5" w:rsidRPr="005A5703" w:rsidRDefault="001A18F5" w:rsidP="001A18F5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 rąk:  </w:t>
      </w:r>
      <w:r w:rsidRPr="005A5703">
        <w:rPr>
          <w:rFonts w:ascii="Times New Roman" w:eastAsia="Times New Roman" w:hAnsi="Times New Roman" w:cs="Times New Roman"/>
          <w:strike/>
          <w:color w:val="000000" w:themeColor="text1"/>
          <w:lang w:eastAsia="pl-PL"/>
        </w:rPr>
        <w:t>……………..</w:t>
      </w:r>
    </w:p>
    <w:p w:rsidR="001A18F5" w:rsidRPr="005A5703" w:rsidRDefault="001A18F5" w:rsidP="001A18F5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Adres:   Urząd Miejski, ul. 17 stycznia 11, 88-140 Gniewkowo</w:t>
      </w:r>
    </w:p>
    <w:p w:rsidR="001A18F5" w:rsidRPr="005A5703" w:rsidRDefault="001A18F5" w:rsidP="001A18F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 zastrzeżeniem, że strony mogą także doręczać oświadczenia, uzgodnienia, powiadomienia, żądania stron na adres: e-mail Zamawiającego:</w:t>
      </w:r>
      <w:r w:rsidR="00FC29D2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urzad@gniewkowo.com.pl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i adres e-mail Wykonawcy:</w:t>
      </w:r>
      <w:r w:rsidR="00FC29D2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903611" w:rsidRPr="005A5703">
        <w:rPr>
          <w:rFonts w:ascii="Times New Roman" w:hAnsi="Times New Roman" w:cs="Times New Roman"/>
          <w:color w:val="000000" w:themeColor="text1"/>
        </w:rPr>
        <w:t>………………………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hyperlink r:id="rId10" w:history="1"/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lub fax. Zamawiającego: 52/354 30 37 i fax. Wykonawcy: .........................</w:t>
      </w:r>
      <w:r w:rsidR="00FC29D2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ze skutkiem na dzień otrzymania poczty e-mail lub faxu przez strony pod warunkiem, że zostanie ona otrzymana przez Zamawiającego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: </w:t>
      </w:r>
    </w:p>
    <w:p w:rsidR="001A18F5" w:rsidRPr="005A5703" w:rsidRDefault="001A18F5" w:rsidP="001A18F5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lastRenderedPageBreak/>
        <w:t>- poniedziałek, środa, czwartek - do godz. 15:00</w:t>
      </w:r>
    </w:p>
    <w:p w:rsidR="001A18F5" w:rsidRPr="005A5703" w:rsidRDefault="001A18F5" w:rsidP="001A18F5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>- wtorek - do godz. 17:00</w:t>
      </w:r>
    </w:p>
    <w:p w:rsidR="001A18F5" w:rsidRPr="005A5703" w:rsidRDefault="001A18F5" w:rsidP="001A18F5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>- piątek - do godz. 14:00</w:t>
      </w:r>
    </w:p>
    <w:p w:rsidR="001A18F5" w:rsidRPr="005A5703" w:rsidRDefault="001A18F5" w:rsidP="001A18F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 potwierdzona listem poleconym nadanym najpóźniej następnego dnia roboczego.     </w:t>
      </w:r>
    </w:p>
    <w:p w:rsidR="001A18F5" w:rsidRPr="005A5703" w:rsidRDefault="001A18F5" w:rsidP="00851580">
      <w:pPr>
        <w:numPr>
          <w:ilvl w:val="6"/>
          <w:numId w:val="9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przypadku nadania korespondencji na inny adres uważa się, że została ona doręczona z chwilą dostarczenia na adres wymieniony w ust. 1. </w:t>
      </w:r>
    </w:p>
    <w:p w:rsidR="001A18F5" w:rsidRPr="005A5703" w:rsidRDefault="001A18F5" w:rsidP="00851580">
      <w:pPr>
        <w:numPr>
          <w:ilvl w:val="6"/>
          <w:numId w:val="9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Strony niniejszej umowy zobowiązują się do niezwłocznego wzajemnego zawiadomienia o zmianie adresu dla doręczeń.</w:t>
      </w:r>
    </w:p>
    <w:p w:rsidR="001A18F5" w:rsidRPr="005A5703" w:rsidRDefault="001A18F5" w:rsidP="00851580">
      <w:pPr>
        <w:numPr>
          <w:ilvl w:val="6"/>
          <w:numId w:val="9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1A18F5" w:rsidRPr="005A5703" w:rsidRDefault="001A18F5" w:rsidP="001A18F5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§ 18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Postanowienia końcowe</w:t>
      </w:r>
    </w:p>
    <w:p w:rsidR="001A18F5" w:rsidRPr="005A5703" w:rsidRDefault="001A18F5" w:rsidP="00851580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oświadcza, że jest ubezpieczony od odpowiedzialności cywilnej w zakresie prowadzonej działalności gospodarczej.</w:t>
      </w:r>
    </w:p>
    <w:p w:rsidR="001A18F5" w:rsidRPr="005A5703" w:rsidRDefault="001A18F5" w:rsidP="00851580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Wszelkie zmiany niniejszej umowy wymagają zachowania formy pisemnego aneksu pod rygorem nieważności.</w:t>
      </w:r>
    </w:p>
    <w:p w:rsidR="001A18F5" w:rsidRPr="005A5703" w:rsidRDefault="001A18F5" w:rsidP="00851580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Nagłówki umieszczone w tekście niniejszej umowy mają charakter informacyjny i nie mają wpływu na interpretację niniejszej umowy.</w:t>
      </w:r>
    </w:p>
    <w:p w:rsidR="001A18F5" w:rsidRPr="005A5703" w:rsidRDefault="001A18F5" w:rsidP="00851580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sprawach nieuregulowanych postanowieniami niniejszej umowy mają zastosowanie przepisy prawa powszechnie obowiązującego, w szczególności: Kodeksu Cywilnego, zwłaszcza dotyczące umowy o roboty b</w:t>
      </w:r>
      <w:r w:rsidR="006800F7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udowlane oraz umowy o dzieło,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przepisy us</w:t>
      </w:r>
      <w:r w:rsidR="006800F7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tawy Prawo zamówień publicznych oraz przepisy ustawy Prawo budowlane.</w:t>
      </w:r>
    </w:p>
    <w:p w:rsidR="001A18F5" w:rsidRPr="005A5703" w:rsidRDefault="001A18F5" w:rsidP="00851580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Strony poddają spory wynikłe na tle niniejszej umowy rozstrzygnięciu sądu powszechnego właściwego dla Zamawiającego.</w:t>
      </w:r>
    </w:p>
    <w:p w:rsidR="001A18F5" w:rsidRPr="005A5703" w:rsidRDefault="001A18F5" w:rsidP="00054375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Umowę niniejszą sporządzono w 3 jednobrzmiących egzemplarzach, 1 dla Wykonawcy i 2 dla Zamawiającego. </w:t>
      </w:r>
    </w:p>
    <w:p w:rsidR="005670F9" w:rsidRPr="005A5703" w:rsidRDefault="001A18F5" w:rsidP="00F16B94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ZAMAWIAJĄCY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WYKONAWCA</w:t>
      </w:r>
    </w:p>
    <w:sectPr w:rsidR="005670F9" w:rsidRPr="005A570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B5" w:rsidRDefault="001305B5" w:rsidP="00FC3D85">
      <w:pPr>
        <w:spacing w:after="0" w:line="240" w:lineRule="auto"/>
      </w:pPr>
      <w:r>
        <w:separator/>
      </w:r>
    </w:p>
  </w:endnote>
  <w:endnote w:type="continuationSeparator" w:id="0">
    <w:p w:rsidR="001305B5" w:rsidRDefault="001305B5" w:rsidP="00FC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527578"/>
      <w:docPartObj>
        <w:docPartGallery w:val="Page Numbers (Bottom of Page)"/>
        <w:docPartUnique/>
      </w:docPartObj>
    </w:sdtPr>
    <w:sdtEndPr/>
    <w:sdtContent>
      <w:p w:rsidR="00D6257C" w:rsidRDefault="00D625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703">
          <w:rPr>
            <w:noProof/>
          </w:rPr>
          <w:t>2</w:t>
        </w:r>
        <w:r>
          <w:fldChar w:fldCharType="end"/>
        </w:r>
      </w:p>
    </w:sdtContent>
  </w:sdt>
  <w:p w:rsidR="00D6257C" w:rsidRDefault="00D625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B5" w:rsidRDefault="001305B5" w:rsidP="00FC3D85">
      <w:pPr>
        <w:spacing w:after="0" w:line="240" w:lineRule="auto"/>
      </w:pPr>
      <w:r>
        <w:separator/>
      </w:r>
    </w:p>
  </w:footnote>
  <w:footnote w:type="continuationSeparator" w:id="0">
    <w:p w:rsidR="001305B5" w:rsidRDefault="001305B5" w:rsidP="00FC3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6D7A6A02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3"/>
    <w:multiLevelType w:val="multilevel"/>
    <w:tmpl w:val="12B29CFA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000002E"/>
    <w:multiLevelType w:val="singleLevel"/>
    <w:tmpl w:val="600070A0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5">
    <w:nsid w:val="0000004D"/>
    <w:multiLevelType w:val="singleLevel"/>
    <w:tmpl w:val="7F56980A"/>
    <w:name w:val="WW8Num7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Theme="minorHAnsi" w:hAnsiTheme="minorHAnsi" w:cs="Arial" w:hint="default"/>
        <w:b w:val="0"/>
        <w:bCs w:val="0"/>
        <w:i w:val="0"/>
        <w:iCs w:val="0"/>
      </w:rPr>
    </w:lvl>
  </w:abstractNum>
  <w:abstractNum w:abstractNumId="6">
    <w:nsid w:val="00000075"/>
    <w:multiLevelType w:val="multilevel"/>
    <w:tmpl w:val="5A82B9D6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="Arial" w:hint="default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290975"/>
    <w:multiLevelType w:val="hybridMultilevel"/>
    <w:tmpl w:val="ECD07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5"/>
  </w:num>
  <w:num w:numId="3">
    <w:abstractNumId w:val="7"/>
  </w:num>
  <w:num w:numId="4">
    <w:abstractNumId w:val="14"/>
  </w:num>
  <w:num w:numId="5">
    <w:abstractNumId w:val="23"/>
  </w:num>
  <w:num w:numId="6">
    <w:abstractNumId w:val="13"/>
  </w:num>
  <w:num w:numId="7">
    <w:abstractNumId w:val="2"/>
  </w:num>
  <w:num w:numId="8">
    <w:abstractNumId w:val="25"/>
  </w:num>
  <w:num w:numId="9">
    <w:abstractNumId w:val="19"/>
  </w:num>
  <w:num w:numId="10">
    <w:abstractNumId w:val="27"/>
  </w:num>
  <w:num w:numId="11">
    <w:abstractNumId w:val="17"/>
  </w:num>
  <w:num w:numId="12">
    <w:abstractNumId w:val="12"/>
  </w:num>
  <w:num w:numId="13">
    <w:abstractNumId w:val="32"/>
  </w:num>
  <w:num w:numId="14">
    <w:abstractNumId w:val="30"/>
  </w:num>
  <w:num w:numId="15">
    <w:abstractNumId w:val="11"/>
  </w:num>
  <w:num w:numId="16">
    <w:abstractNumId w:val="18"/>
  </w:num>
  <w:num w:numId="17">
    <w:abstractNumId w:val="22"/>
  </w:num>
  <w:num w:numId="18">
    <w:abstractNumId w:val="9"/>
  </w:num>
  <w:num w:numId="19">
    <w:abstractNumId w:val="10"/>
  </w:num>
  <w:num w:numId="20">
    <w:abstractNumId w:val="29"/>
  </w:num>
  <w:num w:numId="21">
    <w:abstractNumId w:val="8"/>
  </w:num>
  <w:num w:numId="22">
    <w:abstractNumId w:val="20"/>
  </w:num>
  <w:num w:numId="23">
    <w:abstractNumId w:val="24"/>
  </w:num>
  <w:num w:numId="24">
    <w:abstractNumId w:val="16"/>
  </w:num>
  <w:num w:numId="25">
    <w:abstractNumId w:val="31"/>
  </w:num>
  <w:num w:numId="26">
    <w:abstractNumId w:val="21"/>
  </w:num>
  <w:num w:numId="27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A9"/>
    <w:rsid w:val="00014CB7"/>
    <w:rsid w:val="0002382C"/>
    <w:rsid w:val="00030010"/>
    <w:rsid w:val="0003678D"/>
    <w:rsid w:val="00051243"/>
    <w:rsid w:val="00054375"/>
    <w:rsid w:val="000618CA"/>
    <w:rsid w:val="000722AC"/>
    <w:rsid w:val="0007320B"/>
    <w:rsid w:val="000B5514"/>
    <w:rsid w:val="000B570F"/>
    <w:rsid w:val="000E2E0A"/>
    <w:rsid w:val="0011339C"/>
    <w:rsid w:val="00114076"/>
    <w:rsid w:val="001305B5"/>
    <w:rsid w:val="0015694F"/>
    <w:rsid w:val="0016313A"/>
    <w:rsid w:val="00170BC1"/>
    <w:rsid w:val="00191B17"/>
    <w:rsid w:val="001A18F5"/>
    <w:rsid w:val="001B0A4E"/>
    <w:rsid w:val="001C52AE"/>
    <w:rsid w:val="001C5593"/>
    <w:rsid w:val="001C7F91"/>
    <w:rsid w:val="001D1268"/>
    <w:rsid w:val="00242FE5"/>
    <w:rsid w:val="00245590"/>
    <w:rsid w:val="00247FCB"/>
    <w:rsid w:val="00262ACC"/>
    <w:rsid w:val="0027238C"/>
    <w:rsid w:val="00285960"/>
    <w:rsid w:val="002D719B"/>
    <w:rsid w:val="002D7C10"/>
    <w:rsid w:val="002E00F5"/>
    <w:rsid w:val="002F44CA"/>
    <w:rsid w:val="00300C5F"/>
    <w:rsid w:val="00363D12"/>
    <w:rsid w:val="00371D67"/>
    <w:rsid w:val="00383EE3"/>
    <w:rsid w:val="0038643E"/>
    <w:rsid w:val="00387E61"/>
    <w:rsid w:val="003916DF"/>
    <w:rsid w:val="003A7B64"/>
    <w:rsid w:val="003B2ADF"/>
    <w:rsid w:val="003B4977"/>
    <w:rsid w:val="003B7B41"/>
    <w:rsid w:val="003C088D"/>
    <w:rsid w:val="003D3995"/>
    <w:rsid w:val="00407019"/>
    <w:rsid w:val="004121C5"/>
    <w:rsid w:val="00415857"/>
    <w:rsid w:val="0042061E"/>
    <w:rsid w:val="00421069"/>
    <w:rsid w:val="0042769A"/>
    <w:rsid w:val="00445EDF"/>
    <w:rsid w:val="00483B59"/>
    <w:rsid w:val="004951D0"/>
    <w:rsid w:val="004A3BD2"/>
    <w:rsid w:val="004C1F48"/>
    <w:rsid w:val="004D51EA"/>
    <w:rsid w:val="004F73AF"/>
    <w:rsid w:val="00500302"/>
    <w:rsid w:val="00541262"/>
    <w:rsid w:val="00550AA8"/>
    <w:rsid w:val="005670F9"/>
    <w:rsid w:val="005952EC"/>
    <w:rsid w:val="005A5703"/>
    <w:rsid w:val="005B18B2"/>
    <w:rsid w:val="005D6648"/>
    <w:rsid w:val="005E3017"/>
    <w:rsid w:val="00602C68"/>
    <w:rsid w:val="0062213D"/>
    <w:rsid w:val="006222AC"/>
    <w:rsid w:val="00626DAD"/>
    <w:rsid w:val="006418DB"/>
    <w:rsid w:val="006616F6"/>
    <w:rsid w:val="006800F7"/>
    <w:rsid w:val="006A196A"/>
    <w:rsid w:val="006C5F1A"/>
    <w:rsid w:val="006C70D1"/>
    <w:rsid w:val="006D085F"/>
    <w:rsid w:val="006E0540"/>
    <w:rsid w:val="006E78AF"/>
    <w:rsid w:val="006F1D23"/>
    <w:rsid w:val="0070218C"/>
    <w:rsid w:val="0073053B"/>
    <w:rsid w:val="00743BF5"/>
    <w:rsid w:val="0078512B"/>
    <w:rsid w:val="0078746A"/>
    <w:rsid w:val="00797C9A"/>
    <w:rsid w:val="007D2A95"/>
    <w:rsid w:val="007D5053"/>
    <w:rsid w:val="007E6C7F"/>
    <w:rsid w:val="00816A27"/>
    <w:rsid w:val="00820F43"/>
    <w:rsid w:val="00822E6F"/>
    <w:rsid w:val="00827736"/>
    <w:rsid w:val="0083273C"/>
    <w:rsid w:val="008400F0"/>
    <w:rsid w:val="00851572"/>
    <w:rsid w:val="00851580"/>
    <w:rsid w:val="00886053"/>
    <w:rsid w:val="008959D1"/>
    <w:rsid w:val="008A1113"/>
    <w:rsid w:val="008A1BAA"/>
    <w:rsid w:val="008A29F4"/>
    <w:rsid w:val="008A6EFD"/>
    <w:rsid w:val="008D7CF5"/>
    <w:rsid w:val="00902FB6"/>
    <w:rsid w:val="00903611"/>
    <w:rsid w:val="00904145"/>
    <w:rsid w:val="00925AEF"/>
    <w:rsid w:val="00930727"/>
    <w:rsid w:val="00933E51"/>
    <w:rsid w:val="009348E7"/>
    <w:rsid w:val="009436EC"/>
    <w:rsid w:val="00946749"/>
    <w:rsid w:val="00961FCC"/>
    <w:rsid w:val="00963B2C"/>
    <w:rsid w:val="00966282"/>
    <w:rsid w:val="00967A65"/>
    <w:rsid w:val="00980915"/>
    <w:rsid w:val="009B5465"/>
    <w:rsid w:val="009B5BF1"/>
    <w:rsid w:val="009C0589"/>
    <w:rsid w:val="009D44D5"/>
    <w:rsid w:val="009D4ECF"/>
    <w:rsid w:val="009F2ACF"/>
    <w:rsid w:val="009F3C60"/>
    <w:rsid w:val="00A01A83"/>
    <w:rsid w:val="00A1691D"/>
    <w:rsid w:val="00A16BE6"/>
    <w:rsid w:val="00A20741"/>
    <w:rsid w:val="00A23ABA"/>
    <w:rsid w:val="00A37237"/>
    <w:rsid w:val="00A44365"/>
    <w:rsid w:val="00A62781"/>
    <w:rsid w:val="00A73FF4"/>
    <w:rsid w:val="00AA0BD6"/>
    <w:rsid w:val="00AA1EE0"/>
    <w:rsid w:val="00AA56A1"/>
    <w:rsid w:val="00AB3AD3"/>
    <w:rsid w:val="00AC0EFD"/>
    <w:rsid w:val="00AC1212"/>
    <w:rsid w:val="00AC5EBB"/>
    <w:rsid w:val="00AD0F01"/>
    <w:rsid w:val="00AE7499"/>
    <w:rsid w:val="00B0088C"/>
    <w:rsid w:val="00B05D70"/>
    <w:rsid w:val="00B14F4A"/>
    <w:rsid w:val="00B3568C"/>
    <w:rsid w:val="00B61B27"/>
    <w:rsid w:val="00B657ED"/>
    <w:rsid w:val="00B82BF6"/>
    <w:rsid w:val="00B92A5A"/>
    <w:rsid w:val="00BA092F"/>
    <w:rsid w:val="00BA4BA9"/>
    <w:rsid w:val="00BC1FEB"/>
    <w:rsid w:val="00BF4C84"/>
    <w:rsid w:val="00C11A4F"/>
    <w:rsid w:val="00C23AA5"/>
    <w:rsid w:val="00C365E7"/>
    <w:rsid w:val="00C75FA4"/>
    <w:rsid w:val="00C82674"/>
    <w:rsid w:val="00C8328F"/>
    <w:rsid w:val="00CA7790"/>
    <w:rsid w:val="00CA7EC2"/>
    <w:rsid w:val="00CC3BA4"/>
    <w:rsid w:val="00CD124F"/>
    <w:rsid w:val="00D073C2"/>
    <w:rsid w:val="00D124F7"/>
    <w:rsid w:val="00D266BF"/>
    <w:rsid w:val="00D26FF0"/>
    <w:rsid w:val="00D34483"/>
    <w:rsid w:val="00D4297E"/>
    <w:rsid w:val="00D517EE"/>
    <w:rsid w:val="00D57B4C"/>
    <w:rsid w:val="00D6257C"/>
    <w:rsid w:val="00D67728"/>
    <w:rsid w:val="00DA4907"/>
    <w:rsid w:val="00DB55A4"/>
    <w:rsid w:val="00DC2248"/>
    <w:rsid w:val="00DD4B55"/>
    <w:rsid w:val="00DD54D8"/>
    <w:rsid w:val="00DE33B5"/>
    <w:rsid w:val="00DF7D52"/>
    <w:rsid w:val="00E04890"/>
    <w:rsid w:val="00E13466"/>
    <w:rsid w:val="00E2688F"/>
    <w:rsid w:val="00E3203B"/>
    <w:rsid w:val="00E405E2"/>
    <w:rsid w:val="00E421FD"/>
    <w:rsid w:val="00E544AF"/>
    <w:rsid w:val="00E545E3"/>
    <w:rsid w:val="00E57F2B"/>
    <w:rsid w:val="00E622C5"/>
    <w:rsid w:val="00E64A4A"/>
    <w:rsid w:val="00E721A0"/>
    <w:rsid w:val="00E74A48"/>
    <w:rsid w:val="00EF0835"/>
    <w:rsid w:val="00EF321F"/>
    <w:rsid w:val="00EF5F33"/>
    <w:rsid w:val="00EF5FA9"/>
    <w:rsid w:val="00EF722A"/>
    <w:rsid w:val="00F16B94"/>
    <w:rsid w:val="00F268B1"/>
    <w:rsid w:val="00F35147"/>
    <w:rsid w:val="00F42CF1"/>
    <w:rsid w:val="00F5642E"/>
    <w:rsid w:val="00F57F90"/>
    <w:rsid w:val="00F6788B"/>
    <w:rsid w:val="00F8275E"/>
    <w:rsid w:val="00F92197"/>
    <w:rsid w:val="00F95F24"/>
    <w:rsid w:val="00FA1D58"/>
    <w:rsid w:val="00FA7785"/>
    <w:rsid w:val="00FC29D2"/>
    <w:rsid w:val="00FC3D85"/>
    <w:rsid w:val="00FD5110"/>
    <w:rsid w:val="00FD75E3"/>
    <w:rsid w:val="00FF1CA8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D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  <w:style w:type="paragraph" w:customStyle="1" w:styleId="ust">
    <w:name w:val="ust"/>
    <w:rsid w:val="005670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85"/>
  </w:style>
  <w:style w:type="paragraph" w:styleId="Stopka">
    <w:name w:val="footer"/>
    <w:basedOn w:val="Normalny"/>
    <w:link w:val="Stopka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85"/>
  </w:style>
  <w:style w:type="character" w:customStyle="1" w:styleId="Nagwek2Znak">
    <w:name w:val="Nagłówek 2 Znak"/>
    <w:basedOn w:val="Domylnaczcionkaakapitu"/>
    <w:link w:val="Nagwek2"/>
    <w:uiPriority w:val="9"/>
    <w:rsid w:val="00FC3D8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D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A9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2A9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D2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2A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33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0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3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D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  <w:style w:type="paragraph" w:customStyle="1" w:styleId="ust">
    <w:name w:val="ust"/>
    <w:rsid w:val="005670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85"/>
  </w:style>
  <w:style w:type="paragraph" w:styleId="Stopka">
    <w:name w:val="footer"/>
    <w:basedOn w:val="Normalny"/>
    <w:link w:val="Stopka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85"/>
  </w:style>
  <w:style w:type="character" w:customStyle="1" w:styleId="Nagwek2Znak">
    <w:name w:val="Nagłówek 2 Znak"/>
    <w:basedOn w:val="Domylnaczcionkaakapitu"/>
    <w:link w:val="Nagwek2"/>
    <w:uiPriority w:val="9"/>
    <w:rsid w:val="00FC3D8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D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A9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2A9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D2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2A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33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0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3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dansk@pol-aqua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strowski@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8AE8-0616-44B8-A7A6-0C04CBB5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7083</Words>
  <Characters>42500</Characters>
  <Application>Microsoft Office Word</Application>
  <DocSecurity>0</DocSecurity>
  <Lines>354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MChwialkowski</cp:lastModifiedBy>
  <cp:revision>3</cp:revision>
  <cp:lastPrinted>2018-03-23T08:18:00Z</cp:lastPrinted>
  <dcterms:created xsi:type="dcterms:W3CDTF">2018-03-23T06:24:00Z</dcterms:created>
  <dcterms:modified xsi:type="dcterms:W3CDTF">2018-03-23T08:22:00Z</dcterms:modified>
</cp:coreProperties>
</file>