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EF7" w:rsidRDefault="00693EA9" w:rsidP="00693EA9">
      <w:pPr>
        <w:jc w:val="center"/>
        <w:rPr>
          <w:rFonts w:ascii="Cambria" w:hAnsi="Cambria"/>
          <w:b/>
          <w:sz w:val="24"/>
          <w:szCs w:val="24"/>
        </w:rPr>
      </w:pPr>
      <w:r w:rsidRPr="00693EA9">
        <w:rPr>
          <w:rFonts w:ascii="Cambria" w:hAnsi="Cambria"/>
          <w:b/>
          <w:sz w:val="24"/>
          <w:szCs w:val="24"/>
        </w:rPr>
        <w:t xml:space="preserve">Uwagi, wnioski i interpelacje zgłoszone na XLIX sesji Rady Miejskiej </w:t>
      </w:r>
      <w:r>
        <w:rPr>
          <w:rFonts w:ascii="Cambria" w:hAnsi="Cambria"/>
          <w:b/>
          <w:sz w:val="24"/>
          <w:szCs w:val="24"/>
        </w:rPr>
        <w:br/>
      </w:r>
      <w:r w:rsidRPr="00693EA9">
        <w:rPr>
          <w:rFonts w:ascii="Cambria" w:hAnsi="Cambria"/>
          <w:b/>
          <w:sz w:val="24"/>
          <w:szCs w:val="24"/>
        </w:rPr>
        <w:t>w Gniewkowie w dniu 28 lutego 2018r.</w:t>
      </w:r>
    </w:p>
    <w:p w:rsidR="00F47CF3" w:rsidRDefault="00F47CF3" w:rsidP="00693EA9">
      <w:pPr>
        <w:jc w:val="center"/>
        <w:rPr>
          <w:rFonts w:ascii="Cambria" w:hAnsi="Cambria"/>
          <w:b/>
          <w:sz w:val="24"/>
          <w:szCs w:val="24"/>
        </w:rPr>
      </w:pPr>
    </w:p>
    <w:p w:rsidR="00F47CF3" w:rsidRPr="00693EA9" w:rsidRDefault="00F47CF3" w:rsidP="00693EA9">
      <w:pPr>
        <w:jc w:val="center"/>
        <w:rPr>
          <w:rFonts w:ascii="Cambria" w:hAnsi="Cambria"/>
          <w:b/>
          <w:sz w:val="24"/>
          <w:szCs w:val="24"/>
        </w:rPr>
      </w:pPr>
    </w:p>
    <w:p w:rsidR="00693EA9" w:rsidRDefault="00693EA9" w:rsidP="00693EA9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1.R</w:t>
      </w:r>
      <w:r>
        <w:rPr>
          <w:rFonts w:ascii="Cambria" w:hAnsi="Cambria"/>
          <w:sz w:val="24"/>
          <w:szCs w:val="24"/>
        </w:rPr>
        <w:t>adna Milewska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zgł</w:t>
      </w:r>
      <w:r>
        <w:rPr>
          <w:rFonts w:ascii="Cambria" w:hAnsi="Cambria"/>
          <w:sz w:val="24"/>
          <w:szCs w:val="24"/>
        </w:rPr>
        <w:t>osiła</w:t>
      </w:r>
      <w:r>
        <w:rPr>
          <w:rFonts w:ascii="Cambria" w:hAnsi="Cambria"/>
          <w:sz w:val="24"/>
          <w:szCs w:val="24"/>
        </w:rPr>
        <w:t xml:space="preserve"> brak numeracji  do posesji nr 53</w:t>
      </w:r>
      <w:r>
        <w:rPr>
          <w:rFonts w:ascii="Cambria" w:hAnsi="Cambria"/>
          <w:sz w:val="24"/>
          <w:szCs w:val="24"/>
        </w:rPr>
        <w:t xml:space="preserve"> w Suchatówce</w:t>
      </w:r>
      <w:r>
        <w:rPr>
          <w:rFonts w:ascii="Cambria" w:hAnsi="Cambria"/>
          <w:sz w:val="24"/>
          <w:szCs w:val="24"/>
        </w:rPr>
        <w:t xml:space="preserve">, wcześniejsze oznakowanie „zniknęło” razem ze słupkiem.  </w:t>
      </w:r>
      <w:r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t>2.R</w:t>
      </w:r>
      <w:r>
        <w:rPr>
          <w:rFonts w:ascii="Cambria" w:hAnsi="Cambria"/>
          <w:sz w:val="24"/>
          <w:szCs w:val="24"/>
        </w:rPr>
        <w:t xml:space="preserve">adny Stefański zgłosił, że w Szadłowicach brakuje również takiego oznakowania do 2 nowych budynków wybudowanych na działce naprzeciwko cmentarza (nr 45, 45a-te widać z drogi  i jeszcze jeden z tyłu). </w:t>
      </w:r>
      <w:r>
        <w:rPr>
          <w:rFonts w:ascii="Cambria" w:hAnsi="Cambria"/>
          <w:sz w:val="24"/>
          <w:szCs w:val="24"/>
        </w:rPr>
        <w:br/>
        <w:t>3.</w:t>
      </w:r>
      <w:r>
        <w:rPr>
          <w:rFonts w:ascii="Cambria" w:hAnsi="Cambria"/>
          <w:sz w:val="24"/>
          <w:szCs w:val="24"/>
        </w:rPr>
        <w:t xml:space="preserve">Pani Milewska zapytała, czy w związku z planowaną budową ścieżek rowerowych i tą trwającą- są może jakieś nowe informacje z GDDKiA na temat dokończenia ścieżki rowerowej do Suchatówki. </w:t>
      </w:r>
      <w:r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t>4.</w:t>
      </w:r>
      <w:r>
        <w:rPr>
          <w:rFonts w:ascii="Cambria" w:hAnsi="Cambria"/>
          <w:sz w:val="24"/>
          <w:szCs w:val="24"/>
        </w:rPr>
        <w:t>Radny Rychlewski wystąpił z prośbą o to, że jak pojawią się jakieś możliwości</w:t>
      </w:r>
      <w:r>
        <w:rPr>
          <w:rFonts w:ascii="Cambria" w:hAnsi="Cambria"/>
          <w:sz w:val="24"/>
          <w:szCs w:val="24"/>
        </w:rPr>
        <w:t>- by</w:t>
      </w:r>
      <w:r>
        <w:rPr>
          <w:rFonts w:ascii="Cambria" w:hAnsi="Cambria"/>
          <w:sz w:val="24"/>
          <w:szCs w:val="24"/>
        </w:rPr>
        <w:t xml:space="preserve"> zrobić drogę Stare Grabie i Żyrosławice, bo tam jest „dosyć nieciekawa sytuacja”. </w:t>
      </w:r>
      <w:r>
        <w:rPr>
          <w:rFonts w:ascii="Cambria" w:hAnsi="Cambria"/>
          <w:sz w:val="24"/>
          <w:szCs w:val="24"/>
        </w:rPr>
        <w:br/>
        <w:t>5.</w:t>
      </w:r>
      <w:r>
        <w:rPr>
          <w:rFonts w:ascii="Cambria" w:hAnsi="Cambria"/>
          <w:sz w:val="24"/>
          <w:szCs w:val="24"/>
        </w:rPr>
        <w:t xml:space="preserve">Radny </w:t>
      </w:r>
      <w:r w:rsidR="00F47CF3">
        <w:rPr>
          <w:rFonts w:ascii="Cambria" w:hAnsi="Cambria"/>
          <w:sz w:val="24"/>
          <w:szCs w:val="24"/>
        </w:rPr>
        <w:t xml:space="preserve">Rychlewski </w:t>
      </w:r>
      <w:r>
        <w:rPr>
          <w:rFonts w:ascii="Cambria" w:hAnsi="Cambria"/>
          <w:sz w:val="24"/>
          <w:szCs w:val="24"/>
        </w:rPr>
        <w:t xml:space="preserve">zapytał też, czy Burmistrz dokonał już rozeznania w kwestii drogi w Warzynie do DPS-u. </w:t>
      </w:r>
      <w:r>
        <w:rPr>
          <w:rFonts w:ascii="Cambria" w:hAnsi="Cambria"/>
          <w:sz w:val="24"/>
          <w:szCs w:val="24"/>
        </w:rPr>
        <w:br/>
        <w:t>6.</w:t>
      </w:r>
      <w:r>
        <w:rPr>
          <w:rFonts w:ascii="Cambria" w:hAnsi="Cambria"/>
          <w:sz w:val="24"/>
          <w:szCs w:val="24"/>
        </w:rPr>
        <w:t xml:space="preserve">Pan Rychlewski zapytał </w:t>
      </w:r>
      <w:bookmarkStart w:id="0" w:name="_GoBack"/>
      <w:bookmarkEnd w:id="0"/>
      <w:r>
        <w:rPr>
          <w:rFonts w:ascii="Cambria" w:hAnsi="Cambria"/>
          <w:sz w:val="24"/>
          <w:szCs w:val="24"/>
        </w:rPr>
        <w:t xml:space="preserve">o lampę w Żyrosławicach, bo już kolejny raz to porusza i zapytał, czy Burmistrz zapoznał się z tą sytuację i czy już coś wiadomo, kiedy ona tam będzie. </w:t>
      </w:r>
      <w:r>
        <w:rPr>
          <w:rFonts w:ascii="Cambria" w:hAnsi="Cambria"/>
          <w:sz w:val="24"/>
          <w:szCs w:val="24"/>
        </w:rPr>
        <w:br/>
        <w:t>7.</w:t>
      </w:r>
      <w:r>
        <w:rPr>
          <w:rFonts w:ascii="Cambria" w:hAnsi="Cambria"/>
          <w:sz w:val="24"/>
          <w:szCs w:val="24"/>
        </w:rPr>
        <w:t xml:space="preserve">Pan </w:t>
      </w:r>
      <w:proofErr w:type="spellStart"/>
      <w:r>
        <w:rPr>
          <w:rFonts w:ascii="Cambria" w:hAnsi="Cambria"/>
          <w:sz w:val="24"/>
          <w:szCs w:val="24"/>
        </w:rPr>
        <w:t>Kopiszka</w:t>
      </w:r>
      <w:proofErr w:type="spellEnd"/>
      <w:r>
        <w:rPr>
          <w:rFonts w:ascii="Cambria" w:hAnsi="Cambria"/>
          <w:sz w:val="24"/>
          <w:szCs w:val="24"/>
        </w:rPr>
        <w:t xml:space="preserve"> nawiązał do tego, że swego czasu była rozmowa na temat wolnych środków i przypomniał o drodze w Lipiu. Niedługo rozpocznie tam działalność nowy obiekt handlowy. Inwestor zrobił ładny wjazd i teren, a droga prowadząca do tych bloków będzie psuła ten wizerunek wioski. Radny powiedział, że „po tych okresach roztopowych – ta droga jest przeryta i zwykłe takie łatanie już nie wystarczy”.  Pan </w:t>
      </w:r>
      <w:proofErr w:type="spellStart"/>
      <w:r>
        <w:rPr>
          <w:rFonts w:ascii="Cambria" w:hAnsi="Cambria"/>
          <w:sz w:val="24"/>
          <w:szCs w:val="24"/>
        </w:rPr>
        <w:t>Kopiszka</w:t>
      </w:r>
      <w:proofErr w:type="spellEnd"/>
      <w:r>
        <w:rPr>
          <w:rFonts w:ascii="Cambria" w:hAnsi="Cambria"/>
          <w:sz w:val="24"/>
          <w:szCs w:val="24"/>
        </w:rPr>
        <w:t xml:space="preserve"> zasugerował, że może przy tylu inwestycjach drogowych- ten 200 m odcinek udałoby się zrobić. </w:t>
      </w:r>
      <w:r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t>8.</w:t>
      </w:r>
      <w:r>
        <w:rPr>
          <w:rFonts w:ascii="Cambria" w:hAnsi="Cambria"/>
          <w:sz w:val="24"/>
          <w:szCs w:val="24"/>
        </w:rPr>
        <w:t xml:space="preserve">Radny </w:t>
      </w:r>
      <w:proofErr w:type="spellStart"/>
      <w:r>
        <w:rPr>
          <w:rFonts w:ascii="Cambria" w:hAnsi="Cambria"/>
          <w:sz w:val="24"/>
          <w:szCs w:val="24"/>
        </w:rPr>
        <w:t>Kopiszka</w:t>
      </w:r>
      <w:proofErr w:type="spellEnd"/>
      <w:r>
        <w:rPr>
          <w:rFonts w:ascii="Cambria" w:hAnsi="Cambria"/>
          <w:sz w:val="24"/>
          <w:szCs w:val="24"/>
        </w:rPr>
        <w:t xml:space="preserve"> powiedział, że coraz więcej mieszkańców jest zainteresowanych budową ścieżki rowerowej z Lipia, padają pytania o to, czy projekt przewiduje punkt świetlny, ponieważ ścieżka ma biec po prawej stronie drogi wojewódzkiej i będzie się przecinać z „pseudo skrzyżowaniem” z drogą powiatową z Kijewa i później na Gąski.  </w:t>
      </w:r>
      <w:r>
        <w:rPr>
          <w:rFonts w:ascii="Cambria" w:hAnsi="Cambria"/>
          <w:sz w:val="24"/>
          <w:szCs w:val="24"/>
        </w:rPr>
        <w:t>9.</w:t>
      </w:r>
      <w:r>
        <w:rPr>
          <w:rFonts w:ascii="Cambria" w:hAnsi="Cambria"/>
          <w:sz w:val="24"/>
          <w:szCs w:val="24"/>
        </w:rPr>
        <w:t>Sołtys Sołectwa Suchatówka wystąpił z zapytaniem o to, czy gdyby ścieżka , o której mówiła radna Milewska była poza pasem drogowym- to czy wówczas też trzeba zwr</w:t>
      </w:r>
      <w:r>
        <w:rPr>
          <w:rFonts w:ascii="Cambria" w:hAnsi="Cambria"/>
          <w:sz w:val="24"/>
          <w:szCs w:val="24"/>
        </w:rPr>
        <w:t xml:space="preserve">acać się do właściciela drogi. </w:t>
      </w:r>
      <w:r>
        <w:rPr>
          <w:rFonts w:ascii="Cambria" w:hAnsi="Cambria"/>
          <w:sz w:val="24"/>
          <w:szCs w:val="24"/>
        </w:rPr>
        <w:t>Pan Polak zapytał</w:t>
      </w:r>
      <w:r>
        <w:rPr>
          <w:rFonts w:ascii="Cambria" w:hAnsi="Cambria"/>
          <w:sz w:val="24"/>
          <w:szCs w:val="24"/>
        </w:rPr>
        <w:t xml:space="preserve"> też</w:t>
      </w:r>
      <w:r>
        <w:rPr>
          <w:rFonts w:ascii="Cambria" w:hAnsi="Cambria"/>
          <w:sz w:val="24"/>
          <w:szCs w:val="24"/>
        </w:rPr>
        <w:t xml:space="preserve">, czy stosując tą „spec ustawę” można by </w:t>
      </w:r>
      <w:r>
        <w:rPr>
          <w:rFonts w:ascii="Cambria" w:hAnsi="Cambria"/>
          <w:sz w:val="24"/>
          <w:szCs w:val="24"/>
        </w:rPr>
        <w:lastRenderedPageBreak/>
        <w:t>wejść na ten pas poza drogą</w:t>
      </w:r>
      <w:r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br/>
        <w:t>10.</w:t>
      </w:r>
      <w:r>
        <w:rPr>
          <w:rFonts w:ascii="Cambria" w:hAnsi="Cambria"/>
          <w:sz w:val="24"/>
          <w:szCs w:val="24"/>
        </w:rPr>
        <w:t xml:space="preserve">Pani </w:t>
      </w:r>
      <w:proofErr w:type="spellStart"/>
      <w:r>
        <w:rPr>
          <w:rFonts w:ascii="Cambria" w:hAnsi="Cambria"/>
          <w:sz w:val="24"/>
          <w:szCs w:val="24"/>
        </w:rPr>
        <w:t>Rejniak</w:t>
      </w:r>
      <w:proofErr w:type="spellEnd"/>
      <w:r>
        <w:rPr>
          <w:rFonts w:ascii="Cambria" w:hAnsi="Cambria"/>
          <w:sz w:val="24"/>
          <w:szCs w:val="24"/>
        </w:rPr>
        <w:t xml:space="preserve"> zwróciła się do radnego powiatowego z prośbą o poprawienie stanu nawierzchni drogi powiatowej Klepary-Zagajewice. </w:t>
      </w:r>
      <w:r w:rsidR="00F47CF3">
        <w:rPr>
          <w:rFonts w:ascii="Cambria" w:hAnsi="Cambria"/>
          <w:sz w:val="24"/>
          <w:szCs w:val="24"/>
        </w:rPr>
        <w:br/>
        <w:t>11.</w:t>
      </w:r>
      <w:r>
        <w:rPr>
          <w:rFonts w:ascii="Cambria" w:hAnsi="Cambria"/>
          <w:sz w:val="24"/>
          <w:szCs w:val="24"/>
        </w:rPr>
        <w:t xml:space="preserve">Pani Sołtys </w:t>
      </w:r>
      <w:r w:rsidR="00F47CF3">
        <w:rPr>
          <w:rFonts w:ascii="Cambria" w:hAnsi="Cambria"/>
          <w:sz w:val="24"/>
          <w:szCs w:val="24"/>
        </w:rPr>
        <w:t xml:space="preserve">z Klepar </w:t>
      </w:r>
      <w:r>
        <w:rPr>
          <w:rFonts w:ascii="Cambria" w:hAnsi="Cambria"/>
          <w:sz w:val="24"/>
          <w:szCs w:val="24"/>
        </w:rPr>
        <w:t xml:space="preserve">wystąpiła też z prośbą o opróżnianie kosza na śmieci przy przystanku autobusowym. </w:t>
      </w:r>
      <w:r>
        <w:rPr>
          <w:rFonts w:ascii="Cambria" w:hAnsi="Cambria"/>
          <w:sz w:val="24"/>
          <w:szCs w:val="24"/>
        </w:rPr>
        <w:br/>
      </w:r>
      <w:r w:rsidR="00F47CF3">
        <w:rPr>
          <w:rFonts w:ascii="Cambria" w:hAnsi="Cambria"/>
          <w:sz w:val="24"/>
          <w:szCs w:val="24"/>
        </w:rPr>
        <w:t>12.</w:t>
      </w:r>
      <w:r>
        <w:rPr>
          <w:rFonts w:ascii="Cambria" w:hAnsi="Cambria"/>
          <w:sz w:val="24"/>
          <w:szCs w:val="24"/>
        </w:rPr>
        <w:t xml:space="preserve">Sołtys Sołectwa Kijewo poruszył temat nagminnego podorywania poboczy dróg, co stwarza pewne zagrożenie w ruchu. Pan Bednarski poprosił o jakąś reakcję, może w formie pism. </w:t>
      </w:r>
      <w:r>
        <w:rPr>
          <w:rFonts w:ascii="Cambria" w:hAnsi="Cambria"/>
          <w:sz w:val="24"/>
          <w:szCs w:val="24"/>
        </w:rPr>
        <w:br/>
      </w:r>
      <w:r w:rsidR="00F47CF3">
        <w:rPr>
          <w:rFonts w:ascii="Cambria" w:hAnsi="Cambria"/>
          <w:sz w:val="24"/>
          <w:szCs w:val="24"/>
        </w:rPr>
        <w:t xml:space="preserve">13.Pan Bednarski </w:t>
      </w:r>
      <w:r>
        <w:rPr>
          <w:rFonts w:ascii="Cambria" w:hAnsi="Cambria"/>
          <w:sz w:val="24"/>
          <w:szCs w:val="24"/>
        </w:rPr>
        <w:t>poinformował o ciekawym artykule, jaki czytał w Gazecie Sołe</w:t>
      </w:r>
      <w:r w:rsidR="00F47CF3">
        <w:rPr>
          <w:rFonts w:ascii="Cambria" w:hAnsi="Cambria"/>
          <w:sz w:val="24"/>
          <w:szCs w:val="24"/>
        </w:rPr>
        <w:t xml:space="preserve">ckiej o tzw. drogach śladowych i zasugerował możliwość wykorzystania tej technologii w naszej Gminie. </w:t>
      </w:r>
      <w:r w:rsidR="00F47CF3">
        <w:rPr>
          <w:rFonts w:ascii="Cambria" w:hAnsi="Cambria"/>
          <w:sz w:val="24"/>
          <w:szCs w:val="24"/>
        </w:rPr>
        <w:br/>
        <w:t>14.</w:t>
      </w:r>
      <w:r>
        <w:rPr>
          <w:rFonts w:ascii="Cambria" w:hAnsi="Cambria"/>
          <w:sz w:val="24"/>
          <w:szCs w:val="24"/>
        </w:rPr>
        <w:t xml:space="preserve">Pan Polak </w:t>
      </w:r>
      <w:r w:rsidR="00F47CF3">
        <w:rPr>
          <w:rFonts w:ascii="Cambria" w:hAnsi="Cambria"/>
          <w:sz w:val="24"/>
          <w:szCs w:val="24"/>
        </w:rPr>
        <w:t>zapytał, czy środki w kwocie 700 tys. zł na</w:t>
      </w:r>
      <w:r>
        <w:rPr>
          <w:rFonts w:ascii="Cambria" w:hAnsi="Cambria"/>
          <w:sz w:val="24"/>
          <w:szCs w:val="24"/>
        </w:rPr>
        <w:t xml:space="preserve"> drog</w:t>
      </w:r>
      <w:r w:rsidR="00F47CF3">
        <w:rPr>
          <w:rFonts w:ascii="Cambria" w:hAnsi="Cambria"/>
          <w:sz w:val="24"/>
          <w:szCs w:val="24"/>
        </w:rPr>
        <w:t>ę Suchatówka-Perkowo</w:t>
      </w:r>
      <w:r>
        <w:rPr>
          <w:rFonts w:ascii="Cambria" w:hAnsi="Cambria"/>
          <w:sz w:val="24"/>
          <w:szCs w:val="24"/>
        </w:rPr>
        <w:t xml:space="preserve"> pochodzą z budżetu Gminy, czy może z jakieś dotacji. </w:t>
      </w:r>
    </w:p>
    <w:p w:rsidR="00693EA9" w:rsidRDefault="00693EA9"/>
    <w:p w:rsidR="00F47CF3" w:rsidRDefault="00F47CF3"/>
    <w:p w:rsidR="00F47CF3" w:rsidRDefault="00F47CF3">
      <w:r>
        <w:t xml:space="preserve">Zestawiła: </w:t>
      </w:r>
      <w:proofErr w:type="spellStart"/>
      <w:r>
        <w:t>J.Stefańska</w:t>
      </w:r>
      <w:proofErr w:type="spellEnd"/>
    </w:p>
    <w:sectPr w:rsidR="00F47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6AC"/>
    <w:rsid w:val="005F56AC"/>
    <w:rsid w:val="00693EA9"/>
    <w:rsid w:val="00F07EF7"/>
    <w:rsid w:val="00F4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11B1B-ECBB-45B6-AE1B-D74E942F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693EA9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2018-03-06T12:22:00Z</dcterms:created>
  <dcterms:modified xsi:type="dcterms:W3CDTF">2018-03-06T12:37:00Z</dcterms:modified>
</cp:coreProperties>
</file>