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65E" w:rsidRPr="00F4065E" w:rsidRDefault="00F4065E" w:rsidP="00F4065E">
      <w:pPr>
        <w:spacing w:after="200" w:line="360" w:lineRule="auto"/>
        <w:jc w:val="center"/>
        <w:rPr>
          <w:rFonts w:ascii="Cambria" w:hAnsi="Cambria"/>
          <w:b/>
          <w:sz w:val="24"/>
          <w:szCs w:val="24"/>
        </w:rPr>
      </w:pPr>
      <w:r w:rsidRPr="00F4065E">
        <w:rPr>
          <w:rFonts w:ascii="Cambria" w:hAnsi="Cambria"/>
          <w:b/>
          <w:sz w:val="24"/>
          <w:szCs w:val="24"/>
        </w:rPr>
        <w:t xml:space="preserve">Lista uchwał przyjętych przez Radę Miejską w Gniewkowie </w:t>
      </w:r>
      <w:r w:rsidRPr="00F4065E">
        <w:rPr>
          <w:rFonts w:ascii="Cambria" w:hAnsi="Cambria"/>
          <w:b/>
          <w:sz w:val="24"/>
          <w:szCs w:val="24"/>
        </w:rPr>
        <w:br/>
        <w:t xml:space="preserve"> na XXX sesji w dniu 25 października 2016r.</w:t>
      </w:r>
    </w:p>
    <w:p w:rsidR="00F4065E" w:rsidRPr="00F4065E" w:rsidRDefault="00F4065E" w:rsidP="00F4065E">
      <w:pPr>
        <w:pStyle w:val="Akapitzlist"/>
        <w:spacing w:after="200" w:line="360" w:lineRule="auto"/>
        <w:rPr>
          <w:rFonts w:ascii="Cambria" w:hAnsi="Cambria"/>
          <w:sz w:val="24"/>
          <w:szCs w:val="24"/>
        </w:rPr>
      </w:pPr>
    </w:p>
    <w:p w:rsidR="00F4065E" w:rsidRPr="00F4065E" w:rsidRDefault="00F4065E" w:rsidP="00F4065E">
      <w:pPr>
        <w:pStyle w:val="Akapitzlist"/>
        <w:spacing w:after="200" w:line="360" w:lineRule="auto"/>
        <w:rPr>
          <w:rFonts w:ascii="Cambria" w:hAnsi="Cambria"/>
          <w:sz w:val="24"/>
          <w:szCs w:val="24"/>
        </w:rPr>
      </w:pPr>
    </w:p>
    <w:p w:rsidR="00F4065E" w:rsidRPr="00F4065E" w:rsidRDefault="00F4065E" w:rsidP="00F4065E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F4065E">
        <w:rPr>
          <w:rFonts w:ascii="Cambria" w:hAnsi="Cambria"/>
          <w:sz w:val="24"/>
          <w:szCs w:val="24"/>
        </w:rPr>
        <w:t>Uchwała Nr XXX/142/2016 zmieniająca uchwałę w sprawie budżetu na  2016 rok;</w:t>
      </w:r>
    </w:p>
    <w:p w:rsidR="00F4065E" w:rsidRPr="00F4065E" w:rsidRDefault="00F4065E" w:rsidP="00F4065E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F4065E">
        <w:rPr>
          <w:rFonts w:ascii="Cambria" w:hAnsi="Cambria"/>
          <w:sz w:val="24"/>
          <w:szCs w:val="24"/>
        </w:rPr>
        <w:t>Uchwała Nr XXX/143/2016 w sprawie ustalenia wysokości podatku od środków transportowych na rok 2017;</w:t>
      </w:r>
    </w:p>
    <w:p w:rsidR="00F4065E" w:rsidRPr="00F4065E" w:rsidRDefault="00F4065E" w:rsidP="00F4065E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F4065E">
        <w:rPr>
          <w:rFonts w:ascii="Cambria" w:hAnsi="Cambria"/>
          <w:sz w:val="24"/>
          <w:szCs w:val="24"/>
        </w:rPr>
        <w:t>Uchwała Nr XXX/144/2016 w sprawie obniżenia ceny skupu żyta przyjmowanej do obliczenia podatku rolnego na rok 2017;</w:t>
      </w:r>
    </w:p>
    <w:p w:rsidR="00F4065E" w:rsidRPr="00F4065E" w:rsidRDefault="00F4065E" w:rsidP="00F4065E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F4065E">
        <w:rPr>
          <w:rFonts w:ascii="Cambria" w:hAnsi="Cambria"/>
          <w:sz w:val="24"/>
          <w:szCs w:val="24"/>
        </w:rPr>
        <w:t>Uchwała Nr XXX/145/2016 w sprawie określenia wysokości stawek podatku od nieruchomości obowiązujących na terenie Gminy Gniewkowo na rok 2017;</w:t>
      </w:r>
    </w:p>
    <w:p w:rsidR="00F4065E" w:rsidRPr="00F4065E" w:rsidRDefault="00F4065E" w:rsidP="00F4065E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F4065E">
        <w:rPr>
          <w:rFonts w:ascii="Cambria" w:hAnsi="Cambria"/>
          <w:sz w:val="24"/>
          <w:szCs w:val="24"/>
        </w:rPr>
        <w:t>Uchwała Nr XXX/146/2016 w sprawie zatwierdzenia „Planu Odnowy Miejscowości Suchatówka na lata 2016-2022”;</w:t>
      </w:r>
    </w:p>
    <w:p w:rsidR="00F4065E" w:rsidRPr="00F4065E" w:rsidRDefault="00F4065E" w:rsidP="00F4065E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F4065E">
        <w:rPr>
          <w:rFonts w:ascii="Cambria" w:hAnsi="Cambria"/>
          <w:sz w:val="24"/>
          <w:szCs w:val="24"/>
        </w:rPr>
        <w:t>Uchwała Nr XXX/147/2016 zmieniająca uchwałę w sprawie określenia jednostki obsługującej, jednostek obsługiwanych oraz zakresu obowiązków powierzonych jednostce obsługującej w ramach wspólnej obsługi;</w:t>
      </w:r>
    </w:p>
    <w:p w:rsidR="00F4065E" w:rsidRPr="00F4065E" w:rsidRDefault="00F4065E" w:rsidP="00F4065E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F4065E">
        <w:rPr>
          <w:rFonts w:ascii="Cambria" w:hAnsi="Cambria"/>
          <w:sz w:val="24"/>
          <w:szCs w:val="24"/>
        </w:rPr>
        <w:t xml:space="preserve">Uchwała Nr XXX/148/2016 w sprawie </w:t>
      </w:r>
      <w:r w:rsidRPr="00F4065E">
        <w:rPr>
          <w:rFonts w:ascii="Cambria" w:hAnsi="Cambria"/>
          <w:bCs/>
          <w:sz w:val="24"/>
          <w:szCs w:val="24"/>
        </w:rPr>
        <w:t>powołania Komisji do rozpatrzenia wniosku w sprawie nadania „Honorowego Obywatelstwa Gminy</w:t>
      </w:r>
      <w:r w:rsidRPr="00F4065E">
        <w:rPr>
          <w:rFonts w:ascii="Cambria" w:hAnsi="Cambria"/>
          <w:b/>
          <w:bCs/>
          <w:sz w:val="24"/>
          <w:szCs w:val="24"/>
        </w:rPr>
        <w:t xml:space="preserve"> </w:t>
      </w:r>
      <w:r w:rsidRPr="00F4065E">
        <w:rPr>
          <w:rFonts w:ascii="Cambria" w:hAnsi="Cambria"/>
          <w:bCs/>
          <w:sz w:val="24"/>
          <w:szCs w:val="24"/>
        </w:rPr>
        <w:t>Gniewkowo”.</w:t>
      </w:r>
    </w:p>
    <w:p w:rsidR="00F4065E" w:rsidRDefault="00F4065E" w:rsidP="00F4065E">
      <w:pPr>
        <w:spacing w:after="200" w:line="360" w:lineRule="auto"/>
        <w:rPr>
          <w:rFonts w:ascii="Cambria" w:hAnsi="Cambria"/>
          <w:sz w:val="24"/>
          <w:szCs w:val="24"/>
        </w:rPr>
      </w:pPr>
    </w:p>
    <w:p w:rsidR="00F4065E" w:rsidRDefault="00F4065E" w:rsidP="00F4065E">
      <w:pPr>
        <w:spacing w:after="200" w:line="360" w:lineRule="auto"/>
        <w:rPr>
          <w:rFonts w:ascii="Cambria" w:hAnsi="Cambria"/>
          <w:sz w:val="24"/>
          <w:szCs w:val="24"/>
        </w:rPr>
      </w:pPr>
    </w:p>
    <w:p w:rsidR="00F4065E" w:rsidRPr="00F4065E" w:rsidRDefault="00F4065E" w:rsidP="00F4065E">
      <w:pPr>
        <w:spacing w:after="20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Zestawiła : J.Stefańska</w:t>
      </w:r>
      <w:bookmarkStart w:id="0" w:name="_GoBack"/>
      <w:bookmarkEnd w:id="0"/>
    </w:p>
    <w:p w:rsidR="00F377EB" w:rsidRPr="00F4065E" w:rsidRDefault="00F377EB">
      <w:pPr>
        <w:rPr>
          <w:rFonts w:ascii="Cambria" w:hAnsi="Cambria"/>
        </w:rPr>
      </w:pPr>
    </w:p>
    <w:sectPr w:rsidR="00F377EB" w:rsidRPr="00F40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539A8"/>
    <w:multiLevelType w:val="hybridMultilevel"/>
    <w:tmpl w:val="68A2A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CF"/>
    <w:rsid w:val="00F377EB"/>
    <w:rsid w:val="00F4065E"/>
    <w:rsid w:val="00F4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37DDF-C13C-46F0-A338-095ED52F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06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JStefańska</dc:creator>
  <cp:keywords/>
  <dc:description/>
  <cp:lastModifiedBy>JStefańska</cp:lastModifiedBy>
  <cp:revision>2</cp:revision>
  <dcterms:created xsi:type="dcterms:W3CDTF">2016-11-07T09:48:00Z</dcterms:created>
  <dcterms:modified xsi:type="dcterms:W3CDTF">2016-11-07T09:49:00Z</dcterms:modified>
</cp:coreProperties>
</file>