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7D8" w:rsidRDefault="009917D8" w:rsidP="009917D8">
      <w:pPr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Lista  uchwał podjętych na XXIV</w:t>
      </w:r>
      <w:r>
        <w:rPr>
          <w:rFonts w:ascii="Cambria" w:hAnsi="Cambria" w:cs="Times New Roman"/>
          <w:b/>
          <w:sz w:val="28"/>
          <w:szCs w:val="28"/>
        </w:rPr>
        <w:t xml:space="preserve"> sesji Rady M</w:t>
      </w:r>
      <w:r>
        <w:rPr>
          <w:rFonts w:ascii="Cambria" w:hAnsi="Cambria" w:cs="Times New Roman"/>
          <w:b/>
          <w:sz w:val="28"/>
          <w:szCs w:val="28"/>
        </w:rPr>
        <w:t xml:space="preserve">iejskiej w Gniewkowie </w:t>
      </w:r>
      <w:r>
        <w:rPr>
          <w:rFonts w:ascii="Cambria" w:hAnsi="Cambria" w:cs="Times New Roman"/>
          <w:b/>
          <w:sz w:val="28"/>
          <w:szCs w:val="28"/>
        </w:rPr>
        <w:br/>
        <w:t>w dniu 27</w:t>
      </w:r>
      <w:r>
        <w:rPr>
          <w:rFonts w:ascii="Cambria" w:hAnsi="Cambria" w:cs="Times New Roman"/>
          <w:b/>
          <w:sz w:val="28"/>
          <w:szCs w:val="28"/>
        </w:rPr>
        <w:t xml:space="preserve"> </w:t>
      </w:r>
      <w:r>
        <w:rPr>
          <w:rFonts w:ascii="Cambria" w:hAnsi="Cambria" w:cs="Times New Roman"/>
          <w:b/>
          <w:sz w:val="28"/>
          <w:szCs w:val="28"/>
        </w:rPr>
        <w:t>kwietnia</w:t>
      </w:r>
      <w:r>
        <w:rPr>
          <w:rFonts w:ascii="Cambria" w:hAnsi="Cambria" w:cs="Times New Roman"/>
          <w:b/>
          <w:sz w:val="28"/>
          <w:szCs w:val="28"/>
        </w:rPr>
        <w:t xml:space="preserve"> 2016r.</w:t>
      </w:r>
    </w:p>
    <w:p w:rsidR="009917D8" w:rsidRDefault="009917D8" w:rsidP="009917D8">
      <w:pPr>
        <w:jc w:val="center"/>
        <w:rPr>
          <w:rFonts w:ascii="Cambria" w:hAnsi="Cambria" w:cs="Times New Roman"/>
          <w:b/>
          <w:sz w:val="28"/>
          <w:szCs w:val="28"/>
        </w:rPr>
      </w:pPr>
    </w:p>
    <w:p w:rsidR="009917D8" w:rsidRDefault="009917D8" w:rsidP="009917D8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 Nr XXIV/112/2016 zmieniająca uchwałę w sprawie budżetu na rok 2016   ;</w:t>
      </w:r>
    </w:p>
    <w:p w:rsidR="009917D8" w:rsidRDefault="009917D8" w:rsidP="009917D8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Uchwała Nr XXIV/113/2016 w sprawie </w:t>
      </w:r>
      <w:r w:rsidRPr="00F244EB">
        <w:rPr>
          <w:rFonts w:ascii="Cambria" w:hAnsi="Cambria"/>
          <w:sz w:val="24"/>
          <w:szCs w:val="24"/>
        </w:rPr>
        <w:t>odpłatności za pomoc w formie gorącego posiłku dla uczestników Środowiskowego Domu Samopomocy w Gniewkowie</w:t>
      </w:r>
      <w:r>
        <w:rPr>
          <w:rFonts w:ascii="Cambria" w:hAnsi="Cambria"/>
          <w:sz w:val="24"/>
          <w:szCs w:val="24"/>
        </w:rPr>
        <w:t>;</w:t>
      </w:r>
    </w:p>
    <w:p w:rsidR="009917D8" w:rsidRPr="00176402" w:rsidRDefault="009917D8" w:rsidP="009917D8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Uchwała Nr XXIV/114/2016 w sprawie </w:t>
      </w:r>
      <w:r w:rsidRPr="00F244EB">
        <w:rPr>
          <w:rFonts w:ascii="Cambria" w:hAnsi="Cambria"/>
          <w:sz w:val="24"/>
          <w:szCs w:val="24"/>
        </w:rPr>
        <w:t>rozpatrzenia skargi  na działania Kierownika Środowiskowego Domu Samopomocy w Gniewkowie</w:t>
      </w:r>
      <w:r>
        <w:rPr>
          <w:rFonts w:asciiTheme="majorHAnsi" w:hAnsiTheme="majorHAnsi"/>
          <w:sz w:val="24"/>
          <w:szCs w:val="24"/>
        </w:rPr>
        <w:t>;</w:t>
      </w:r>
    </w:p>
    <w:p w:rsidR="009917D8" w:rsidRDefault="009917D8" w:rsidP="009917D8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Uchwała Nr XXIV/115/2016 w sprawie </w:t>
      </w:r>
      <w:r w:rsidRPr="00F244EB">
        <w:rPr>
          <w:rFonts w:ascii="Cambria" w:hAnsi="Cambria"/>
          <w:sz w:val="24"/>
          <w:szCs w:val="24"/>
        </w:rPr>
        <w:t>zmieniająca uchwałę Nr XLVI/296/2014 Rady Miejskiej w Gniewkowie z dnia 25 czerwca 2014r. w sprawie poboru podatku rolnego, podatku leśnego, podatku od nieruchomości w drodze inkasa, określenia inkasentów i wysokości wynagrodzenia za inkaso</w:t>
      </w:r>
      <w:r>
        <w:rPr>
          <w:rFonts w:ascii="Cambria" w:hAnsi="Cambria"/>
          <w:sz w:val="24"/>
          <w:szCs w:val="24"/>
        </w:rPr>
        <w:t>;</w:t>
      </w:r>
    </w:p>
    <w:p w:rsidR="009917D8" w:rsidRPr="00176402" w:rsidRDefault="009917D8" w:rsidP="009917D8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Uchwała Nr XXIV/116/2016 w sprawie </w:t>
      </w:r>
      <w:r w:rsidRPr="00D478AE">
        <w:rPr>
          <w:rFonts w:ascii="Cambria" w:hAnsi="Cambria"/>
          <w:sz w:val="24"/>
          <w:szCs w:val="24"/>
        </w:rPr>
        <w:t>rozpatrzenia petycji z dnia 16 lutego 2016r. dotyczącej wyjaśnienia przyczyn i okoliczności podjęcia przez Radę Miejską w Gniewkowie uchwały w sprawie z zamiaru likwidacji Szkoły Podstawowej im. Księstwa Gniewkowskiego  w Murzynnie</w:t>
      </w:r>
      <w:r>
        <w:rPr>
          <w:rFonts w:ascii="Cambria" w:hAnsi="Cambria"/>
          <w:sz w:val="24"/>
          <w:szCs w:val="24"/>
        </w:rPr>
        <w:t>.</w:t>
      </w:r>
      <w:bookmarkStart w:id="0" w:name="_GoBack"/>
      <w:bookmarkEnd w:id="0"/>
    </w:p>
    <w:p w:rsidR="009917D8" w:rsidRDefault="009917D8" w:rsidP="009917D8">
      <w:pPr>
        <w:rPr>
          <w:rFonts w:ascii="Cambria" w:hAnsi="Cambria" w:cs="Times New Roman"/>
          <w:b/>
          <w:sz w:val="28"/>
          <w:szCs w:val="28"/>
        </w:rPr>
      </w:pPr>
    </w:p>
    <w:p w:rsidR="009917D8" w:rsidRDefault="009917D8" w:rsidP="009917D8">
      <w:pPr>
        <w:rPr>
          <w:rFonts w:ascii="Cambria" w:hAnsi="Cambria" w:cs="Times New Roman"/>
          <w:b/>
          <w:sz w:val="28"/>
          <w:szCs w:val="28"/>
        </w:rPr>
      </w:pPr>
    </w:p>
    <w:p w:rsidR="009917D8" w:rsidRDefault="009917D8" w:rsidP="009917D8">
      <w:pPr>
        <w:rPr>
          <w:rFonts w:ascii="Cambria" w:hAnsi="Cambria" w:cs="Times New Roman"/>
          <w:b/>
          <w:sz w:val="28"/>
          <w:szCs w:val="28"/>
        </w:rPr>
      </w:pPr>
    </w:p>
    <w:p w:rsidR="009917D8" w:rsidRPr="009917D8" w:rsidRDefault="009917D8" w:rsidP="009917D8">
      <w:pPr>
        <w:rPr>
          <w:rFonts w:ascii="Cambria" w:hAnsi="Cambria" w:cs="Times New Roman"/>
          <w:sz w:val="24"/>
          <w:szCs w:val="24"/>
        </w:rPr>
      </w:pPr>
      <w:r w:rsidRPr="009917D8">
        <w:rPr>
          <w:rFonts w:ascii="Cambria" w:hAnsi="Cambria" w:cs="Times New Roman"/>
          <w:sz w:val="24"/>
          <w:szCs w:val="24"/>
        </w:rPr>
        <w:t xml:space="preserve">Zestawiła: </w:t>
      </w:r>
      <w:proofErr w:type="spellStart"/>
      <w:r w:rsidRPr="009917D8">
        <w:rPr>
          <w:rFonts w:ascii="Cambria" w:hAnsi="Cambria" w:cs="Times New Roman"/>
          <w:sz w:val="24"/>
          <w:szCs w:val="24"/>
        </w:rPr>
        <w:t>J.Stefańska</w:t>
      </w:r>
      <w:proofErr w:type="spellEnd"/>
    </w:p>
    <w:p w:rsidR="00861C57" w:rsidRDefault="00861C57"/>
    <w:sectPr w:rsidR="00861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E288B"/>
    <w:multiLevelType w:val="hybridMultilevel"/>
    <w:tmpl w:val="22546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25"/>
    <w:rsid w:val="00861C57"/>
    <w:rsid w:val="009917D8"/>
    <w:rsid w:val="00C9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6B0B3-2DF3-4F86-928B-004B4D3D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17D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17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JStefańska</dc:creator>
  <cp:keywords/>
  <dc:description/>
  <cp:lastModifiedBy>JStefańska</cp:lastModifiedBy>
  <cp:revision>2</cp:revision>
  <dcterms:created xsi:type="dcterms:W3CDTF">2016-05-10T11:58:00Z</dcterms:created>
  <dcterms:modified xsi:type="dcterms:W3CDTF">2016-05-10T11:59:00Z</dcterms:modified>
</cp:coreProperties>
</file>