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6CF" w:rsidRDefault="00D061BF" w:rsidP="00D061BF">
      <w:pPr>
        <w:jc w:val="center"/>
        <w:rPr>
          <w:rFonts w:ascii="Cambria" w:hAnsi="Cambria"/>
          <w:b/>
          <w:sz w:val="24"/>
          <w:szCs w:val="24"/>
        </w:rPr>
      </w:pPr>
      <w:r w:rsidRPr="00D061BF">
        <w:rPr>
          <w:rFonts w:ascii="Cambria" w:hAnsi="Cambria"/>
          <w:b/>
          <w:sz w:val="24"/>
          <w:szCs w:val="24"/>
        </w:rPr>
        <w:t xml:space="preserve">Lista uchwał podjętych przez Radę Miejską w Gniewkowie na XXII sesji </w:t>
      </w:r>
      <w:r>
        <w:rPr>
          <w:rFonts w:ascii="Cambria" w:hAnsi="Cambria"/>
          <w:b/>
          <w:sz w:val="24"/>
          <w:szCs w:val="24"/>
        </w:rPr>
        <w:br/>
      </w:r>
      <w:r w:rsidRPr="00D061BF">
        <w:rPr>
          <w:rFonts w:ascii="Cambria" w:hAnsi="Cambria"/>
          <w:b/>
          <w:sz w:val="24"/>
          <w:szCs w:val="24"/>
        </w:rPr>
        <w:t>w dniu 24 lutego 2016r.</w:t>
      </w:r>
    </w:p>
    <w:p w:rsidR="00D061BF" w:rsidRDefault="00D061BF" w:rsidP="00D061BF">
      <w:pPr>
        <w:jc w:val="center"/>
        <w:rPr>
          <w:rFonts w:ascii="Cambria" w:hAnsi="Cambria"/>
          <w:b/>
          <w:sz w:val="24"/>
          <w:szCs w:val="24"/>
        </w:rPr>
      </w:pPr>
    </w:p>
    <w:p w:rsidR="00D061BF" w:rsidRDefault="00D061BF" w:rsidP="00D061BF">
      <w:pPr>
        <w:jc w:val="center"/>
        <w:rPr>
          <w:rFonts w:ascii="Cambria" w:hAnsi="Cambria"/>
          <w:b/>
          <w:sz w:val="24"/>
          <w:szCs w:val="24"/>
        </w:rPr>
      </w:pPr>
    </w:p>
    <w:p w:rsidR="00D061BF" w:rsidRPr="00D061BF" w:rsidRDefault="00D061BF" w:rsidP="00D061BF">
      <w:pPr>
        <w:jc w:val="center"/>
        <w:rPr>
          <w:rFonts w:ascii="Cambria" w:hAnsi="Cambria"/>
          <w:b/>
          <w:sz w:val="24"/>
          <w:szCs w:val="24"/>
        </w:rPr>
      </w:pPr>
    </w:p>
    <w:p w:rsidR="00D061BF" w:rsidRPr="00D061BF" w:rsidRDefault="00D061BF" w:rsidP="00D061BF">
      <w:pPr>
        <w:pStyle w:val="Akapitzlist"/>
        <w:numPr>
          <w:ilvl w:val="0"/>
          <w:numId w:val="1"/>
        </w:numPr>
        <w:spacing w:after="200" w:line="360" w:lineRule="auto"/>
        <w:rPr>
          <w:rFonts w:ascii="Cambria" w:hAnsi="Cambria"/>
          <w:sz w:val="24"/>
          <w:szCs w:val="24"/>
        </w:rPr>
      </w:pPr>
      <w:r w:rsidRPr="00D061BF">
        <w:rPr>
          <w:rFonts w:ascii="Cambria" w:hAnsi="Cambria"/>
          <w:sz w:val="24"/>
          <w:szCs w:val="24"/>
        </w:rPr>
        <w:t xml:space="preserve">Uchwała Nr XXII/100/2016 zmieniająca uchwałę </w:t>
      </w:r>
      <w:r w:rsidRPr="00D061BF">
        <w:rPr>
          <w:rFonts w:ascii="Cambria" w:hAnsi="Cambria"/>
          <w:sz w:val="24"/>
          <w:szCs w:val="24"/>
        </w:rPr>
        <w:t>w sprawie budżetu na rok 2016</w:t>
      </w:r>
      <w:r w:rsidRPr="00D061BF">
        <w:rPr>
          <w:rFonts w:ascii="Cambria" w:hAnsi="Cambria"/>
          <w:sz w:val="24"/>
          <w:szCs w:val="24"/>
        </w:rPr>
        <w:t>;</w:t>
      </w:r>
    </w:p>
    <w:p w:rsidR="00D061BF" w:rsidRPr="00D061BF" w:rsidRDefault="00D061BF" w:rsidP="00D061BF">
      <w:pPr>
        <w:pStyle w:val="Akapitzlist"/>
        <w:numPr>
          <w:ilvl w:val="0"/>
          <w:numId w:val="1"/>
        </w:numPr>
        <w:spacing w:after="200" w:line="360" w:lineRule="auto"/>
        <w:rPr>
          <w:rFonts w:ascii="Cambria" w:hAnsi="Cambria"/>
          <w:sz w:val="24"/>
          <w:szCs w:val="24"/>
        </w:rPr>
      </w:pPr>
      <w:r w:rsidRPr="00D061BF">
        <w:rPr>
          <w:rFonts w:ascii="Cambria" w:hAnsi="Cambria"/>
          <w:sz w:val="24"/>
          <w:szCs w:val="24"/>
        </w:rPr>
        <w:t>Uchwała Nr XXII/101/2016 zmieniającą uchwałę Nr XLVI/296/2014 Rady Miejskiej w Gniewkowie z dnia 25 czerwca 2014r. w sprawie poboru podatku rolnego, podatku leśnego , podatku od nieruchomości w drodze inkasa, określenia inkasentów i wysokości wynagrodzenia za inkaso;</w:t>
      </w:r>
    </w:p>
    <w:p w:rsidR="00D061BF" w:rsidRPr="00D061BF" w:rsidRDefault="00D061BF" w:rsidP="00D061BF">
      <w:pPr>
        <w:pStyle w:val="Akapitzlist"/>
        <w:numPr>
          <w:ilvl w:val="0"/>
          <w:numId w:val="1"/>
        </w:numPr>
        <w:spacing w:after="200" w:line="360" w:lineRule="auto"/>
        <w:rPr>
          <w:rFonts w:ascii="Cambria" w:hAnsi="Cambria"/>
          <w:sz w:val="24"/>
          <w:szCs w:val="24"/>
        </w:rPr>
      </w:pPr>
      <w:r w:rsidRPr="00D061BF">
        <w:rPr>
          <w:rFonts w:ascii="Cambria" w:hAnsi="Cambria"/>
          <w:sz w:val="24"/>
          <w:szCs w:val="24"/>
        </w:rPr>
        <w:t>Uchwała Nr XXII/102/2016 w sprawie przedłużenia czasu obowiązywania dotychczasowych taryf dla zbiorowego zaopatrzenia w wodę i zbiorowego odprowadzania ścieków dla odbiorców Gminy Gniewkowo;</w:t>
      </w:r>
    </w:p>
    <w:p w:rsidR="00D061BF" w:rsidRPr="00D061BF" w:rsidRDefault="00D061BF" w:rsidP="00D061BF">
      <w:pPr>
        <w:pStyle w:val="Akapitzlist"/>
        <w:numPr>
          <w:ilvl w:val="0"/>
          <w:numId w:val="1"/>
        </w:numPr>
        <w:spacing w:after="200" w:line="360" w:lineRule="auto"/>
        <w:rPr>
          <w:rFonts w:ascii="Cambria" w:hAnsi="Cambria"/>
          <w:sz w:val="24"/>
          <w:szCs w:val="24"/>
        </w:rPr>
      </w:pPr>
      <w:r w:rsidRPr="00D061BF">
        <w:rPr>
          <w:rFonts w:ascii="Cambria" w:hAnsi="Cambria"/>
          <w:sz w:val="24"/>
          <w:szCs w:val="24"/>
        </w:rPr>
        <w:t xml:space="preserve">Uchwała Nr XXII/103/2016 w sprawie określenia </w:t>
      </w:r>
      <w:r w:rsidRPr="00D061BF">
        <w:rPr>
          <w:rFonts w:ascii="Cambria" w:hAnsi="Cambria"/>
          <w:bCs/>
          <w:sz w:val="24"/>
          <w:szCs w:val="24"/>
        </w:rPr>
        <w:t>kryteriów naboru do publicznych szkół prowadzonych przez Gminę Gniewkowo oraz dokumentów niezbędnych do potwierdzenia tych kryteriów</w:t>
      </w:r>
      <w:r w:rsidRPr="00D061BF">
        <w:rPr>
          <w:rFonts w:ascii="Cambria" w:hAnsi="Cambria"/>
          <w:sz w:val="24"/>
          <w:szCs w:val="24"/>
        </w:rPr>
        <w:t>;</w:t>
      </w:r>
    </w:p>
    <w:p w:rsidR="00D061BF" w:rsidRPr="00D061BF" w:rsidRDefault="00D061BF" w:rsidP="00D061BF">
      <w:pPr>
        <w:pStyle w:val="Akapitzlist"/>
        <w:numPr>
          <w:ilvl w:val="0"/>
          <w:numId w:val="1"/>
        </w:numPr>
        <w:spacing w:after="200" w:line="360" w:lineRule="auto"/>
        <w:rPr>
          <w:rFonts w:ascii="Cambria" w:hAnsi="Cambria"/>
          <w:sz w:val="24"/>
          <w:szCs w:val="24"/>
        </w:rPr>
      </w:pPr>
      <w:r w:rsidRPr="00D061BF">
        <w:rPr>
          <w:rFonts w:ascii="Cambria" w:hAnsi="Cambria"/>
          <w:sz w:val="24"/>
          <w:szCs w:val="24"/>
        </w:rPr>
        <w:t>Uchwała Nr XXII/104/2016 w uchwalenia Gminnego Programu Wspierania Rodziny dla Gminy Gniewkowo na lata 2016-2018</w:t>
      </w:r>
      <w:r w:rsidRPr="00D061BF">
        <w:rPr>
          <w:rFonts w:ascii="Cambria" w:hAnsi="Cambria"/>
          <w:bCs/>
          <w:sz w:val="24"/>
          <w:szCs w:val="24"/>
        </w:rPr>
        <w:t>;</w:t>
      </w:r>
    </w:p>
    <w:p w:rsidR="00D061BF" w:rsidRPr="00D061BF" w:rsidRDefault="00D061BF" w:rsidP="00D061BF">
      <w:pPr>
        <w:pStyle w:val="Akapitzlist"/>
        <w:numPr>
          <w:ilvl w:val="0"/>
          <w:numId w:val="1"/>
        </w:numPr>
        <w:spacing w:after="200" w:line="360" w:lineRule="auto"/>
        <w:rPr>
          <w:rFonts w:ascii="Cambria" w:hAnsi="Cambria"/>
          <w:sz w:val="24"/>
          <w:szCs w:val="24"/>
        </w:rPr>
      </w:pPr>
      <w:r w:rsidRPr="00D061BF">
        <w:rPr>
          <w:rFonts w:ascii="Cambria" w:hAnsi="Cambria"/>
          <w:sz w:val="24"/>
          <w:szCs w:val="24"/>
        </w:rPr>
        <w:t>Uchwała Nr XXII/105/2016 w sprawie zaproszenia do Gminy Gniewkowo jednej rodziny narodowości polskiej- repatriantów z terenu azjatyckiej części byłego ZSRR;</w:t>
      </w:r>
    </w:p>
    <w:p w:rsidR="00D061BF" w:rsidRPr="00D061BF" w:rsidRDefault="00D061BF" w:rsidP="00D061BF">
      <w:pPr>
        <w:pStyle w:val="Akapitzlist"/>
        <w:numPr>
          <w:ilvl w:val="0"/>
          <w:numId w:val="1"/>
        </w:numPr>
        <w:spacing w:after="200" w:line="360" w:lineRule="auto"/>
        <w:rPr>
          <w:rFonts w:ascii="Cambria" w:hAnsi="Cambria"/>
          <w:sz w:val="24"/>
          <w:szCs w:val="24"/>
        </w:rPr>
      </w:pPr>
      <w:r w:rsidRPr="00D061BF">
        <w:rPr>
          <w:rFonts w:ascii="Cambria" w:hAnsi="Cambria"/>
          <w:sz w:val="24"/>
          <w:szCs w:val="24"/>
        </w:rPr>
        <w:t>Uchwała Nr XXII/106/2016 w sprawie uchylenia uchwały Nr XV/74/2015 Rady Miejskiej w Gniewkowie z dnia 30 września 2015r. ;</w:t>
      </w:r>
    </w:p>
    <w:p w:rsidR="00D061BF" w:rsidRPr="00D061BF" w:rsidRDefault="00D061BF" w:rsidP="00D061BF">
      <w:pPr>
        <w:pStyle w:val="Akapitzlist"/>
        <w:numPr>
          <w:ilvl w:val="0"/>
          <w:numId w:val="1"/>
        </w:numPr>
        <w:spacing w:after="200" w:line="360" w:lineRule="auto"/>
        <w:rPr>
          <w:rFonts w:ascii="Cambria" w:hAnsi="Cambria"/>
          <w:sz w:val="24"/>
          <w:szCs w:val="24"/>
        </w:rPr>
      </w:pPr>
      <w:r w:rsidRPr="00D061BF">
        <w:rPr>
          <w:rFonts w:ascii="Cambria" w:hAnsi="Cambria"/>
          <w:sz w:val="24"/>
          <w:szCs w:val="24"/>
        </w:rPr>
        <w:t>Uchwała Nr XXII/107/2016 zmieniająca uchwałę w sprawie uchwalenia „Programu usuwania azbestu i wyrobów zawierających azbest stosowanych w Gminie Gniewkowo wraz z inwentaryzacją”.</w:t>
      </w:r>
    </w:p>
    <w:p w:rsidR="00D061BF" w:rsidRDefault="00D061BF"/>
    <w:p w:rsidR="00D061BF" w:rsidRDefault="00D061BF">
      <w:r>
        <w:t>Zestawiła:J.Stefańska</w:t>
      </w:r>
      <w:bookmarkStart w:id="0" w:name="_GoBack"/>
      <w:bookmarkEnd w:id="0"/>
    </w:p>
    <w:sectPr w:rsidR="00D061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E288B"/>
    <w:multiLevelType w:val="hybridMultilevel"/>
    <w:tmpl w:val="22546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828"/>
    <w:rsid w:val="00D061BF"/>
    <w:rsid w:val="00D82828"/>
    <w:rsid w:val="00E9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ACC605-90CB-43CA-B10B-D7107307A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61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JStefańska</dc:creator>
  <cp:keywords/>
  <dc:description/>
  <cp:lastModifiedBy>JStefańska</cp:lastModifiedBy>
  <cp:revision>2</cp:revision>
  <dcterms:created xsi:type="dcterms:W3CDTF">2016-03-02T13:17:00Z</dcterms:created>
  <dcterms:modified xsi:type="dcterms:W3CDTF">2016-03-02T13:18:00Z</dcterms:modified>
</cp:coreProperties>
</file>