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F4" w:rsidRDefault="00B818F4" w:rsidP="00B818F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Lista podjętych uchwał podjętych przez Radę Miejską w Gniewkowie na XV sesji </w:t>
      </w:r>
      <w:r>
        <w:rPr>
          <w:rFonts w:asciiTheme="majorHAnsi" w:hAnsiTheme="majorHAnsi"/>
          <w:b/>
          <w:sz w:val="24"/>
          <w:szCs w:val="24"/>
        </w:rPr>
        <w:br/>
        <w:t>w dniu 30 września 2015r.</w:t>
      </w:r>
    </w:p>
    <w:p w:rsidR="00B818F4" w:rsidRDefault="00B818F4" w:rsidP="00B818F4">
      <w:pPr>
        <w:jc w:val="center"/>
        <w:rPr>
          <w:rFonts w:asciiTheme="majorHAnsi" w:hAnsiTheme="majorHAnsi"/>
          <w:b/>
          <w:sz w:val="24"/>
          <w:szCs w:val="24"/>
        </w:rPr>
      </w:pPr>
    </w:p>
    <w:p w:rsidR="00B818F4" w:rsidRPr="001713EB" w:rsidRDefault="00B818F4" w:rsidP="00B818F4">
      <w:pPr>
        <w:tabs>
          <w:tab w:val="left" w:pos="1843"/>
        </w:tabs>
        <w:spacing w:line="360" w:lineRule="auto"/>
        <w:ind w:left="4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Pr="001713EB">
        <w:rPr>
          <w:rFonts w:ascii="Cambria" w:hAnsi="Cambria"/>
          <w:sz w:val="24"/>
          <w:szCs w:val="24"/>
        </w:rPr>
        <w:t xml:space="preserve">Uchwała Nr XV/72/2015 zmieniająca uchwałę  w sprawie budżetu na rok 2015 </w:t>
      </w:r>
      <w:r>
        <w:rPr>
          <w:rFonts w:ascii="Cambria" w:hAnsi="Cambria"/>
          <w:sz w:val="24"/>
          <w:szCs w:val="24"/>
        </w:rPr>
        <w:t>.</w:t>
      </w:r>
    </w:p>
    <w:p w:rsidR="00B818F4" w:rsidRPr="001713EB" w:rsidRDefault="00B818F4" w:rsidP="00B818F4">
      <w:pPr>
        <w:tabs>
          <w:tab w:val="left" w:pos="1843"/>
        </w:tabs>
        <w:spacing w:line="360" w:lineRule="auto"/>
        <w:ind w:left="45"/>
        <w:rPr>
          <w:rFonts w:ascii="Cambria" w:hAnsi="Cambria"/>
          <w:sz w:val="24"/>
          <w:szCs w:val="24"/>
        </w:rPr>
      </w:pPr>
      <w:r w:rsidRPr="001713E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2.U</w:t>
      </w:r>
      <w:r w:rsidRPr="001713EB">
        <w:rPr>
          <w:rFonts w:ascii="Cambria" w:hAnsi="Cambria"/>
          <w:sz w:val="24"/>
          <w:szCs w:val="24"/>
        </w:rPr>
        <w:t>chwał</w:t>
      </w:r>
      <w:r>
        <w:rPr>
          <w:rFonts w:ascii="Cambria" w:hAnsi="Cambria"/>
          <w:sz w:val="24"/>
          <w:szCs w:val="24"/>
        </w:rPr>
        <w:t>a</w:t>
      </w:r>
      <w:r w:rsidRPr="001713E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</w:t>
      </w:r>
      <w:r w:rsidRPr="001713EB">
        <w:rPr>
          <w:rFonts w:ascii="Cambria" w:hAnsi="Cambria"/>
          <w:sz w:val="24"/>
          <w:szCs w:val="24"/>
        </w:rPr>
        <w:t xml:space="preserve">r XV/73/2015 </w:t>
      </w:r>
      <w:r w:rsidRPr="001713EB">
        <w:rPr>
          <w:rFonts w:ascii="Cambria" w:hAnsi="Cambria"/>
          <w:bCs/>
          <w:color w:val="000000"/>
          <w:sz w:val="24"/>
          <w:szCs w:val="24"/>
        </w:rPr>
        <w:t>zmieniając</w:t>
      </w:r>
      <w:r>
        <w:rPr>
          <w:rFonts w:ascii="Cambria" w:hAnsi="Cambria"/>
          <w:bCs/>
          <w:color w:val="000000"/>
          <w:sz w:val="24"/>
          <w:szCs w:val="24"/>
        </w:rPr>
        <w:t>a</w:t>
      </w:r>
      <w:r w:rsidRPr="001713EB">
        <w:rPr>
          <w:rFonts w:ascii="Cambria" w:hAnsi="Cambria"/>
          <w:bCs/>
          <w:color w:val="000000"/>
          <w:sz w:val="24"/>
          <w:szCs w:val="24"/>
        </w:rPr>
        <w:t xml:space="preserve"> uchwałę w sprawie zatwierdzenia Gminnego Programu Profilaktyki i Rozwiązywania Problemów Alkoholowych oraz Przeciwdziałania Narkomanii w Gminie Gniewkowo na rok 2015</w:t>
      </w:r>
      <w:r>
        <w:rPr>
          <w:rFonts w:ascii="Cambria" w:hAnsi="Cambria"/>
          <w:bCs/>
          <w:color w:val="000000"/>
          <w:sz w:val="24"/>
          <w:szCs w:val="24"/>
        </w:rPr>
        <w:t xml:space="preserve">. </w:t>
      </w:r>
    </w:p>
    <w:p w:rsidR="00B818F4" w:rsidRPr="001713EB" w:rsidRDefault="00B818F4" w:rsidP="00B818F4">
      <w:pPr>
        <w:tabs>
          <w:tab w:val="left" w:pos="426"/>
        </w:tabs>
        <w:spacing w:line="360" w:lineRule="auto"/>
        <w:rPr>
          <w:rFonts w:ascii="Cambria" w:hAnsi="Cambria" w:cs="TimesNewRomanPS-BoldMT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3.U</w:t>
      </w:r>
      <w:r w:rsidRPr="001713EB">
        <w:rPr>
          <w:rFonts w:ascii="Cambria" w:hAnsi="Cambria"/>
          <w:sz w:val="24"/>
          <w:szCs w:val="24"/>
        </w:rPr>
        <w:t>chwał</w:t>
      </w:r>
      <w:r>
        <w:rPr>
          <w:rFonts w:ascii="Cambria" w:hAnsi="Cambria"/>
          <w:sz w:val="24"/>
          <w:szCs w:val="24"/>
        </w:rPr>
        <w:t>a</w:t>
      </w:r>
      <w:r w:rsidRPr="001713E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</w:t>
      </w:r>
      <w:r w:rsidRPr="001713EB">
        <w:rPr>
          <w:rFonts w:ascii="Cambria" w:hAnsi="Cambria"/>
          <w:sz w:val="24"/>
          <w:szCs w:val="24"/>
        </w:rPr>
        <w:t>r XV/74/2015 w sprawie zmian w</w:t>
      </w:r>
      <w:r w:rsidRPr="001713EB">
        <w:rPr>
          <w:rFonts w:ascii="Cambria" w:hAnsi="Cambria"/>
          <w:b/>
          <w:sz w:val="24"/>
          <w:szCs w:val="24"/>
        </w:rPr>
        <w:t xml:space="preserve"> </w:t>
      </w:r>
      <w:r w:rsidRPr="001713EB">
        <w:rPr>
          <w:rFonts w:ascii="Cambria" w:hAnsi="Cambria"/>
          <w:sz w:val="24"/>
          <w:szCs w:val="24"/>
        </w:rPr>
        <w:t>statucie Miejsko-Gminnej Biblioteki Publicznej w Gniewkowie</w:t>
      </w:r>
      <w:r>
        <w:rPr>
          <w:rFonts w:ascii="Cambria" w:hAnsi="Cambria"/>
          <w:sz w:val="24"/>
          <w:szCs w:val="24"/>
        </w:rPr>
        <w:t>.</w:t>
      </w:r>
    </w:p>
    <w:p w:rsidR="00B818F4" w:rsidRDefault="00B818F4" w:rsidP="00B818F4">
      <w:pPr>
        <w:rPr>
          <w:rFonts w:ascii="Cambria" w:hAnsi="Cambria" w:cs="TimesNewRomanPS-BoldMT"/>
          <w:bCs/>
          <w:sz w:val="24"/>
          <w:szCs w:val="24"/>
        </w:rPr>
      </w:pPr>
      <w:r>
        <w:rPr>
          <w:rFonts w:ascii="Cambria" w:hAnsi="Cambria" w:cs="TimesNewRomanPS-BoldMT"/>
          <w:bCs/>
          <w:sz w:val="24"/>
          <w:szCs w:val="24"/>
        </w:rPr>
        <w:t>4.U</w:t>
      </w:r>
      <w:r w:rsidRPr="001713EB">
        <w:rPr>
          <w:rFonts w:ascii="Cambria" w:hAnsi="Cambria" w:cs="TimesNewRomanPS-BoldMT"/>
          <w:bCs/>
          <w:sz w:val="24"/>
          <w:szCs w:val="24"/>
        </w:rPr>
        <w:t>chwał</w:t>
      </w:r>
      <w:r>
        <w:rPr>
          <w:rFonts w:ascii="Cambria" w:hAnsi="Cambria" w:cs="TimesNewRomanPS-BoldMT"/>
          <w:bCs/>
          <w:sz w:val="24"/>
          <w:szCs w:val="24"/>
        </w:rPr>
        <w:t>a</w:t>
      </w:r>
      <w:r w:rsidRPr="001713EB">
        <w:rPr>
          <w:rFonts w:ascii="Cambria" w:hAnsi="Cambria" w:cs="TimesNewRomanPS-BoldMT"/>
          <w:bCs/>
          <w:sz w:val="24"/>
          <w:szCs w:val="24"/>
        </w:rPr>
        <w:t xml:space="preserve"> Nr XV/75/2015 w sprawie budżetu obywatelskiego Gminy Gniewkowo. </w:t>
      </w:r>
    </w:p>
    <w:p w:rsidR="00B818F4" w:rsidRDefault="00B818F4" w:rsidP="00B818F4">
      <w:pPr>
        <w:rPr>
          <w:rFonts w:ascii="Cambria" w:hAnsi="Cambria" w:cs="TimesNewRomanPS-BoldMT"/>
          <w:bCs/>
          <w:sz w:val="24"/>
          <w:szCs w:val="24"/>
        </w:rPr>
      </w:pPr>
    </w:p>
    <w:p w:rsidR="00B818F4" w:rsidRDefault="00B818F4" w:rsidP="00B818F4">
      <w:pPr>
        <w:rPr>
          <w:rFonts w:ascii="Cambria" w:hAnsi="Cambria" w:cs="TimesNewRomanPS-BoldMT"/>
          <w:bCs/>
          <w:sz w:val="24"/>
          <w:szCs w:val="24"/>
        </w:rPr>
      </w:pPr>
    </w:p>
    <w:p w:rsidR="00B818F4" w:rsidRDefault="00B818F4" w:rsidP="00B818F4">
      <w:pPr>
        <w:rPr>
          <w:rFonts w:ascii="Cambria" w:hAnsi="Cambria" w:cs="TimesNewRomanPS-BoldMT"/>
          <w:bCs/>
          <w:sz w:val="24"/>
          <w:szCs w:val="24"/>
        </w:rPr>
      </w:pPr>
    </w:p>
    <w:p w:rsidR="00B818F4" w:rsidRPr="00B818F4" w:rsidRDefault="00B818F4" w:rsidP="00B818F4">
      <w:pPr>
        <w:rPr>
          <w:rFonts w:asciiTheme="majorHAnsi" w:hAnsiTheme="majorHAnsi"/>
          <w:sz w:val="24"/>
          <w:szCs w:val="24"/>
        </w:rPr>
      </w:pPr>
      <w:r>
        <w:rPr>
          <w:rFonts w:ascii="Cambria" w:hAnsi="Cambria" w:cs="TimesNewRomanPS-BoldMT"/>
          <w:bCs/>
          <w:sz w:val="24"/>
          <w:szCs w:val="24"/>
        </w:rPr>
        <w:t>Zestawiła: J.Stefańska</w:t>
      </w:r>
      <w:r w:rsidRPr="001713EB">
        <w:rPr>
          <w:rFonts w:ascii="Cambria" w:hAnsi="Cambria" w:cs="TimesNewRomanPS-BoldMT"/>
          <w:bCs/>
          <w:sz w:val="24"/>
          <w:szCs w:val="24"/>
        </w:rPr>
        <w:br/>
      </w:r>
    </w:p>
    <w:p w:rsidR="00C73B12" w:rsidRDefault="00C73B12"/>
    <w:sectPr w:rsidR="00C7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>
    <w:useFELayout/>
  </w:compat>
  <w:rsids>
    <w:rsidRoot w:val="00B818F4"/>
    <w:rsid w:val="00B818F4"/>
    <w:rsid w:val="00C7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8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509</Characters>
  <Application>Microsoft Office Word</Application>
  <DocSecurity>0</DocSecurity>
  <Lines>4</Lines>
  <Paragraphs>1</Paragraphs>
  <ScaleCrop>false</ScaleCrop>
  <Company>UM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JStefańska</cp:lastModifiedBy>
  <cp:revision>2</cp:revision>
  <dcterms:created xsi:type="dcterms:W3CDTF">2015-11-04T11:23:00Z</dcterms:created>
  <dcterms:modified xsi:type="dcterms:W3CDTF">2015-11-04T11:26:00Z</dcterms:modified>
</cp:coreProperties>
</file>