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72" w:rsidRPr="008F7B26" w:rsidRDefault="001C4372" w:rsidP="001C4372">
      <w:pPr>
        <w:jc w:val="center"/>
        <w:rPr>
          <w:rFonts w:asciiTheme="majorHAnsi" w:hAnsiTheme="majorHAnsi"/>
          <w:b/>
          <w:sz w:val="24"/>
          <w:szCs w:val="24"/>
        </w:rPr>
      </w:pPr>
      <w:r w:rsidRPr="008F7B26">
        <w:rPr>
          <w:rFonts w:asciiTheme="majorHAnsi" w:hAnsiTheme="majorHAnsi"/>
          <w:b/>
          <w:sz w:val="24"/>
          <w:szCs w:val="24"/>
        </w:rPr>
        <w:t xml:space="preserve">Lista podjętych uchwał podjętych przez Radę Miejską w Gniewkowie na </w:t>
      </w:r>
      <w:r>
        <w:rPr>
          <w:rFonts w:asciiTheme="majorHAnsi" w:hAnsiTheme="majorHAnsi"/>
          <w:b/>
          <w:sz w:val="24"/>
          <w:szCs w:val="24"/>
        </w:rPr>
        <w:t>IV</w:t>
      </w:r>
      <w:r w:rsidRPr="008F7B26">
        <w:rPr>
          <w:rFonts w:asciiTheme="majorHAnsi" w:hAnsiTheme="majorHAnsi"/>
          <w:b/>
          <w:sz w:val="24"/>
          <w:szCs w:val="24"/>
        </w:rPr>
        <w:t xml:space="preserve"> sesji </w:t>
      </w:r>
      <w:r>
        <w:rPr>
          <w:rFonts w:asciiTheme="majorHAnsi" w:hAnsiTheme="majorHAnsi"/>
          <w:b/>
          <w:sz w:val="24"/>
          <w:szCs w:val="24"/>
        </w:rPr>
        <w:br/>
      </w:r>
      <w:r w:rsidRPr="008F7B26">
        <w:rPr>
          <w:rFonts w:asciiTheme="majorHAnsi" w:hAnsiTheme="majorHAnsi"/>
          <w:b/>
          <w:sz w:val="24"/>
          <w:szCs w:val="24"/>
        </w:rPr>
        <w:t xml:space="preserve">w dniu </w:t>
      </w:r>
      <w:r>
        <w:rPr>
          <w:rFonts w:asciiTheme="majorHAnsi" w:hAnsiTheme="majorHAnsi"/>
          <w:b/>
          <w:sz w:val="24"/>
          <w:szCs w:val="24"/>
        </w:rPr>
        <w:t>18</w:t>
      </w:r>
      <w:r w:rsidRPr="008F7B26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grudnia</w:t>
      </w:r>
      <w:r w:rsidRPr="008F7B26">
        <w:rPr>
          <w:rFonts w:asciiTheme="majorHAnsi" w:hAnsiTheme="majorHAnsi"/>
          <w:b/>
          <w:sz w:val="24"/>
          <w:szCs w:val="24"/>
        </w:rPr>
        <w:t xml:space="preserve"> 2014r.</w:t>
      </w:r>
    </w:p>
    <w:p w:rsidR="001C4372" w:rsidRDefault="001C4372">
      <w:pPr>
        <w:rPr>
          <w:rFonts w:ascii="Cambria" w:hAnsi="Cambria"/>
          <w:sz w:val="24"/>
          <w:szCs w:val="24"/>
        </w:rPr>
      </w:pPr>
    </w:p>
    <w:p w:rsidR="001C4372" w:rsidRDefault="001C4372">
      <w:pPr>
        <w:rPr>
          <w:rFonts w:ascii="Cambria" w:hAnsi="Cambria"/>
          <w:sz w:val="24"/>
          <w:szCs w:val="24"/>
        </w:rPr>
      </w:pPr>
    </w:p>
    <w:p w:rsidR="00000000" w:rsidRDefault="001C437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1.U</w:t>
      </w:r>
      <w:r w:rsidRPr="009B23DB">
        <w:rPr>
          <w:rFonts w:ascii="Cambria" w:eastAsia="Times New Roman" w:hAnsi="Cambria" w:cs="Times New Roman"/>
          <w:sz w:val="24"/>
          <w:szCs w:val="24"/>
        </w:rPr>
        <w:t>chwał</w:t>
      </w:r>
      <w:r>
        <w:rPr>
          <w:rFonts w:ascii="Cambria" w:hAnsi="Cambria"/>
          <w:sz w:val="24"/>
          <w:szCs w:val="24"/>
        </w:rPr>
        <w:t>a</w:t>
      </w:r>
      <w:r w:rsidRPr="009B23DB">
        <w:rPr>
          <w:rFonts w:ascii="Cambria" w:eastAsia="Times New Roman" w:hAnsi="Cambria" w:cs="Times New Roman"/>
          <w:sz w:val="24"/>
          <w:szCs w:val="24"/>
        </w:rPr>
        <w:t xml:space="preserve"> nr IV/14/2014 zmieniającej uchwałę w sprawie budżetu na 2014 rok</w:t>
      </w:r>
      <w:r>
        <w:rPr>
          <w:rFonts w:ascii="Cambria" w:hAnsi="Cambria"/>
          <w:sz w:val="24"/>
          <w:szCs w:val="24"/>
        </w:rPr>
        <w:t>.</w:t>
      </w:r>
    </w:p>
    <w:p w:rsidR="001C4372" w:rsidRDefault="001C437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2.U</w:t>
      </w:r>
      <w:r w:rsidRPr="009B23DB">
        <w:rPr>
          <w:rFonts w:ascii="Cambria" w:eastAsia="Times New Roman" w:hAnsi="Cambria" w:cs="Times New Roman"/>
          <w:sz w:val="24"/>
          <w:szCs w:val="24"/>
        </w:rPr>
        <w:t>chwała nr IV/15/2014 w sprawie budżetu na rok 2015</w:t>
      </w:r>
      <w:r>
        <w:rPr>
          <w:rFonts w:ascii="Cambria" w:hAnsi="Cambria"/>
          <w:sz w:val="24"/>
          <w:szCs w:val="24"/>
        </w:rPr>
        <w:t>.</w:t>
      </w:r>
    </w:p>
    <w:p w:rsidR="001C4372" w:rsidRDefault="001C437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3.Uchwała</w:t>
      </w:r>
      <w:r w:rsidRPr="009B23DB">
        <w:rPr>
          <w:rFonts w:ascii="Cambria" w:eastAsia="Times New Roman" w:hAnsi="Cambria" w:cs="Times New Roman"/>
          <w:sz w:val="24"/>
          <w:szCs w:val="24"/>
        </w:rPr>
        <w:t xml:space="preserve"> nr IV/16/2014 w sprawie</w:t>
      </w:r>
      <w:r w:rsidRPr="009B23DB">
        <w:rPr>
          <w:rFonts w:ascii="Cambria" w:eastAsia="Times New Roman" w:hAnsi="Cambria" w:cs="Times New Roman"/>
          <w:color w:val="FF0000"/>
          <w:sz w:val="24"/>
          <w:szCs w:val="24"/>
        </w:rPr>
        <w:t xml:space="preserve"> </w:t>
      </w:r>
      <w:r w:rsidRPr="009B23DB">
        <w:rPr>
          <w:rFonts w:ascii="Cambria" w:eastAsia="Times New Roman" w:hAnsi="Cambria" w:cs="Times New Roman"/>
          <w:sz w:val="24"/>
          <w:szCs w:val="24"/>
        </w:rPr>
        <w:t>Wieloletniej Prognozy Finansowej Gminy Gniewkowo na lata 2012-2025</w:t>
      </w:r>
      <w:r>
        <w:rPr>
          <w:rFonts w:ascii="Cambria" w:hAnsi="Cambria"/>
          <w:sz w:val="24"/>
          <w:szCs w:val="24"/>
        </w:rPr>
        <w:t>.</w:t>
      </w:r>
    </w:p>
    <w:p w:rsidR="001C4372" w:rsidRDefault="001C437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4.U</w:t>
      </w:r>
      <w:r w:rsidRPr="009B23DB">
        <w:rPr>
          <w:rFonts w:ascii="Cambria" w:eastAsia="Times New Roman" w:hAnsi="Cambria" w:cs="Times New Roman"/>
          <w:sz w:val="24"/>
          <w:szCs w:val="24"/>
        </w:rPr>
        <w:t>chwał</w:t>
      </w:r>
      <w:r>
        <w:rPr>
          <w:rFonts w:ascii="Cambria" w:hAnsi="Cambria"/>
          <w:sz w:val="24"/>
          <w:szCs w:val="24"/>
        </w:rPr>
        <w:t>a</w:t>
      </w:r>
      <w:r w:rsidRPr="009B23DB">
        <w:rPr>
          <w:rFonts w:ascii="Cambria" w:eastAsia="Times New Roman" w:hAnsi="Cambria" w:cs="Times New Roman"/>
          <w:sz w:val="24"/>
          <w:szCs w:val="24"/>
        </w:rPr>
        <w:t xml:space="preserve"> nr IV/17/2014 w sprawie</w:t>
      </w:r>
      <w:r w:rsidRPr="009B23DB">
        <w:rPr>
          <w:rFonts w:ascii="Cambria" w:eastAsia="Times New Roman" w:hAnsi="Cambria" w:cs="Times New Roman"/>
          <w:color w:val="FF0000"/>
          <w:sz w:val="24"/>
          <w:szCs w:val="24"/>
        </w:rPr>
        <w:t xml:space="preserve"> </w:t>
      </w:r>
      <w:r w:rsidRPr="009B23DB">
        <w:rPr>
          <w:rFonts w:ascii="Cambria" w:eastAsia="Times New Roman" w:hAnsi="Cambria" w:cs="Times New Roman"/>
          <w:sz w:val="24"/>
          <w:szCs w:val="24"/>
        </w:rPr>
        <w:t>przedłużenia czasu obowiązywania dotychczasowych taryf dla zbiorowego zaopatrzenia w wodę i zbiorowego odprowadzania ścieków dla odbiorców z terenu Gminy Gniewkowo</w:t>
      </w:r>
      <w:r>
        <w:rPr>
          <w:rFonts w:ascii="Cambria" w:hAnsi="Cambria"/>
          <w:sz w:val="24"/>
          <w:szCs w:val="24"/>
        </w:rPr>
        <w:t>.</w:t>
      </w:r>
    </w:p>
    <w:p w:rsidR="001C4372" w:rsidRDefault="001C437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5.Uchwała</w:t>
      </w:r>
      <w:r w:rsidRPr="009B23DB">
        <w:rPr>
          <w:rFonts w:ascii="Cambria" w:eastAsia="Times New Roman" w:hAnsi="Cambria" w:cs="Times New Roman"/>
          <w:sz w:val="24"/>
          <w:szCs w:val="24"/>
        </w:rPr>
        <w:t xml:space="preserve"> nr IV/18/2014 w sprawie rocznego planu potrzeb z zakresu wykonywania prac społecznie użytecznych</w:t>
      </w:r>
      <w:r>
        <w:rPr>
          <w:rFonts w:ascii="Cambria" w:hAnsi="Cambria"/>
          <w:sz w:val="24"/>
          <w:szCs w:val="24"/>
        </w:rPr>
        <w:t>.</w:t>
      </w:r>
    </w:p>
    <w:p w:rsidR="001C4372" w:rsidRDefault="001C437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6.</w:t>
      </w:r>
      <w:r w:rsidRPr="001C4372">
        <w:rPr>
          <w:rFonts w:ascii="Cambria" w:hAnsi="Cambria"/>
          <w:sz w:val="24"/>
          <w:szCs w:val="24"/>
        </w:rPr>
        <w:t xml:space="preserve"> </w:t>
      </w:r>
      <w:r w:rsidRPr="009B23DB">
        <w:rPr>
          <w:rFonts w:ascii="Cambria" w:eastAsia="Times New Roman" w:hAnsi="Cambria" w:cs="Times New Roman"/>
          <w:sz w:val="24"/>
          <w:szCs w:val="24"/>
        </w:rPr>
        <w:t>uchwały nr IV/19/2014 zmieniającej uchwałę Nr II/6/2014 z dnia 5 grudnia 2014r. w sprawie ustalenia składu osobowego Komisji Budżetu i Finansów</w:t>
      </w:r>
      <w:r>
        <w:rPr>
          <w:rFonts w:ascii="Cambria" w:hAnsi="Cambria"/>
          <w:sz w:val="24"/>
          <w:szCs w:val="24"/>
        </w:rPr>
        <w:t>.</w:t>
      </w:r>
    </w:p>
    <w:p w:rsidR="001C4372" w:rsidRDefault="001C4372">
      <w:pPr>
        <w:rPr>
          <w:rFonts w:ascii="Cambria" w:hAnsi="Cambria"/>
          <w:sz w:val="24"/>
          <w:szCs w:val="24"/>
        </w:rPr>
      </w:pPr>
    </w:p>
    <w:p w:rsidR="001C4372" w:rsidRDefault="001C4372">
      <w:pPr>
        <w:rPr>
          <w:rFonts w:ascii="Cambria" w:hAnsi="Cambria"/>
          <w:sz w:val="24"/>
          <w:szCs w:val="24"/>
        </w:rPr>
      </w:pPr>
    </w:p>
    <w:p w:rsidR="001C4372" w:rsidRDefault="001C4372">
      <w:pPr>
        <w:rPr>
          <w:rFonts w:ascii="Cambria" w:hAnsi="Cambria"/>
          <w:sz w:val="24"/>
          <w:szCs w:val="24"/>
        </w:rPr>
      </w:pPr>
    </w:p>
    <w:p w:rsidR="001C4372" w:rsidRDefault="001C4372">
      <w:r>
        <w:rPr>
          <w:rFonts w:ascii="Cambria" w:hAnsi="Cambria"/>
          <w:sz w:val="24"/>
          <w:szCs w:val="24"/>
        </w:rPr>
        <w:t xml:space="preserve">Zestawiła: </w:t>
      </w:r>
      <w:proofErr w:type="spellStart"/>
      <w:r>
        <w:rPr>
          <w:rFonts w:ascii="Cambria" w:hAnsi="Cambria"/>
          <w:sz w:val="24"/>
          <w:szCs w:val="24"/>
        </w:rPr>
        <w:t>J.Stefańska</w:t>
      </w:r>
      <w:proofErr w:type="spellEnd"/>
    </w:p>
    <w:sectPr w:rsidR="001C4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compat>
    <w:useFELayout/>
  </w:compat>
  <w:rsids>
    <w:rsidRoot w:val="001C4372"/>
    <w:rsid w:val="001C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702</Characters>
  <Application>Microsoft Office Word</Application>
  <DocSecurity>0</DocSecurity>
  <Lines>5</Lines>
  <Paragraphs>1</Paragraphs>
  <ScaleCrop>false</ScaleCrop>
  <Company>UM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JStefańska</dc:creator>
  <cp:keywords/>
  <dc:description/>
  <cp:lastModifiedBy>JStefańska</cp:lastModifiedBy>
  <cp:revision>2</cp:revision>
  <dcterms:created xsi:type="dcterms:W3CDTF">2015-01-15T13:11:00Z</dcterms:created>
  <dcterms:modified xsi:type="dcterms:W3CDTF">2015-01-15T13:14:00Z</dcterms:modified>
</cp:coreProperties>
</file>