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7B26" w:rsidRDefault="008F7B26" w:rsidP="008F7B26">
      <w:pPr>
        <w:jc w:val="center"/>
        <w:rPr>
          <w:rFonts w:asciiTheme="majorHAnsi" w:hAnsiTheme="majorHAnsi"/>
          <w:b/>
          <w:sz w:val="24"/>
          <w:szCs w:val="24"/>
        </w:rPr>
      </w:pPr>
      <w:r w:rsidRPr="008F7B26">
        <w:rPr>
          <w:rFonts w:asciiTheme="majorHAnsi" w:hAnsiTheme="majorHAnsi"/>
          <w:b/>
          <w:sz w:val="24"/>
          <w:szCs w:val="24"/>
        </w:rPr>
        <w:t xml:space="preserve">Lista podjętych uchwał podjętych przez Radę Miejską w Gniewkowie na I sesji </w:t>
      </w:r>
      <w:r>
        <w:rPr>
          <w:rFonts w:asciiTheme="majorHAnsi" w:hAnsiTheme="majorHAnsi"/>
          <w:b/>
          <w:sz w:val="24"/>
          <w:szCs w:val="24"/>
        </w:rPr>
        <w:br/>
      </w:r>
      <w:r w:rsidRPr="008F7B26">
        <w:rPr>
          <w:rFonts w:asciiTheme="majorHAnsi" w:hAnsiTheme="majorHAnsi"/>
          <w:b/>
          <w:sz w:val="24"/>
          <w:szCs w:val="24"/>
        </w:rPr>
        <w:t>w dniu 27 listopada 2014r.</w:t>
      </w:r>
    </w:p>
    <w:p w:rsidR="008F7B26" w:rsidRDefault="008F7B26"/>
    <w:p w:rsidR="008F7B26" w:rsidRDefault="008F7B26"/>
    <w:p w:rsidR="008F7B26" w:rsidRDefault="008F7B26">
      <w:pPr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1.Uchwała nr I/1/2014 w sprawie wyboru Przewodniczącego Rady Miejskiej w Gniewkowie w kadencji 2014-2018.</w:t>
      </w:r>
      <w:r w:rsidRPr="008F7B26">
        <w:rPr>
          <w:rFonts w:asciiTheme="majorHAnsi" w:hAnsiTheme="majorHAnsi" w:cs="TimesNewRoman"/>
          <w:sz w:val="24"/>
          <w:szCs w:val="24"/>
        </w:rPr>
        <w:t xml:space="preserve"> </w:t>
      </w:r>
    </w:p>
    <w:p w:rsidR="008F7B26" w:rsidRDefault="008F7B26">
      <w:pPr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>2.Uchwała nr I/2/2014 w sprawie wyboru Wiceprzewodniczącego Rady Miejskiej w Gniewkowie w kadencji 2014-2018.</w:t>
      </w:r>
    </w:p>
    <w:p w:rsidR="008F7B26" w:rsidRDefault="008F7B26">
      <w:pPr>
        <w:rPr>
          <w:rFonts w:asciiTheme="majorHAnsi" w:hAnsiTheme="majorHAnsi" w:cs="TimesNewRoman"/>
          <w:sz w:val="24"/>
          <w:szCs w:val="24"/>
        </w:rPr>
      </w:pPr>
    </w:p>
    <w:p w:rsidR="008F7B26" w:rsidRDefault="008F7B26">
      <w:pPr>
        <w:rPr>
          <w:rFonts w:asciiTheme="majorHAnsi" w:hAnsiTheme="majorHAnsi" w:cs="TimesNewRoman"/>
          <w:sz w:val="24"/>
          <w:szCs w:val="24"/>
        </w:rPr>
      </w:pPr>
      <w:r>
        <w:rPr>
          <w:rFonts w:asciiTheme="majorHAnsi" w:hAnsiTheme="majorHAnsi" w:cs="TimesNewRoman"/>
          <w:sz w:val="24"/>
          <w:szCs w:val="24"/>
        </w:rPr>
        <w:t xml:space="preserve">Zestawiła: </w:t>
      </w:r>
      <w:proofErr w:type="spellStart"/>
      <w:r>
        <w:rPr>
          <w:rFonts w:asciiTheme="majorHAnsi" w:hAnsiTheme="majorHAnsi" w:cs="TimesNewRoman"/>
          <w:sz w:val="24"/>
          <w:szCs w:val="24"/>
        </w:rPr>
        <w:t>J.Stefańska</w:t>
      </w:r>
      <w:proofErr w:type="spellEnd"/>
    </w:p>
    <w:p w:rsidR="008F7B26" w:rsidRDefault="008F7B26">
      <w:pPr>
        <w:rPr>
          <w:rFonts w:asciiTheme="majorHAnsi" w:hAnsiTheme="majorHAnsi" w:cs="TimesNewRoman"/>
          <w:sz w:val="24"/>
          <w:szCs w:val="24"/>
        </w:rPr>
      </w:pPr>
    </w:p>
    <w:p w:rsidR="008F7B26" w:rsidRDefault="008F7B26"/>
    <w:sectPr w:rsidR="008F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>
    <w:useFELayout/>
  </w:compat>
  <w:rsids>
    <w:rsidRoot w:val="008F7B26"/>
    <w:rsid w:val="008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300</Characters>
  <Application>Microsoft Office Word</Application>
  <DocSecurity>0</DocSecurity>
  <Lines>2</Lines>
  <Paragraphs>1</Paragraphs>
  <ScaleCrop>false</ScaleCrop>
  <Company>UM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2015-01-15T12:58:00Z</dcterms:created>
  <dcterms:modified xsi:type="dcterms:W3CDTF">2015-01-15T13:01:00Z</dcterms:modified>
</cp:coreProperties>
</file>