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10" w:rsidRPr="005636B2" w:rsidRDefault="003645B7" w:rsidP="005F3510">
      <w:pPr>
        <w:pStyle w:val="Bezodstpw"/>
        <w:jc w:val="center"/>
        <w:rPr>
          <w:rFonts w:ascii="Times New Roman" w:hAnsi="Times New Roman"/>
          <w:b/>
        </w:rPr>
      </w:pPr>
      <w:r>
        <w:rPr>
          <w:rFonts w:ascii="Times New Roman" w:hAnsi="Times New Roman"/>
          <w:b/>
        </w:rPr>
        <w:t xml:space="preserve"> </w:t>
      </w:r>
    </w:p>
    <w:p w:rsidR="005F3510" w:rsidRPr="005636B2" w:rsidRDefault="003645B7" w:rsidP="005F3510">
      <w:pPr>
        <w:pStyle w:val="Bezodstpw"/>
        <w:rPr>
          <w:rFonts w:ascii="Times New Roman" w:hAnsi="Times New Roman"/>
        </w:rPr>
      </w:pPr>
      <w:r>
        <w:rPr>
          <w:rFonts w:ascii="Times New Roman" w:hAnsi="Times New Roman"/>
        </w:rPr>
        <w:t xml:space="preserve"> </w:t>
      </w:r>
    </w:p>
    <w:p w:rsidR="005F3510" w:rsidRDefault="005F3510" w:rsidP="005F3510">
      <w:pPr>
        <w:pStyle w:val="Bezodstpw"/>
        <w:rPr>
          <w:lang w:eastAsia="pl-PL"/>
        </w:rPr>
      </w:pPr>
    </w:p>
    <w:p w:rsidR="000D449B" w:rsidRPr="000D449B" w:rsidRDefault="000D449B" w:rsidP="005F3510">
      <w:pPr>
        <w:pStyle w:val="Bezodstpw"/>
        <w:rPr>
          <w:lang w:eastAsia="pl-PL"/>
        </w:rPr>
      </w:pPr>
      <w:r w:rsidRPr="000D449B">
        <w:rPr>
          <w:lang w:eastAsia="pl-PL"/>
        </w:rPr>
        <w:t>Adres strony internetowej, na której Zamawiający udostępnia Specyfikację Istotnych Warunków Zamówienia:</w:t>
      </w:r>
    </w:p>
    <w:p w:rsidR="000D449B" w:rsidRPr="000D449B" w:rsidRDefault="00D35727" w:rsidP="005F3510">
      <w:pPr>
        <w:pStyle w:val="Bezodstpw"/>
        <w:rPr>
          <w:rFonts w:ascii="Times New Roman" w:hAnsi="Times New Roman" w:cs="Times New Roman"/>
          <w:sz w:val="24"/>
          <w:szCs w:val="24"/>
          <w:lang w:eastAsia="pl-PL"/>
        </w:rPr>
      </w:pPr>
      <w:hyperlink r:id="rId8" w:tgtFrame="_blank" w:history="1">
        <w:r w:rsidR="000D449B" w:rsidRPr="000D449B">
          <w:rPr>
            <w:b/>
            <w:bCs/>
            <w:color w:val="FF0000"/>
            <w:lang w:eastAsia="pl-PL"/>
          </w:rPr>
          <w:t>www.gniewkowo.bipgmina.pl</w:t>
        </w:r>
      </w:hyperlink>
    </w:p>
    <w:p w:rsidR="000D449B" w:rsidRPr="000D449B" w:rsidRDefault="00D35727" w:rsidP="005F3510">
      <w:pPr>
        <w:pStyle w:val="Bezodstpw"/>
        <w:rPr>
          <w:rFonts w:ascii="Arial CE" w:hAnsi="Arial CE"/>
          <w:sz w:val="20"/>
          <w:szCs w:val="20"/>
          <w:lang w:eastAsia="pl-PL"/>
        </w:rPr>
      </w:pPr>
      <w:r>
        <w:rPr>
          <w:rFonts w:ascii="Arial CE" w:hAnsi="Arial CE"/>
          <w:sz w:val="20"/>
          <w:szCs w:val="20"/>
          <w:lang w:eastAsia="pl-PL"/>
        </w:rPr>
        <w:pict>
          <v:rect id="_x0000_i1025" style="width:0;height:1.5pt" o:hralign="center" o:hrstd="t" o:hrnoshade="t" o:hr="t" fillcolor="black" stroked="f"/>
        </w:pict>
      </w:r>
    </w:p>
    <w:p w:rsidR="000D449B" w:rsidRPr="000D449B" w:rsidRDefault="000D449B" w:rsidP="005F3510">
      <w:pPr>
        <w:pStyle w:val="Bezodstpw"/>
        <w:rPr>
          <w:rFonts w:ascii="Arial CE" w:hAnsi="Arial CE"/>
          <w:sz w:val="28"/>
          <w:szCs w:val="28"/>
          <w:lang w:eastAsia="pl-PL"/>
        </w:rPr>
      </w:pPr>
      <w:r w:rsidRPr="000D449B">
        <w:rPr>
          <w:rFonts w:ascii="Arial CE" w:hAnsi="Arial CE"/>
          <w:b/>
          <w:bCs/>
          <w:sz w:val="28"/>
          <w:szCs w:val="28"/>
          <w:lang w:eastAsia="pl-PL"/>
        </w:rPr>
        <w:t>Gniewkowo: Budowa boiska wielofunkcyjnego w miejscowości Gąski</w:t>
      </w:r>
      <w:r w:rsidRPr="000D449B">
        <w:rPr>
          <w:rFonts w:ascii="Arial CE" w:hAnsi="Arial CE"/>
          <w:sz w:val="28"/>
          <w:szCs w:val="28"/>
          <w:lang w:eastAsia="pl-PL"/>
        </w:rPr>
        <w:br/>
      </w:r>
      <w:r w:rsidRPr="000D449B">
        <w:rPr>
          <w:rFonts w:ascii="Arial CE" w:hAnsi="Arial CE"/>
          <w:b/>
          <w:bCs/>
          <w:sz w:val="28"/>
          <w:szCs w:val="28"/>
          <w:lang w:eastAsia="pl-PL"/>
        </w:rPr>
        <w:t>Numer ogłoszenia: 121331 - 2013; data zamieszczenia: 21.06.2013</w:t>
      </w:r>
      <w:r w:rsidRPr="000D449B">
        <w:rPr>
          <w:rFonts w:ascii="Arial CE" w:hAnsi="Arial CE"/>
          <w:sz w:val="28"/>
          <w:szCs w:val="28"/>
          <w:lang w:eastAsia="pl-PL"/>
        </w:rPr>
        <w:br/>
        <w:t>OGŁOSZENIE O ZAMÓWIENIU - roboty budowlane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Zamieszczanie ogłoszenia:</w:t>
      </w:r>
      <w:r w:rsidRPr="000D449B">
        <w:rPr>
          <w:rFonts w:ascii="Arial CE" w:hAnsi="Arial CE"/>
          <w:sz w:val="20"/>
          <w:szCs w:val="20"/>
          <w:lang w:eastAsia="pl-PL"/>
        </w:rPr>
        <w:t xml:space="preserve"> obowiązkowe.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Ogłoszenie dotyczy:</w:t>
      </w:r>
      <w:r w:rsidRPr="000D449B">
        <w:rPr>
          <w:rFonts w:ascii="Arial CE" w:hAnsi="Arial CE"/>
          <w:sz w:val="20"/>
          <w:szCs w:val="20"/>
          <w:lang w:eastAsia="pl-PL"/>
        </w:rPr>
        <w:t xml:space="preserve"> zamówienia publicznego.</w:t>
      </w:r>
    </w:p>
    <w:p w:rsidR="000D449B" w:rsidRPr="000D449B" w:rsidRDefault="000D449B" w:rsidP="005F3510">
      <w:pPr>
        <w:pStyle w:val="Bezodstpw"/>
        <w:rPr>
          <w:rFonts w:ascii="Arial CE" w:hAnsi="Arial CE"/>
          <w:b/>
          <w:bCs/>
          <w:sz w:val="24"/>
          <w:szCs w:val="24"/>
          <w:u w:val="single"/>
          <w:lang w:eastAsia="pl-PL"/>
        </w:rPr>
      </w:pPr>
      <w:r w:rsidRPr="000D449B">
        <w:rPr>
          <w:rFonts w:ascii="Arial CE" w:hAnsi="Arial CE"/>
          <w:b/>
          <w:bCs/>
          <w:sz w:val="24"/>
          <w:szCs w:val="24"/>
          <w:u w:val="single"/>
          <w:lang w:eastAsia="pl-PL"/>
        </w:rPr>
        <w:t>SEKCJA I: ZAMAWIAJĄCY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 1) NAZWA I ADRES:</w:t>
      </w:r>
      <w:r w:rsidRPr="000D449B">
        <w:rPr>
          <w:rFonts w:ascii="Arial CE" w:hAnsi="Arial CE"/>
          <w:sz w:val="20"/>
          <w:szCs w:val="20"/>
          <w:lang w:eastAsia="pl-PL"/>
        </w:rPr>
        <w:t xml:space="preserve"> Gmina Gniewkowo , ul. 17 Stycznia 11, 88-140 Gniewkowo, woj. kujawsko-pomorskie, tel. 052 3543014, faks 052 3543037.</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Adres strony internetowej zamawiającego:</w:t>
      </w:r>
      <w:r w:rsidRPr="000D449B">
        <w:rPr>
          <w:rFonts w:ascii="Arial CE" w:hAnsi="Arial CE"/>
          <w:sz w:val="20"/>
          <w:szCs w:val="20"/>
          <w:lang w:eastAsia="pl-PL"/>
        </w:rPr>
        <w:t xml:space="preserve"> www.gniewkowo.com.pl</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 2) RODZAJ ZAMAWIAJĄCEGO:</w:t>
      </w:r>
      <w:r w:rsidRPr="000D449B">
        <w:rPr>
          <w:rFonts w:ascii="Arial CE" w:hAnsi="Arial CE"/>
          <w:sz w:val="20"/>
          <w:szCs w:val="20"/>
          <w:lang w:eastAsia="pl-PL"/>
        </w:rPr>
        <w:t xml:space="preserve"> Administracja samorządowa.</w:t>
      </w:r>
    </w:p>
    <w:p w:rsidR="000D449B" w:rsidRPr="000D449B" w:rsidRDefault="000D449B" w:rsidP="005F3510">
      <w:pPr>
        <w:pStyle w:val="Bezodstpw"/>
        <w:rPr>
          <w:rFonts w:ascii="Arial CE" w:hAnsi="Arial CE"/>
          <w:b/>
          <w:bCs/>
          <w:sz w:val="24"/>
          <w:szCs w:val="24"/>
          <w:u w:val="single"/>
          <w:lang w:eastAsia="pl-PL"/>
        </w:rPr>
      </w:pPr>
      <w:r w:rsidRPr="000D449B">
        <w:rPr>
          <w:rFonts w:ascii="Arial CE" w:hAnsi="Arial CE"/>
          <w:b/>
          <w:bCs/>
          <w:sz w:val="24"/>
          <w:szCs w:val="24"/>
          <w:u w:val="single"/>
          <w:lang w:eastAsia="pl-PL"/>
        </w:rPr>
        <w:t>SEKCJA II: PRZEDMIOT ZAMÓWIENIA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 OKREŚLENIE PRZEDMIOTU ZAMÓWIENIA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II.1.1) Nazwa nadana zamówieniu przez zamawiającego:</w:t>
      </w:r>
      <w:r w:rsidRPr="000D449B">
        <w:rPr>
          <w:rFonts w:ascii="Arial CE" w:hAnsi="Arial CE"/>
          <w:sz w:val="20"/>
          <w:szCs w:val="20"/>
          <w:lang w:eastAsia="pl-PL"/>
        </w:rPr>
        <w:t xml:space="preserve"> Budowa boiska wielofunkcyjnego w miejscowości Gąski.</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II.1.2) Rodzaj zamówienia:</w:t>
      </w:r>
      <w:r w:rsidRPr="000D449B">
        <w:rPr>
          <w:rFonts w:ascii="Arial CE" w:hAnsi="Arial CE"/>
          <w:sz w:val="20"/>
          <w:szCs w:val="20"/>
          <w:lang w:eastAsia="pl-PL"/>
        </w:rPr>
        <w:t xml:space="preserve"> roboty budowlane.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II.1.4) Określenie przedmiotu oraz wielkości lub zakresu zamówienia:</w:t>
      </w:r>
      <w:r w:rsidRPr="000D449B">
        <w:rPr>
          <w:rFonts w:ascii="Arial CE" w:hAnsi="Arial CE"/>
          <w:sz w:val="20"/>
          <w:szCs w:val="20"/>
          <w:lang w:eastAsia="pl-PL"/>
        </w:rPr>
        <w:t xml:space="preserve"> 1) Przedmiotem zamówienia jest budowa boiska wielofunkcyjnego z nawierzchni poliuretanowej o wymiarach 24 x 44 m wraz z wykonaniem odwodnienia terenu i ogrodzenia. 2) Zakres zamówienia obejmuje w szczególności wykonanie: a) podbudowy i nawierzchni boiska wielofunkcyjnego, b) dostawę i montaż sprzętu sportowego, c) odwodnienia, d) ogrodzenie terenu 3) Technologia układania nawierzchni poliuretanowej - natrysk mechaniczny. 4) Szczegółowy zakres przedmiotu zamówienia zawiera: projekt budowlany, specyfikacja techniczna wykonania i odbioru robót budowlanych i przedmiar robót..</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II.1.6) Wspólny Słownik Zamówień (CPV):</w:t>
      </w:r>
      <w:r w:rsidRPr="000D449B">
        <w:rPr>
          <w:rFonts w:ascii="Arial CE" w:hAnsi="Arial CE"/>
          <w:sz w:val="20"/>
          <w:szCs w:val="20"/>
          <w:lang w:eastAsia="pl-PL"/>
        </w:rPr>
        <w:t xml:space="preserve"> 45.21.22.20-4.</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II.1.7) Czy dopuszcza się złożenie oferty częściowej:</w:t>
      </w:r>
      <w:r w:rsidRPr="000D449B">
        <w:rPr>
          <w:rFonts w:ascii="Arial CE" w:hAnsi="Arial CE"/>
          <w:sz w:val="20"/>
          <w:szCs w:val="20"/>
          <w:lang w:eastAsia="pl-PL"/>
        </w:rPr>
        <w:t xml:space="preserve"> nie.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II.1.8) Czy dopuszcza się złożenie oferty wariantowej:</w:t>
      </w:r>
      <w:r w:rsidRPr="000D449B">
        <w:rPr>
          <w:rFonts w:ascii="Arial CE" w:hAnsi="Arial CE"/>
          <w:sz w:val="20"/>
          <w:szCs w:val="20"/>
          <w:lang w:eastAsia="pl-PL"/>
        </w:rPr>
        <w:t xml:space="preserve"> nie.</w:t>
      </w:r>
    </w:p>
    <w:p w:rsidR="000D449B" w:rsidRPr="000D449B" w:rsidRDefault="000D449B" w:rsidP="005F3510">
      <w:pPr>
        <w:pStyle w:val="Bezodstpw"/>
        <w:rPr>
          <w:rFonts w:ascii="Arial CE" w:hAnsi="Arial CE"/>
          <w:sz w:val="20"/>
          <w:szCs w:val="20"/>
          <w:lang w:eastAsia="pl-PL"/>
        </w:rPr>
      </w:pP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II.2) CZAS TRWANIA ZAMÓWIENIA LUB TERMIN WYKONANIA:</w:t>
      </w:r>
      <w:r w:rsidRPr="000D449B">
        <w:rPr>
          <w:rFonts w:ascii="Arial CE" w:hAnsi="Arial CE"/>
          <w:sz w:val="20"/>
          <w:szCs w:val="20"/>
          <w:lang w:eastAsia="pl-PL"/>
        </w:rPr>
        <w:t xml:space="preserve"> Okres w miesiącach: 2.</w:t>
      </w:r>
    </w:p>
    <w:p w:rsidR="000D449B" w:rsidRPr="000D449B" w:rsidRDefault="000D449B" w:rsidP="005F3510">
      <w:pPr>
        <w:pStyle w:val="Bezodstpw"/>
        <w:rPr>
          <w:rFonts w:ascii="Arial CE" w:hAnsi="Arial CE"/>
          <w:b/>
          <w:bCs/>
          <w:sz w:val="24"/>
          <w:szCs w:val="24"/>
          <w:u w:val="single"/>
          <w:lang w:eastAsia="pl-PL"/>
        </w:rPr>
      </w:pPr>
      <w:r w:rsidRPr="000D449B">
        <w:rPr>
          <w:rFonts w:ascii="Arial CE" w:hAnsi="Arial CE"/>
          <w:b/>
          <w:bCs/>
          <w:sz w:val="24"/>
          <w:szCs w:val="24"/>
          <w:u w:val="single"/>
          <w:lang w:eastAsia="pl-PL"/>
        </w:rPr>
        <w:t>SEKCJA III: INFORMACJE O CHARAKTERZE PRAWNYM, EKONOMICZNYM, FINANSOWYM I TECHNICZNYM</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III.1) WADIUM</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Informacja na temat wadium:</w:t>
      </w:r>
      <w:r w:rsidRPr="000D449B">
        <w:rPr>
          <w:rFonts w:ascii="Arial CE" w:hAnsi="Arial CE"/>
          <w:sz w:val="20"/>
          <w:szCs w:val="20"/>
          <w:lang w:eastAsia="pl-PL"/>
        </w:rPr>
        <w:t xml:space="preserve"> Ustala się wadium w wysokości 5.000 zł (słownie: pięć tysięcy złotych).</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III.2) ZALICZKI</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III.3) WARUNKI UDZIAŁU W POSTĘPOWANIU ORAZ OPIS SPOSOBU DOKONYWANIA OCENY SPEŁNIANIA TYCH WARUNKÓW</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 3.1) Uprawnienia do wykonywania określonej działalności lub czynności, jeżeli przepisy prawa nakładają obowiązek ich posiadania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Opis sposobu dokonywania oceny spełniania tego warunku</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Nie określa się minimalnych standardów. Spełnienie warunku zostanie ocenione na podstawie złożonego oświadczenia, na zasadzie spełnia/nie spełnia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III.3.2) Wiedza i doświadczenie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Opis sposobu dokonywania oceny spełniania tego warunku</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t>
      </w:r>
      <w:r w:rsidRPr="000D449B">
        <w:rPr>
          <w:rFonts w:ascii="Arial CE" w:hAnsi="Arial CE"/>
          <w:sz w:val="20"/>
          <w:szCs w:val="20"/>
          <w:lang w:eastAsia="pl-PL"/>
        </w:rPr>
        <w:lastRenderedPageBreak/>
        <w:t>wykonawca nie jest w stanie uzyskać poświadczenia. W przypadku gdy Zamawiający jest podmiotem, na rzecz którego roboty budowlane wskazane w wykazie, o którym mowa, zostały wcześniej wykonane, Wykonawca nie ma obowiązku przedkładania dowodów o których mowa w zdaniu wcześniejszym. Warunek zostanie spełniony, jeżeli Wykonawca przedstawi i udokumentuje co najmniej dwie roboty budowlane obejmujące budowę lub przebudowę boiska wielofunkcyjnego z nawierzchnią poliuretanową o wartości (każda robota z osobna) wynosząca min. 150.000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III.3.3) Potencjał techniczny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Opis sposobu dokonywania oceny spełniania tego warunku</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Nie określa się minimalnych standardów. Spełnienie warunku zostanie ocenione na podstawie złożonego oświadczenia, na zasadzie spełnia/nie spełnia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III.3.4) Osoby zdolne do wykonania zamówienia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Opis sposobu dokonywania oceny spełniania tego warunku</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osobami następującymi osobami: - kierownik budowy z uprawnieniami budowlanymi do wykonywania samodzielnych funkcji w budownictwie o specjalności konstrukcyjno-budowlanej.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III.3.5) Sytuacja ekonomiczna i finansowa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Opis sposobu dokonywania oceny spełniania tego warunku</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Nie określa się minimalnych standardów. Spełnienie warunku zostanie ocenione na podstawie złożonego oświadczenia, na zasadzie spełnia/nie spełnia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oświadczenie, że osoby, które będą uczestniczyć w wykonywaniu zamówienia, posiadają wymagane uprawnienia, jeżeli ustawy nakładają obowiązek posiadania takich uprawnień;</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lastRenderedPageBreak/>
        <w:t>III.4.2) W zakresie potwierdzenia niepodlegania wykluczeniu na podstawie art. 24 ust. 1 ustawy, należy przedłożyć:</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oświadczenie o braku podstaw do wykluczenia;</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D449B" w:rsidRPr="000D449B" w:rsidRDefault="000D449B" w:rsidP="005F3510">
      <w:pPr>
        <w:pStyle w:val="Bezodstpw"/>
        <w:rPr>
          <w:rFonts w:ascii="Arial CE" w:hAnsi="Arial CE"/>
          <w:b/>
          <w:bCs/>
          <w:sz w:val="20"/>
          <w:szCs w:val="20"/>
          <w:lang w:eastAsia="pl-PL"/>
        </w:rPr>
      </w:pPr>
      <w:r w:rsidRPr="000D449B">
        <w:rPr>
          <w:rFonts w:ascii="Arial CE" w:hAnsi="Arial CE"/>
          <w:b/>
          <w:bCs/>
          <w:sz w:val="20"/>
          <w:szCs w:val="20"/>
          <w:lang w:eastAsia="pl-PL"/>
        </w:rPr>
        <w:t>III.4.3) Dokumenty podmiotów zagranicznych</w:t>
      </w:r>
    </w:p>
    <w:p w:rsidR="000D449B" w:rsidRPr="000D449B" w:rsidRDefault="000D449B" w:rsidP="005F3510">
      <w:pPr>
        <w:pStyle w:val="Bezodstpw"/>
        <w:rPr>
          <w:rFonts w:ascii="Arial CE" w:hAnsi="Arial CE"/>
          <w:b/>
          <w:bCs/>
          <w:sz w:val="20"/>
          <w:szCs w:val="20"/>
          <w:lang w:eastAsia="pl-PL"/>
        </w:rPr>
      </w:pPr>
      <w:r w:rsidRPr="000D449B">
        <w:rPr>
          <w:rFonts w:ascii="Arial CE" w:hAnsi="Arial CE"/>
          <w:b/>
          <w:bCs/>
          <w:sz w:val="20"/>
          <w:szCs w:val="20"/>
          <w:lang w:eastAsia="pl-PL"/>
        </w:rPr>
        <w:t>Jeżeli wykonawca ma siedzibę lub miejsce zamieszkania poza terytorium Rzeczypospolitej Polskiej, przedkłada:</w:t>
      </w:r>
    </w:p>
    <w:p w:rsidR="000D449B" w:rsidRPr="000D449B" w:rsidRDefault="000D449B" w:rsidP="005F3510">
      <w:pPr>
        <w:pStyle w:val="Bezodstpw"/>
        <w:rPr>
          <w:rFonts w:ascii="Arial CE" w:hAnsi="Arial CE"/>
          <w:b/>
          <w:bCs/>
          <w:sz w:val="20"/>
          <w:szCs w:val="20"/>
          <w:lang w:eastAsia="pl-PL"/>
        </w:rPr>
      </w:pPr>
      <w:r w:rsidRPr="000D449B">
        <w:rPr>
          <w:rFonts w:ascii="Arial CE" w:hAnsi="Arial CE"/>
          <w:b/>
          <w:bCs/>
          <w:sz w:val="20"/>
          <w:szCs w:val="20"/>
          <w:lang w:eastAsia="pl-PL"/>
        </w:rPr>
        <w:t>III.4.3.1) dokument wystawiony w kraju, w którym ma siedzibę lub miejsce zamieszkania potwierdzający, że:</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D449B" w:rsidRPr="000D449B" w:rsidRDefault="000D449B" w:rsidP="005F3510">
      <w:pPr>
        <w:pStyle w:val="Bezodstpw"/>
        <w:rPr>
          <w:rFonts w:ascii="Arial CE" w:hAnsi="Arial CE"/>
          <w:b/>
          <w:bCs/>
          <w:sz w:val="20"/>
          <w:szCs w:val="20"/>
          <w:lang w:eastAsia="pl-PL"/>
        </w:rPr>
      </w:pPr>
      <w:r w:rsidRPr="000D449B">
        <w:rPr>
          <w:rFonts w:ascii="Arial CE" w:hAnsi="Arial CE"/>
          <w:b/>
          <w:bCs/>
          <w:sz w:val="20"/>
          <w:szCs w:val="20"/>
          <w:lang w:eastAsia="pl-PL"/>
        </w:rPr>
        <w:t>III.4.4) Dokumenty dotyczące przynależności do tej samej grupy kapitałowej</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III.6) INNE DOKUMENTY</w:t>
      </w:r>
    </w:p>
    <w:p w:rsidR="000D449B" w:rsidRPr="000D449B" w:rsidRDefault="000D449B" w:rsidP="005F3510">
      <w:pPr>
        <w:pStyle w:val="Bezodstpw"/>
        <w:rPr>
          <w:rFonts w:ascii="Arial CE" w:hAnsi="Arial CE"/>
          <w:b/>
          <w:bCs/>
          <w:sz w:val="20"/>
          <w:szCs w:val="20"/>
          <w:lang w:eastAsia="pl-PL"/>
        </w:rPr>
      </w:pPr>
      <w:r w:rsidRPr="000D449B">
        <w:rPr>
          <w:rFonts w:ascii="Arial CE" w:hAnsi="Arial CE"/>
          <w:b/>
          <w:bCs/>
          <w:sz w:val="20"/>
          <w:szCs w:val="20"/>
          <w:lang w:eastAsia="pl-PL"/>
        </w:rPr>
        <w:t>Inne dokumenty niewymienione w pkt III.4) albo w pkt III.5)</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 4) Kosztorys ofertowy opracowany metodą uproszczoną. Z uwagi na formę wynagrodzenia ryczałtowego kosztorysy ofertowe nie będą podlegać ocenie. Kosztorysy ofertowe są niezbędne dla Zamawiającego do rozliczenia się z dofinansowania otrzymanego z Unii Europejskiej na realizację przedmiotu zamówienia.</w:t>
      </w:r>
    </w:p>
    <w:p w:rsidR="000D449B" w:rsidRPr="000D449B" w:rsidRDefault="000D449B" w:rsidP="005F3510">
      <w:pPr>
        <w:pStyle w:val="Bezodstpw"/>
        <w:rPr>
          <w:rFonts w:ascii="Arial CE" w:hAnsi="Arial CE"/>
          <w:b/>
          <w:bCs/>
          <w:sz w:val="24"/>
          <w:szCs w:val="24"/>
          <w:u w:val="single"/>
          <w:lang w:eastAsia="pl-PL"/>
        </w:rPr>
      </w:pPr>
      <w:r w:rsidRPr="000D449B">
        <w:rPr>
          <w:rFonts w:ascii="Arial CE" w:hAnsi="Arial CE"/>
          <w:b/>
          <w:bCs/>
          <w:sz w:val="24"/>
          <w:szCs w:val="24"/>
          <w:u w:val="single"/>
          <w:lang w:eastAsia="pl-PL"/>
        </w:rPr>
        <w:t>SEKCJA IV: PROCEDURA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IV.1) TRYB UDZIELENIA ZAMÓWIENIA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IV.1.1) Tryb udzielenia zamówienia:</w:t>
      </w:r>
      <w:r w:rsidRPr="000D449B">
        <w:rPr>
          <w:rFonts w:ascii="Arial CE" w:hAnsi="Arial CE"/>
          <w:sz w:val="20"/>
          <w:szCs w:val="20"/>
          <w:lang w:eastAsia="pl-PL"/>
        </w:rPr>
        <w:t xml:space="preserve"> przetarg nieograniczony.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IV.2) KRYTERIA OCENY OFERT</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 xml:space="preserve">IV.2.1) Kryteria oceny ofert: </w:t>
      </w:r>
      <w:r w:rsidRPr="000D449B">
        <w:rPr>
          <w:rFonts w:ascii="Arial CE" w:hAnsi="Arial CE"/>
          <w:sz w:val="20"/>
          <w:szCs w:val="20"/>
          <w:lang w:eastAsia="pl-PL"/>
        </w:rPr>
        <w:t>najniższa cena.</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IV.3) ZMIANA UMOWY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 xml:space="preserve">przewiduje się istotne zmiany postanowień zawartej umowy w stosunku do treści oferty, na podstawie której dokonano wyboru wykonawcy: </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Dopuszczalne zmiany postanowień umowy oraz określenie warunków zmian</w:t>
      </w:r>
    </w:p>
    <w:p w:rsidR="000D449B" w:rsidRPr="000D449B" w:rsidRDefault="000D449B" w:rsidP="005F3510">
      <w:pPr>
        <w:pStyle w:val="Bezodstpw"/>
        <w:rPr>
          <w:rFonts w:ascii="Arial CE" w:hAnsi="Arial CE"/>
          <w:sz w:val="20"/>
          <w:szCs w:val="20"/>
          <w:lang w:eastAsia="pl-PL"/>
        </w:rPr>
      </w:pPr>
      <w:r w:rsidRPr="000D449B">
        <w:rPr>
          <w:rFonts w:ascii="Arial CE" w:hAnsi="Arial CE"/>
          <w:sz w:val="20"/>
          <w:szCs w:val="20"/>
          <w:lang w:eastAsia="pl-PL"/>
        </w:rPr>
        <w:t xml:space="preserve">1. Zmiana postanowień zawartej umowy może nastąpić za zgodą obu Stron wyrażoną na piśmie pod rygorem nieważności. 2. Niedopuszczalna jest zmiana postanowień zawartej umowy oraz wprowadzanie do umowy postanowień niekorzystnych dla Zamawiającego. 3. Zamawiający przewiduje możliwość wprowadzenia zmian do zawartej umowy w formie pisemnego aneksu na następujących warunkach: 1) Wykonawca może dokonywać zmiany specjalistów przedstawionych w ofercie, jedynie za uprzednią pisemną zgodą Zamawiającego, akceptującego nowego specjalistę. 2) Wykonawca z własnej inicjatywy proponuje zmianę specjalistów w następujących przypadkach: a) śmierci, choroby lub zdarzeń losowych specjalisty, b) nie wywiązywania się specjalisty z obowiązków wynikających z umowy. 3) Jeżeli zmiana specjalisty stanie się konieczna z jakichkolwiek innych przyczyn niezależnych od wykonawcy (np. rezygnacji itp.), 4) Zamawiający może zażądać od wykonawcy zmiany specjalisty, jeżeli uzna, że specjalista nie wykonuje swoich obowiązków wynikających z umowy. Wykonawca obowiązany jest zmienić specjalistę zgodnie z żądaniem Zamawiającego w terminie wskazanym we wniosku Zamawiającego. W przypadku zmiany specjalisty nowy specjalista musi spełniać wymagania określone dla danego specjalisty. 5) Wykonawca może przedłużyć termin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lub </w:t>
      </w:r>
      <w:r w:rsidRPr="000D449B">
        <w:rPr>
          <w:rFonts w:ascii="Arial CE" w:hAnsi="Arial CE"/>
          <w:sz w:val="20"/>
          <w:szCs w:val="20"/>
          <w:lang w:eastAsia="pl-PL"/>
        </w:rPr>
        <w:lastRenderedPageBreak/>
        <w:t xml:space="preserve">usunięcia wad w dostarczanej dokumentacji projektowej, d) zmiany terminu dokonania prób końcowych i wniosków o dokonanie prób dodatkowych nieobjętych umową, e) zmiany terminu dokonania odbiorów przewidzianych w umowie. 6) Wykonawca może przedłużyć termin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lub innemu wykonawcy zatrudnionemu przez Zamawiającego na terenie budowy, f) niewypałów i niewybuchów, g) wykopalisk archeologicznych nieprzewidywanych w </w:t>
      </w:r>
      <w:proofErr w:type="spellStart"/>
      <w:r w:rsidRPr="000D449B">
        <w:rPr>
          <w:rFonts w:ascii="Arial CE" w:hAnsi="Arial CE"/>
          <w:sz w:val="20"/>
          <w:szCs w:val="20"/>
          <w:lang w:eastAsia="pl-PL"/>
        </w:rPr>
        <w:t>siwz</w:t>
      </w:r>
      <w:proofErr w:type="spellEnd"/>
      <w:r w:rsidRPr="000D449B">
        <w:rPr>
          <w:rFonts w:ascii="Arial CE" w:hAnsi="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wystąpią zmiany będące następstwem okoliczności leżących po stronie Zamawiającego , w szczególności: a) wstrzymanie robót przez Zamawiającego, b) 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Każde ze wskazanych w lit. a -d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0D449B">
        <w:rPr>
          <w:rFonts w:ascii="Arial CE" w:hAnsi="Arial CE"/>
          <w:sz w:val="20"/>
          <w:szCs w:val="20"/>
          <w:lang w:eastAsia="pl-PL"/>
        </w:rPr>
        <w:t>Kc</w:t>
      </w:r>
      <w:proofErr w:type="spellEnd"/>
      <w:r w:rsidRPr="000D449B">
        <w:rPr>
          <w:rFonts w:ascii="Arial CE" w:hAnsi="Arial CE"/>
          <w:sz w:val="20"/>
          <w:szCs w:val="20"/>
          <w:lang w:eastAsia="pl-PL"/>
        </w:rPr>
        <w:t xml:space="preserve"> z uwzględnieniem faktu, że za rażącą zostanie uznana strata w wysokości, o której mowa w art. 397 </w:t>
      </w:r>
      <w:proofErr w:type="spellStart"/>
      <w:r w:rsidRPr="000D449B">
        <w:rPr>
          <w:rFonts w:ascii="Arial CE" w:hAnsi="Arial CE"/>
          <w:sz w:val="20"/>
          <w:szCs w:val="20"/>
          <w:lang w:eastAsia="pl-PL"/>
        </w:rPr>
        <w:t>Ksh</w:t>
      </w:r>
      <w:proofErr w:type="spellEnd"/>
      <w:r w:rsidRPr="000D449B">
        <w:rPr>
          <w:rFonts w:ascii="Arial CE" w:hAnsi="Arial CE"/>
          <w:sz w:val="20"/>
          <w:szCs w:val="20"/>
          <w:lang w:eastAsia="pl-PL"/>
        </w:rPr>
        <w:t>.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IV.4) INFORMACJE ADMINISTRACYJNE</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IV.4.1)</w:t>
      </w:r>
      <w:r w:rsidRPr="000D449B">
        <w:rPr>
          <w:rFonts w:ascii="Arial CE" w:hAnsi="Arial CE"/>
          <w:sz w:val="20"/>
          <w:szCs w:val="20"/>
          <w:lang w:eastAsia="pl-PL"/>
        </w:rPr>
        <w:t> </w:t>
      </w:r>
      <w:r w:rsidRPr="000D449B">
        <w:rPr>
          <w:rFonts w:ascii="Arial CE" w:hAnsi="Arial CE"/>
          <w:b/>
          <w:bCs/>
          <w:sz w:val="20"/>
          <w:szCs w:val="20"/>
          <w:lang w:eastAsia="pl-PL"/>
        </w:rPr>
        <w:t>Adres strony internetowej, na której jest dostępna specyfikacja istotnych warunków zamówienia:</w:t>
      </w:r>
      <w:r w:rsidRPr="000D449B">
        <w:rPr>
          <w:rFonts w:ascii="Arial CE" w:hAnsi="Arial CE"/>
          <w:sz w:val="20"/>
          <w:szCs w:val="20"/>
          <w:lang w:eastAsia="pl-PL"/>
        </w:rPr>
        <w:t xml:space="preserve"> www.gniewkowo.bipgmina.pl</w:t>
      </w:r>
      <w:r w:rsidRPr="000D449B">
        <w:rPr>
          <w:rFonts w:ascii="Arial CE" w:hAnsi="Arial CE"/>
          <w:sz w:val="20"/>
          <w:szCs w:val="20"/>
          <w:lang w:eastAsia="pl-PL"/>
        </w:rPr>
        <w:br/>
      </w:r>
      <w:r w:rsidRPr="000D449B">
        <w:rPr>
          <w:rFonts w:ascii="Arial CE" w:hAnsi="Arial CE"/>
          <w:b/>
          <w:bCs/>
          <w:sz w:val="20"/>
          <w:szCs w:val="20"/>
          <w:lang w:eastAsia="pl-PL"/>
        </w:rPr>
        <w:t>Specyfikację istotnych warunków zamówienia można uzyskać pod adresem:</w:t>
      </w:r>
      <w:r w:rsidRPr="000D449B">
        <w:rPr>
          <w:rFonts w:ascii="Arial CE" w:hAnsi="Arial CE"/>
          <w:sz w:val="20"/>
          <w:szCs w:val="20"/>
          <w:lang w:eastAsia="pl-PL"/>
        </w:rPr>
        <w:t xml:space="preserve"> W wersji elektronicznej na CD nieodpłatnie u </w:t>
      </w:r>
      <w:proofErr w:type="spellStart"/>
      <w:r w:rsidRPr="000D449B">
        <w:rPr>
          <w:rFonts w:ascii="Arial CE" w:hAnsi="Arial CE"/>
          <w:sz w:val="20"/>
          <w:szCs w:val="20"/>
          <w:lang w:eastAsia="pl-PL"/>
        </w:rPr>
        <w:t>p.M.Chwiałkowskiego</w:t>
      </w:r>
      <w:proofErr w:type="spellEnd"/>
      <w:r w:rsidRPr="000D449B">
        <w:rPr>
          <w:rFonts w:ascii="Arial CE" w:hAnsi="Arial CE"/>
          <w:sz w:val="20"/>
          <w:szCs w:val="20"/>
          <w:lang w:eastAsia="pl-PL"/>
        </w:rPr>
        <w:t xml:space="preserve"> w siedzibie Zamawiającego - Urząd Miejski, ul.17 stycznia 11, 88-140 Gniewkowo, pokój nr 11.</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IV.4.4) Termin składania wniosków o dopuszczenie do udziału w postępowaniu lub ofert:</w:t>
      </w:r>
      <w:r w:rsidRPr="000D449B">
        <w:rPr>
          <w:rFonts w:ascii="Arial CE" w:hAnsi="Arial CE"/>
          <w:sz w:val="20"/>
          <w:szCs w:val="20"/>
          <w:lang w:eastAsia="pl-PL"/>
        </w:rPr>
        <w:t xml:space="preserve"> 08.07.2013 godzina 10:00, miejsce: Sekretariat Urzędu Miejskiego, ul.17 stycznia 11, 88-140 Gniewkowo, pokój nr 6.</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IV.4.5) Termin związania ofertą:</w:t>
      </w:r>
      <w:r w:rsidRPr="000D449B">
        <w:rPr>
          <w:rFonts w:ascii="Arial CE" w:hAnsi="Arial CE"/>
          <w:sz w:val="20"/>
          <w:szCs w:val="20"/>
          <w:lang w:eastAsia="pl-PL"/>
        </w:rPr>
        <w:t xml:space="preserve"> okres w dniach: 30 (od ostatecznego terminu składania ofert).</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t>IV.4.16) Informacje dodatkowe, w tym dotyczące finansowania projektu/programu ze środków Unii Europejskiej:</w:t>
      </w:r>
      <w:r w:rsidRPr="000D449B">
        <w:rPr>
          <w:rFonts w:ascii="Arial CE" w:hAnsi="Arial CE"/>
          <w:sz w:val="20"/>
          <w:szCs w:val="20"/>
          <w:lang w:eastAsia="pl-PL"/>
        </w:rPr>
        <w:t xml:space="preserve"> Zadanie jest współfinansowane ze środków Unii Europejskiej w ramach Działania 413 -Wdrażanie lokalnych strategii rozwoju- w zakresie operacji odpowiadających warunkom przyznania pomocy w ramach działania -Odnowa i rozwój wsi- objętego PROW na lata 2007-2013.</w:t>
      </w:r>
    </w:p>
    <w:p w:rsidR="000D449B" w:rsidRPr="000D449B" w:rsidRDefault="000D449B" w:rsidP="005F3510">
      <w:pPr>
        <w:pStyle w:val="Bezodstpw"/>
        <w:rPr>
          <w:rFonts w:ascii="Arial CE" w:hAnsi="Arial CE"/>
          <w:sz w:val="20"/>
          <w:szCs w:val="20"/>
          <w:lang w:eastAsia="pl-PL"/>
        </w:rPr>
      </w:pPr>
      <w:r w:rsidRPr="000D449B">
        <w:rPr>
          <w:rFonts w:ascii="Arial CE" w:hAnsi="Arial CE"/>
          <w:b/>
          <w:bCs/>
          <w:sz w:val="20"/>
          <w:szCs w:val="20"/>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D449B">
        <w:rPr>
          <w:rFonts w:ascii="Arial CE" w:hAnsi="Arial CE"/>
          <w:sz w:val="20"/>
          <w:szCs w:val="20"/>
          <w:lang w:eastAsia="pl-PL"/>
        </w:rPr>
        <w:t>nie</w:t>
      </w:r>
    </w:p>
    <w:p w:rsidR="000D449B" w:rsidRDefault="000D449B" w:rsidP="005F3510">
      <w:pPr>
        <w:pStyle w:val="Bezodstpw"/>
        <w:rPr>
          <w:rFonts w:ascii="Arial CE" w:hAnsi="Arial CE"/>
          <w:sz w:val="20"/>
          <w:szCs w:val="20"/>
          <w:lang w:eastAsia="pl-PL"/>
        </w:rPr>
      </w:pPr>
      <w:bookmarkStart w:id="0" w:name="_GoBack"/>
      <w:bookmarkEnd w:id="0"/>
    </w:p>
    <w:sectPr w:rsidR="000D44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27" w:rsidRDefault="00D35727" w:rsidP="005F3510">
      <w:pPr>
        <w:spacing w:after="0" w:line="240" w:lineRule="auto"/>
      </w:pPr>
      <w:r>
        <w:separator/>
      </w:r>
    </w:p>
  </w:endnote>
  <w:endnote w:type="continuationSeparator" w:id="0">
    <w:p w:rsidR="00D35727" w:rsidRDefault="00D35727" w:rsidP="005F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08597"/>
      <w:docPartObj>
        <w:docPartGallery w:val="Page Numbers (Bottom of Page)"/>
        <w:docPartUnique/>
      </w:docPartObj>
    </w:sdtPr>
    <w:sdtEndPr/>
    <w:sdtContent>
      <w:p w:rsidR="005F3510" w:rsidRDefault="005F3510">
        <w:pPr>
          <w:pStyle w:val="Stopka"/>
          <w:jc w:val="center"/>
        </w:pPr>
        <w:r>
          <w:fldChar w:fldCharType="begin"/>
        </w:r>
        <w:r>
          <w:instrText>PAGE   \* MERGEFORMAT</w:instrText>
        </w:r>
        <w:r>
          <w:fldChar w:fldCharType="separate"/>
        </w:r>
        <w:r w:rsidR="003645B7">
          <w:rPr>
            <w:noProof/>
          </w:rPr>
          <w:t>5</w:t>
        </w:r>
        <w:r>
          <w:fldChar w:fldCharType="end"/>
        </w:r>
      </w:p>
    </w:sdtContent>
  </w:sdt>
  <w:p w:rsidR="005F3510" w:rsidRDefault="005F35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27" w:rsidRDefault="00D35727" w:rsidP="005F3510">
      <w:pPr>
        <w:spacing w:after="0" w:line="240" w:lineRule="auto"/>
      </w:pPr>
      <w:r>
        <w:separator/>
      </w:r>
    </w:p>
  </w:footnote>
  <w:footnote w:type="continuationSeparator" w:id="0">
    <w:p w:rsidR="00D35727" w:rsidRDefault="00D35727" w:rsidP="005F3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3257"/>
    <w:multiLevelType w:val="multilevel"/>
    <w:tmpl w:val="F130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1837"/>
    <w:multiLevelType w:val="multilevel"/>
    <w:tmpl w:val="4286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8707C"/>
    <w:multiLevelType w:val="multilevel"/>
    <w:tmpl w:val="282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F73C1"/>
    <w:multiLevelType w:val="multilevel"/>
    <w:tmpl w:val="EEF6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15F16"/>
    <w:multiLevelType w:val="multilevel"/>
    <w:tmpl w:val="2AC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2164F"/>
    <w:multiLevelType w:val="hybridMultilevel"/>
    <w:tmpl w:val="20EA3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912299"/>
    <w:multiLevelType w:val="multilevel"/>
    <w:tmpl w:val="10ECA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87"/>
    <w:rsid w:val="000D449B"/>
    <w:rsid w:val="003645B7"/>
    <w:rsid w:val="004B2320"/>
    <w:rsid w:val="005F3510"/>
    <w:rsid w:val="00CC3C87"/>
    <w:rsid w:val="00D35727"/>
    <w:rsid w:val="00E96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F3510"/>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449B"/>
    <w:rPr>
      <w:color w:val="0000FF"/>
      <w:u w:val="single"/>
    </w:rPr>
  </w:style>
  <w:style w:type="paragraph" w:styleId="NormalnyWeb">
    <w:name w:val="Normal (Web)"/>
    <w:basedOn w:val="Normalny"/>
    <w:uiPriority w:val="99"/>
    <w:semiHidden/>
    <w:unhideWhenUsed/>
    <w:rsid w:val="000D449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0D449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0D449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0D449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0D449B"/>
    <w:rPr>
      <w:rFonts w:ascii="Verdana" w:hAnsi="Verdana" w:hint="default"/>
      <w:color w:val="000000"/>
      <w:sz w:val="17"/>
      <w:szCs w:val="17"/>
    </w:rPr>
  </w:style>
  <w:style w:type="paragraph" w:styleId="Bezodstpw">
    <w:name w:val="No Spacing"/>
    <w:uiPriority w:val="1"/>
    <w:qFormat/>
    <w:rsid w:val="005F3510"/>
    <w:pPr>
      <w:spacing w:after="0" w:line="240" w:lineRule="auto"/>
    </w:pPr>
  </w:style>
  <w:style w:type="character" w:customStyle="1" w:styleId="Nagwek1Znak">
    <w:name w:val="Nagłówek 1 Znak"/>
    <w:basedOn w:val="Domylnaczcionkaakapitu"/>
    <w:link w:val="Nagwek1"/>
    <w:rsid w:val="005F3510"/>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5F35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510"/>
  </w:style>
  <w:style w:type="paragraph" w:styleId="Stopka">
    <w:name w:val="footer"/>
    <w:basedOn w:val="Normalny"/>
    <w:link w:val="StopkaZnak"/>
    <w:uiPriority w:val="99"/>
    <w:unhideWhenUsed/>
    <w:rsid w:val="005F35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F3510"/>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449B"/>
    <w:rPr>
      <w:color w:val="0000FF"/>
      <w:u w:val="single"/>
    </w:rPr>
  </w:style>
  <w:style w:type="paragraph" w:styleId="NormalnyWeb">
    <w:name w:val="Normal (Web)"/>
    <w:basedOn w:val="Normalny"/>
    <w:uiPriority w:val="99"/>
    <w:semiHidden/>
    <w:unhideWhenUsed/>
    <w:rsid w:val="000D449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0D449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0D449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0D449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0D449B"/>
    <w:rPr>
      <w:rFonts w:ascii="Verdana" w:hAnsi="Verdana" w:hint="default"/>
      <w:color w:val="000000"/>
      <w:sz w:val="17"/>
      <w:szCs w:val="17"/>
    </w:rPr>
  </w:style>
  <w:style w:type="paragraph" w:styleId="Bezodstpw">
    <w:name w:val="No Spacing"/>
    <w:uiPriority w:val="1"/>
    <w:qFormat/>
    <w:rsid w:val="005F3510"/>
    <w:pPr>
      <w:spacing w:after="0" w:line="240" w:lineRule="auto"/>
    </w:pPr>
  </w:style>
  <w:style w:type="character" w:customStyle="1" w:styleId="Nagwek1Znak">
    <w:name w:val="Nagłówek 1 Znak"/>
    <w:basedOn w:val="Domylnaczcionkaakapitu"/>
    <w:link w:val="Nagwek1"/>
    <w:rsid w:val="005F3510"/>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5F35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510"/>
  </w:style>
  <w:style w:type="paragraph" w:styleId="Stopka">
    <w:name w:val="footer"/>
    <w:basedOn w:val="Normalny"/>
    <w:link w:val="StopkaZnak"/>
    <w:uiPriority w:val="99"/>
    <w:unhideWhenUsed/>
    <w:rsid w:val="005F35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0533">
      <w:bodyDiv w:val="1"/>
      <w:marLeft w:val="0"/>
      <w:marRight w:val="0"/>
      <w:marTop w:val="0"/>
      <w:marBottom w:val="0"/>
      <w:divBdr>
        <w:top w:val="none" w:sz="0" w:space="0" w:color="auto"/>
        <w:left w:val="none" w:sz="0" w:space="0" w:color="auto"/>
        <w:bottom w:val="none" w:sz="0" w:space="0" w:color="auto"/>
        <w:right w:val="none" w:sz="0" w:space="0" w:color="auto"/>
      </w:divBdr>
      <w:divsChild>
        <w:div w:id="177828418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kowo.bipgmi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2578</Words>
  <Characters>15469</Characters>
  <Application>Microsoft Office Word</Application>
  <DocSecurity>0</DocSecurity>
  <Lines>128</Lines>
  <Paragraphs>36</Paragraphs>
  <ScaleCrop>false</ScaleCrop>
  <Company>Microsoft</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Chwialkowski</dc:creator>
  <cp:keywords/>
  <dc:description/>
  <cp:lastModifiedBy>Chwialkowski</cp:lastModifiedBy>
  <cp:revision>4</cp:revision>
  <dcterms:created xsi:type="dcterms:W3CDTF">2013-06-21T13:15:00Z</dcterms:created>
  <dcterms:modified xsi:type="dcterms:W3CDTF">2013-06-21T13:28:00Z</dcterms:modified>
</cp:coreProperties>
</file>