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CF8" w:rsidRPr="00912E7F" w:rsidRDefault="008C7CF8" w:rsidP="008C7CF8">
      <w:pPr>
        <w:jc w:val="center"/>
        <w:rPr>
          <w:b/>
        </w:rPr>
      </w:pPr>
      <w:r>
        <w:rPr>
          <w:b/>
        </w:rPr>
        <w:t>Uchwała nr</w:t>
      </w:r>
      <w:r w:rsidR="006E61C9">
        <w:rPr>
          <w:b/>
        </w:rPr>
        <w:t xml:space="preserve"> XXIV</w:t>
      </w:r>
      <w:r>
        <w:rPr>
          <w:b/>
        </w:rPr>
        <w:t xml:space="preserve"> /</w:t>
      </w:r>
      <w:r w:rsidR="006E61C9">
        <w:rPr>
          <w:b/>
        </w:rPr>
        <w:t xml:space="preserve"> </w:t>
      </w:r>
      <w:r w:rsidR="009C5C9D">
        <w:rPr>
          <w:b/>
        </w:rPr>
        <w:t>158 /2012</w:t>
      </w:r>
    </w:p>
    <w:p w:rsidR="008C7CF8" w:rsidRPr="00912E7F" w:rsidRDefault="008C7CF8" w:rsidP="008C7CF8">
      <w:pPr>
        <w:jc w:val="center"/>
        <w:rPr>
          <w:b/>
        </w:rPr>
      </w:pPr>
      <w:r>
        <w:rPr>
          <w:b/>
        </w:rPr>
        <w:t>Rady Miejskiej w Gniewkowie</w:t>
      </w:r>
    </w:p>
    <w:p w:rsidR="008C7CF8" w:rsidRPr="007244AD" w:rsidRDefault="006E61C9" w:rsidP="008C7CF8">
      <w:pPr>
        <w:jc w:val="center"/>
      </w:pPr>
      <w:r>
        <w:t xml:space="preserve">z dnia 31 października </w:t>
      </w:r>
      <w:r w:rsidR="004529C4">
        <w:t>2012</w:t>
      </w:r>
      <w:r w:rsidR="008C7CF8">
        <w:t xml:space="preserve"> </w:t>
      </w:r>
      <w:r w:rsidR="008C7CF8" w:rsidRPr="007244AD">
        <w:t>r.</w:t>
      </w:r>
    </w:p>
    <w:p w:rsidR="008C7CF8" w:rsidRPr="007244AD" w:rsidRDefault="008C7CF8" w:rsidP="008C7CF8">
      <w:pPr>
        <w:jc w:val="center"/>
      </w:pPr>
    </w:p>
    <w:p w:rsidR="008C7CF8" w:rsidRPr="00912E7F" w:rsidRDefault="008C7CF8" w:rsidP="008C7CF8">
      <w:pPr>
        <w:jc w:val="center"/>
        <w:rPr>
          <w:b/>
        </w:rPr>
      </w:pPr>
    </w:p>
    <w:p w:rsidR="008C7CF8" w:rsidRPr="00912E7F" w:rsidRDefault="008C7CF8" w:rsidP="008C7CF8">
      <w:pPr>
        <w:jc w:val="center"/>
        <w:rPr>
          <w:b/>
        </w:rPr>
      </w:pPr>
    </w:p>
    <w:p w:rsidR="008C7CF8" w:rsidRDefault="008C7CF8" w:rsidP="008C7CF8">
      <w:pPr>
        <w:jc w:val="both"/>
      </w:pPr>
      <w:r>
        <w:rPr>
          <w:b/>
        </w:rPr>
        <w:t>w sprawie zmiany Wieloletniego Planu Inwestycyjnego</w:t>
      </w:r>
      <w:r w:rsidRPr="00912E7F">
        <w:rPr>
          <w:b/>
        </w:rPr>
        <w:t xml:space="preserve"> Gminy Gniewkowo na lata</w:t>
      </w:r>
      <w:r>
        <w:rPr>
          <w:b/>
        </w:rPr>
        <w:br/>
      </w:r>
      <w:r w:rsidRPr="00912E7F">
        <w:rPr>
          <w:b/>
        </w:rPr>
        <w:t>2007-2015.</w:t>
      </w:r>
    </w:p>
    <w:p w:rsidR="008C7CF8" w:rsidRDefault="008C7CF8" w:rsidP="008C7CF8">
      <w:pPr>
        <w:jc w:val="both"/>
      </w:pPr>
    </w:p>
    <w:p w:rsidR="008C7CF8" w:rsidRDefault="008C7CF8" w:rsidP="008C7CF8">
      <w:pPr>
        <w:jc w:val="both"/>
      </w:pPr>
    </w:p>
    <w:p w:rsidR="009C5C9D" w:rsidRPr="009C5C9D" w:rsidRDefault="008C7CF8" w:rsidP="009C5C9D">
      <w:pPr>
        <w:autoSpaceDE w:val="0"/>
        <w:autoSpaceDN w:val="0"/>
        <w:adjustRightInd w:val="0"/>
        <w:rPr>
          <w:bCs/>
        </w:rPr>
      </w:pPr>
      <w:r>
        <w:tab/>
      </w:r>
      <w:r w:rsidRPr="009C5C9D">
        <w:t>Na podstawie art.18 ust.2 pkt.6 ustawy z dnia 8 marca 1990r. o samorządzie gminnym (tekst jednolity Dz. U. z 2001r. Nr 142, poz. 1591, Dz. U. z 2002r. Nr 23, poz.220, Nr 62, poz.558, Nr 113, poz.984, Nr 153, poz.1271 i Nr 214, poz. 1806 oraz z 2003r. Nr 80, poz. 717 i Nr 162, poz. 1568, z 2004r. Nr 102, poz. 1055, Nr 116, poz. 1203, z 2005r. Nr 172, poz. 1441 i Nr 175, poz. 1457, z 2006r. Nr 17, poz. 128, Nr 181, poz. 1337, z 2007r. Nr 48, poz. 327, Nr 138, poz. 974 i Nr 173, poz.1218, z 2008r. Nr 180, poz. 1111, Nr 223, poz.1458, z 2009r. Nr 52, poz.420 i Nr 157, poz. 1241 oraz z 2010 r. Nr 28, poz. 142, Nr 28, poz. 146 i Nr 106, poz.675 i Nr 40, poz. 230 oraz z 2011 r. Nr 117, poz. 679, Nr 134, poz. 777 i Nr 21, poz. 113.)</w:t>
      </w:r>
      <w:r w:rsidR="00225C7D" w:rsidRPr="009C5C9D">
        <w:t xml:space="preserve"> </w:t>
      </w:r>
      <w:r w:rsidR="009C5C9D" w:rsidRPr="009C5C9D">
        <w:rPr>
          <w:bCs/>
        </w:rPr>
        <w:t>Nr 117, poz. 679,Nr 134, poz. 777, Nr149, poz. 887, Nr 217,poz. 1281, z 2012 r. poz. 567.</w:t>
      </w:r>
    </w:p>
    <w:p w:rsidR="008C7CF8" w:rsidRDefault="008C7CF8" w:rsidP="008C7CF8">
      <w:pPr>
        <w:jc w:val="center"/>
        <w:rPr>
          <w:b/>
        </w:rPr>
      </w:pPr>
    </w:p>
    <w:p w:rsidR="008C7CF8" w:rsidRPr="00912E7F" w:rsidRDefault="008C7CF8" w:rsidP="008C7CF8">
      <w:pPr>
        <w:jc w:val="center"/>
        <w:rPr>
          <w:b/>
        </w:rPr>
      </w:pPr>
      <w:r w:rsidRPr="00912E7F">
        <w:rPr>
          <w:b/>
        </w:rPr>
        <w:t>Rada Miejska uchwala, co następuje:</w:t>
      </w:r>
    </w:p>
    <w:p w:rsidR="008C7CF8" w:rsidRDefault="008C7CF8" w:rsidP="008C7CF8">
      <w:pPr>
        <w:jc w:val="center"/>
      </w:pPr>
    </w:p>
    <w:p w:rsidR="008C7CF8" w:rsidRDefault="008C7CF8" w:rsidP="008C7CF8">
      <w:pPr>
        <w:jc w:val="both"/>
      </w:pPr>
    </w:p>
    <w:p w:rsidR="008C7CF8" w:rsidRPr="007244AD" w:rsidRDefault="008C7CF8" w:rsidP="008C7CF8">
      <w:pPr>
        <w:jc w:val="both"/>
      </w:pPr>
      <w:r w:rsidRPr="00BD2C9C">
        <w:rPr>
          <w:b/>
        </w:rPr>
        <w:t>§ 1.</w:t>
      </w:r>
      <w:r w:rsidRPr="00E56309">
        <w:t xml:space="preserve"> W uchwale Rady Miejskiej nr</w:t>
      </w:r>
      <w:r>
        <w:t xml:space="preserve"> LI/428/2010 z dnia 30 czerwca 2010 r. zmienionej uchwałą nr </w:t>
      </w:r>
      <w:r w:rsidRPr="00E56309">
        <w:t>LII/440/2010 z dnia 25 sierpnia 2010</w:t>
      </w:r>
      <w:r>
        <w:t xml:space="preserve"> </w:t>
      </w:r>
      <w:r w:rsidRPr="00E56309">
        <w:t>r.</w:t>
      </w:r>
      <w:r>
        <w:t xml:space="preserve">, uchwałą nr LIII/448/2010 </w:t>
      </w:r>
      <w:r w:rsidRPr="007244AD">
        <w:t xml:space="preserve">z dnia 28 września </w:t>
      </w:r>
      <w:r>
        <w:br/>
        <w:t xml:space="preserve">2010 r., </w:t>
      </w:r>
      <w:r w:rsidRPr="007244AD">
        <w:t xml:space="preserve">uchwałą nr LIV/458/2010 z dnia 27 października 2010 r. </w:t>
      </w:r>
      <w:r w:rsidR="0026658E">
        <w:t>,</w:t>
      </w:r>
      <w:r>
        <w:t>uchwałą nr II/19/2010 z dnia 6 grudnia 2010 r.</w:t>
      </w:r>
      <w:r w:rsidR="0026658E">
        <w:t>,</w:t>
      </w:r>
      <w:r w:rsidR="00324E30">
        <w:t xml:space="preserve"> uchwałą</w:t>
      </w:r>
      <w:r w:rsidR="0026658E">
        <w:t xml:space="preserve"> nr X/69/2011</w:t>
      </w:r>
      <w:r w:rsidR="00324E30">
        <w:t xml:space="preserve"> z 31 sierpnia</w:t>
      </w:r>
      <w:r w:rsidR="0026658E">
        <w:t xml:space="preserve"> 2011</w:t>
      </w:r>
      <w:r>
        <w:t xml:space="preserve">, </w:t>
      </w:r>
      <w:r w:rsidRPr="007244AD">
        <w:t>wprowadza się następujące zmiany:</w:t>
      </w:r>
    </w:p>
    <w:p w:rsidR="008C7CF8" w:rsidRDefault="008C7CF8" w:rsidP="008C7CF8">
      <w:pPr>
        <w:jc w:val="both"/>
      </w:pPr>
    </w:p>
    <w:p w:rsidR="008C7CF8" w:rsidRPr="00D73EFC" w:rsidRDefault="008C7CF8" w:rsidP="008C7CF8">
      <w:pPr>
        <w:numPr>
          <w:ilvl w:val="0"/>
          <w:numId w:val="1"/>
        </w:numPr>
        <w:jc w:val="both"/>
        <w:rPr>
          <w:color w:val="000000" w:themeColor="text1"/>
        </w:rPr>
      </w:pPr>
      <w:r>
        <w:t>W załączniku do uchwały „Zbiorcze zestawienie rzeczowo-finansowe Wieloletniego Planu Inwestycyjnego</w:t>
      </w:r>
      <w:r w:rsidRPr="00D73EFC">
        <w:rPr>
          <w:color w:val="000000" w:themeColor="text1"/>
        </w:rPr>
        <w:t xml:space="preserve">” pod pozycją  nr </w:t>
      </w:r>
      <w:r w:rsidR="00383A03" w:rsidRPr="00D73EFC">
        <w:rPr>
          <w:color w:val="000000" w:themeColor="text1"/>
        </w:rPr>
        <w:t>4</w:t>
      </w:r>
      <w:r w:rsidRPr="00D73EFC">
        <w:rPr>
          <w:color w:val="000000" w:themeColor="text1"/>
        </w:rPr>
        <w:t xml:space="preserve"> „Infrastruktura </w:t>
      </w:r>
      <w:r w:rsidR="00383A03" w:rsidRPr="00D73EFC">
        <w:rPr>
          <w:color w:val="000000" w:themeColor="text1"/>
        </w:rPr>
        <w:t>sportowa, kulturalna i turystyczna</w:t>
      </w:r>
      <w:r w:rsidRPr="00D73EFC">
        <w:rPr>
          <w:color w:val="000000" w:themeColor="text1"/>
        </w:rPr>
        <w:t>” zmienia się pozycje źródeł finansowania i nakładów na lata 2007-2015, które otrzymują brzmienie zgodnie z załącznikiem nr 1 do niniejszej uchwały.</w:t>
      </w:r>
    </w:p>
    <w:p w:rsidR="00915CBF" w:rsidRDefault="008C7CF8" w:rsidP="008C7CF8">
      <w:pPr>
        <w:numPr>
          <w:ilvl w:val="0"/>
          <w:numId w:val="1"/>
        </w:numPr>
        <w:jc w:val="both"/>
        <w:rPr>
          <w:color w:val="000000" w:themeColor="text1"/>
        </w:rPr>
      </w:pPr>
      <w:r w:rsidRPr="00D73EFC">
        <w:rPr>
          <w:color w:val="000000" w:themeColor="text1"/>
        </w:rPr>
        <w:t xml:space="preserve">W Tabeli nr </w:t>
      </w:r>
      <w:r w:rsidR="002063A5" w:rsidRPr="00D73EFC">
        <w:rPr>
          <w:color w:val="000000" w:themeColor="text1"/>
        </w:rPr>
        <w:t>5</w:t>
      </w:r>
      <w:r w:rsidRPr="00D73EFC">
        <w:rPr>
          <w:color w:val="000000" w:themeColor="text1"/>
        </w:rPr>
        <w:t xml:space="preserve"> „</w:t>
      </w:r>
      <w:r w:rsidR="002063A5" w:rsidRPr="00D73EFC">
        <w:rPr>
          <w:color w:val="000000" w:themeColor="text1"/>
        </w:rPr>
        <w:t>Infrastruktura sportowa, kulturalna i turystyczna</w:t>
      </w:r>
      <w:r w:rsidRPr="00D73EFC">
        <w:rPr>
          <w:color w:val="000000" w:themeColor="text1"/>
        </w:rPr>
        <w:t xml:space="preserve">” zmienia się pozycję nr </w:t>
      </w:r>
      <w:r w:rsidR="002063A5" w:rsidRPr="00D73EFC">
        <w:rPr>
          <w:color w:val="000000" w:themeColor="text1"/>
        </w:rPr>
        <w:t>13</w:t>
      </w:r>
      <w:r w:rsidR="00915CBF">
        <w:rPr>
          <w:color w:val="000000" w:themeColor="text1"/>
        </w:rPr>
        <w:t>, która otrzymuje</w:t>
      </w:r>
      <w:r w:rsidR="0018371E">
        <w:rPr>
          <w:color w:val="000000" w:themeColor="text1"/>
        </w:rPr>
        <w:t xml:space="preserve"> nowe</w:t>
      </w:r>
      <w:r w:rsidR="00915CBF">
        <w:rPr>
          <w:color w:val="000000" w:themeColor="text1"/>
        </w:rPr>
        <w:t xml:space="preserve"> brzmienie ”</w:t>
      </w:r>
      <w:r w:rsidR="00F97CAE">
        <w:rPr>
          <w:color w:val="000000" w:themeColor="text1"/>
        </w:rPr>
        <w:t>Budowa c</w:t>
      </w:r>
      <w:r w:rsidR="00915CBF">
        <w:rPr>
          <w:color w:val="000000" w:themeColor="text1"/>
        </w:rPr>
        <w:t xml:space="preserve">entrum rekreacyjno-sportowego w Gniewkowie: amfiteatr, </w:t>
      </w:r>
      <w:r w:rsidR="00F97CAE">
        <w:rPr>
          <w:color w:val="000000" w:themeColor="text1"/>
        </w:rPr>
        <w:t>stadion</w:t>
      </w:r>
      <w:r w:rsidR="00DC689E" w:rsidRPr="00D73EFC">
        <w:rPr>
          <w:color w:val="000000" w:themeColor="text1"/>
        </w:rPr>
        <w:t>,</w:t>
      </w:r>
      <w:r w:rsidR="00915CBF">
        <w:rPr>
          <w:color w:val="000000" w:themeColor="text1"/>
        </w:rPr>
        <w:t xml:space="preserve"> Park Wolności”</w:t>
      </w:r>
      <w:r w:rsidR="00E6293C">
        <w:rPr>
          <w:color w:val="000000" w:themeColor="text1"/>
        </w:rPr>
        <w:t xml:space="preserve"> oraz pozycję nr 23, która otrzymuje brzmienie „Turystyka-Księstwo Gniewkowskie”</w:t>
      </w:r>
    </w:p>
    <w:p w:rsidR="008C7CF8" w:rsidRPr="00D73EFC" w:rsidRDefault="008C7CF8" w:rsidP="00915CBF">
      <w:pPr>
        <w:ind w:left="720"/>
        <w:jc w:val="both"/>
        <w:rPr>
          <w:color w:val="000000" w:themeColor="text1"/>
        </w:rPr>
      </w:pPr>
      <w:r w:rsidRPr="00D73EFC">
        <w:rPr>
          <w:color w:val="000000" w:themeColor="text1"/>
        </w:rPr>
        <w:t>oraz dodaje się pozycję nr 2</w:t>
      </w:r>
      <w:r w:rsidR="00DC689E" w:rsidRPr="00D73EFC">
        <w:rPr>
          <w:color w:val="000000" w:themeColor="text1"/>
        </w:rPr>
        <w:t>7</w:t>
      </w:r>
      <w:r w:rsidRPr="00D73EFC">
        <w:rPr>
          <w:color w:val="000000" w:themeColor="text1"/>
        </w:rPr>
        <w:t xml:space="preserve"> „Budowa </w:t>
      </w:r>
      <w:r w:rsidR="00DC689E" w:rsidRPr="00D73EFC">
        <w:rPr>
          <w:color w:val="000000" w:themeColor="text1"/>
        </w:rPr>
        <w:t>boiska</w:t>
      </w:r>
      <w:r w:rsidR="008A5457">
        <w:rPr>
          <w:color w:val="000000" w:themeColor="text1"/>
        </w:rPr>
        <w:t xml:space="preserve"> wielofunkcyjnego</w:t>
      </w:r>
      <w:r w:rsidR="00F97CAE">
        <w:rPr>
          <w:color w:val="000000" w:themeColor="text1"/>
        </w:rPr>
        <w:t xml:space="preserve"> </w:t>
      </w:r>
      <w:r w:rsidR="00DC689E" w:rsidRPr="00D73EFC">
        <w:rPr>
          <w:color w:val="000000" w:themeColor="text1"/>
        </w:rPr>
        <w:t>w Gąskach</w:t>
      </w:r>
      <w:r w:rsidRPr="00D73EFC">
        <w:rPr>
          <w:color w:val="000000" w:themeColor="text1"/>
        </w:rPr>
        <w:t xml:space="preserve">”, zgodnie z załącznikiem nr 2 do niniejszej uchwały. </w:t>
      </w:r>
    </w:p>
    <w:p w:rsidR="008C7CF8" w:rsidRPr="00D73EFC" w:rsidRDefault="008C7CF8" w:rsidP="008C7CF8">
      <w:pPr>
        <w:jc w:val="both"/>
        <w:rPr>
          <w:color w:val="000000" w:themeColor="text1"/>
        </w:rPr>
      </w:pPr>
    </w:p>
    <w:p w:rsidR="008C7CF8" w:rsidRDefault="008C7CF8" w:rsidP="008C7CF8">
      <w:pPr>
        <w:jc w:val="both"/>
      </w:pPr>
      <w:r w:rsidRPr="002D7C72">
        <w:rPr>
          <w:b/>
        </w:rPr>
        <w:t>§ 2.</w:t>
      </w:r>
      <w:r>
        <w:rPr>
          <w:b/>
        </w:rPr>
        <w:t xml:space="preserve"> </w:t>
      </w:r>
      <w:r>
        <w:t>Wykonanie uchwały powierza się Burmistrzowi Gniewkowa.</w:t>
      </w:r>
    </w:p>
    <w:p w:rsidR="008C7CF8" w:rsidRDefault="008C7CF8" w:rsidP="008C7CF8">
      <w:pPr>
        <w:jc w:val="both"/>
      </w:pPr>
    </w:p>
    <w:p w:rsidR="008C7CF8" w:rsidRDefault="008C7CF8" w:rsidP="008C7CF8">
      <w:pPr>
        <w:jc w:val="both"/>
      </w:pPr>
    </w:p>
    <w:p w:rsidR="008C7CF8" w:rsidRDefault="008C7CF8" w:rsidP="008C7CF8">
      <w:pPr>
        <w:jc w:val="both"/>
      </w:pPr>
      <w:r w:rsidRPr="00651F77">
        <w:rPr>
          <w:b/>
        </w:rPr>
        <w:t>§ 3.</w:t>
      </w:r>
      <w:r>
        <w:rPr>
          <w:b/>
        </w:rPr>
        <w:t xml:space="preserve"> </w:t>
      </w:r>
      <w:r>
        <w:t>Uchwała wchodzi w życie z dniem podjęcia i podlega ogłoszeniu w sposób miejscowo przyjęty.</w:t>
      </w:r>
    </w:p>
    <w:p w:rsidR="008C7CF8" w:rsidRDefault="008C7CF8" w:rsidP="008C7CF8"/>
    <w:p w:rsidR="008C7CF8" w:rsidRDefault="008C7CF8" w:rsidP="008C7CF8"/>
    <w:p w:rsidR="008C7CF8" w:rsidRDefault="008C7CF8" w:rsidP="008C7CF8"/>
    <w:p w:rsidR="008C7CF8" w:rsidRDefault="008C7CF8" w:rsidP="008C7CF8"/>
    <w:p w:rsidR="008C7CF8" w:rsidRDefault="008C7CF8" w:rsidP="008C7CF8"/>
    <w:p w:rsidR="008C7CF8" w:rsidRDefault="008C7CF8" w:rsidP="008C7CF8"/>
    <w:p w:rsidR="008C7CF8" w:rsidRDefault="008C7CF8" w:rsidP="008C7CF8"/>
    <w:p w:rsidR="008C7CF8" w:rsidRDefault="008C7CF8" w:rsidP="008C0AEA">
      <w:pPr>
        <w:rPr>
          <w:b/>
        </w:rPr>
      </w:pPr>
    </w:p>
    <w:p w:rsidR="008C7CF8" w:rsidRDefault="008C7CF8" w:rsidP="008C7CF8">
      <w:pPr>
        <w:jc w:val="center"/>
        <w:rPr>
          <w:b/>
        </w:rPr>
      </w:pPr>
    </w:p>
    <w:p w:rsidR="008C7CF8" w:rsidRDefault="008C7CF8" w:rsidP="008C7CF8">
      <w:pPr>
        <w:jc w:val="center"/>
        <w:rPr>
          <w:b/>
        </w:rPr>
      </w:pPr>
      <w:r w:rsidRPr="00E41B1F">
        <w:rPr>
          <w:b/>
        </w:rPr>
        <w:t>Uzasadnienie</w:t>
      </w:r>
    </w:p>
    <w:p w:rsidR="008C7CF8" w:rsidRDefault="008C7CF8" w:rsidP="008C7CF8">
      <w:pPr>
        <w:jc w:val="center"/>
        <w:rPr>
          <w:b/>
        </w:rPr>
      </w:pPr>
    </w:p>
    <w:p w:rsidR="008C7CF8" w:rsidRDefault="008C7CF8" w:rsidP="008C7CF8">
      <w:pPr>
        <w:spacing w:line="360" w:lineRule="auto"/>
        <w:jc w:val="both"/>
      </w:pPr>
    </w:p>
    <w:p w:rsidR="008C7CF8" w:rsidRDefault="008C7CF8" w:rsidP="008C7CF8">
      <w:pPr>
        <w:spacing w:line="360" w:lineRule="auto"/>
        <w:ind w:firstLine="851"/>
        <w:jc w:val="both"/>
      </w:pPr>
      <w:r>
        <w:t>Wprowadzenie kolejnych zmian do Wieloletniego Planu Inwestycyjnego Gminy Gniewkowo na lata 2007-2015 jest związane z zamiarem złożenia wniosku o dofinansowanie</w:t>
      </w:r>
      <w:r w:rsidR="0015333B">
        <w:t xml:space="preserve"> B</w:t>
      </w:r>
      <w:r w:rsidR="00DB374D">
        <w:t xml:space="preserve">udowy centrum rekreacyjno </w:t>
      </w:r>
      <w:r w:rsidR="001B09D5">
        <w:t>–</w:t>
      </w:r>
      <w:r w:rsidR="0015333B">
        <w:t xml:space="preserve"> </w:t>
      </w:r>
      <w:proofErr w:type="spellStart"/>
      <w:r w:rsidR="001B09D5">
        <w:t>sportowego:</w:t>
      </w:r>
      <w:r w:rsidR="001B09D5">
        <w:rPr>
          <w:color w:val="000000" w:themeColor="text1"/>
        </w:rPr>
        <w:t>amfiteatr</w:t>
      </w:r>
      <w:proofErr w:type="spellEnd"/>
      <w:r w:rsidR="001B09D5">
        <w:rPr>
          <w:color w:val="000000" w:themeColor="text1"/>
        </w:rPr>
        <w:t>, stadion</w:t>
      </w:r>
      <w:r w:rsidR="001B09D5" w:rsidRPr="00D73EFC">
        <w:rPr>
          <w:color w:val="000000" w:themeColor="text1"/>
        </w:rPr>
        <w:t>,</w:t>
      </w:r>
      <w:r w:rsidR="001B09D5">
        <w:rPr>
          <w:color w:val="000000" w:themeColor="text1"/>
        </w:rPr>
        <w:t xml:space="preserve"> Park Wolności</w:t>
      </w:r>
      <w:r w:rsidR="001B09D5">
        <w:t xml:space="preserve"> </w:t>
      </w:r>
      <w:r w:rsidR="00DB374D">
        <w:t>w Gniewkowie</w:t>
      </w:r>
      <w:r w:rsidR="001B09D5">
        <w:t xml:space="preserve">” z </w:t>
      </w:r>
      <w:r>
        <w:t xml:space="preserve">możliwością uzyskania dofinansowania w wysokości </w:t>
      </w:r>
      <w:r w:rsidR="00DB374D">
        <w:t>80% wartości inwestycji w ramach działania ‘‘Odnowa i Rozwój wsi” objętego PROW na la</w:t>
      </w:r>
      <w:r w:rsidR="007168BE">
        <w:t xml:space="preserve">ta 207-2013, </w:t>
      </w:r>
      <w:r w:rsidR="001B09D5">
        <w:t xml:space="preserve"> </w:t>
      </w:r>
      <w:r w:rsidR="00DB374D">
        <w:t>oś IV</w:t>
      </w:r>
    </w:p>
    <w:p w:rsidR="00E6293C" w:rsidRDefault="008C7CF8" w:rsidP="0015333B">
      <w:pPr>
        <w:spacing w:line="360" w:lineRule="auto"/>
        <w:ind w:firstLine="851"/>
        <w:jc w:val="both"/>
      </w:pPr>
      <w:r>
        <w:t xml:space="preserve">Odnośnie budowy </w:t>
      </w:r>
      <w:r w:rsidR="00DB374D">
        <w:t>boiska w Gąskach</w:t>
      </w:r>
      <w:r>
        <w:t xml:space="preserve"> złożony zostanie wniosek o dofinansowanie z</w:t>
      </w:r>
      <w:r w:rsidR="007168BE">
        <w:t xml:space="preserve"> działania ‘‘Odnowa i Rozwój wsi” objętego PROW na lata 207-2013, oś IV</w:t>
      </w:r>
      <w:r w:rsidR="0015333B">
        <w:t xml:space="preserve"> </w:t>
      </w:r>
      <w:r>
        <w:t xml:space="preserve">z możliwością uzyskania dofinansowania w wysokości </w:t>
      </w:r>
      <w:r w:rsidR="007168BE">
        <w:t>80</w:t>
      </w:r>
      <w:r>
        <w:t>% wartości inwestycji.</w:t>
      </w:r>
      <w:r w:rsidR="00E6293C">
        <w:t xml:space="preserve"> </w:t>
      </w:r>
    </w:p>
    <w:p w:rsidR="008C7CF8" w:rsidRDefault="00E6293C" w:rsidP="0015333B">
      <w:pPr>
        <w:spacing w:line="360" w:lineRule="auto"/>
        <w:ind w:firstLine="851"/>
        <w:jc w:val="both"/>
      </w:pPr>
      <w:r>
        <w:t xml:space="preserve">Również zamierzamy ubiegać się o środki unijne </w:t>
      </w:r>
      <w:r w:rsidR="00D139B3">
        <w:t xml:space="preserve">w zakresie </w:t>
      </w:r>
      <w:r>
        <w:t>turystyk</w:t>
      </w:r>
      <w:r w:rsidR="00D139B3">
        <w:t>i,</w:t>
      </w:r>
      <w:r>
        <w:t xml:space="preserve"> dotyczącą Księstwa Gniewkowskiego. </w:t>
      </w:r>
    </w:p>
    <w:p w:rsidR="0015333B" w:rsidRDefault="0015333B" w:rsidP="0015333B">
      <w:pPr>
        <w:spacing w:line="360" w:lineRule="auto"/>
        <w:ind w:firstLine="851"/>
        <w:jc w:val="both"/>
      </w:pPr>
    </w:p>
    <w:p w:rsidR="008C7CF8" w:rsidRDefault="008C7CF8" w:rsidP="0015333B">
      <w:pPr>
        <w:spacing w:line="360" w:lineRule="auto"/>
        <w:jc w:val="both"/>
      </w:pPr>
      <w:r>
        <w:t>W związku z powyższym wprowadzenie zmian w WPI jest zasadne.</w:t>
      </w:r>
    </w:p>
    <w:p w:rsidR="00DB374D" w:rsidRDefault="00DB374D" w:rsidP="0015333B">
      <w:pPr>
        <w:spacing w:line="360" w:lineRule="auto"/>
        <w:jc w:val="both"/>
      </w:pPr>
      <w:r>
        <w:t>Projektodawcą uchwały jest Burmistrz Gniewkowa.</w:t>
      </w:r>
    </w:p>
    <w:p w:rsidR="00DB374D" w:rsidRDefault="00DB374D" w:rsidP="008C7CF8">
      <w:pPr>
        <w:spacing w:line="360" w:lineRule="auto"/>
        <w:ind w:firstLineChars="354" w:firstLine="850"/>
        <w:jc w:val="both"/>
      </w:pPr>
    </w:p>
    <w:p w:rsidR="00DB374D" w:rsidRDefault="00DB374D" w:rsidP="008C7CF8">
      <w:pPr>
        <w:spacing w:line="360" w:lineRule="auto"/>
        <w:ind w:firstLineChars="354" w:firstLine="850"/>
        <w:jc w:val="both"/>
      </w:pPr>
    </w:p>
    <w:p w:rsidR="00DB374D" w:rsidRDefault="00DB374D" w:rsidP="008C7CF8">
      <w:pPr>
        <w:spacing w:line="360" w:lineRule="auto"/>
        <w:ind w:firstLineChars="354" w:firstLine="850"/>
        <w:jc w:val="both"/>
      </w:pPr>
    </w:p>
    <w:p w:rsidR="00DB374D" w:rsidRDefault="00DB374D" w:rsidP="008C7CF8">
      <w:pPr>
        <w:spacing w:line="360" w:lineRule="auto"/>
        <w:ind w:firstLineChars="354" w:firstLine="850"/>
        <w:jc w:val="both"/>
      </w:pPr>
    </w:p>
    <w:p w:rsidR="00DB374D" w:rsidRDefault="00DB374D" w:rsidP="008C7CF8">
      <w:pPr>
        <w:spacing w:line="360" w:lineRule="auto"/>
        <w:ind w:firstLineChars="354" w:firstLine="850"/>
        <w:jc w:val="both"/>
      </w:pPr>
    </w:p>
    <w:p w:rsidR="00DB374D" w:rsidRDefault="00DB374D" w:rsidP="008C7CF8">
      <w:pPr>
        <w:spacing w:line="360" w:lineRule="auto"/>
        <w:ind w:firstLineChars="354" w:firstLine="850"/>
        <w:jc w:val="both"/>
      </w:pPr>
    </w:p>
    <w:p w:rsidR="00DB374D" w:rsidRDefault="00DB374D" w:rsidP="008C7CF8">
      <w:pPr>
        <w:spacing w:line="360" w:lineRule="auto"/>
        <w:ind w:firstLineChars="354" w:firstLine="850"/>
        <w:jc w:val="both"/>
      </w:pPr>
    </w:p>
    <w:p w:rsidR="00DB374D" w:rsidRDefault="00DB374D" w:rsidP="008C7CF8">
      <w:pPr>
        <w:spacing w:line="360" w:lineRule="auto"/>
        <w:ind w:firstLineChars="354" w:firstLine="850"/>
        <w:jc w:val="both"/>
      </w:pPr>
    </w:p>
    <w:p w:rsidR="008C7CF8" w:rsidRDefault="008C7CF8" w:rsidP="008C7CF8">
      <w:pPr>
        <w:spacing w:line="360" w:lineRule="auto"/>
        <w:jc w:val="both"/>
      </w:pPr>
    </w:p>
    <w:p w:rsidR="008C7CF8" w:rsidRDefault="008C7CF8" w:rsidP="008C7CF8">
      <w:pPr>
        <w:spacing w:line="360" w:lineRule="auto"/>
        <w:jc w:val="both"/>
      </w:pPr>
    </w:p>
    <w:p w:rsidR="008C7CF8" w:rsidRDefault="008C7CF8" w:rsidP="008C7CF8">
      <w:pPr>
        <w:spacing w:line="360" w:lineRule="auto"/>
        <w:jc w:val="both"/>
      </w:pPr>
    </w:p>
    <w:p w:rsidR="008C7CF8" w:rsidRPr="00CF1AB2" w:rsidRDefault="008C7CF8" w:rsidP="008C7CF8">
      <w:pPr>
        <w:spacing w:line="360" w:lineRule="auto"/>
        <w:jc w:val="both"/>
        <w:rPr>
          <w:i/>
        </w:rPr>
      </w:pPr>
    </w:p>
    <w:p w:rsidR="001C229A" w:rsidRDefault="001C229A"/>
    <w:sectPr w:rsidR="001C229A" w:rsidSect="004005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56699B"/>
    <w:multiLevelType w:val="hybridMultilevel"/>
    <w:tmpl w:val="8744AD1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8C7CF8"/>
    <w:rsid w:val="0015333B"/>
    <w:rsid w:val="0018371E"/>
    <w:rsid w:val="001B09D5"/>
    <w:rsid w:val="001C229A"/>
    <w:rsid w:val="002063A5"/>
    <w:rsid w:val="00225C7D"/>
    <w:rsid w:val="002577F7"/>
    <w:rsid w:val="0026658E"/>
    <w:rsid w:val="002714FF"/>
    <w:rsid w:val="00284D1B"/>
    <w:rsid w:val="002E2A5B"/>
    <w:rsid w:val="00324E30"/>
    <w:rsid w:val="00383A03"/>
    <w:rsid w:val="0040054F"/>
    <w:rsid w:val="00413DA3"/>
    <w:rsid w:val="0042393F"/>
    <w:rsid w:val="004529C4"/>
    <w:rsid w:val="00493D1E"/>
    <w:rsid w:val="004E142A"/>
    <w:rsid w:val="005A7AFE"/>
    <w:rsid w:val="005E1D96"/>
    <w:rsid w:val="006E61C9"/>
    <w:rsid w:val="007168BE"/>
    <w:rsid w:val="008A5457"/>
    <w:rsid w:val="008C0AEA"/>
    <w:rsid w:val="008C7CF8"/>
    <w:rsid w:val="0090085A"/>
    <w:rsid w:val="00915CBF"/>
    <w:rsid w:val="009C5C9D"/>
    <w:rsid w:val="00C73746"/>
    <w:rsid w:val="00D139B3"/>
    <w:rsid w:val="00D2445C"/>
    <w:rsid w:val="00D73EFC"/>
    <w:rsid w:val="00DB374D"/>
    <w:rsid w:val="00DC689E"/>
    <w:rsid w:val="00E413F9"/>
    <w:rsid w:val="00E6293C"/>
    <w:rsid w:val="00F97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7C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455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2012-11-06T13:39:00Z</cp:lastPrinted>
  <dcterms:created xsi:type="dcterms:W3CDTF">2012-10-17T09:19:00Z</dcterms:created>
  <dcterms:modified xsi:type="dcterms:W3CDTF">2012-11-06T13:43:00Z</dcterms:modified>
</cp:coreProperties>
</file>