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FF" w:rsidRPr="005921FF" w:rsidRDefault="005921FF" w:rsidP="0059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5921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</w:t>
      </w:r>
      <w:r w:rsidRPr="00FA0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Glinojeck, dnia </w:t>
      </w:r>
      <w:r w:rsidR="007E14E5" w:rsidRPr="00FA0C6B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FA0C6B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.06.2019</w:t>
      </w:r>
      <w:r w:rsidR="0013049D" w:rsidRPr="00FA0C6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FA0C6B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Znak sprawy: </w:t>
      </w:r>
      <w:r w:rsidR="00FA0C6B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ZP.271.33.2019</w:t>
      </w:r>
    </w:p>
    <w:p w:rsidR="005921FF" w:rsidRPr="005921FF" w:rsidRDefault="005921FF" w:rsidP="0059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5921FF" w:rsidRDefault="005921FF" w:rsidP="0059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5921FF" w:rsidRPr="005921FF" w:rsidRDefault="005921FF" w:rsidP="0059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ZAPROSZENIE DO ZŁOŻENIA OFERTY </w:t>
      </w:r>
      <w:r w:rsidRPr="00592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Gmina Glinojeck ul. Płocka 12, 06-450 Glinojeck zaprasza do złożenia oferty cenowej na </w:t>
      </w:r>
      <w:r w:rsidRPr="00592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zadania pn.: „</w:t>
      </w:r>
      <w:r w:rsidR="00B5219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Usuwanie i unieszkodliwianie</w:t>
      </w:r>
      <w:r w:rsidRPr="00592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wyrobów zawierających azbest na terenie M</w:t>
      </w:r>
      <w:r w:rsidR="004D55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iasta i Gminy Glinojeck – etap </w:t>
      </w:r>
      <w:r w:rsidR="003D081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IX</w:t>
      </w:r>
      <w:r w:rsidRPr="005921F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”. </w:t>
      </w: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C1433E" w:rsidRDefault="005921FF" w:rsidP="00C14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  jest:</w:t>
      </w:r>
      <w:r w:rsidRPr="00C14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cr/>
      </w:r>
      <w:r w:rsidRPr="00C143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kompleksowa usługa w zakresie demontażu, transportu i unieszkodliwienia na przystosowanym składowisku wyrobów zawierających azbest /płyt azbestowo-cementowych falistych i płaskich/ z posesji prywatnych</w:t>
      </w:r>
      <w:r w:rsidR="00D36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budynku użyteczności publicznej</w:t>
      </w:r>
      <w:r w:rsidR="00220E5C" w:rsidRPr="00C1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Miasta i Gminy Glinojeck, wskazanych przez Zamawiającego</w:t>
      </w:r>
      <w:r w:rsidRPr="00C1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21FF" w:rsidRPr="00C1433E" w:rsidRDefault="00C1433E" w:rsidP="005921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I.1 </w:t>
      </w:r>
      <w:r w:rsidR="005921FF" w:rsidRPr="00C1433E">
        <w:rPr>
          <w:rFonts w:ascii="Times New Roman" w:eastAsia="Calibri" w:hAnsi="Times New Roman" w:cs="Times New Roman"/>
          <w:b/>
          <w:sz w:val="24"/>
          <w:szCs w:val="24"/>
        </w:rPr>
        <w:t>W szczególności zakres usługi obejmuje:</w:t>
      </w:r>
    </w:p>
    <w:p w:rsidR="005921FF" w:rsidRPr="005921FF" w:rsidRDefault="005921FF" w:rsidP="005921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Demontaż, pakowanie, załadunek, transport i unieszkodliwienie na przystosowanym składowisku pokryć dachowych z płyt azbestowo-cementowych – w ilości ok.</w:t>
      </w:r>
      <w:r w:rsidR="00822D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A60">
        <w:rPr>
          <w:rFonts w:ascii="Times New Roman" w:eastAsia="Calibri" w:hAnsi="Times New Roman" w:cs="Times New Roman"/>
          <w:sz w:val="24"/>
          <w:szCs w:val="24"/>
        </w:rPr>
        <w:t>21,463</w:t>
      </w:r>
      <w:r w:rsidR="00822D67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4D45">
        <w:rPr>
          <w:rFonts w:ascii="Times New Roman" w:eastAsia="Calibri" w:hAnsi="Times New Roman" w:cs="Times New Roman"/>
          <w:sz w:val="24"/>
          <w:szCs w:val="24"/>
        </w:rPr>
        <w:t>(</w:t>
      </w:r>
      <w:r w:rsidR="003C7A60">
        <w:rPr>
          <w:rFonts w:ascii="Times New Roman" w:eastAsia="Calibri" w:hAnsi="Times New Roman" w:cs="Times New Roman"/>
          <w:sz w:val="24"/>
          <w:szCs w:val="24"/>
        </w:rPr>
        <w:t>7</w:t>
      </w:r>
      <w:r w:rsidRPr="00C64D45">
        <w:rPr>
          <w:rFonts w:ascii="Times New Roman" w:eastAsia="Calibri" w:hAnsi="Times New Roman" w:cs="Times New Roman"/>
          <w:sz w:val="24"/>
          <w:szCs w:val="24"/>
        </w:rPr>
        <w:t xml:space="preserve"> budynk</w:t>
      </w:r>
      <w:r w:rsidR="004D5575" w:rsidRPr="00C64D45">
        <w:rPr>
          <w:rFonts w:ascii="Times New Roman" w:eastAsia="Calibri" w:hAnsi="Times New Roman" w:cs="Times New Roman"/>
          <w:sz w:val="24"/>
          <w:szCs w:val="24"/>
        </w:rPr>
        <w:t>ów osób fizycznych</w:t>
      </w:r>
      <w:r w:rsidR="003C7A60">
        <w:rPr>
          <w:rFonts w:ascii="Times New Roman" w:eastAsia="Calibri" w:hAnsi="Times New Roman" w:cs="Times New Roman"/>
          <w:sz w:val="24"/>
          <w:szCs w:val="24"/>
        </w:rPr>
        <w:t xml:space="preserve"> i 1 budynek użyteczności publicznej</w:t>
      </w:r>
      <w:r w:rsidRPr="00C64D45">
        <w:rPr>
          <w:rFonts w:ascii="Times New Roman" w:eastAsia="Calibri" w:hAnsi="Times New Roman" w:cs="Times New Roman"/>
          <w:sz w:val="24"/>
          <w:szCs w:val="24"/>
        </w:rPr>
        <w:t>)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1FF">
        <w:rPr>
          <w:rFonts w:ascii="Times New Roman" w:eastAsia="Calibri" w:hAnsi="Times New Roman" w:cs="Times New Roman"/>
          <w:b/>
          <w:sz w:val="24"/>
          <w:szCs w:val="24"/>
        </w:rPr>
        <w:t>oraz:</w:t>
      </w:r>
    </w:p>
    <w:p w:rsidR="005921FF" w:rsidRPr="00C64D45" w:rsidRDefault="005921FF" w:rsidP="005921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Pakowanie, załadunek, transport oraz unieszkodliwienie na przystosowanym składowisku zdemontowanych i składowanych na nieruchomościach</w:t>
      </w:r>
      <w:r w:rsidR="00D20EFB">
        <w:rPr>
          <w:rFonts w:ascii="Times New Roman" w:eastAsia="Calibri" w:hAnsi="Times New Roman" w:cs="Times New Roman"/>
          <w:sz w:val="24"/>
          <w:szCs w:val="24"/>
        </w:rPr>
        <w:t xml:space="preserve"> osób fizycznych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 płyt azbestowo-cementowych – </w:t>
      </w:r>
      <w:r w:rsidRPr="00C64D45">
        <w:rPr>
          <w:rFonts w:ascii="Times New Roman" w:eastAsia="Calibri" w:hAnsi="Times New Roman" w:cs="Times New Roman"/>
          <w:sz w:val="24"/>
          <w:szCs w:val="24"/>
        </w:rPr>
        <w:t xml:space="preserve">w ilości ok. </w:t>
      </w:r>
      <w:r w:rsidR="003C7A60">
        <w:rPr>
          <w:rFonts w:ascii="Times New Roman" w:eastAsia="Calibri" w:hAnsi="Times New Roman" w:cs="Times New Roman"/>
          <w:sz w:val="24"/>
          <w:szCs w:val="24"/>
        </w:rPr>
        <w:t>19,747</w:t>
      </w:r>
      <w:r w:rsidRPr="00C6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D67">
        <w:rPr>
          <w:rFonts w:ascii="Times New Roman" w:eastAsia="Calibri" w:hAnsi="Times New Roman" w:cs="Times New Roman"/>
          <w:sz w:val="24"/>
          <w:szCs w:val="24"/>
        </w:rPr>
        <w:t xml:space="preserve">Mg </w:t>
      </w:r>
      <w:r w:rsidRPr="00C64D45">
        <w:rPr>
          <w:rFonts w:ascii="Times New Roman" w:eastAsia="Calibri" w:hAnsi="Times New Roman" w:cs="Times New Roman"/>
          <w:sz w:val="24"/>
          <w:szCs w:val="24"/>
        </w:rPr>
        <w:t xml:space="preserve">– z </w:t>
      </w:r>
      <w:r w:rsidR="003C7A60">
        <w:rPr>
          <w:rFonts w:ascii="Times New Roman" w:eastAsia="Calibri" w:hAnsi="Times New Roman" w:cs="Times New Roman"/>
          <w:sz w:val="24"/>
          <w:szCs w:val="24"/>
        </w:rPr>
        <w:t>9</w:t>
      </w:r>
      <w:r w:rsidRPr="00C64D45">
        <w:rPr>
          <w:rFonts w:ascii="Times New Roman" w:eastAsia="Calibri" w:hAnsi="Times New Roman" w:cs="Times New Roman"/>
          <w:sz w:val="24"/>
          <w:szCs w:val="24"/>
        </w:rPr>
        <w:t xml:space="preserve"> posesji.</w:t>
      </w:r>
    </w:p>
    <w:p w:rsidR="005921FF" w:rsidRPr="00C1433E" w:rsidRDefault="00C1433E" w:rsidP="005921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I.2 </w:t>
      </w:r>
      <w:r w:rsidR="005921FF" w:rsidRPr="00C1433E">
        <w:rPr>
          <w:rFonts w:ascii="Times New Roman" w:eastAsia="Calibri" w:hAnsi="Times New Roman" w:cs="Times New Roman"/>
          <w:b/>
          <w:sz w:val="24"/>
          <w:szCs w:val="24"/>
        </w:rPr>
        <w:t>Inne postanowienia: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Zamawiający zastrzega, że ze względu na charakter usługi wielkości te mogą ulec zmianie. Zmianie może ulec zarówno ilość posesji, z których będą demontowane i/lub odbierane wyroby zawierające azbest, jak również ilości odpadów do demontażu i unieszkodliwienia wskazane wyżej. 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zapewnić:</w:t>
      </w:r>
    </w:p>
    <w:p w:rsidR="005921FF" w:rsidRPr="005921FF" w:rsidRDefault="005921FF" w:rsidP="005921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osoby odpowiedzialnej za organizację wykonywanych robót i zabezpieczenie placu budowy;</w:t>
      </w:r>
    </w:p>
    <w:p w:rsidR="005921FF" w:rsidRPr="005921FF" w:rsidRDefault="005921FF" w:rsidP="005921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ewentualną wypłatę odszkodowań z tytułu zniszczeń powstałych w wyniku prowadzenia robót lub związanych z nimi.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Zamawiający dopuszcza czasowe magazynowanie przez Wykonawcę odpadów zawierających azbest uzyskanych z demontażu pokryć dachowych w czasie trwania umowy. Magazynowanie przygotowanych do transportu opakowań musi odbywać się w miejscach do tego przeznaczonych i zabezpieczonych przed dostępem osób trzecich.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Wykaz nieruchomości z których należy zdemontować, odebrać i unieszkodliwić na przystosowanym składowisku azbest lub odebrać i unieszkodliwić (w przypadku płyt zdemontowanych) zostanie przekazany Wykonawcy w dniu podpisania umowy. 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W przypadku nieruchomości z których należy zdemontować i unieszkodliwić wyroby zawierające azbest Wykonawca będzie zobowiązany do wykonania kompleksowej usługi. Usługa ta będzie obejmowała: demontaż, pakowanie, </w:t>
      </w:r>
      <w:r w:rsidRPr="005921FF">
        <w:rPr>
          <w:rFonts w:ascii="Times New Roman" w:eastAsia="Calibri" w:hAnsi="Times New Roman" w:cs="Times New Roman"/>
          <w:sz w:val="24"/>
          <w:szCs w:val="24"/>
        </w:rPr>
        <w:lastRenderedPageBreak/>
        <w:t>uporządkowanie terenu i oczyszczenie z pyłu azbestowego, załadunek, transport na składowisko, rozładunek i zdeponowanie na przystosowanym składowisku odpadów wraz z kosztami unieszkodliwienia.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W przypadku odpadów zdemontowanych przez właścicieli lub użytkowników  Wykonawca będzie zobowiązany tylko do odbioru  oraz unieszkodliwienia azbestu. Usługa ta będzie obejmowała: pakowanie, uporządkowanie terenu i oczyszczenie z pyłu azbestowego, załadunek, transport na składowisko, rozładunek i zdeponowanie na przystosowanym składowisku odpadów wraz z kosztami unieszkodliwienia. </w:t>
      </w:r>
    </w:p>
    <w:p w:rsidR="005921FF" w:rsidRPr="005921FF" w:rsidRDefault="005921FF" w:rsidP="005921FF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Wykonawca  zobowiązany jest</w:t>
      </w:r>
      <w:r w:rsidR="00F10FA0">
        <w:rPr>
          <w:rFonts w:ascii="Times New Roman" w:eastAsia="Calibri" w:hAnsi="Times New Roman" w:cs="Times New Roman"/>
          <w:sz w:val="24"/>
          <w:szCs w:val="24"/>
        </w:rPr>
        <w:t xml:space="preserve"> do  stałego   współdziałania </w:t>
      </w:r>
      <w:r w:rsidRPr="005921FF">
        <w:rPr>
          <w:rFonts w:ascii="Times New Roman" w:eastAsia="Calibri" w:hAnsi="Times New Roman" w:cs="Times New Roman"/>
          <w:sz w:val="24"/>
          <w:szCs w:val="24"/>
        </w:rPr>
        <w:t>z Zamawiającym, koordynującym całością prac objętych niniejszym zamówieniem.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W terminie 2 dni po podpisaniu umowy Wykonawca zobowiązany jest skontaktować się i ustalić dogodny termin wykonania prac związanych z demontażem (odbiorem) odpadów z właścicielami (użytkownikami) nieruchomości wskazanych przez Zamawiającego. Wykonawca prac demontażowych powinien uwzględnić zaplanowane terminy z firmami dekarskimi. O uzgodnionych terminach Wykonawca zobowiązany jest niezwłocznie poinformować Zamawiającego. 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Wykonawca zobowiązany jest do ważenia odbieranych odpadów azbestowych z każdej posesji.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Ważenie odbieranych płyt azbestowo-cementowych ma odbywać się w obecności przedstawiciela właściciela nieruchomości i przedstawiciela Zamawiającego, po uprzednim zawiadomieniu Zamawiającego o dniu odbioru.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Wykonawca dokonuje ważenia przy użyciu własnych urządzeń. Z czynności tej  sporządza się protokół spisany przez przedstawiciela Zamawiającego, właścicieli budynków (użytkowników) oraz Wykonawcę – po zakończeniu prac na danej posesji, który będzie zawierał następujące informacje: imię i nazwisko osoby, od której odbierane są odpady, wskazanie miejsca odbioru, datę odbioru, ilość odebranych odpadów tj. </w:t>
      </w:r>
      <w:r w:rsidR="009F465F">
        <w:rPr>
          <w:rFonts w:ascii="Times New Roman" w:eastAsia="Calibri" w:hAnsi="Times New Roman" w:cs="Times New Roman"/>
          <w:sz w:val="24"/>
          <w:szCs w:val="24"/>
        </w:rPr>
        <w:t>wagę  w tonach (Mg).</w:t>
      </w:r>
    </w:p>
    <w:p w:rsidR="00703C63" w:rsidRPr="00703C63" w:rsidRDefault="005921FF" w:rsidP="005921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  <w:r w:rsidRPr="00703C63">
        <w:rPr>
          <w:rFonts w:ascii="Times New Roman" w:eastAsia="Calibri" w:hAnsi="Times New Roman" w:cs="Times New Roman"/>
          <w:sz w:val="24"/>
          <w:szCs w:val="24"/>
        </w:rPr>
        <w:t xml:space="preserve">Wykonawca dostarczy Zamawiającemu dowód unieszkodliwienia odpadów tj. kartę przekazania odpadów na składowisko </w:t>
      </w:r>
      <w:r w:rsidRPr="00703C63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wg wzoru zawartego w</w:t>
      </w:r>
      <w:r w:rsidR="00703C63" w:rsidRPr="00703C63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="00703C63" w:rsidRPr="00703C63">
        <w:rPr>
          <w:rFonts w:ascii="Times New Roman" w:hAnsi="Times New Roman" w:cs="Times New Roman"/>
          <w:color w:val="000000"/>
          <w:spacing w:val="7"/>
          <w:sz w:val="24"/>
          <w:szCs w:val="24"/>
        </w:rPr>
        <w:t>rozporządzeniu Ministra Środowiska z dnia 25 kwietnia 2019 r. w sprawie wzorów dokumentów stosowanych na potrzeby ewidencji</w:t>
      </w:r>
      <w:r w:rsidR="00703C63">
        <w:rPr>
          <w:rFonts w:ascii="Times New Roman" w:eastAsia="Calibri" w:hAnsi="Times New Roman" w:cs="Times New Roman"/>
          <w:sz w:val="24"/>
          <w:szCs w:val="24"/>
        </w:rPr>
        <w:t xml:space="preserve"> odpadów.</w:t>
      </w:r>
    </w:p>
    <w:p w:rsidR="005921FF" w:rsidRPr="00703C63" w:rsidRDefault="00703C63" w:rsidP="005921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  <w:r w:rsidRPr="00703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1FF" w:rsidRPr="00703C63">
        <w:rPr>
          <w:rFonts w:ascii="Times New Roman" w:eastAsia="Calibri" w:hAnsi="Times New Roman" w:cs="Times New Roman"/>
          <w:sz w:val="24"/>
          <w:szCs w:val="24"/>
        </w:rPr>
        <w:t xml:space="preserve">Wykonawca dostarczy Zamawiającemu zdjęcia z poszczególnych etapów robót na płycie CD (przynajmniej po 2 </w:t>
      </w:r>
      <w:r w:rsidR="00FC3C04" w:rsidRPr="00703C63">
        <w:rPr>
          <w:rFonts w:ascii="Times New Roman" w:eastAsia="Calibri" w:hAnsi="Times New Roman" w:cs="Times New Roman"/>
          <w:sz w:val="24"/>
          <w:szCs w:val="24"/>
        </w:rPr>
        <w:t xml:space="preserve">zdjęcia </w:t>
      </w:r>
      <w:r w:rsidR="005921FF" w:rsidRPr="00703C63">
        <w:rPr>
          <w:rFonts w:ascii="Times New Roman" w:eastAsia="Calibri" w:hAnsi="Times New Roman" w:cs="Times New Roman"/>
          <w:sz w:val="24"/>
          <w:szCs w:val="24"/>
        </w:rPr>
        <w:t>z każdej nieruchomości).</w:t>
      </w:r>
    </w:p>
    <w:p w:rsidR="005921FF" w:rsidRPr="00D0242E" w:rsidRDefault="005921FF" w:rsidP="005921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zakończeniu prac na każdej posesji złoży właścicielowi (użytkownikowi) nieruchomości pisemne oświadczenie o prawidłowości wykonania prac oraz oczyszczeniu terenu z pyłu azbestowego, z zachowaniem właściwych przepisów technicznych i sanitarnych zgodnie z </w:t>
      </w:r>
      <w:r w:rsidRPr="00D0242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Gospodarki, Pracy i Polityki Społecznej w sprawie sposobów i warunków bezpiecznego użytkowania i usuwania wyrobów zawierających azbest.</w:t>
      </w:r>
    </w:p>
    <w:p w:rsidR="005921FF" w:rsidRPr="005921FF" w:rsidRDefault="005921FF" w:rsidP="005921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potrzeb rozliczenia:</w:t>
      </w:r>
    </w:p>
    <w:p w:rsidR="005921FF" w:rsidRPr="005921FF" w:rsidRDefault="005921FF" w:rsidP="005921F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jednostką dla potrzeb rozliczenia z Wykonawcą jest  </w:t>
      </w:r>
      <w:r w:rsidR="00600173">
        <w:rPr>
          <w:rFonts w:ascii="Times New Roman" w:eastAsia="Times New Roman" w:hAnsi="Times New Roman" w:cs="Times New Roman"/>
          <w:sz w:val="24"/>
          <w:szCs w:val="24"/>
          <w:lang w:eastAsia="pl-PL"/>
        </w:rPr>
        <w:t>tona (Mg)</w:t>
      </w:r>
    </w:p>
    <w:p w:rsidR="005921FF" w:rsidRPr="005921FF" w:rsidRDefault="00600173" w:rsidP="005921F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5921FF" w:rsidRPr="005921FF">
        <w:rPr>
          <w:rFonts w:ascii="Times New Roman" w:eastAsia="Calibri" w:hAnsi="Times New Roman" w:cs="Times New Roman"/>
          <w:sz w:val="24"/>
          <w:szCs w:val="24"/>
        </w:rPr>
        <w:t>. Wszystkie prace muszą być wykonane zgodnie z obowiązującymi przepisami.</w:t>
      </w:r>
    </w:p>
    <w:p w:rsidR="005921FF" w:rsidRPr="005921FF" w:rsidRDefault="00600173" w:rsidP="005921F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5921FF" w:rsidRPr="005921FF">
        <w:rPr>
          <w:rFonts w:ascii="Times New Roman" w:eastAsia="Calibri" w:hAnsi="Times New Roman" w:cs="Times New Roman"/>
          <w:sz w:val="24"/>
          <w:szCs w:val="24"/>
        </w:rPr>
        <w:t>. Wykonawca nie może, bez zgody Zamawiającego, zlecić wykonania przedmiotu niniejszej umowy osobom trzecim.</w:t>
      </w:r>
    </w:p>
    <w:p w:rsidR="006470AD" w:rsidRDefault="006470AD" w:rsidP="005921FF">
      <w:pPr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Arial"/>
          <w:b/>
          <w:iCs/>
          <w:kern w:val="2"/>
          <w:sz w:val="24"/>
          <w:szCs w:val="24"/>
          <w:u w:val="single"/>
          <w:lang w:eastAsia="ar-SA"/>
        </w:rPr>
      </w:pPr>
    </w:p>
    <w:p w:rsidR="005921FF" w:rsidRPr="005921FF" w:rsidRDefault="00C1433E" w:rsidP="005921FF">
      <w:pPr>
        <w:tabs>
          <w:tab w:val="left" w:pos="0"/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Arial"/>
          <w:b/>
          <w:iCs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Arial"/>
          <w:b/>
          <w:iCs/>
          <w:kern w:val="2"/>
          <w:sz w:val="24"/>
          <w:szCs w:val="24"/>
          <w:u w:val="single"/>
          <w:lang w:eastAsia="ar-SA"/>
        </w:rPr>
        <w:t xml:space="preserve">I.3 </w:t>
      </w:r>
      <w:r w:rsidR="005921FF" w:rsidRPr="005921FF">
        <w:rPr>
          <w:rFonts w:ascii="Times New Roman" w:eastAsia="Times New Roman" w:hAnsi="Times New Roman" w:cs="Arial"/>
          <w:b/>
          <w:iCs/>
          <w:kern w:val="2"/>
          <w:sz w:val="24"/>
          <w:szCs w:val="24"/>
          <w:u w:val="single"/>
          <w:lang w:eastAsia="ar-SA"/>
        </w:rPr>
        <w:t>Do obowiązków Wykonawcy należy:</w:t>
      </w:r>
    </w:p>
    <w:p w:rsidR="005921FF" w:rsidRPr="005921FF" w:rsidRDefault="005921FF" w:rsidP="005921FF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>1)</w:t>
      </w: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ab/>
        <w:t xml:space="preserve">przestrzeganie przepisów BHP i przepisów dotyczących ochrony środowiska naturalnego. Opłaty i kary za przekroczenie w trakcie robót norm, określonych w odpowiednich </w:t>
      </w: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lastRenderedPageBreak/>
        <w:t>przepisach, dotyczących ochrony środowiska i bezpieczeństwa pracy, ponosi Wykonawca;</w:t>
      </w:r>
    </w:p>
    <w:p w:rsidR="005921FF" w:rsidRPr="005921FF" w:rsidRDefault="005921FF" w:rsidP="005921FF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>2)</w:t>
      </w: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ab/>
        <w:t>zabezpieczenie i oznakowanie terenu w czasie wykonywania usługi;</w:t>
      </w:r>
    </w:p>
    <w:p w:rsidR="005921FF" w:rsidRPr="005921FF" w:rsidRDefault="005921FF" w:rsidP="005921FF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>3)</w:t>
      </w: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ab/>
        <w:t>utrzymywanie porządku na stanowiskach roboczych i na terenie gdzie będzie wykonywana usługa;</w:t>
      </w:r>
    </w:p>
    <w:p w:rsidR="005921FF" w:rsidRPr="005921FF" w:rsidRDefault="005921FF" w:rsidP="005921FF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 xml:space="preserve">4)    </w:t>
      </w:r>
      <w:r w:rsidRPr="005921F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uporządkowanie i oczyszczenie terenu z pyłu azbestowego po zakończeniu robót;</w:t>
      </w:r>
    </w:p>
    <w:p w:rsidR="005921FF" w:rsidRPr="005921FF" w:rsidRDefault="005921FF" w:rsidP="005921FF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>5)</w:t>
      </w:r>
      <w:r w:rsidRPr="005921F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ab/>
        <w:t>naprawienie na własny koszt i doprowadzenie do stanu poprzedniego - uszkodzeń lub zniszczeń spowodowanych w związku z usługą.</w:t>
      </w:r>
    </w:p>
    <w:p w:rsidR="005921FF" w:rsidRPr="005921FF" w:rsidRDefault="005921FF" w:rsidP="005921FF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</w:p>
    <w:p w:rsidR="005921FF" w:rsidRPr="005921FF" w:rsidRDefault="00C1433E" w:rsidP="005921FF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Arial"/>
          <w:b/>
          <w:iCs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Arial"/>
          <w:b/>
          <w:iCs/>
          <w:kern w:val="2"/>
          <w:sz w:val="24"/>
          <w:szCs w:val="24"/>
          <w:u w:val="single"/>
          <w:lang w:eastAsia="ar-SA"/>
        </w:rPr>
        <w:t xml:space="preserve">I.4 </w:t>
      </w:r>
      <w:r w:rsidR="005921FF" w:rsidRPr="005921FF">
        <w:rPr>
          <w:rFonts w:ascii="Times New Roman" w:eastAsia="Times New Roman" w:hAnsi="Times New Roman" w:cs="Arial"/>
          <w:b/>
          <w:iCs/>
          <w:kern w:val="2"/>
          <w:sz w:val="24"/>
          <w:szCs w:val="24"/>
          <w:u w:val="single"/>
          <w:lang w:eastAsia="ar-SA"/>
        </w:rPr>
        <w:t xml:space="preserve">Wszystkie prace muszą być wykonane zgodnie z: </w:t>
      </w:r>
    </w:p>
    <w:p w:rsidR="005921FF" w:rsidRPr="0064222F" w:rsidRDefault="005921FF" w:rsidP="005921FF">
      <w:pPr>
        <w:numPr>
          <w:ilvl w:val="0"/>
          <w:numId w:val="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64222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>ustawą z dnia 14 grudnia 2012 roku</w:t>
      </w:r>
      <w:r w:rsidR="00310F20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 xml:space="preserve"> o odpadach</w:t>
      </w:r>
      <w:r w:rsidRPr="0064222F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 xml:space="preserve">, </w:t>
      </w:r>
    </w:p>
    <w:p w:rsidR="005921FF" w:rsidRPr="0028280D" w:rsidRDefault="005921FF" w:rsidP="005921FF">
      <w:pPr>
        <w:numPr>
          <w:ilvl w:val="0"/>
          <w:numId w:val="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28280D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 xml:space="preserve">ustawą z dnia 27 kwietnia 2001 r. Prawo ochrony środowiska, </w:t>
      </w:r>
    </w:p>
    <w:p w:rsidR="005921FF" w:rsidRPr="00F90137" w:rsidRDefault="005921FF" w:rsidP="005921FF">
      <w:pPr>
        <w:numPr>
          <w:ilvl w:val="0"/>
          <w:numId w:val="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F90137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 xml:space="preserve">rozporządzeniem Ministra Gospodarki, Pracy i Polityki Społecznej  z dnia 2 kwietnia </w:t>
      </w:r>
      <w:r w:rsidRPr="00F90137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br/>
        <w:t>z 2004 roku w sprawie sposob</w:t>
      </w:r>
      <w:r w:rsidR="004669B4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>ów</w:t>
      </w:r>
      <w:r w:rsidRPr="00F90137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 xml:space="preserve"> i warunków bezpiecznego użytkowania i usuwania wyrobów zawierających azbest, </w:t>
      </w:r>
    </w:p>
    <w:p w:rsidR="005921FF" w:rsidRPr="00F90137" w:rsidRDefault="005921FF" w:rsidP="005921FF">
      <w:pPr>
        <w:numPr>
          <w:ilvl w:val="0"/>
          <w:numId w:val="7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F90137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 xml:space="preserve">rozporządzeniem Ministra Gospodarki i Pracy z dnia 14 października 2005 roku </w:t>
      </w:r>
      <w:r w:rsidRPr="00F90137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br/>
        <w:t xml:space="preserve">w sprawie zasad bezpieczeństwa i higieny pracy przy zabezpieczeniu i usuwaniu wyrobów zawierających azbest oraz programu szkolenia w zakresie bezpiecznego użytkowania takich wyrobów, </w:t>
      </w:r>
    </w:p>
    <w:p w:rsidR="005921FF" w:rsidRDefault="005921FF" w:rsidP="005921F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5DE"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  <w:t xml:space="preserve">rozporządzeniem Ministra Środowiska </w:t>
      </w:r>
      <w:r w:rsidR="000245DE" w:rsidRPr="000245DE">
        <w:rPr>
          <w:rFonts w:ascii="Times New Roman" w:hAnsi="Times New Roman" w:cs="Times New Roman"/>
          <w:color w:val="000000"/>
          <w:spacing w:val="7"/>
          <w:sz w:val="24"/>
          <w:szCs w:val="24"/>
        </w:rPr>
        <w:t>z dnia 25 kwietnia 2019 r. w sprawie wzorów</w:t>
      </w:r>
      <w:r w:rsidR="000245DE" w:rsidRPr="00703C6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dokumentów stosowanych na potrzeby ewidencji</w:t>
      </w:r>
      <w:r w:rsidR="000245DE">
        <w:rPr>
          <w:rFonts w:ascii="Times New Roman" w:eastAsia="Calibri" w:hAnsi="Times New Roman" w:cs="Times New Roman"/>
          <w:sz w:val="24"/>
          <w:szCs w:val="24"/>
        </w:rPr>
        <w:t xml:space="preserve"> odpadów.</w:t>
      </w:r>
    </w:p>
    <w:p w:rsidR="000245DE" w:rsidRPr="000245DE" w:rsidRDefault="000245DE" w:rsidP="000245D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1FF" w:rsidRPr="00C1433E" w:rsidRDefault="005921FF" w:rsidP="00C14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</w:t>
      </w:r>
      <w:r w:rsidRPr="00C1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1433E">
        <w:rPr>
          <w:rFonts w:ascii="Times New Roman" w:eastAsia="Calibri" w:hAnsi="Times New Roman" w:cs="Times New Roman"/>
          <w:sz w:val="24"/>
          <w:szCs w:val="24"/>
        </w:rPr>
        <w:t xml:space="preserve">od dnia podpisania umowy do </w:t>
      </w:r>
      <w:r w:rsidR="007B74C6" w:rsidRPr="00C1433E">
        <w:rPr>
          <w:rFonts w:ascii="Times New Roman" w:eastAsia="Calibri" w:hAnsi="Times New Roman" w:cs="Times New Roman"/>
          <w:sz w:val="24"/>
          <w:szCs w:val="24"/>
        </w:rPr>
        <w:t>30 września</w:t>
      </w:r>
      <w:r w:rsidRPr="00C1433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A7A7E">
        <w:rPr>
          <w:rFonts w:ascii="Times New Roman" w:eastAsia="Calibri" w:hAnsi="Times New Roman" w:cs="Times New Roman"/>
          <w:sz w:val="24"/>
          <w:szCs w:val="24"/>
        </w:rPr>
        <w:t>9</w:t>
      </w:r>
      <w:r w:rsidRPr="00C1433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21FF" w:rsidRPr="00C1433E" w:rsidRDefault="005921FF" w:rsidP="00C14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 w celu potwierdzenia spełnienia warunków udziału w postępowaniu mają obowiązek dostarczyć (załączyć do oferty) następujące oświadczenia i dokumenty:</w:t>
      </w: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5921FF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Formularz ofertowy – wypełniony i podpisany przez Wykonawcę –  wg wzoru stanowiącego załącznik nr 1 do niniejszego zaproszenia do złożenia oferty.</w:t>
      </w:r>
    </w:p>
    <w:p w:rsidR="005921FF" w:rsidRPr="005921FF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Aktualny odpis z właściwego rejestru albo aktualne zaświadczenie o wpisie do ewidencji działalności gospodarczej, potwierdzające dopuszczenie Wykonawcy do obrotu prawnego w zakresie objętym zamówieniem, wystawione nie wcześniej niż 6 miesięcy przed upływem terminu składania ofert.</w:t>
      </w:r>
    </w:p>
    <w:p w:rsidR="005921FF" w:rsidRPr="00DB58F4" w:rsidRDefault="005921FF" w:rsidP="005921FF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8F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obowiązujące zezwolenia na zbieranie i transport odpadów niebezpiecznych zawierających azbest zgo</w:t>
      </w:r>
      <w:r w:rsidR="00945B3C" w:rsidRPr="00DB58F4">
        <w:rPr>
          <w:rFonts w:ascii="Times New Roman" w:eastAsia="Times New Roman" w:hAnsi="Times New Roman" w:cs="Times New Roman"/>
          <w:sz w:val="24"/>
          <w:szCs w:val="24"/>
          <w:lang w:eastAsia="pl-PL"/>
        </w:rPr>
        <w:t>dne z obowiązującymi przepisami, lub oświadczenie z podaniem podstawy prawnej</w:t>
      </w:r>
      <w:r w:rsidR="006C4E8B" w:rsidRPr="00DB58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45B3C" w:rsidRPr="00DB5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90B" w:rsidRPr="00DB58F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Wykonawca</w:t>
      </w:r>
      <w:r w:rsidR="00945B3C" w:rsidRPr="00DB5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zwolniony z </w:t>
      </w:r>
      <w:r w:rsidR="0044599F" w:rsidRPr="00DB5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="00945B3C" w:rsidRPr="00DB5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</w:t>
      </w:r>
      <w:r w:rsidR="00AE753A" w:rsidRPr="00DB58F4">
        <w:rPr>
          <w:rFonts w:ascii="Times New Roman" w:eastAsia="Times New Roman" w:hAnsi="Times New Roman" w:cs="Times New Roman"/>
          <w:sz w:val="24"/>
          <w:szCs w:val="24"/>
          <w:lang w:eastAsia="pl-PL"/>
        </w:rPr>
        <w:t>ww. zezwoleń.</w:t>
      </w:r>
    </w:p>
    <w:p w:rsidR="005921FF" w:rsidRPr="005921FF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Oświadczenie, ze Wykonawca dysponuje przystosowanymi do transportu odpadów zawierających azbest środkami transportu, które spełniają </w:t>
      </w:r>
      <w:r w:rsidRPr="00B26388">
        <w:rPr>
          <w:rFonts w:ascii="Times New Roman" w:eastAsia="Calibri" w:hAnsi="Times New Roman" w:cs="Times New Roman"/>
          <w:sz w:val="24"/>
          <w:szCs w:val="24"/>
        </w:rPr>
        <w:t xml:space="preserve">warunki </w:t>
      </w:r>
      <w:r w:rsidRPr="007D48D8">
        <w:rPr>
          <w:rFonts w:ascii="Times New Roman" w:eastAsia="Calibri" w:hAnsi="Times New Roman" w:cs="Times New Roman"/>
          <w:sz w:val="24"/>
          <w:szCs w:val="24"/>
        </w:rPr>
        <w:t>ustawy z dnia 19 sierpnia 2011 r. o przewozie towarów niebezpiecznych  –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 wg wzoru stanowiącego załącznik nr 2</w:t>
      </w:r>
      <w:r w:rsidR="00310F20">
        <w:rPr>
          <w:rFonts w:ascii="Times New Roman" w:eastAsia="Calibri" w:hAnsi="Times New Roman" w:cs="Times New Roman"/>
          <w:sz w:val="24"/>
          <w:szCs w:val="24"/>
        </w:rPr>
        <w:t xml:space="preserve"> do niniejszego zaproszenia</w:t>
      </w:r>
    </w:p>
    <w:p w:rsidR="005921FF" w:rsidRPr="005921FF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Umowa z właścicielem specjalistycznego składowiska odpadów niebezpiecznych posiadającego odpowiednie dopuszczenia w tym zakresie, na zdeponowanie odpadów azbestowo-cementowych wraz ze stosownymi zezwoleniami dla właściciela </w:t>
      </w:r>
      <w:r w:rsidRPr="005921FF">
        <w:rPr>
          <w:rFonts w:ascii="Times New Roman" w:eastAsia="Calibri" w:hAnsi="Times New Roman" w:cs="Times New Roman"/>
          <w:sz w:val="24"/>
          <w:szCs w:val="24"/>
        </w:rPr>
        <w:lastRenderedPageBreak/>
        <w:t>składowiska na prowadzenie działalności w zakresie unieszkodliwiania odpadów niebezpiecznych zawierających azbest.</w:t>
      </w:r>
    </w:p>
    <w:p w:rsidR="005921FF" w:rsidRPr="003E1ACD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Oświadczenie, że prace związane z usuwaniem wyrobów zawierających azbest wykonane zostaną zgodnie </w:t>
      </w:r>
      <w:r w:rsidRPr="00447C69">
        <w:rPr>
          <w:rFonts w:ascii="Times New Roman" w:eastAsia="Calibri" w:hAnsi="Times New Roman" w:cs="Times New Roman"/>
          <w:sz w:val="24"/>
          <w:szCs w:val="24"/>
        </w:rPr>
        <w:t xml:space="preserve">z rozporządzeniem Ministra Gospodarki, Pracy i Polityki społecznej z dnia 2 kwietnia 2004 roku w sprawie sposobów i warunków bezpiecznego użytkowania i usuwania wyrobów zawierających azbest </w:t>
      </w:r>
      <w:r w:rsidRPr="003E1ACD">
        <w:rPr>
          <w:rFonts w:ascii="Times New Roman" w:eastAsia="Calibri" w:hAnsi="Times New Roman" w:cs="Times New Roman"/>
          <w:sz w:val="24"/>
          <w:szCs w:val="24"/>
        </w:rPr>
        <w:t xml:space="preserve"> – wg wzoru stanowiącego załącznik nr 3</w:t>
      </w:r>
      <w:r w:rsidR="0081256A">
        <w:rPr>
          <w:rFonts w:ascii="Times New Roman" w:eastAsia="Calibri" w:hAnsi="Times New Roman" w:cs="Times New Roman"/>
          <w:sz w:val="24"/>
          <w:szCs w:val="24"/>
        </w:rPr>
        <w:t xml:space="preserve"> do niniejszego zaproszenia</w:t>
      </w:r>
    </w:p>
    <w:p w:rsidR="005921FF" w:rsidRPr="005921FF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ACD">
        <w:rPr>
          <w:rFonts w:ascii="Times New Roman" w:eastAsia="Calibri" w:hAnsi="Times New Roman" w:cs="Times New Roman"/>
          <w:sz w:val="24"/>
          <w:szCs w:val="24"/>
        </w:rPr>
        <w:t xml:space="preserve">Oświadczenie, że zasady bezpieczeństwa i higieny pracy przy zabezpieczaniu i usuwaniu wyrobów zawierających azbest oraz program szkolenia w zakresie bezpiecznego użytkowania takich wyrobów będą zgodne </w:t>
      </w:r>
      <w:r w:rsidRPr="00A32099">
        <w:rPr>
          <w:rFonts w:ascii="Times New Roman" w:eastAsia="Calibri" w:hAnsi="Times New Roman" w:cs="Times New Roman"/>
          <w:sz w:val="24"/>
          <w:szCs w:val="24"/>
        </w:rPr>
        <w:t>z rozporządzeniem Ministra Gospodarki i Pracy z dnia 14 października 2005 roku w sprawie zasad bezpieczeństwa i higieny pracy przy zabezpieczaniu i usuwaniu wyrobów zawierających azbest oraz programu szkolenia w zakresie bezpiecznego użytkowania takich wyrobów</w:t>
      </w:r>
      <w:r w:rsidR="001D0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1FF">
        <w:rPr>
          <w:rFonts w:ascii="Times New Roman" w:eastAsia="Calibri" w:hAnsi="Times New Roman" w:cs="Times New Roman"/>
          <w:sz w:val="24"/>
          <w:szCs w:val="24"/>
        </w:rPr>
        <w:t>– wg wzoru stanowiącego załącznik nr 4</w:t>
      </w:r>
      <w:r w:rsidR="001D0E95">
        <w:rPr>
          <w:rFonts w:ascii="Times New Roman" w:eastAsia="Calibri" w:hAnsi="Times New Roman" w:cs="Times New Roman"/>
          <w:sz w:val="24"/>
          <w:szCs w:val="24"/>
        </w:rPr>
        <w:t xml:space="preserve"> do niniejszego zaproszenia</w:t>
      </w:r>
    </w:p>
    <w:p w:rsidR="005921FF" w:rsidRPr="005921FF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informacje o podstawie do dysponowania tymi osobami </w:t>
      </w:r>
      <w:r w:rsidR="00C710D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21FF">
        <w:rPr>
          <w:rFonts w:ascii="Times New Roman" w:eastAsia="Calibri" w:hAnsi="Times New Roman" w:cs="Times New Roman"/>
          <w:sz w:val="24"/>
          <w:szCs w:val="24"/>
        </w:rPr>
        <w:t>wg wzoru stanowiącego załącznik nr 5</w:t>
      </w:r>
      <w:r w:rsidR="00C710DE">
        <w:rPr>
          <w:rFonts w:ascii="Times New Roman" w:eastAsia="Calibri" w:hAnsi="Times New Roman" w:cs="Times New Roman"/>
          <w:sz w:val="24"/>
          <w:szCs w:val="24"/>
        </w:rPr>
        <w:t xml:space="preserve"> do niniejszego zaproszenia</w:t>
      </w:r>
    </w:p>
    <w:p w:rsidR="005921FF" w:rsidRPr="005921FF" w:rsidRDefault="005921FF" w:rsidP="005921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Zamawiający uzna ten warunek za spełniony, jeżeli Wykonawca wykaże, że dysponuje lub będzie dysponował: </w:t>
      </w:r>
    </w:p>
    <w:p w:rsidR="005921FF" w:rsidRPr="005921FF" w:rsidRDefault="005921FF" w:rsidP="005921F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Kierownikiem budowy – niniejsza osoba ma posiadać następujące doświadczenie zawodowe i kwalifikacje: wykształcenie techniczne, </w:t>
      </w:r>
      <w:r w:rsidRPr="005921FF">
        <w:rPr>
          <w:rFonts w:ascii="Times New Roman" w:eastAsia="Calibri" w:hAnsi="Times New Roman" w:cs="Times New Roman"/>
          <w:bCs/>
          <w:sz w:val="24"/>
          <w:szCs w:val="24"/>
        </w:rPr>
        <w:t>uprawnienia budowlane do kierowania robotami budowlanymi w specjalności konstrukcyjno-budowlanej lub architektonicznej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 lub równoważne im ważne uprawnienia wydane według wcześniejszych przepisów. Należy załączyć dokumenty potwierdzające posiadanie uprawnień przez niniejszą osobę oraz wpis do Okręgowej Izby Inżynierów Budownictwa i posiadają wymagane ubezpieczenia od odpowiedzialności cywilnej</w:t>
      </w:r>
    </w:p>
    <w:p w:rsidR="005921FF" w:rsidRPr="00430F24" w:rsidRDefault="005921FF" w:rsidP="005921F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F24">
        <w:rPr>
          <w:rFonts w:ascii="Times New Roman" w:eastAsia="Calibri" w:hAnsi="Times New Roman" w:cs="Times New Roman"/>
          <w:sz w:val="24"/>
          <w:szCs w:val="24"/>
        </w:rPr>
        <w:t>co najmniej 3 osobami zdolnymi do wykonania zamówienia tj. przeszkolonymi w</w:t>
      </w:r>
      <w:r w:rsidRPr="003E1ACD">
        <w:rPr>
          <w:rFonts w:ascii="Times New Roman" w:eastAsia="Calibri" w:hAnsi="Times New Roman" w:cs="Times New Roman"/>
          <w:sz w:val="24"/>
          <w:szCs w:val="24"/>
        </w:rPr>
        <w:t xml:space="preserve"> zakresie bezpieczeństwa i higieny pracy przy zabezpieczaniu i usuwaniu wyrobów zawierających azbest. Należy załączyć dokumenty stwierdzające, że pracownicy wykonujący prace polegające na zabezpieczaniu i usuwaniu wyrobów zawierających azbest są przeszkoleni w zakresie bezpieczeństwa i higieny pracy przy zabezpieczaniu i usuwaniu tych wyrobów oraz przestrzegania procedur dotyczących bezpiecznego postępowania z uwzględnieniem programu szkolenia, stanowiącego </w:t>
      </w:r>
      <w:r w:rsidRPr="00430F24">
        <w:rPr>
          <w:rFonts w:ascii="Times New Roman" w:eastAsia="Calibri" w:hAnsi="Times New Roman" w:cs="Times New Roman"/>
          <w:sz w:val="24"/>
          <w:szCs w:val="24"/>
        </w:rPr>
        <w:t>załącznik do Rozporządzenia Ministra Gospodarki i Pracy z dnia 14 października 2005 r. w sprawie zasad bezpieczeństwa i higieny pracy przy zabezpieczaniu i usuwaniu wyrobów zawierających azbest oraz programu szkolenia w zakresie bezpiecznego użytkowania takich wyrobów</w:t>
      </w:r>
      <w:r w:rsidR="003E1ACD" w:rsidRPr="00430F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1FF" w:rsidRPr="005921FF" w:rsidRDefault="005921FF" w:rsidP="005921F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1FF" w:rsidRPr="005921FF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Informacje dotyczące podwykonawców – wg wzoru stanowiącego załącznik nr 6</w:t>
      </w:r>
      <w:r w:rsidR="00E87C92">
        <w:rPr>
          <w:rFonts w:ascii="Times New Roman" w:eastAsia="Calibri" w:hAnsi="Times New Roman" w:cs="Times New Roman"/>
          <w:sz w:val="24"/>
          <w:szCs w:val="24"/>
        </w:rPr>
        <w:t xml:space="preserve"> do niniejszego zaproszenia</w:t>
      </w:r>
    </w:p>
    <w:p w:rsidR="005921FF" w:rsidRPr="005921FF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 Wykaz wykonanych usług w okresie ostatnich trzech lat przed upływem terminu składania ofert, a jeżeli okres prowadzenia działalności jest krótszy  - w tym okresie, z podaniem ich wartości, przedmiotu, dat wykonania i odbiorców, wg załącznika nr 7</w:t>
      </w:r>
      <w:r w:rsidR="00011513">
        <w:rPr>
          <w:rFonts w:ascii="Times New Roman" w:eastAsia="Calibri" w:hAnsi="Times New Roman" w:cs="Times New Roman"/>
          <w:sz w:val="24"/>
          <w:szCs w:val="24"/>
        </w:rPr>
        <w:t xml:space="preserve"> do niniejszego zaproszenia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; wymagane jest wykonanie co najmniej 2 usług w zakresie demontażu i utylizacji wyrobów zawierających azbest o wartości brutto co najmniej </w:t>
      </w:r>
      <w:r w:rsidRPr="005921FF">
        <w:rPr>
          <w:rFonts w:ascii="Times New Roman" w:eastAsia="Calibri" w:hAnsi="Times New Roman" w:cs="Times New Roman"/>
          <w:sz w:val="24"/>
          <w:szCs w:val="24"/>
        </w:rPr>
        <w:lastRenderedPageBreak/>
        <w:t>20 000 zł każda wraz z załączeniem dokumentów potwierdzających, że usługi zostały wykonane prawidłowo ( np.</w:t>
      </w:r>
      <w:r w:rsidR="0001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referencje). </w:t>
      </w:r>
    </w:p>
    <w:p w:rsidR="005921FF" w:rsidRPr="005921FF" w:rsidRDefault="005921FF" w:rsidP="0059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 Kserokopię posiadanej polisy OC w zakresie prowadzonej działalności gospodarczej.</w:t>
      </w: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 zrealizowanie niniejszego zamówienia należy złożyć na  formularzu stanowiącym załącznik nr 1 do niniejszego zaproszenia (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Wykonawca określi jednostkowe ceny netto za 1 </w:t>
      </w:r>
      <w:r w:rsidR="00600173">
        <w:rPr>
          <w:rFonts w:ascii="Times New Roman" w:eastAsia="Calibri" w:hAnsi="Times New Roman" w:cs="Times New Roman"/>
          <w:sz w:val="24"/>
          <w:szCs w:val="24"/>
        </w:rPr>
        <w:t>tonę (Mg)</w:t>
      </w:r>
      <w:r w:rsidRPr="005921F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921FF">
        <w:rPr>
          <w:rFonts w:ascii="Times New Roman" w:eastAsia="Calibri" w:hAnsi="Times New Roman" w:cs="Times New Roman"/>
          <w:sz w:val="24"/>
          <w:szCs w:val="24"/>
        </w:rPr>
        <w:t>demontażu i utylizacji oraz odbioru i utylizacji płyt azbestowo- cementowych – stałe i jednakowe na wszystkie zlecenia jednostkowe w okresie, na który zostanie zawarta umowa; Wykonawca określi także wartość brutto całego zamówienia, która stosowana będzie wyłącznie do porównania ofert).</w:t>
      </w: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Informuję, że zaproponowane ceny będą porównane z innymi ofertami. Z firmą, która przedstawi najkorzystniejszą ofertę zostanie podpisana umowa. Od decyzji Zamawiającego nie przysługują środki odwoławcze. </w:t>
      </w: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C1433E" w:rsidRDefault="005921FF" w:rsidP="00C14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 i ich znaczenie:</w:t>
      </w:r>
      <w:r w:rsidRPr="00C14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Najniższa cena  - 100%</w:t>
      </w:r>
      <w:r w:rsidRPr="00C1433E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5921FF" w:rsidRPr="00C1433E" w:rsidRDefault="00C1433E" w:rsidP="00C143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33E">
        <w:rPr>
          <w:rFonts w:ascii="Times New Roman" w:eastAsia="Calibri" w:hAnsi="Times New Roman" w:cs="Times New Roman"/>
          <w:b/>
          <w:sz w:val="24"/>
          <w:szCs w:val="24"/>
        </w:rPr>
        <w:t xml:space="preserve">IV.1 </w:t>
      </w:r>
      <w:r w:rsidR="005921FF" w:rsidRPr="00C1433E">
        <w:rPr>
          <w:rFonts w:ascii="Times New Roman" w:eastAsia="Calibri" w:hAnsi="Times New Roman" w:cs="Times New Roman"/>
          <w:b/>
          <w:sz w:val="24"/>
          <w:szCs w:val="24"/>
        </w:rPr>
        <w:t>Opis sposobu obliczania ceny</w:t>
      </w:r>
    </w:p>
    <w:p w:rsidR="005921FF" w:rsidRPr="005921FF" w:rsidRDefault="005921FF" w:rsidP="005921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21FF" w:rsidRPr="005921FF" w:rsidRDefault="005921FF" w:rsidP="005921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Cena oferty powinna być podana w PLN cyfrowo i słownie, z dokładnością dwóch miejsc po przecinku.</w:t>
      </w:r>
    </w:p>
    <w:p w:rsidR="005921FF" w:rsidRPr="005921FF" w:rsidRDefault="005921FF" w:rsidP="005921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Cena podana w ofercie winna obejmować wszystkie koszty i składniki związane z wykonaniem zamówienia oraz warunkami stawianymi przez Zamawiającego.</w:t>
      </w:r>
    </w:p>
    <w:p w:rsidR="005921FF" w:rsidRPr="005921FF" w:rsidRDefault="005921FF" w:rsidP="005921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Cenę za wykonanie przedmiotu zamówienia należy przedstawić w „Formularzu ofertowym” stanowiącym </w:t>
      </w:r>
      <w:r w:rsidRPr="005921FF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 do niniejszego zaproszenia do złożenia oferty.</w:t>
      </w:r>
    </w:p>
    <w:p w:rsidR="005921FF" w:rsidRPr="005921FF" w:rsidRDefault="005921FF" w:rsidP="005921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Zamawiający dla potrzeb oceny oferty, której wybór prowadziłby do powstania obowiązku podatkowego dla Zamawiającego, zgodnie z przepisami o podatku od towarów i usług  w zakresie dotyczącym wewnątrz wspólnotowego nabycia towarów, doliczy do przedstawionej w niej ceny należny podatek od towarów i usług zgodnie z obowiązującymi w przedmiocie zamówienia przepisami prawa</w:t>
      </w: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5921FF" w:rsidRPr="00C8305D" w:rsidRDefault="005921FF" w:rsidP="00C14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składania ofert</w:t>
      </w:r>
      <w:r w:rsidRPr="00C830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8305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 xml:space="preserve">Oferty należy składać do dnia: </w:t>
      </w:r>
      <w:r w:rsidR="00C8305D">
        <w:rPr>
          <w:rFonts w:ascii="Times New Roman" w:eastAsia="Times New Roman" w:hAnsi="Times New Roman" w:cs="Times New Roman"/>
          <w:sz w:val="24"/>
          <w:szCs w:val="24"/>
          <w:lang w:eastAsia="pl-PL"/>
        </w:rPr>
        <w:t>12 czerwca 2019</w:t>
      </w:r>
      <w:r w:rsidR="009F663C" w:rsidRPr="00C830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00173" w:rsidRPr="00C83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663C" w:rsidRPr="00C8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9.00</w:t>
      </w:r>
    </w:p>
    <w:p w:rsidR="005921FF" w:rsidRPr="005921FF" w:rsidRDefault="005921FF" w:rsidP="0059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Zamawiającego pokój nr 1</w:t>
      </w: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5921FF" w:rsidRPr="005921FF" w:rsidRDefault="005921FF" w:rsidP="0059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można również przesłać do Zamawiającego faksem na nr faksu 023 674 28 18 lub   na adres  e-mail: przetargi@e-glinojeck.pl</w:t>
      </w: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5921FF" w:rsidRPr="005921FF" w:rsidRDefault="005921FF" w:rsidP="00592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uprawnionymi do kontaktu ze strony Zamawiającego są:</w:t>
      </w:r>
    </w:p>
    <w:p w:rsidR="005921FF" w:rsidRPr="005921FF" w:rsidRDefault="005921FF" w:rsidP="005921FF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Monika Sarnecka – tel. 23~674 00 17 wew. 204 </w:t>
      </w:r>
      <w:r w:rsidRPr="005921FF">
        <w:rPr>
          <w:rFonts w:ascii="Times New Roman" w:eastAsia="Calibri" w:hAnsi="Times New Roman" w:cs="Times New Roman"/>
          <w:sz w:val="24"/>
          <w:szCs w:val="24"/>
        </w:rPr>
        <w:t>(w sprawach dotyczących przedmiotu zamówienia)</w:t>
      </w:r>
    </w:p>
    <w:p w:rsidR="005921FF" w:rsidRDefault="005921FF" w:rsidP="005921FF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1FF">
        <w:rPr>
          <w:rFonts w:ascii="Times New Roman" w:eastAsia="Calibri" w:hAnsi="Times New Roman" w:cs="Times New Roman"/>
          <w:sz w:val="24"/>
          <w:szCs w:val="24"/>
        </w:rPr>
        <w:t>Pani Anna Pośpiech – tel. 23</w:t>
      </w: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>~</w:t>
      </w:r>
      <w:r w:rsidR="009F663C">
        <w:rPr>
          <w:rFonts w:ascii="Times New Roman" w:eastAsia="Calibri" w:hAnsi="Times New Roman" w:cs="Times New Roman"/>
          <w:sz w:val="24"/>
          <w:szCs w:val="24"/>
        </w:rPr>
        <w:t> 674 28 05</w:t>
      </w:r>
      <w:r w:rsidRPr="005921FF">
        <w:rPr>
          <w:rFonts w:ascii="Times New Roman" w:eastAsia="Calibri" w:hAnsi="Times New Roman" w:cs="Times New Roman"/>
          <w:sz w:val="24"/>
          <w:szCs w:val="24"/>
        </w:rPr>
        <w:t xml:space="preserve">  (w sprawach dotyczących procedury wyboru wykonawcy i udzielenia zamówienia)</w:t>
      </w:r>
    </w:p>
    <w:p w:rsidR="00C1433E" w:rsidRPr="005921FF" w:rsidRDefault="00C1433E" w:rsidP="005921FF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33E" w:rsidRPr="00C1433E" w:rsidRDefault="00C1433E" w:rsidP="00C1433E">
      <w:pPr>
        <w:pStyle w:val="Akapitzlist"/>
        <w:numPr>
          <w:ilvl w:val="0"/>
          <w:numId w:val="11"/>
        </w:num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C1433E">
        <w:rPr>
          <w:rFonts w:ascii="Times New Roman" w:hAnsi="Times New Roman"/>
          <w:b/>
          <w:sz w:val="24"/>
          <w:szCs w:val="24"/>
        </w:rPr>
        <w:t>Obowiązek informacyjny dla osób fizycznych startujących w postępowaniach o zamówienie publiczne w związku z przetwarzaniem danych osobowych</w:t>
      </w:r>
    </w:p>
    <w:p w:rsidR="00C1433E" w:rsidRPr="00DE532E" w:rsidRDefault="00C1433E" w:rsidP="00C1433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E532E">
        <w:rPr>
          <w:rFonts w:ascii="Times New Roman" w:hAnsi="Times New Roman"/>
          <w:sz w:val="24"/>
          <w:szCs w:val="24"/>
        </w:rPr>
        <w:lastRenderedPageBreak/>
        <w:t xml:space="preserve">Na podstawie art. 13 ust. 1 i 2 Rozporządzenia Parlamentu Europejskiego i Rady (UE) 216/679 z dnia 27 kwietnia 2016r. w sprawie ochrony osób fizycznych w związku </w:t>
      </w:r>
      <w:r w:rsidRPr="00DE532E">
        <w:rPr>
          <w:rFonts w:ascii="Times New Roman" w:hAnsi="Times New Roman"/>
          <w:sz w:val="24"/>
          <w:szCs w:val="24"/>
        </w:rPr>
        <w:br/>
        <w:t>z przetwarzaniem danych osobowych i w sprawie swobodnego przepływu tych danych oraz uchylenia dyrektywy 95/46/WE (ogólne rozporządzenie o ochronie danych osobowych) – zwanego dalej rozporządzeniem, informujemy, że: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 w:rsidR="008F144D"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pl-PL"/>
        </w:rPr>
        <w:t>Burmistrz</w:t>
      </w:r>
      <w:r w:rsidRPr="00DE532E"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pl-PL"/>
        </w:rPr>
        <w:t xml:space="preserve"> Miasta i Gminy </w:t>
      </w:r>
      <w:r w:rsidRPr="00DE532E">
        <w:rPr>
          <w:rFonts w:ascii="Times New Roman" w:hAnsi="Times New Roman"/>
          <w:b/>
          <w:noProof/>
          <w:sz w:val="24"/>
          <w:szCs w:val="24"/>
          <w:shd w:val="clear" w:color="auto" w:fill="FFFFFF"/>
          <w:lang w:eastAsia="pl-PL"/>
        </w:rPr>
        <w:br/>
        <w:t>w Glinojecku</w:t>
      </w:r>
      <w:r w:rsidRPr="00DE532E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Pr="00DE532E">
        <w:rPr>
          <w:rFonts w:ascii="Times New Roman" w:hAnsi="Times New Roman"/>
          <w:noProof/>
          <w:sz w:val="24"/>
          <w:szCs w:val="24"/>
          <w:shd w:val="clear" w:color="auto" w:fill="FFFFFF"/>
          <w:lang w:eastAsia="pl-PL"/>
        </w:rPr>
        <w:t>ul. Płocka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E532E">
        <w:rPr>
          <w:rFonts w:ascii="Times New Roman" w:hAnsi="Times New Roman"/>
          <w:noProof/>
          <w:sz w:val="24"/>
          <w:szCs w:val="24"/>
          <w:shd w:val="clear" w:color="auto" w:fill="FFFFFF"/>
          <w:lang w:eastAsia="pl-PL"/>
        </w:rPr>
        <w:t>12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DE532E">
        <w:rPr>
          <w:rFonts w:ascii="Times New Roman" w:hAnsi="Times New Roman"/>
          <w:noProof/>
          <w:sz w:val="24"/>
          <w:szCs w:val="24"/>
          <w:shd w:val="clear" w:color="auto" w:fill="FFFFFF"/>
          <w:lang w:eastAsia="pl-PL"/>
        </w:rPr>
        <w:t>06-450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E532E">
        <w:rPr>
          <w:rFonts w:ascii="Times New Roman" w:hAnsi="Times New Roman"/>
          <w:noProof/>
          <w:sz w:val="24"/>
          <w:szCs w:val="24"/>
          <w:shd w:val="clear" w:color="auto" w:fill="FFFFFF"/>
          <w:lang w:eastAsia="pl-PL"/>
        </w:rPr>
        <w:t>Glinojeck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. Z Administratorem można się kontaktować pisemnie, za pomocą poczty tradycyjnej 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br/>
        <w:t xml:space="preserve">na adres: </w:t>
      </w:r>
      <w:r w:rsidRPr="00DE532E">
        <w:rPr>
          <w:rFonts w:ascii="Times New Roman" w:hAnsi="Times New Roman"/>
          <w:noProof/>
          <w:sz w:val="24"/>
          <w:szCs w:val="24"/>
          <w:shd w:val="clear" w:color="auto" w:fill="FFFFFF"/>
          <w:lang w:eastAsia="pl-PL"/>
        </w:rPr>
        <w:t>ul. Płocka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E532E">
        <w:rPr>
          <w:rFonts w:ascii="Times New Roman" w:hAnsi="Times New Roman"/>
          <w:noProof/>
          <w:sz w:val="24"/>
          <w:szCs w:val="24"/>
          <w:shd w:val="clear" w:color="auto" w:fill="FFFFFF"/>
          <w:lang w:eastAsia="pl-PL"/>
        </w:rPr>
        <w:t>12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DE532E">
        <w:rPr>
          <w:rFonts w:ascii="Times New Roman" w:hAnsi="Times New Roman"/>
          <w:noProof/>
          <w:sz w:val="24"/>
          <w:szCs w:val="24"/>
          <w:shd w:val="clear" w:color="auto" w:fill="FFFFFF"/>
          <w:lang w:eastAsia="pl-PL"/>
        </w:rPr>
        <w:t>06</w:t>
      </w:r>
      <w:r w:rsidRPr="00DE532E">
        <w:rPr>
          <w:rFonts w:ascii="Times New Roman" w:hAnsi="Times New Roman"/>
          <w:noProof/>
          <w:sz w:val="24"/>
          <w:szCs w:val="24"/>
          <w:shd w:val="clear" w:color="auto" w:fill="FFFFFF"/>
          <w:lang w:eastAsia="pl-PL"/>
        </w:rPr>
        <w:noBreakHyphen/>
        <w:t>450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E532E">
        <w:rPr>
          <w:rFonts w:ascii="Times New Roman" w:hAnsi="Times New Roman"/>
          <w:noProof/>
          <w:sz w:val="24"/>
          <w:szCs w:val="24"/>
          <w:shd w:val="clear" w:color="auto" w:fill="FFFFFF"/>
          <w:lang w:eastAsia="pl-PL"/>
        </w:rPr>
        <w:t>Glinojeck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br/>
        <w:t>przetargi@e-glinojeck.pl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DE532E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iodo@rt-net.pl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Pani/Pana dane osobowe są przetwarzane na podstawie art. 6 ust. 1 lit. a i b 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br/>
        <w:t>w sprawie swobodnego przepływu takich danych oraz uchylająca decyzję ramową Rady 2008/977/</w:t>
      </w:r>
      <w:proofErr w:type="spellStart"/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WSiSW</w:t>
      </w:r>
      <w:proofErr w:type="spellEnd"/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, tj. w oparciu o zgodę osoby, której dane dotyczą.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 w:rsidRPr="00DE532E">
        <w:rPr>
          <w:rFonts w:ascii="Times New Roman" w:hAnsi="Times New Roman"/>
          <w:sz w:val="24"/>
          <w:szCs w:val="24"/>
          <w:lang w:eastAsia="pl-PL"/>
        </w:rPr>
        <w:t xml:space="preserve">dla potrzeb niezbędnych </w:t>
      </w:r>
      <w:r w:rsidRPr="00DE532E">
        <w:rPr>
          <w:rFonts w:ascii="Times New Roman" w:hAnsi="Times New Roman"/>
          <w:sz w:val="24"/>
          <w:szCs w:val="24"/>
          <w:lang w:eastAsia="pl-PL"/>
        </w:rPr>
        <w:br/>
        <w:t>do przeprowadzenia procesu realizacji zamówienia publicznego.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532E">
        <w:rPr>
          <w:rFonts w:ascii="Times New Roman" w:hAnsi="Times New Roman"/>
          <w:sz w:val="24"/>
          <w:szCs w:val="24"/>
          <w:lang w:eastAsia="pl-PL"/>
        </w:rPr>
        <w:t xml:space="preserve">Przetwarzanie danych osobowych nie odbywa się na podstawie prawnie uzasadnionego interesu administratora lub strony trzeciej. 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532E">
        <w:rPr>
          <w:rFonts w:ascii="Times New Roman" w:hAnsi="Times New Roman"/>
          <w:sz w:val="24"/>
          <w:szCs w:val="24"/>
          <w:lang w:eastAsia="pl-PL"/>
        </w:rPr>
        <w:t>Dane osobowe nie pochodzą od stron trzecich.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532E">
        <w:rPr>
          <w:rFonts w:ascii="Times New Roman" w:hAnsi="Times New Roman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532E">
        <w:rPr>
          <w:rFonts w:ascii="Times New Roman" w:hAnsi="Times New Roman"/>
          <w:sz w:val="24"/>
          <w:szCs w:val="24"/>
          <w:lang w:eastAsia="pl-PL"/>
        </w:rPr>
        <w:t>Administrator będzie przekazywał dane osobowe innym podmiotom, tylko na podstawie przepisów prawa, w tym w szczególności do:  Zakładu Ubezpieczeń Społecznych, Urzędu Skarbowego.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Dane osobowe będą przetwarzane przez Administratora do 5 lat od czasu wyboru wykonawcy w procesie zamówień publicznych</w:t>
      </w:r>
      <w:bookmarkStart w:id="0" w:name="_GoBack"/>
      <w:bookmarkEnd w:id="0"/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Skargę nas działania </w:t>
      </w:r>
      <w:r w:rsidRPr="00DE532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Podanie danych osobowych jest wymogiem do wykonania obowiązków zleceniodawcy. Ich nie podanie spowoduje brak możliwości nawiązania współpracy.</w:t>
      </w:r>
    </w:p>
    <w:p w:rsidR="00C1433E" w:rsidRPr="00DE532E" w:rsidRDefault="00C1433E" w:rsidP="00C1433E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E532E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:rsidR="005921FF" w:rsidRPr="005921FF" w:rsidRDefault="005921FF" w:rsidP="005921FF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1FF" w:rsidRPr="00C1433E" w:rsidRDefault="005921FF" w:rsidP="00C14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3E">
        <w:rPr>
          <w:rFonts w:ascii="Times New Roman" w:eastAsia="Calibri" w:hAnsi="Times New Roman" w:cs="Times New Roman"/>
          <w:sz w:val="24"/>
          <w:szCs w:val="24"/>
        </w:rPr>
        <w:t xml:space="preserve">W myśl art. 4 ust. 8 ustawy z dnia 29 stycznia 2004r. prawo zamówień publicznych, </w:t>
      </w:r>
      <w:r w:rsidRPr="00C1433E">
        <w:rPr>
          <w:rFonts w:ascii="Times New Roman" w:eastAsia="Calibri" w:hAnsi="Times New Roman" w:cs="Times New Roman"/>
          <w:sz w:val="24"/>
          <w:szCs w:val="24"/>
        </w:rPr>
        <w:br/>
        <w:t>do niniejszego postępowania nie mają zastosowania przepisy tejże ustawy.</w:t>
      </w:r>
    </w:p>
    <w:p w:rsidR="005921FF" w:rsidRPr="00C1433E" w:rsidRDefault="005921FF" w:rsidP="00C143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33E">
        <w:rPr>
          <w:rFonts w:ascii="Times New Roman" w:eastAsia="Calibri" w:hAnsi="Times New Roman" w:cs="Times New Roman"/>
          <w:sz w:val="24"/>
          <w:szCs w:val="24"/>
        </w:rPr>
        <w:t>Realizacja zadania jest współfinansowana z Wojewódzkiego Funduszu Ochrony Środowiska i Gospodarki Wodnej w Warszawie.</w:t>
      </w:r>
    </w:p>
    <w:p w:rsidR="005921FF" w:rsidRPr="005921FF" w:rsidRDefault="005921FF" w:rsidP="00C1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5921FF" w:rsidRDefault="005921FF" w:rsidP="005921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5921FF" w:rsidRDefault="005921FF" w:rsidP="005921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1FF" w:rsidRPr="005921FF" w:rsidRDefault="005921FF" w:rsidP="005921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1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5921FF" w:rsidRPr="005921FF" w:rsidRDefault="00C1433E" w:rsidP="005921F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Podpis osoby upoważnionej</w:t>
      </w:r>
    </w:p>
    <w:sectPr w:rsidR="005921FF" w:rsidRPr="0059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8FA"/>
    <w:multiLevelType w:val="hybridMultilevel"/>
    <w:tmpl w:val="D1182038"/>
    <w:lvl w:ilvl="0" w:tplc="E56026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752F"/>
    <w:multiLevelType w:val="hybridMultilevel"/>
    <w:tmpl w:val="00DAEA1C"/>
    <w:lvl w:ilvl="0" w:tplc="FA5C2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BD5"/>
    <w:multiLevelType w:val="hybridMultilevel"/>
    <w:tmpl w:val="E1946C78"/>
    <w:lvl w:ilvl="0" w:tplc="B0F8B17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C77F6"/>
    <w:multiLevelType w:val="hybridMultilevel"/>
    <w:tmpl w:val="1F1A93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5C28"/>
    <w:multiLevelType w:val="hybridMultilevel"/>
    <w:tmpl w:val="020E4D2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C14978"/>
    <w:multiLevelType w:val="hybridMultilevel"/>
    <w:tmpl w:val="34F4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F46DD"/>
    <w:multiLevelType w:val="hybridMultilevel"/>
    <w:tmpl w:val="22661666"/>
    <w:lvl w:ilvl="0" w:tplc="C3960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1E2DD6"/>
    <w:multiLevelType w:val="hybridMultilevel"/>
    <w:tmpl w:val="DA58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124A1"/>
    <w:multiLevelType w:val="multilevel"/>
    <w:tmpl w:val="FF68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9F38DA"/>
    <w:multiLevelType w:val="hybridMultilevel"/>
    <w:tmpl w:val="CB087C8C"/>
    <w:lvl w:ilvl="0" w:tplc="7B108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51D44"/>
    <w:multiLevelType w:val="hybridMultilevel"/>
    <w:tmpl w:val="E178557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F"/>
    <w:rsid w:val="00011513"/>
    <w:rsid w:val="000245DE"/>
    <w:rsid w:val="0005490B"/>
    <w:rsid w:val="000B2768"/>
    <w:rsid w:val="000B4D72"/>
    <w:rsid w:val="001161BB"/>
    <w:rsid w:val="0013049D"/>
    <w:rsid w:val="00156C7D"/>
    <w:rsid w:val="001807F3"/>
    <w:rsid w:val="001A00B0"/>
    <w:rsid w:val="001C109B"/>
    <w:rsid w:val="001D0E95"/>
    <w:rsid w:val="001D0EB7"/>
    <w:rsid w:val="001F4128"/>
    <w:rsid w:val="00220E5C"/>
    <w:rsid w:val="00234AFE"/>
    <w:rsid w:val="0028280D"/>
    <w:rsid w:val="002A7A7E"/>
    <w:rsid w:val="002E6CDA"/>
    <w:rsid w:val="002F185F"/>
    <w:rsid w:val="00307FA7"/>
    <w:rsid w:val="00310F20"/>
    <w:rsid w:val="003337B1"/>
    <w:rsid w:val="003640EE"/>
    <w:rsid w:val="003A38D5"/>
    <w:rsid w:val="003B02F4"/>
    <w:rsid w:val="003C7A60"/>
    <w:rsid w:val="003D081C"/>
    <w:rsid w:val="003E1ACD"/>
    <w:rsid w:val="00430F24"/>
    <w:rsid w:val="0044599F"/>
    <w:rsid w:val="00447C69"/>
    <w:rsid w:val="004669B4"/>
    <w:rsid w:val="004B3EF4"/>
    <w:rsid w:val="004D5575"/>
    <w:rsid w:val="00526474"/>
    <w:rsid w:val="005614A7"/>
    <w:rsid w:val="00580D89"/>
    <w:rsid w:val="005921FF"/>
    <w:rsid w:val="005D1502"/>
    <w:rsid w:val="00600173"/>
    <w:rsid w:val="00636DF4"/>
    <w:rsid w:val="0064222F"/>
    <w:rsid w:val="006470AD"/>
    <w:rsid w:val="006542A1"/>
    <w:rsid w:val="00661F3D"/>
    <w:rsid w:val="006676E2"/>
    <w:rsid w:val="006C4E8B"/>
    <w:rsid w:val="00703C63"/>
    <w:rsid w:val="007B74C6"/>
    <w:rsid w:val="007D48D8"/>
    <w:rsid w:val="007E14E5"/>
    <w:rsid w:val="0081256A"/>
    <w:rsid w:val="00822D67"/>
    <w:rsid w:val="008E0F47"/>
    <w:rsid w:val="008E7A5B"/>
    <w:rsid w:val="008F144D"/>
    <w:rsid w:val="00945B3C"/>
    <w:rsid w:val="009B3737"/>
    <w:rsid w:val="009F465F"/>
    <w:rsid w:val="009F663C"/>
    <w:rsid w:val="00A11D9B"/>
    <w:rsid w:val="00A32099"/>
    <w:rsid w:val="00AE753A"/>
    <w:rsid w:val="00AF3504"/>
    <w:rsid w:val="00B069E9"/>
    <w:rsid w:val="00B26388"/>
    <w:rsid w:val="00B334E8"/>
    <w:rsid w:val="00B5219D"/>
    <w:rsid w:val="00BB0D09"/>
    <w:rsid w:val="00BE6654"/>
    <w:rsid w:val="00BF1BAC"/>
    <w:rsid w:val="00C1433E"/>
    <w:rsid w:val="00C51100"/>
    <w:rsid w:val="00C64D45"/>
    <w:rsid w:val="00C710DE"/>
    <w:rsid w:val="00C8305D"/>
    <w:rsid w:val="00D0242E"/>
    <w:rsid w:val="00D20EFB"/>
    <w:rsid w:val="00D3693B"/>
    <w:rsid w:val="00D50F84"/>
    <w:rsid w:val="00DB58F4"/>
    <w:rsid w:val="00DB623A"/>
    <w:rsid w:val="00DC5513"/>
    <w:rsid w:val="00DC7BE6"/>
    <w:rsid w:val="00DD11B2"/>
    <w:rsid w:val="00E102D8"/>
    <w:rsid w:val="00E25B38"/>
    <w:rsid w:val="00E87C92"/>
    <w:rsid w:val="00F0037C"/>
    <w:rsid w:val="00F10FA0"/>
    <w:rsid w:val="00F90137"/>
    <w:rsid w:val="00F952E7"/>
    <w:rsid w:val="00FA0C6B"/>
    <w:rsid w:val="00FA2735"/>
    <w:rsid w:val="00FC3C04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13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13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apospiech</cp:lastModifiedBy>
  <cp:revision>5</cp:revision>
  <cp:lastPrinted>2018-07-03T13:47:00Z</cp:lastPrinted>
  <dcterms:created xsi:type="dcterms:W3CDTF">2019-06-03T08:49:00Z</dcterms:created>
  <dcterms:modified xsi:type="dcterms:W3CDTF">2019-06-03T15:10:00Z</dcterms:modified>
</cp:coreProperties>
</file>