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42" w:rsidRPr="00F13842" w:rsidRDefault="00F13842" w:rsidP="00F13842">
      <w:pPr>
        <w:keepNext/>
        <w:pageBreakBefore/>
        <w:widowControl w:val="0"/>
        <w:numPr>
          <w:ilvl w:val="3"/>
          <w:numId w:val="5"/>
        </w:numPr>
        <w:suppressAutoHyphens/>
        <w:spacing w:line="360" w:lineRule="auto"/>
        <w:ind w:left="567"/>
        <w:jc w:val="right"/>
        <w:textAlignment w:val="baseline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bookmarkEnd w:id="0"/>
      <w:r w:rsidRPr="00F13842">
        <w:rPr>
          <w:rFonts w:ascii="Arial" w:hAnsi="Arial" w:cs="Arial"/>
          <w:b/>
          <w:kern w:val="1"/>
          <w:szCs w:val="20"/>
          <w:lang w:eastAsia="hi-IN" w:bidi="hi-IN"/>
        </w:rPr>
        <w:t xml:space="preserve">Załącznik nr 5 </w:t>
      </w:r>
    </w:p>
    <w:p w:rsidR="00F13842" w:rsidRPr="00F13842" w:rsidRDefault="00F13842" w:rsidP="00F13842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Theme="majorEastAsia" w:hAnsi="Arial" w:cs="Arial"/>
          <w:b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Theme="majorEastAsia" w:hAnsi="Arial" w:cs="Arial"/>
          <w:b/>
          <w:kern w:val="1"/>
          <w:lang w:eastAsia="hi-IN" w:bidi="hi-IN"/>
        </w:rPr>
      </w:pPr>
      <w:r w:rsidRPr="00F13842">
        <w:rPr>
          <w:rFonts w:ascii="Arial" w:eastAsiaTheme="majorEastAsia" w:hAnsi="Arial" w:cs="Arial"/>
          <w:b/>
          <w:kern w:val="1"/>
          <w:lang w:eastAsia="hi-IN" w:bidi="hi-IN"/>
        </w:rPr>
        <w:t xml:space="preserve">Zakład Gospodarki Komunalnej              </w:t>
      </w:r>
    </w:p>
    <w:p w:rsidR="00F13842" w:rsidRPr="00F13842" w:rsidRDefault="00F13842" w:rsidP="00F13842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Theme="majorEastAsia" w:hAnsi="Arial" w:cs="Arial"/>
          <w:kern w:val="1"/>
          <w:lang w:eastAsia="hi-IN" w:bidi="hi-IN"/>
        </w:rPr>
      </w:pPr>
      <w:r w:rsidRPr="00F13842">
        <w:rPr>
          <w:rFonts w:ascii="Arial" w:eastAsiaTheme="majorEastAsia" w:hAnsi="Arial" w:cs="Arial"/>
          <w:b/>
          <w:kern w:val="1"/>
          <w:lang w:eastAsia="hi-IN" w:bidi="hi-IN"/>
        </w:rPr>
        <w:t>Sp. z o.o.</w:t>
      </w:r>
    </w:p>
    <w:p w:rsidR="00F13842" w:rsidRPr="00F13842" w:rsidRDefault="00F13842" w:rsidP="00F13842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="Calibri" w:hAnsi="Arial" w:cs="Arial"/>
          <w:kern w:val="1"/>
          <w:szCs w:val="20"/>
          <w:lang w:eastAsia="hi-IN" w:bidi="hi-IN"/>
        </w:rPr>
      </w:pPr>
      <w:r w:rsidRPr="00F13842">
        <w:rPr>
          <w:rFonts w:ascii="Arial" w:eastAsiaTheme="majorEastAsia" w:hAnsi="Arial" w:cs="Arial"/>
          <w:b/>
          <w:kern w:val="1"/>
          <w:lang w:eastAsia="hi-IN" w:bidi="hi-IN"/>
        </w:rPr>
        <w:t>ul. Płocka 20</w:t>
      </w:r>
    </w:p>
    <w:p w:rsidR="00F13842" w:rsidRPr="00F13842" w:rsidRDefault="00F13842" w:rsidP="00F13842">
      <w:pPr>
        <w:widowControl w:val="0"/>
        <w:tabs>
          <w:tab w:val="left" w:pos="2200"/>
        </w:tabs>
        <w:suppressAutoHyphens/>
        <w:spacing w:line="100" w:lineRule="atLeast"/>
        <w:ind w:left="4956"/>
        <w:textAlignment w:val="baseline"/>
        <w:rPr>
          <w:rFonts w:ascii="Arial" w:hAnsi="Arial" w:cs="Arial"/>
          <w:b/>
          <w:kern w:val="1"/>
          <w:sz w:val="28"/>
          <w:szCs w:val="20"/>
          <w:lang w:eastAsia="hi-IN" w:bidi="hi-IN"/>
        </w:rPr>
      </w:pPr>
      <w:r w:rsidRPr="00F13842">
        <w:rPr>
          <w:rFonts w:ascii="Arial" w:eastAsia="Calibri" w:hAnsi="Arial" w:cs="Arial"/>
          <w:b/>
          <w:kern w:val="1"/>
          <w:lang w:eastAsia="hi-IN" w:bidi="hi-IN"/>
        </w:rPr>
        <w:t>06-450 Glinojeck</w:t>
      </w:r>
    </w:p>
    <w:p w:rsidR="00F13842" w:rsidRPr="00F13842" w:rsidRDefault="00F13842" w:rsidP="002959B0">
      <w:pPr>
        <w:keepNext/>
        <w:widowControl w:val="0"/>
        <w:suppressAutoHyphens/>
        <w:spacing w:line="360" w:lineRule="auto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:rsidR="00F13842" w:rsidRDefault="00F13842" w:rsidP="00F13842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left="720" w:hanging="720"/>
        <w:jc w:val="center"/>
        <w:textAlignment w:val="baseline"/>
        <w:outlineLvl w:val="4"/>
        <w:rPr>
          <w:rFonts w:ascii="Arial" w:hAnsi="Arial" w:cs="Arial"/>
          <w:spacing w:val="12"/>
          <w:kern w:val="1"/>
          <w:sz w:val="28"/>
          <w:szCs w:val="20"/>
          <w:lang w:eastAsia="hi-IN" w:bidi="hi-IN"/>
        </w:rPr>
      </w:pPr>
      <w:r w:rsidRPr="00F13842">
        <w:rPr>
          <w:rFonts w:ascii="Arial" w:hAnsi="Arial" w:cs="Arial"/>
          <w:spacing w:val="12"/>
          <w:kern w:val="1"/>
          <w:sz w:val="28"/>
          <w:szCs w:val="20"/>
          <w:lang w:eastAsia="hi-IN" w:bidi="hi-IN"/>
        </w:rPr>
        <w:t>OŚWIADCZENIE</w:t>
      </w:r>
    </w:p>
    <w:p w:rsidR="002959B0" w:rsidRPr="00F13842" w:rsidRDefault="002959B0" w:rsidP="00F13842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left="720" w:hanging="720"/>
        <w:jc w:val="center"/>
        <w:textAlignment w:val="baseline"/>
        <w:outlineLvl w:val="4"/>
        <w:rPr>
          <w:rFonts w:ascii="Arial" w:hAnsi="Arial" w:cs="Arial"/>
          <w:spacing w:val="12"/>
          <w:kern w:val="1"/>
          <w:sz w:val="28"/>
          <w:szCs w:val="20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100" w:lineRule="atLeast"/>
        <w:jc w:val="center"/>
        <w:textAlignment w:val="baseline"/>
        <w:rPr>
          <w:rFonts w:ascii="Arial" w:hAnsi="Arial" w:cs="Arial"/>
          <w:b/>
          <w:color w:val="000000"/>
          <w:spacing w:val="-13"/>
          <w:kern w:val="1"/>
          <w:lang w:eastAsia="hi-IN" w:bidi="hi-IN"/>
        </w:rPr>
      </w:pPr>
      <w:r w:rsidRPr="00F13842">
        <w:rPr>
          <w:rFonts w:ascii="Arial" w:hAnsi="Arial" w:cs="Arial"/>
          <w:b/>
          <w:kern w:val="1"/>
          <w:lang w:eastAsia="hi-IN" w:bidi="hi-IN"/>
        </w:rPr>
        <w:t xml:space="preserve">o braku podstaw do  wykluczenia z postępowania art. 24 ust 1 pkt 23 ustawy </w:t>
      </w:r>
      <w:proofErr w:type="spellStart"/>
      <w:r w:rsidRPr="00F13842">
        <w:rPr>
          <w:rFonts w:ascii="Arial" w:hAnsi="Arial" w:cs="Arial"/>
          <w:b/>
          <w:kern w:val="1"/>
          <w:lang w:eastAsia="hi-IN" w:bidi="hi-IN"/>
        </w:rPr>
        <w:t>Pzp</w:t>
      </w:r>
      <w:proofErr w:type="spellEnd"/>
    </w:p>
    <w:p w:rsidR="00F13842" w:rsidRPr="00F13842" w:rsidRDefault="00F13842" w:rsidP="00F13842">
      <w:pPr>
        <w:widowControl w:val="0"/>
        <w:numPr>
          <w:ilvl w:val="0"/>
          <w:numId w:val="5"/>
        </w:numPr>
        <w:shd w:val="clear" w:color="auto" w:fill="FFFFFF"/>
        <w:suppressAutoHyphens/>
        <w:spacing w:before="178" w:after="200" w:line="379" w:lineRule="exact"/>
        <w:ind w:left="367"/>
        <w:textAlignment w:val="baseline"/>
        <w:rPr>
          <w:rFonts w:ascii="Arial" w:hAnsi="Arial" w:cs="Arial"/>
          <w:color w:val="000000"/>
          <w:spacing w:val="-18"/>
          <w:kern w:val="1"/>
          <w:lang w:eastAsia="hi-IN" w:bidi="hi-IN"/>
        </w:rPr>
      </w:pPr>
      <w:r w:rsidRPr="00F13842">
        <w:rPr>
          <w:rFonts w:ascii="Arial" w:hAnsi="Arial" w:cs="Arial"/>
          <w:color w:val="000000"/>
          <w:spacing w:val="-13"/>
          <w:kern w:val="1"/>
          <w:lang w:eastAsia="hi-IN" w:bidi="hi-IN"/>
        </w:rPr>
        <w:t>Dane dotyczące Wykonawcy:</w:t>
      </w:r>
    </w:p>
    <w:p w:rsidR="00F13842" w:rsidRPr="00F13842" w:rsidRDefault="00F13842" w:rsidP="00F13842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8119"/>
        </w:tabs>
        <w:suppressAutoHyphens/>
        <w:spacing w:line="379" w:lineRule="exact"/>
        <w:ind w:left="372"/>
        <w:textAlignment w:val="baseline"/>
        <w:rPr>
          <w:rFonts w:ascii="Arial" w:hAnsi="Arial" w:cs="Arial"/>
          <w:color w:val="000000"/>
          <w:spacing w:val="-12"/>
          <w:kern w:val="1"/>
          <w:lang w:eastAsia="hi-IN" w:bidi="hi-IN"/>
        </w:rPr>
      </w:pPr>
      <w:r w:rsidRPr="00F13842">
        <w:rPr>
          <w:rFonts w:ascii="Arial" w:hAnsi="Arial" w:cs="Arial"/>
          <w:color w:val="000000"/>
          <w:spacing w:val="-18"/>
          <w:kern w:val="1"/>
          <w:lang w:eastAsia="hi-IN" w:bidi="hi-IN"/>
        </w:rPr>
        <w:t>Nazwa</w:t>
      </w:r>
      <w:r w:rsidRPr="00F13842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........................................................................................................................</w:t>
      </w:r>
    </w:p>
    <w:p w:rsidR="00F13842" w:rsidRPr="00F13842" w:rsidRDefault="00F13842" w:rsidP="00F13842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8091"/>
        </w:tabs>
        <w:suppressAutoHyphens/>
        <w:spacing w:line="379" w:lineRule="exact"/>
        <w:ind w:left="358"/>
        <w:textAlignment w:val="baseline"/>
        <w:rPr>
          <w:rFonts w:ascii="Arial" w:hAnsi="Arial" w:cs="Arial"/>
          <w:color w:val="000000"/>
          <w:spacing w:val="-11"/>
          <w:kern w:val="1"/>
          <w:lang w:eastAsia="hi-IN" w:bidi="hi-IN"/>
        </w:rPr>
      </w:pPr>
      <w:r w:rsidRPr="00F13842">
        <w:rPr>
          <w:rFonts w:ascii="Arial" w:hAnsi="Arial" w:cs="Arial"/>
          <w:color w:val="000000"/>
          <w:spacing w:val="-12"/>
          <w:kern w:val="1"/>
          <w:lang w:eastAsia="hi-IN" w:bidi="hi-IN"/>
        </w:rPr>
        <w:t>Siedziba</w:t>
      </w:r>
      <w:r w:rsidRPr="00F13842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:rsidR="00F13842" w:rsidRPr="00F13842" w:rsidRDefault="00F13842" w:rsidP="00F13842">
      <w:pPr>
        <w:widowControl w:val="0"/>
        <w:shd w:val="clear" w:color="auto" w:fill="FFFFFF"/>
        <w:tabs>
          <w:tab w:val="left" w:leader="dot" w:pos="8124"/>
        </w:tabs>
        <w:suppressAutoHyphens/>
        <w:spacing w:line="379" w:lineRule="exact"/>
        <w:ind w:left="367"/>
        <w:textAlignment w:val="baseline"/>
        <w:rPr>
          <w:rFonts w:ascii="Arial" w:hAnsi="Arial" w:cs="Arial"/>
          <w:color w:val="000000"/>
          <w:spacing w:val="-13"/>
          <w:kern w:val="1"/>
          <w:lang w:eastAsia="hi-IN" w:bidi="hi-IN"/>
        </w:rPr>
      </w:pPr>
      <w:r w:rsidRPr="00F13842">
        <w:rPr>
          <w:rFonts w:ascii="Arial" w:hAnsi="Arial" w:cs="Arial"/>
          <w:color w:val="000000"/>
          <w:spacing w:val="-11"/>
          <w:kern w:val="1"/>
          <w:lang w:eastAsia="hi-IN" w:bidi="hi-IN"/>
        </w:rPr>
        <w:t>Nr telefonu/faks</w:t>
      </w:r>
      <w:r w:rsidRPr="00F13842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</w:t>
      </w:r>
    </w:p>
    <w:p w:rsidR="00F13842" w:rsidRPr="00F13842" w:rsidRDefault="00F13842" w:rsidP="00F13842">
      <w:pPr>
        <w:widowControl w:val="0"/>
        <w:shd w:val="clear" w:color="auto" w:fill="FFFFFF"/>
        <w:tabs>
          <w:tab w:val="left" w:leader="dot" w:pos="8191"/>
        </w:tabs>
        <w:suppressAutoHyphens/>
        <w:spacing w:line="379" w:lineRule="exact"/>
        <w:ind w:left="362"/>
        <w:textAlignment w:val="baseline"/>
        <w:rPr>
          <w:rFonts w:ascii="Arial" w:hAnsi="Arial" w:cs="Arial"/>
          <w:color w:val="000000"/>
          <w:kern w:val="1"/>
          <w:lang w:eastAsia="hi-IN" w:bidi="hi-IN"/>
        </w:rPr>
      </w:pPr>
      <w:r w:rsidRPr="00F13842">
        <w:rPr>
          <w:rFonts w:ascii="Arial" w:hAnsi="Arial" w:cs="Arial"/>
          <w:color w:val="000000"/>
          <w:spacing w:val="-13"/>
          <w:kern w:val="1"/>
          <w:lang w:eastAsia="hi-IN" w:bidi="hi-IN"/>
        </w:rPr>
        <w:t>NIP</w:t>
      </w:r>
      <w:r w:rsidRPr="00F13842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.............................................................................................................................</w:t>
      </w:r>
      <w:r w:rsidRPr="00F13842">
        <w:rPr>
          <w:rFonts w:ascii="Arial" w:hAnsi="Arial" w:cs="Arial"/>
          <w:color w:val="000000"/>
          <w:spacing w:val="-16"/>
          <w:kern w:val="1"/>
          <w:lang w:eastAsia="hi-IN" w:bidi="hi-IN"/>
        </w:rPr>
        <w:t xml:space="preserve"> REGON</w:t>
      </w:r>
      <w:r w:rsidRPr="00F13842">
        <w:rPr>
          <w:rFonts w:ascii="Arial" w:hAnsi="Arial" w:cs="Arial"/>
          <w:color w:val="000000"/>
          <w:kern w:val="1"/>
          <w:lang w:eastAsia="hi-IN" w:bidi="hi-IN"/>
        </w:rPr>
        <w:tab/>
        <w:t>.............</w:t>
      </w:r>
    </w:p>
    <w:p w:rsidR="00F13842" w:rsidRPr="00F13842" w:rsidRDefault="00F13842" w:rsidP="00F13842">
      <w:pPr>
        <w:widowControl w:val="0"/>
        <w:shd w:val="clear" w:color="auto" w:fill="FFFFFF"/>
        <w:tabs>
          <w:tab w:val="left" w:leader="dot" w:pos="8191"/>
        </w:tabs>
        <w:suppressAutoHyphens/>
        <w:spacing w:line="379" w:lineRule="exact"/>
        <w:ind w:left="362"/>
        <w:textAlignment w:val="baseline"/>
        <w:rPr>
          <w:rFonts w:ascii="Arial" w:hAnsi="Arial" w:cs="Arial"/>
          <w:b/>
          <w:kern w:val="1"/>
          <w:lang w:eastAsia="hi-IN" w:bidi="hi-IN"/>
        </w:rPr>
      </w:pPr>
      <w:r w:rsidRPr="00F13842">
        <w:rPr>
          <w:rFonts w:ascii="Arial" w:hAnsi="Arial" w:cs="Arial"/>
          <w:color w:val="000000"/>
          <w:kern w:val="1"/>
          <w:lang w:eastAsia="hi-IN" w:bidi="hi-IN"/>
        </w:rPr>
        <w:t>e-mail ………...................................................................................................</w:t>
      </w:r>
    </w:p>
    <w:p w:rsidR="00F13842" w:rsidRPr="00F13842" w:rsidRDefault="00F13842" w:rsidP="00F13842">
      <w:pPr>
        <w:widowControl w:val="0"/>
        <w:shd w:val="clear" w:color="auto" w:fill="FFFFFF"/>
        <w:tabs>
          <w:tab w:val="left" w:leader="dot" w:pos="8191"/>
        </w:tabs>
        <w:suppressAutoHyphens/>
        <w:spacing w:line="379" w:lineRule="exact"/>
        <w:ind w:left="362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1"/>
          <w:lang w:eastAsia="hi-IN" w:bidi="hi-IN"/>
        </w:rPr>
      </w:pPr>
      <w:r w:rsidRPr="00F13842">
        <w:rPr>
          <w:rFonts w:ascii="Arial" w:hAnsi="Arial" w:cs="Arial"/>
          <w:kern w:val="1"/>
          <w:lang w:eastAsia="hi-IN" w:bidi="hi-IN"/>
        </w:rPr>
        <w:t>Przystępując do udziału w postępowaniu o zamówienie publiczne na realizację zadania:</w:t>
      </w: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360" w:lineRule="auto"/>
        <w:jc w:val="both"/>
        <w:textAlignment w:val="baseline"/>
        <w:rPr>
          <w:rFonts w:ascii="Arial" w:eastAsiaTheme="majorEastAsia" w:hAnsi="Arial" w:cs="Arial"/>
          <w:kern w:val="1"/>
          <w:szCs w:val="20"/>
          <w:lang w:eastAsia="hi-IN" w:bidi="hi-IN"/>
        </w:rPr>
      </w:pPr>
      <w:r w:rsidRPr="00F13842">
        <w:rPr>
          <w:rFonts w:ascii="Arial" w:eastAsia="SimSun" w:hAnsi="Arial" w:cs="Arial"/>
          <w:b/>
          <w:kern w:val="1"/>
          <w:szCs w:val="20"/>
          <w:lang w:eastAsia="hi-IN" w:bidi="hi-IN"/>
        </w:rPr>
        <w:t>„Sukcesywna d</w:t>
      </w:r>
      <w:r>
        <w:rPr>
          <w:rFonts w:ascii="Arial" w:eastAsia="SimSun" w:hAnsi="Arial" w:cs="Arial"/>
          <w:b/>
          <w:kern w:val="1"/>
          <w:szCs w:val="20"/>
          <w:lang w:eastAsia="hi-IN" w:bidi="hi-IN"/>
        </w:rPr>
        <w:t>ostawa węgla  kamiennego groszek</w:t>
      </w:r>
      <w:r w:rsidRPr="00F13842">
        <w:rPr>
          <w:rFonts w:ascii="Arial" w:eastAsia="SimSun" w:hAnsi="Arial" w:cs="Arial"/>
          <w:b/>
          <w:kern w:val="1"/>
          <w:szCs w:val="20"/>
          <w:lang w:eastAsia="hi-IN" w:bidi="hi-IN"/>
        </w:rPr>
        <w:t xml:space="preserve"> typu 31.2 o wartości opałowej powyżej 25000 </w:t>
      </w:r>
      <w:proofErr w:type="spellStart"/>
      <w:r w:rsidRPr="00F13842">
        <w:rPr>
          <w:rFonts w:ascii="Arial" w:eastAsia="SimSun" w:hAnsi="Arial" w:cs="Arial"/>
          <w:b/>
          <w:kern w:val="1"/>
          <w:szCs w:val="20"/>
          <w:lang w:eastAsia="hi-IN" w:bidi="hi-IN"/>
        </w:rPr>
        <w:t>kj</w:t>
      </w:r>
      <w:proofErr w:type="spellEnd"/>
      <w:r w:rsidRPr="00F13842">
        <w:rPr>
          <w:rFonts w:ascii="Arial" w:eastAsia="SimSun" w:hAnsi="Arial" w:cs="Arial"/>
          <w:b/>
          <w:kern w:val="1"/>
          <w:szCs w:val="20"/>
          <w:lang w:eastAsia="hi-IN" w:bidi="hi-IN"/>
        </w:rPr>
        <w:t xml:space="preserve">/kg do </w:t>
      </w:r>
      <w:proofErr w:type="spellStart"/>
      <w:r w:rsidRPr="00F13842">
        <w:rPr>
          <w:rFonts w:ascii="Arial" w:eastAsia="SimSun" w:hAnsi="Arial" w:cs="Arial"/>
          <w:b/>
          <w:kern w:val="1"/>
          <w:szCs w:val="20"/>
          <w:lang w:eastAsia="hi-IN" w:bidi="hi-IN"/>
        </w:rPr>
        <w:t>loco</w:t>
      </w:r>
      <w:proofErr w:type="spellEnd"/>
      <w:r w:rsidRPr="00F13842">
        <w:rPr>
          <w:rFonts w:ascii="Arial" w:eastAsia="SimSun" w:hAnsi="Arial" w:cs="Arial"/>
          <w:b/>
          <w:kern w:val="1"/>
          <w:szCs w:val="20"/>
          <w:lang w:eastAsia="hi-IN" w:bidi="hi-IN"/>
        </w:rPr>
        <w:t xml:space="preserve"> kotłowni Osiedlowej Zamawiającego w Glinojecku</w:t>
      </w:r>
      <w:r w:rsidRPr="00F13842">
        <w:rPr>
          <w:rFonts w:ascii="Arial" w:eastAsiaTheme="majorEastAsia" w:hAnsi="Arial" w:cs="Arial"/>
          <w:kern w:val="1"/>
          <w:lang w:eastAsia="hi-IN" w:bidi="hi-IN"/>
        </w:rPr>
        <w:t>”, oświadczam, że podmiot, który reprezentuję:</w:t>
      </w:r>
    </w:p>
    <w:p w:rsidR="00F13842" w:rsidRPr="00F13842" w:rsidRDefault="00F13842" w:rsidP="00F13842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kern w:val="1"/>
          <w:lang w:eastAsia="hi-IN" w:bidi="hi-IN"/>
        </w:rPr>
      </w:pPr>
      <w:r w:rsidRPr="00F13842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F13842">
        <w:rPr>
          <w:rFonts w:ascii="Arial" w:hAnsi="Arial" w:cs="Arial"/>
          <w:kern w:val="1"/>
          <w:lang w:eastAsia="hi-IN" w:bidi="hi-IN"/>
        </w:rPr>
        <w:t xml:space="preserve">     </w:t>
      </w:r>
      <w:r w:rsidRPr="00F13842">
        <w:rPr>
          <w:rFonts w:ascii="Arial" w:hAnsi="Arial" w:cs="Arial"/>
          <w:kern w:val="1"/>
          <w:sz w:val="48"/>
          <w:szCs w:val="48"/>
          <w:lang w:eastAsia="hi-IN" w:bidi="hi-IN"/>
        </w:rPr>
        <w:t>□</w:t>
      </w:r>
      <w:r w:rsidRPr="00F13842">
        <w:rPr>
          <w:rFonts w:ascii="Arial" w:hAnsi="Arial" w:cs="Arial"/>
          <w:kern w:val="1"/>
          <w:lang w:eastAsia="hi-IN" w:bidi="hi-IN"/>
        </w:rPr>
        <w:tab/>
        <w:t>nie  należy do grupy kapitałowej*, w rozumieniu ustawy z dnia 16 lutego 2007r. o ochronie konkurencji i konsumentów ( Dz. U. Nr 2015 , poz.184 , 1618 ,1634 )</w:t>
      </w: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  <w:r w:rsidRPr="00F13842">
        <w:rPr>
          <w:rFonts w:ascii="Arial" w:hAnsi="Arial" w:cs="Arial"/>
          <w:kern w:val="1"/>
          <w:lang w:eastAsia="hi-IN" w:bidi="hi-IN"/>
        </w:rPr>
        <w:t xml:space="preserve">     </w:t>
      </w:r>
      <w:r w:rsidRPr="00F13842">
        <w:rPr>
          <w:rFonts w:ascii="Arial" w:hAnsi="Arial" w:cs="Arial"/>
          <w:kern w:val="1"/>
          <w:sz w:val="48"/>
          <w:szCs w:val="48"/>
          <w:lang w:eastAsia="hi-IN" w:bidi="hi-IN"/>
        </w:rPr>
        <w:t xml:space="preserve">□ </w:t>
      </w:r>
      <w:r w:rsidRPr="00F13842">
        <w:rPr>
          <w:rFonts w:ascii="Arial" w:hAnsi="Arial" w:cs="Arial"/>
          <w:kern w:val="1"/>
          <w:lang w:eastAsia="hi-IN" w:bidi="hi-IN"/>
        </w:rPr>
        <w:t>należy do grupy kapitałowej*, w rozumieniu ustawy z dnia 16 lutego 2007r o ochronie  konkurencji i konsumentów (Dz. U. Nr 2015, poz.184,1618,1634), w której skład wchodzą  następujące podmioty :</w:t>
      </w:r>
    </w:p>
    <w:p w:rsidR="00F13842" w:rsidRPr="00F13842" w:rsidRDefault="00F13842" w:rsidP="00F13842">
      <w:pPr>
        <w:widowControl w:val="0"/>
        <w:suppressAutoHyphens/>
        <w:spacing w:line="100" w:lineRule="atLeast"/>
        <w:ind w:left="720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numPr>
          <w:ilvl w:val="0"/>
          <w:numId w:val="6"/>
        </w:numPr>
        <w:suppressAutoHyphens/>
        <w:spacing w:line="360" w:lineRule="auto"/>
        <w:ind w:left="714" w:hanging="357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  <w:r w:rsidRPr="00F13842">
        <w:rPr>
          <w:rFonts w:ascii="Arial" w:hAnsi="Arial" w:cs="Arial"/>
          <w:kern w:val="1"/>
          <w:lang w:eastAsia="hi-IN" w:bidi="hi-IN"/>
        </w:rPr>
        <w:t>………………………………………………………………………………………......</w:t>
      </w:r>
    </w:p>
    <w:p w:rsidR="00F13842" w:rsidRPr="00F13842" w:rsidRDefault="00F13842" w:rsidP="00F13842">
      <w:pPr>
        <w:widowControl w:val="0"/>
        <w:numPr>
          <w:ilvl w:val="0"/>
          <w:numId w:val="6"/>
        </w:numPr>
        <w:suppressAutoHyphens/>
        <w:spacing w:line="360" w:lineRule="auto"/>
        <w:ind w:left="714" w:hanging="357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  <w:r w:rsidRPr="00F13842">
        <w:rPr>
          <w:rFonts w:ascii="Arial" w:hAnsi="Arial" w:cs="Arial"/>
          <w:kern w:val="1"/>
          <w:lang w:eastAsia="hi-IN" w:bidi="hi-IN"/>
        </w:rPr>
        <w:t xml:space="preserve"> ………………………………………………………………………………………….</w:t>
      </w:r>
    </w:p>
    <w:p w:rsidR="00F13842" w:rsidRPr="00F13842" w:rsidRDefault="00F13842" w:rsidP="00F13842">
      <w:pPr>
        <w:widowControl w:val="0"/>
        <w:suppressAutoHyphens/>
        <w:spacing w:line="360" w:lineRule="auto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360" w:lineRule="auto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</w:pPr>
      <w:r w:rsidRPr="00F13842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...........................................              </w:t>
      </w:r>
      <w:r w:rsidRPr="00F13842">
        <w:rPr>
          <w:rFonts w:ascii="Arial" w:hAnsi="Arial" w:cs="Arial"/>
          <w:kern w:val="1"/>
          <w:sz w:val="20"/>
          <w:szCs w:val="20"/>
          <w:lang w:eastAsia="hi-IN" w:bidi="hi-IN"/>
        </w:rPr>
        <w:tab/>
      </w:r>
      <w:r w:rsidRPr="00F13842">
        <w:rPr>
          <w:rFonts w:ascii="Arial" w:hAnsi="Arial" w:cs="Arial"/>
          <w:kern w:val="1"/>
          <w:sz w:val="20"/>
          <w:szCs w:val="20"/>
          <w:lang w:eastAsia="hi-IN" w:bidi="hi-IN"/>
        </w:rPr>
        <w:tab/>
        <w:t xml:space="preserve">……………………………………………………..                                               </w:t>
      </w:r>
    </w:p>
    <w:p w:rsidR="00F13842" w:rsidRPr="00F13842" w:rsidRDefault="00F13842" w:rsidP="00F13842">
      <w:pPr>
        <w:widowControl w:val="0"/>
        <w:suppressAutoHyphens/>
        <w:spacing w:line="100" w:lineRule="atLeast"/>
        <w:ind w:left="4248" w:hanging="4248"/>
        <w:textAlignment w:val="baseline"/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</w:pPr>
      <w:r w:rsidRPr="00F13842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>(miejscowo</w:t>
      </w:r>
      <w:r w:rsidRPr="00F13842">
        <w:rPr>
          <w:rFonts w:ascii="Arial" w:eastAsia="TTE18C9730t00" w:hAnsi="Arial" w:cs="Arial"/>
          <w:i/>
          <w:kern w:val="1"/>
          <w:sz w:val="20"/>
          <w:szCs w:val="20"/>
          <w:lang w:eastAsia="hi-IN" w:bidi="hi-IN"/>
        </w:rPr>
        <w:t>ść</w:t>
      </w:r>
      <w:r w:rsidRPr="00F13842">
        <w:rPr>
          <w:rFonts w:ascii="Arial" w:eastAsia="TTE18C9730t00" w:hAnsi="Arial" w:cs="Arial"/>
          <w:kern w:val="1"/>
          <w:sz w:val="20"/>
          <w:szCs w:val="20"/>
          <w:lang w:eastAsia="hi-IN" w:bidi="hi-IN"/>
        </w:rPr>
        <w:t xml:space="preserve"> </w:t>
      </w:r>
      <w:r w:rsidRPr="00F13842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 xml:space="preserve">i data)                          </w:t>
      </w:r>
      <w:r w:rsidRPr="00F13842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ab/>
        <w:t>podpis osób(-y) uprawnione  do składania o</w:t>
      </w:r>
      <w:r w:rsidRPr="00F13842">
        <w:rPr>
          <w:rFonts w:ascii="Arial" w:eastAsia="TTE18C9730t00" w:hAnsi="Arial" w:cs="Arial"/>
          <w:i/>
          <w:kern w:val="1"/>
          <w:sz w:val="20"/>
          <w:szCs w:val="20"/>
          <w:lang w:eastAsia="hi-IN" w:bidi="hi-IN"/>
        </w:rPr>
        <w:t>ś</w:t>
      </w:r>
      <w:r w:rsidRPr="00F13842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>wiadczenia woli w imieniu wykonawcy)</w:t>
      </w:r>
    </w:p>
    <w:p w:rsidR="00F13842" w:rsidRPr="00F13842" w:rsidRDefault="00F13842" w:rsidP="00F13842">
      <w:pPr>
        <w:widowControl w:val="0"/>
        <w:suppressAutoHyphens/>
        <w:spacing w:line="100" w:lineRule="atLeast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F13842">
        <w:rPr>
          <w:rFonts w:ascii="Arial" w:eastAsia="SimSun" w:hAnsi="Arial" w:cs="Arial"/>
          <w:kern w:val="1"/>
          <w:lang w:eastAsia="hi-IN" w:bidi="hi-IN"/>
        </w:rPr>
        <w:t xml:space="preserve">  </w:t>
      </w: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F13842">
        <w:rPr>
          <w:rFonts w:ascii="Arial" w:eastAsia="SimSun" w:hAnsi="Arial" w:cs="Arial"/>
          <w:kern w:val="1"/>
          <w:lang w:eastAsia="hi-IN" w:bidi="hi-IN"/>
        </w:rPr>
        <w:t>* Należy zaznaczyć właściwe przy użyciu znaku „ X''.</w:t>
      </w: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F13842">
        <w:rPr>
          <w:rFonts w:ascii="Arial" w:eastAsia="SimSun" w:hAnsi="Arial" w:cs="Arial"/>
          <w:kern w:val="1"/>
          <w:lang w:eastAsia="hi-IN" w:bidi="hi-IN"/>
        </w:rPr>
        <w:t>** Wykonawca, w terminie 3 dni od zamieszczenia na stronie internetowej informacji,</w:t>
      </w:r>
      <w:r>
        <w:rPr>
          <w:rFonts w:ascii="Arial" w:eastAsia="SimSun" w:hAnsi="Arial" w:cs="Arial"/>
          <w:kern w:val="1"/>
          <w:lang w:eastAsia="hi-IN" w:bidi="hi-IN"/>
        </w:rPr>
        <w:t xml:space="preserve"> o której mowa w art.86 ust.5 </w:t>
      </w:r>
      <w:proofErr w:type="spellStart"/>
      <w:r w:rsidRPr="00F13842">
        <w:rPr>
          <w:rFonts w:ascii="Arial" w:eastAsia="SimSun" w:hAnsi="Arial" w:cs="Arial"/>
          <w:kern w:val="1"/>
          <w:lang w:eastAsia="hi-IN" w:bidi="hi-IN"/>
        </w:rPr>
        <w:t>Pzp</w:t>
      </w:r>
      <w:proofErr w:type="spellEnd"/>
      <w:r w:rsidRPr="00F13842">
        <w:rPr>
          <w:rFonts w:ascii="Arial" w:eastAsia="SimSun" w:hAnsi="Arial" w:cs="Arial"/>
          <w:kern w:val="1"/>
          <w:lang w:eastAsia="hi-IN" w:bidi="hi-IN"/>
        </w:rPr>
        <w:t xml:space="preserve"> (tj. informacja z otwarcia ofert), przekazuje Zamawiającemu oświadczenie o przynależności lub braku przynależności do tej samej grupy kapitałowej, o której mowa w ust.1 pkt.23. Wraz ze złożeniem oświadczenia , Wykonawca może przedstawić dowody, że powiązania z innym Wykonawcą nie prowadzą do zakłócenia konkurencji w postępowaniu o udzi</w:t>
      </w:r>
      <w:r>
        <w:rPr>
          <w:rFonts w:ascii="Arial" w:eastAsia="SimSun" w:hAnsi="Arial" w:cs="Arial"/>
          <w:kern w:val="1"/>
          <w:lang w:eastAsia="hi-IN" w:bidi="hi-IN"/>
        </w:rPr>
        <w:t xml:space="preserve">elenie zamówieniaart.24 ust.11 </w:t>
      </w:r>
      <w:proofErr w:type="spellStart"/>
      <w:r w:rsidRPr="00F13842">
        <w:rPr>
          <w:rFonts w:ascii="Arial" w:eastAsia="SimSun" w:hAnsi="Arial" w:cs="Arial"/>
          <w:kern w:val="1"/>
          <w:lang w:eastAsia="hi-IN" w:bidi="hi-IN"/>
        </w:rPr>
        <w:t>Pzp</w:t>
      </w:r>
      <w:proofErr w:type="spellEnd"/>
      <w:r w:rsidRPr="00F13842">
        <w:rPr>
          <w:rFonts w:ascii="Arial" w:eastAsia="SimSun" w:hAnsi="Arial" w:cs="Arial"/>
          <w:kern w:val="1"/>
          <w:lang w:eastAsia="hi-IN" w:bidi="hi-IN"/>
        </w:rPr>
        <w:t>).</w:t>
      </w: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F13842">
        <w:rPr>
          <w:rFonts w:ascii="Arial" w:eastAsia="SimSun" w:hAnsi="Arial" w:cs="Arial"/>
          <w:kern w:val="1"/>
          <w:lang w:eastAsia="hi-IN" w:bidi="hi-IN"/>
        </w:rPr>
        <w:t>** Zgodnie z art.4 pkt.14 ustawy z dnia 16 lutego 2007 r. o ochronie konkurencji i konsumentów (Dz. U. Nr 2015 , poz.184,1618,1634) przez grupę kapitałową rozumie się wszystkich przedsiębiorców, którzy są kontrolowani w sposób bezpośredni lub pośredni przez jednego przedsiębiorcę, w tym również tego przedsiębiorcę.</w:t>
      </w:r>
    </w:p>
    <w:p w:rsidR="00F13842" w:rsidRPr="00F13842" w:rsidRDefault="00F13842" w:rsidP="00F13842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F13842" w:rsidRPr="00F13842" w:rsidRDefault="00F13842" w:rsidP="00F13842">
      <w:pPr>
        <w:widowControl w:val="0"/>
        <w:suppressAutoHyphens/>
        <w:spacing w:line="100" w:lineRule="atLeast"/>
        <w:textAlignment w:val="baseline"/>
        <w:rPr>
          <w:rFonts w:eastAsia="SimSun" w:cs="Mangal"/>
          <w:kern w:val="1"/>
          <w:lang w:eastAsia="hi-IN" w:bidi="hi-IN"/>
        </w:rPr>
      </w:pPr>
    </w:p>
    <w:p w:rsidR="004B4497" w:rsidRDefault="004B4497"/>
    <w:sectPr w:rsidR="004B4497">
      <w:footerReference w:type="default" r:id="rId8"/>
      <w:pgSz w:w="11906" w:h="16838"/>
      <w:pgMar w:top="708" w:right="1417" w:bottom="1135" w:left="1417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CB" w:rsidRDefault="00EE59CB">
      <w:r>
        <w:separator/>
      </w:r>
    </w:p>
  </w:endnote>
  <w:endnote w:type="continuationSeparator" w:id="0">
    <w:p w:rsidR="00EE59CB" w:rsidRDefault="00EE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8C9730t00"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0C" w:rsidRDefault="00EE5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CB" w:rsidRDefault="00EE59CB">
      <w:r>
        <w:separator/>
      </w:r>
    </w:p>
  </w:footnote>
  <w:footnote w:type="continuationSeparator" w:id="0">
    <w:p w:rsidR="00EE59CB" w:rsidRDefault="00EE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7AD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5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42"/>
    <w:rsid w:val="002959B0"/>
    <w:rsid w:val="004B4497"/>
    <w:rsid w:val="005004F3"/>
    <w:rsid w:val="006511D6"/>
    <w:rsid w:val="00B40866"/>
    <w:rsid w:val="00BE08A8"/>
    <w:rsid w:val="00CC65E2"/>
    <w:rsid w:val="00EE59CB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13842"/>
    <w:pPr>
      <w:keepNext/>
      <w:widowControl w:val="0"/>
      <w:numPr>
        <w:ilvl w:val="2"/>
        <w:numId w:val="5"/>
      </w:numPr>
      <w:suppressAutoHyphens/>
      <w:spacing w:line="360" w:lineRule="auto"/>
      <w:jc w:val="center"/>
      <w:textAlignment w:val="baseline"/>
      <w:outlineLvl w:val="4"/>
    </w:pPr>
    <w:rPr>
      <w:rFonts w:ascii="Arial" w:hAnsi="Arial" w:cs="Arial"/>
      <w:b/>
      <w:spacing w:val="12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F13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842"/>
    <w:rPr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13842"/>
    <w:rPr>
      <w:rFonts w:ascii="Arial" w:hAnsi="Arial" w:cs="Arial"/>
      <w:b/>
      <w:spacing w:val="12"/>
      <w:kern w:val="1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13842"/>
    <w:pPr>
      <w:keepNext/>
      <w:widowControl w:val="0"/>
      <w:numPr>
        <w:ilvl w:val="2"/>
        <w:numId w:val="5"/>
      </w:numPr>
      <w:suppressAutoHyphens/>
      <w:spacing w:line="360" w:lineRule="auto"/>
      <w:jc w:val="center"/>
      <w:textAlignment w:val="baseline"/>
      <w:outlineLvl w:val="4"/>
    </w:pPr>
    <w:rPr>
      <w:rFonts w:ascii="Arial" w:hAnsi="Arial" w:cs="Arial"/>
      <w:b/>
      <w:spacing w:val="12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F13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842"/>
    <w:rPr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13842"/>
    <w:rPr>
      <w:rFonts w:ascii="Arial" w:hAnsi="Arial" w:cs="Arial"/>
      <w:b/>
      <w:spacing w:val="12"/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2019-05-28T10:16:00Z</cp:lastPrinted>
  <dcterms:created xsi:type="dcterms:W3CDTF">2019-05-28T10:16:00Z</dcterms:created>
  <dcterms:modified xsi:type="dcterms:W3CDTF">2019-05-28T10:16:00Z</dcterms:modified>
</cp:coreProperties>
</file>