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spacing w:after="120" w:line="249" w:lineRule="auto"/>
        <w:jc w:val="both"/>
        <w:textAlignment w:val="baseline"/>
        <w:rPr>
          <w:rFonts w:ascii="Arial Black" w:hAnsi="Arial Black"/>
          <w:b/>
          <w:sz w:val="28"/>
          <w:szCs w:val="20"/>
        </w:rPr>
      </w:pPr>
      <w:r>
        <w:rPr>
          <w:rFonts w:ascii="Arial Narrow" w:hAnsi="Arial Narrow"/>
          <w:b/>
          <w:szCs w:val="20"/>
        </w:rPr>
        <w:t>Nr sprawy: ZGK.W.2019/2020</w:t>
      </w:r>
      <w:r w:rsidRPr="007052EA">
        <w:rPr>
          <w:rFonts w:ascii="Arial Narrow" w:hAnsi="Arial Narrow"/>
          <w:b/>
          <w:szCs w:val="20"/>
        </w:rPr>
        <w:t xml:space="preserve">                                        </w:t>
      </w:r>
      <w:r>
        <w:rPr>
          <w:rFonts w:ascii="Arial Narrow" w:hAnsi="Arial Narrow"/>
          <w:b/>
          <w:szCs w:val="20"/>
        </w:rPr>
        <w:t xml:space="preserve">             Glinojeck, dnia 11.06.2019</w:t>
      </w:r>
      <w:r w:rsidRPr="007052EA">
        <w:rPr>
          <w:rFonts w:ascii="Arial Narrow" w:hAnsi="Arial Narrow"/>
          <w:b/>
          <w:szCs w:val="20"/>
        </w:rPr>
        <w:t xml:space="preserve"> r</w:t>
      </w: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/>
          <w:b/>
          <w:sz w:val="28"/>
          <w:szCs w:val="20"/>
        </w:rPr>
      </w:pP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/>
          <w:b/>
          <w:sz w:val="28"/>
          <w:szCs w:val="20"/>
        </w:rPr>
      </w:pPr>
      <w:r w:rsidRPr="007052EA">
        <w:rPr>
          <w:rFonts w:ascii="Arial Black" w:hAnsi="Arial Black"/>
          <w:b/>
          <w:sz w:val="28"/>
          <w:szCs w:val="20"/>
        </w:rPr>
        <w:t xml:space="preserve">PROTOKÓŁ Z OTWARCIA </w:t>
      </w: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</w:p>
    <w:p w:rsidR="009555C3" w:rsidRPr="007052EA" w:rsidRDefault="009555C3" w:rsidP="009555C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052EA">
        <w:rPr>
          <w:rFonts w:eastAsia="Calibri"/>
          <w:lang w:eastAsia="en-US"/>
        </w:rPr>
        <w:t>Na mocy art. 86 ust. 5 ustawy z dnia 29 stycznia 2004r. P</w:t>
      </w:r>
      <w:r>
        <w:rPr>
          <w:rFonts w:eastAsia="Calibri"/>
          <w:lang w:eastAsia="en-US"/>
        </w:rPr>
        <w:t>rawo zamówień publicznych (</w:t>
      </w:r>
      <w:r w:rsidRPr="009555C3">
        <w:rPr>
          <w:rFonts w:eastAsia="Calibri"/>
          <w:lang w:eastAsia="en-US"/>
        </w:rPr>
        <w:t>Dz. U. z 2018 r., poz. 1986</w:t>
      </w:r>
      <w:r>
        <w:rPr>
          <w:rFonts w:eastAsia="Calibri"/>
          <w:lang w:eastAsia="en-US"/>
        </w:rPr>
        <w:t>)</w:t>
      </w:r>
      <w:r w:rsidRPr="007052EA">
        <w:rPr>
          <w:rFonts w:eastAsia="Calibri"/>
          <w:lang w:eastAsia="en-US"/>
        </w:rPr>
        <w:t xml:space="preserve"> Zakład Gospodarki Komunalnej Sp. z o.o. w Glinojecku zamieszcza informacje z otwarcia ofert w niniejszym postępowaniu.</w:t>
      </w:r>
    </w:p>
    <w:p w:rsidR="009555C3" w:rsidRPr="007052EA" w:rsidRDefault="009555C3" w:rsidP="009555C3">
      <w:pPr>
        <w:spacing w:line="360" w:lineRule="auto"/>
        <w:jc w:val="both"/>
        <w:rPr>
          <w:rFonts w:eastAsia="Calibri"/>
          <w:lang w:eastAsia="en-US"/>
        </w:rPr>
      </w:pPr>
    </w:p>
    <w:p w:rsidR="009555C3" w:rsidRPr="007052EA" w:rsidRDefault="009555C3" w:rsidP="009555C3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052EA">
        <w:rPr>
          <w:rFonts w:eastAsia="Calibri"/>
          <w:sz w:val="22"/>
          <w:szCs w:val="22"/>
          <w:lang w:eastAsia="en-US"/>
        </w:rPr>
        <w:t>kwota jaką Zamawiający zamierza przeznaczyć na sfinansowanie zamówienia pn.</w:t>
      </w:r>
      <w:r w:rsidRPr="007052EA">
        <w:rPr>
          <w:b/>
          <w:kern w:val="1"/>
          <w:sz w:val="22"/>
          <w:szCs w:val="20"/>
        </w:rPr>
        <w:t xml:space="preserve"> Sukcesyw</w:t>
      </w:r>
      <w:r>
        <w:rPr>
          <w:b/>
          <w:kern w:val="1"/>
          <w:sz w:val="22"/>
          <w:szCs w:val="20"/>
        </w:rPr>
        <w:t>na dostawa węgla  kamiennego groszek</w:t>
      </w:r>
      <w:r w:rsidRPr="007052EA">
        <w:rPr>
          <w:b/>
          <w:kern w:val="1"/>
          <w:sz w:val="22"/>
          <w:szCs w:val="20"/>
        </w:rPr>
        <w:t xml:space="preserve"> typu 31.2 o wartości opałowej powyżej 25000 </w:t>
      </w:r>
      <w:proofErr w:type="spellStart"/>
      <w:r w:rsidRPr="007052EA">
        <w:rPr>
          <w:b/>
          <w:kern w:val="1"/>
          <w:sz w:val="22"/>
          <w:szCs w:val="20"/>
        </w:rPr>
        <w:t>kj</w:t>
      </w:r>
      <w:proofErr w:type="spellEnd"/>
      <w:r w:rsidRPr="007052EA">
        <w:rPr>
          <w:b/>
          <w:kern w:val="1"/>
          <w:sz w:val="22"/>
          <w:szCs w:val="20"/>
        </w:rPr>
        <w:t xml:space="preserve">/kg do </w:t>
      </w:r>
      <w:proofErr w:type="spellStart"/>
      <w:r w:rsidRPr="007052EA">
        <w:rPr>
          <w:b/>
          <w:kern w:val="1"/>
          <w:sz w:val="22"/>
          <w:szCs w:val="20"/>
        </w:rPr>
        <w:t>loco</w:t>
      </w:r>
      <w:proofErr w:type="spellEnd"/>
      <w:r w:rsidRPr="007052EA">
        <w:rPr>
          <w:b/>
          <w:kern w:val="1"/>
          <w:sz w:val="22"/>
          <w:szCs w:val="20"/>
        </w:rPr>
        <w:t xml:space="preserve"> kotłowni Osiedlowej Zamawiającego w Glinojecku</w:t>
      </w:r>
      <w:r>
        <w:rPr>
          <w:rFonts w:eastAsia="Calibri"/>
          <w:b/>
          <w:sz w:val="22"/>
          <w:szCs w:val="22"/>
          <w:lang w:eastAsia="en-US"/>
        </w:rPr>
        <w:t xml:space="preserve"> wynosi: 752.76</w:t>
      </w:r>
      <w:r w:rsidRPr="007052EA">
        <w:rPr>
          <w:rFonts w:eastAsia="Calibri"/>
          <w:b/>
          <w:sz w:val="22"/>
          <w:szCs w:val="22"/>
          <w:lang w:eastAsia="en-US"/>
        </w:rPr>
        <w:t>0,00 zł</w:t>
      </w:r>
      <w:r w:rsidRPr="007052EA">
        <w:rPr>
          <w:rFonts w:eastAsia="Calibri"/>
          <w:sz w:val="22"/>
          <w:szCs w:val="22"/>
          <w:lang w:eastAsia="en-US"/>
        </w:rPr>
        <w:t xml:space="preserve"> </w:t>
      </w:r>
      <w:r w:rsidRPr="007052EA">
        <w:rPr>
          <w:rFonts w:eastAsia="Calibri"/>
          <w:b/>
          <w:sz w:val="22"/>
          <w:szCs w:val="22"/>
          <w:lang w:eastAsia="en-US"/>
        </w:rPr>
        <w:t>brutto.</w:t>
      </w:r>
    </w:p>
    <w:p w:rsidR="009555C3" w:rsidRPr="007052EA" w:rsidRDefault="009555C3" w:rsidP="009555C3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052EA">
        <w:rPr>
          <w:rFonts w:eastAsia="Calibri"/>
          <w:sz w:val="22"/>
          <w:szCs w:val="22"/>
          <w:lang w:eastAsia="en-US"/>
        </w:rPr>
        <w:t>do upływu te</w:t>
      </w:r>
      <w:r w:rsidR="00D06E85">
        <w:rPr>
          <w:rFonts w:eastAsia="Calibri"/>
          <w:sz w:val="22"/>
          <w:szCs w:val="22"/>
          <w:lang w:eastAsia="en-US"/>
        </w:rPr>
        <w:t>rminu składania ofert wpłynęły 12</w:t>
      </w:r>
      <w:bookmarkStart w:id="0" w:name="_GoBack"/>
      <w:bookmarkEnd w:id="0"/>
      <w:r w:rsidRPr="007052EA">
        <w:rPr>
          <w:rFonts w:eastAsia="Calibri"/>
          <w:sz w:val="22"/>
          <w:szCs w:val="22"/>
          <w:lang w:eastAsia="en-US"/>
        </w:rPr>
        <w:t xml:space="preserve"> ofert od następujących Wykonawców:</w:t>
      </w: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</w:pP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Style w:val="Tabela-Siatka"/>
        <w:tblW w:w="10333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959"/>
        <w:gridCol w:w="2731"/>
        <w:gridCol w:w="1947"/>
        <w:gridCol w:w="1417"/>
        <w:gridCol w:w="1980"/>
        <w:gridCol w:w="23"/>
        <w:gridCol w:w="1276"/>
      </w:tblGrid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b/>
                <w:bCs/>
              </w:rPr>
              <w:t>Nr oferty</w:t>
            </w:r>
          </w:p>
        </w:tc>
        <w:tc>
          <w:tcPr>
            <w:tcW w:w="2731" w:type="dxa"/>
            <w:vAlign w:val="center"/>
          </w:tcPr>
          <w:p w:rsidR="009555C3" w:rsidRPr="007052EA" w:rsidRDefault="009555C3" w:rsidP="007B34E7">
            <w:pPr>
              <w:spacing w:before="100" w:beforeAutospacing="1"/>
              <w:jc w:val="center"/>
            </w:pPr>
            <w:r w:rsidRPr="007052EA">
              <w:rPr>
                <w:b/>
                <w:bCs/>
              </w:rPr>
              <w:t>Nazwa (firma)</w:t>
            </w:r>
          </w:p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b/>
                <w:bCs/>
              </w:rPr>
              <w:t>siedziba i adres wykonawcy</w:t>
            </w:r>
          </w:p>
        </w:tc>
        <w:tc>
          <w:tcPr>
            <w:tcW w:w="194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b/>
                <w:bCs/>
              </w:rPr>
              <w:t>Zaoferowana cena /brutto/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b/>
                <w:bCs/>
              </w:rPr>
              <w:t>Pobieranie próbek</w:t>
            </w:r>
          </w:p>
        </w:tc>
        <w:tc>
          <w:tcPr>
            <w:tcW w:w="1980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b/>
              </w:rPr>
              <w:t>Uwagi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7052EA">
              <w:rPr>
                <w:b/>
                <w:szCs w:val="20"/>
              </w:rPr>
              <w:t>Warunki płatności zawarte w ofertach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1.</w:t>
            </w:r>
          </w:p>
        </w:tc>
        <w:tc>
          <w:tcPr>
            <w:tcW w:w="2731" w:type="dxa"/>
            <w:vAlign w:val="center"/>
          </w:tcPr>
          <w:p w:rsidR="009555C3" w:rsidRPr="009555C3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  <w:r w:rsidRPr="009555C3">
              <w:rPr>
                <w:szCs w:val="20"/>
                <w:lang w:val="en-US"/>
              </w:rPr>
              <w:t xml:space="preserve">COAL TRADE Sp. z </w:t>
            </w:r>
            <w:proofErr w:type="spellStart"/>
            <w:r w:rsidRPr="009555C3">
              <w:rPr>
                <w:szCs w:val="20"/>
                <w:lang w:val="en-US"/>
              </w:rPr>
              <w:t>o.o</w:t>
            </w:r>
            <w:proofErr w:type="spellEnd"/>
            <w:r w:rsidRPr="009555C3">
              <w:rPr>
                <w:szCs w:val="20"/>
                <w:lang w:val="en-US"/>
              </w:rPr>
              <w:t>.</w:t>
            </w:r>
          </w:p>
          <w:p w:rsidR="009555C3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71-804 Szczecin </w:t>
            </w:r>
          </w:p>
          <w:p w:rsidR="009555C3" w:rsidRPr="009555C3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ul</w:t>
            </w:r>
            <w:proofErr w:type="spellEnd"/>
            <w:r>
              <w:rPr>
                <w:szCs w:val="20"/>
                <w:lang w:val="en-US"/>
              </w:rPr>
              <w:t xml:space="preserve">. </w:t>
            </w:r>
            <w:proofErr w:type="spellStart"/>
            <w:r>
              <w:rPr>
                <w:szCs w:val="20"/>
                <w:lang w:val="en-US"/>
              </w:rPr>
              <w:t>Dzwonkowa</w:t>
            </w:r>
            <w:proofErr w:type="spellEnd"/>
            <w:r>
              <w:rPr>
                <w:szCs w:val="20"/>
                <w:lang w:val="en-US"/>
              </w:rPr>
              <w:t xml:space="preserve"> 4</w:t>
            </w:r>
          </w:p>
        </w:tc>
        <w:tc>
          <w:tcPr>
            <w:tcW w:w="194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700.308,00</w:t>
            </w:r>
            <w:r w:rsidRPr="007052EA">
              <w:rPr>
                <w:b/>
                <w:szCs w:val="20"/>
              </w:rPr>
              <w:t xml:space="preserve"> zł</w:t>
            </w:r>
          </w:p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Cs w:val="20"/>
              </w:rPr>
            </w:pPr>
            <w:r>
              <w:rPr>
                <w:b/>
                <w:szCs w:val="20"/>
              </w:rPr>
              <w:t>583,59</w:t>
            </w:r>
            <w:r w:rsidRPr="007052EA">
              <w:rPr>
                <w:b/>
                <w:szCs w:val="20"/>
              </w:rPr>
              <w:t xml:space="preserve"> tona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1980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Oferta mieści się w wartości zamówienia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</w:t>
            </w:r>
            <w:r w:rsidRPr="007052EA">
              <w:rPr>
                <w:szCs w:val="20"/>
              </w:rPr>
              <w:t xml:space="preserve"> dni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2.</w:t>
            </w:r>
          </w:p>
        </w:tc>
        <w:tc>
          <w:tcPr>
            <w:tcW w:w="2731" w:type="dxa"/>
            <w:vAlign w:val="center"/>
          </w:tcPr>
          <w:p w:rsidR="009555C3" w:rsidRPr="009555C3" w:rsidRDefault="009555C3" w:rsidP="009555C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9555C3">
              <w:rPr>
                <w:szCs w:val="20"/>
              </w:rPr>
              <w:t>„TRANSBUD”</w:t>
            </w:r>
          </w:p>
          <w:p w:rsidR="009555C3" w:rsidRPr="009555C3" w:rsidRDefault="009555C3" w:rsidP="009555C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proofErr w:type="spellStart"/>
            <w:r>
              <w:rPr>
                <w:szCs w:val="20"/>
              </w:rPr>
              <w:t>P.Nowak</w:t>
            </w:r>
            <w:proofErr w:type="spellEnd"/>
          </w:p>
          <w:p w:rsidR="009555C3" w:rsidRPr="009555C3" w:rsidRDefault="009555C3" w:rsidP="009555C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9555C3">
              <w:rPr>
                <w:szCs w:val="20"/>
              </w:rPr>
              <w:t xml:space="preserve"> J. </w:t>
            </w:r>
            <w:proofErr w:type="spellStart"/>
            <w:r w:rsidRPr="009555C3">
              <w:rPr>
                <w:szCs w:val="20"/>
              </w:rPr>
              <w:t>Magosiewicz</w:t>
            </w:r>
            <w:proofErr w:type="spellEnd"/>
            <w:r w:rsidRPr="009555C3">
              <w:rPr>
                <w:szCs w:val="20"/>
              </w:rPr>
              <w:t xml:space="preserve"> S.J.</w:t>
            </w:r>
          </w:p>
          <w:p w:rsidR="009555C3" w:rsidRPr="009555C3" w:rsidRDefault="009555C3" w:rsidP="009555C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9555C3">
              <w:rPr>
                <w:szCs w:val="20"/>
              </w:rPr>
              <w:t>Ul. Gdańska 78A</w:t>
            </w:r>
          </w:p>
          <w:p w:rsidR="009555C3" w:rsidRPr="007052EA" w:rsidRDefault="009555C3" w:rsidP="009555C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9555C3">
              <w:rPr>
                <w:szCs w:val="20"/>
              </w:rPr>
              <w:t>84-240 Reda</w:t>
            </w:r>
          </w:p>
        </w:tc>
        <w:tc>
          <w:tcPr>
            <w:tcW w:w="194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738.684</w:t>
            </w:r>
            <w:r w:rsidRPr="007052EA">
              <w:rPr>
                <w:b/>
                <w:szCs w:val="20"/>
              </w:rPr>
              <w:t>,00 zł</w:t>
            </w:r>
          </w:p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Cs w:val="20"/>
              </w:rPr>
            </w:pPr>
            <w:r>
              <w:rPr>
                <w:b/>
                <w:szCs w:val="20"/>
              </w:rPr>
              <w:t>615,57</w:t>
            </w:r>
            <w:r w:rsidRPr="007052EA">
              <w:rPr>
                <w:b/>
                <w:szCs w:val="20"/>
              </w:rPr>
              <w:t xml:space="preserve"> tona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1980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Oferta mieści się w wartości</w:t>
            </w:r>
            <w:r w:rsidRPr="007052EA">
              <w:rPr>
                <w:szCs w:val="20"/>
              </w:rPr>
              <w:t xml:space="preserve"> zamówienia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60 dni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3.</w:t>
            </w:r>
          </w:p>
        </w:tc>
        <w:tc>
          <w:tcPr>
            <w:tcW w:w="2731" w:type="dxa"/>
            <w:vAlign w:val="center"/>
          </w:tcPr>
          <w:p w:rsidR="009555C3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proofErr w:type="spellStart"/>
            <w:r>
              <w:rPr>
                <w:szCs w:val="20"/>
              </w:rPr>
              <w:t>Zenmar</w:t>
            </w:r>
            <w:proofErr w:type="spellEnd"/>
            <w:r>
              <w:rPr>
                <w:szCs w:val="20"/>
              </w:rPr>
              <w:t xml:space="preserve"> Sp. z o.o.</w:t>
            </w:r>
          </w:p>
          <w:p w:rsidR="009555C3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ul. Kościuszki 18c/22</w:t>
            </w:r>
          </w:p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43-173 Łaziska Górne</w:t>
            </w:r>
          </w:p>
        </w:tc>
        <w:tc>
          <w:tcPr>
            <w:tcW w:w="194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819.864,00</w:t>
            </w:r>
            <w:r w:rsidRPr="007052EA">
              <w:rPr>
                <w:b/>
                <w:szCs w:val="20"/>
              </w:rPr>
              <w:t xml:space="preserve"> zł</w:t>
            </w:r>
          </w:p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Cs w:val="20"/>
              </w:rPr>
            </w:pPr>
            <w:r>
              <w:rPr>
                <w:b/>
                <w:szCs w:val="20"/>
              </w:rPr>
              <w:t>683,22</w:t>
            </w:r>
            <w:r w:rsidRPr="007052EA">
              <w:rPr>
                <w:b/>
                <w:szCs w:val="20"/>
              </w:rPr>
              <w:t xml:space="preserve"> tona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1980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color w:val="FF0000"/>
                <w:szCs w:val="20"/>
              </w:rPr>
              <w:t>Oferta przekroczyła wartość zamówienia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555C3" w:rsidRPr="007052EA">
              <w:rPr>
                <w:szCs w:val="20"/>
              </w:rPr>
              <w:t>0 dni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4.</w:t>
            </w:r>
          </w:p>
        </w:tc>
        <w:tc>
          <w:tcPr>
            <w:tcW w:w="2731" w:type="dxa"/>
            <w:vAlign w:val="center"/>
          </w:tcPr>
          <w:p w:rsidR="000334BC" w:rsidRPr="000334BC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proofErr w:type="spellStart"/>
            <w:r w:rsidRPr="000334BC">
              <w:rPr>
                <w:szCs w:val="20"/>
              </w:rPr>
              <w:t>Bio</w:t>
            </w:r>
            <w:proofErr w:type="spellEnd"/>
            <w:r w:rsidRPr="000334BC">
              <w:rPr>
                <w:szCs w:val="20"/>
              </w:rPr>
              <w:t xml:space="preserve"> Energia Silesia</w:t>
            </w:r>
          </w:p>
          <w:p w:rsidR="000334BC" w:rsidRPr="000334BC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 xml:space="preserve"> Sp. z o.o. </w:t>
            </w:r>
          </w:p>
          <w:p w:rsidR="000334BC" w:rsidRPr="000334BC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>ul. Fabryczna 7</w:t>
            </w:r>
          </w:p>
          <w:p w:rsidR="009555C3" w:rsidRPr="007052EA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>41 - 404 Mysłowice</w:t>
            </w:r>
          </w:p>
        </w:tc>
        <w:tc>
          <w:tcPr>
            <w:tcW w:w="1947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775.584</w:t>
            </w:r>
            <w:r w:rsidR="009555C3" w:rsidRPr="007052EA">
              <w:rPr>
                <w:b/>
                <w:szCs w:val="20"/>
              </w:rPr>
              <w:t>,00 zł</w:t>
            </w:r>
          </w:p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Cs w:val="20"/>
              </w:rPr>
            </w:pPr>
            <w:r>
              <w:rPr>
                <w:b/>
                <w:szCs w:val="20"/>
              </w:rPr>
              <w:t xml:space="preserve">646,32 </w:t>
            </w:r>
            <w:r w:rsidR="009555C3" w:rsidRPr="007052EA">
              <w:rPr>
                <w:b/>
                <w:szCs w:val="20"/>
              </w:rPr>
              <w:t>tona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1980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color w:val="FF0000"/>
                <w:szCs w:val="20"/>
              </w:rPr>
              <w:t>Oferta przekroczyła wartość zamówienia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555C3" w:rsidRPr="007052EA">
              <w:rPr>
                <w:szCs w:val="20"/>
              </w:rPr>
              <w:t>0 dni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5.</w:t>
            </w:r>
          </w:p>
        </w:tc>
        <w:tc>
          <w:tcPr>
            <w:tcW w:w="2731" w:type="dxa"/>
            <w:vAlign w:val="center"/>
          </w:tcPr>
          <w:p w:rsidR="000334BC" w:rsidRPr="000334BC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>Przedsiębiorstwo Wielobranżowe ATEX SP. z o.o. ul. Gliwicka 3</w:t>
            </w:r>
          </w:p>
          <w:p w:rsidR="009555C3" w:rsidRPr="007052EA" w:rsidRDefault="000334BC" w:rsidP="000334B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>44-145 Plichowice</w:t>
            </w:r>
          </w:p>
        </w:tc>
        <w:tc>
          <w:tcPr>
            <w:tcW w:w="1947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679</w:t>
            </w:r>
            <w:r w:rsidR="009555C3" w:rsidRPr="0005343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644</w:t>
            </w:r>
            <w:r w:rsidR="009555C3" w:rsidRPr="007052EA">
              <w:rPr>
                <w:b/>
                <w:szCs w:val="20"/>
              </w:rPr>
              <w:t>,00 zł</w:t>
            </w:r>
          </w:p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Cs w:val="20"/>
              </w:rPr>
            </w:pPr>
            <w:r>
              <w:rPr>
                <w:b/>
                <w:szCs w:val="20"/>
              </w:rPr>
              <w:t>566,37</w:t>
            </w:r>
            <w:r w:rsidR="009555C3" w:rsidRPr="007052EA">
              <w:rPr>
                <w:b/>
                <w:szCs w:val="20"/>
              </w:rPr>
              <w:t xml:space="preserve"> tona</w:t>
            </w:r>
          </w:p>
        </w:tc>
        <w:tc>
          <w:tcPr>
            <w:tcW w:w="1417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1980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szCs w:val="20"/>
              </w:rPr>
              <w:t>Oferta mieści się w wartości zamówienia</w:t>
            </w:r>
          </w:p>
        </w:tc>
        <w:tc>
          <w:tcPr>
            <w:tcW w:w="1299" w:type="dxa"/>
            <w:gridSpan w:val="2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60 dni</w:t>
            </w:r>
          </w:p>
        </w:tc>
      </w:tr>
      <w:tr w:rsidR="009555C3" w:rsidRPr="007052EA" w:rsidTr="007B34E7">
        <w:trPr>
          <w:trHeight w:val="1147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6.</w:t>
            </w:r>
          </w:p>
        </w:tc>
        <w:tc>
          <w:tcPr>
            <w:tcW w:w="2731" w:type="dxa"/>
            <w:vAlign w:val="center"/>
          </w:tcPr>
          <w:p w:rsidR="009555C3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KARBONA Sp. z o.o.</w:t>
            </w:r>
          </w:p>
          <w:p w:rsidR="000334BC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Ul. Hrubieszowska 6A</w:t>
            </w:r>
          </w:p>
          <w:p w:rsidR="000334BC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01-209 Warszawa</w:t>
            </w:r>
          </w:p>
        </w:tc>
        <w:tc>
          <w:tcPr>
            <w:tcW w:w="1947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701.778</w:t>
            </w:r>
            <w:r w:rsidR="009555C3" w:rsidRPr="007052EA">
              <w:rPr>
                <w:b/>
                <w:szCs w:val="20"/>
              </w:rPr>
              <w:t>,00 zł</w:t>
            </w:r>
          </w:p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584,82</w:t>
            </w:r>
            <w:r w:rsidR="009555C3" w:rsidRPr="007052EA">
              <w:rPr>
                <w:b/>
                <w:szCs w:val="20"/>
              </w:rPr>
              <w:t xml:space="preserve"> tona</w:t>
            </w:r>
          </w:p>
        </w:tc>
        <w:tc>
          <w:tcPr>
            <w:tcW w:w="1417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Oferta mieści się w wartości</w:t>
            </w:r>
            <w:r w:rsidRPr="007052EA">
              <w:rPr>
                <w:szCs w:val="20"/>
              </w:rPr>
              <w:t xml:space="preserve"> zamówienia</w:t>
            </w:r>
          </w:p>
        </w:tc>
        <w:tc>
          <w:tcPr>
            <w:tcW w:w="1276" w:type="dxa"/>
            <w:vAlign w:val="center"/>
          </w:tcPr>
          <w:p w:rsidR="009555C3" w:rsidRPr="007052EA" w:rsidRDefault="000334B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555C3">
              <w:rPr>
                <w:szCs w:val="20"/>
              </w:rPr>
              <w:t>0</w:t>
            </w:r>
            <w:r w:rsidR="009555C3" w:rsidRPr="007052EA">
              <w:rPr>
                <w:szCs w:val="20"/>
              </w:rPr>
              <w:t xml:space="preserve"> dni</w:t>
            </w:r>
          </w:p>
        </w:tc>
      </w:tr>
      <w:tr w:rsidR="009555C3" w:rsidRPr="007052EA" w:rsidTr="007B34E7">
        <w:trPr>
          <w:trHeight w:val="1211"/>
        </w:trPr>
        <w:tc>
          <w:tcPr>
            <w:tcW w:w="959" w:type="dxa"/>
            <w:vAlign w:val="center"/>
          </w:tcPr>
          <w:p w:rsidR="009555C3" w:rsidRPr="007052EA" w:rsidRDefault="009555C3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lastRenderedPageBreak/>
              <w:t>7.</w:t>
            </w:r>
          </w:p>
        </w:tc>
        <w:tc>
          <w:tcPr>
            <w:tcW w:w="2731" w:type="dxa"/>
            <w:vAlign w:val="center"/>
          </w:tcPr>
          <w:p w:rsidR="009555C3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Przedsiębiorstwo Produkcyjno-Usługowo-Handlowe</w:t>
            </w:r>
          </w:p>
          <w:p w:rsidR="00CF7DE6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„FACTUM” Sp.  z o.o.</w:t>
            </w:r>
          </w:p>
          <w:p w:rsidR="00CF7DE6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ul. Z. Augusta 5/3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85-082  Bydgoszcz</w:t>
            </w:r>
          </w:p>
        </w:tc>
        <w:tc>
          <w:tcPr>
            <w:tcW w:w="1947" w:type="dxa"/>
            <w:vAlign w:val="center"/>
          </w:tcPr>
          <w:p w:rsidR="009555C3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758.664,00 zł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632,22 tona</w:t>
            </w:r>
          </w:p>
        </w:tc>
        <w:tc>
          <w:tcPr>
            <w:tcW w:w="1417" w:type="dxa"/>
            <w:vAlign w:val="center"/>
          </w:tcPr>
          <w:p w:rsidR="009555C3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9555C3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color w:val="FF0000"/>
                <w:szCs w:val="20"/>
              </w:rPr>
              <w:t>Oferta przekroczyła wartość zamówienia</w:t>
            </w:r>
          </w:p>
        </w:tc>
        <w:tc>
          <w:tcPr>
            <w:tcW w:w="1276" w:type="dxa"/>
            <w:vAlign w:val="center"/>
          </w:tcPr>
          <w:p w:rsidR="009555C3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 dni</w:t>
            </w:r>
          </w:p>
        </w:tc>
      </w:tr>
      <w:tr w:rsidR="00CF7DE6" w:rsidRPr="007052EA" w:rsidTr="007B34E7">
        <w:trPr>
          <w:trHeight w:val="1211"/>
        </w:trPr>
        <w:tc>
          <w:tcPr>
            <w:tcW w:w="959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7052EA">
              <w:rPr>
                <w:szCs w:val="20"/>
              </w:rPr>
              <w:t>.</w:t>
            </w:r>
          </w:p>
        </w:tc>
        <w:tc>
          <w:tcPr>
            <w:tcW w:w="2731" w:type="dxa"/>
            <w:vAlign w:val="center"/>
          </w:tcPr>
          <w:p w:rsidR="00CF7DE6" w:rsidRPr="00CF7DE6" w:rsidRDefault="00CF7DE6" w:rsidP="00CF7DE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CF7DE6">
              <w:rPr>
                <w:szCs w:val="20"/>
              </w:rPr>
              <w:t>WĘGLOPASZ Sp. Z o.o.</w:t>
            </w:r>
          </w:p>
          <w:p w:rsidR="00CF7DE6" w:rsidRPr="00CF7DE6" w:rsidRDefault="00CF7DE6" w:rsidP="00CF7DE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CF7DE6">
              <w:rPr>
                <w:szCs w:val="20"/>
              </w:rPr>
              <w:t>Ul. Piątkowska 149/6</w:t>
            </w:r>
          </w:p>
          <w:p w:rsidR="00CF7DE6" w:rsidRPr="007052EA" w:rsidRDefault="00CF7DE6" w:rsidP="00CF7DE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CF7DE6">
              <w:rPr>
                <w:szCs w:val="20"/>
              </w:rPr>
              <w:t>60-648 Poznań</w:t>
            </w:r>
          </w:p>
        </w:tc>
        <w:tc>
          <w:tcPr>
            <w:tcW w:w="1947" w:type="dxa"/>
            <w:vAlign w:val="center"/>
          </w:tcPr>
          <w:p w:rsidR="00CF7DE6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669.312,00 zł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557,76 tona</w:t>
            </w:r>
          </w:p>
        </w:tc>
        <w:tc>
          <w:tcPr>
            <w:tcW w:w="1417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CF7DE6">
              <w:rPr>
                <w:szCs w:val="20"/>
              </w:rPr>
              <w:t>Oferta mieści się w wartości zamówienia</w:t>
            </w:r>
          </w:p>
        </w:tc>
        <w:tc>
          <w:tcPr>
            <w:tcW w:w="1276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 dni</w:t>
            </w:r>
          </w:p>
        </w:tc>
      </w:tr>
      <w:tr w:rsidR="00CF7DE6" w:rsidRPr="007052EA" w:rsidTr="007B34E7">
        <w:trPr>
          <w:trHeight w:val="1211"/>
        </w:trPr>
        <w:tc>
          <w:tcPr>
            <w:tcW w:w="959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052EA">
              <w:rPr>
                <w:szCs w:val="20"/>
              </w:rPr>
              <w:t>.</w:t>
            </w:r>
          </w:p>
        </w:tc>
        <w:tc>
          <w:tcPr>
            <w:tcW w:w="2731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SOBIANEK Sp. z o.o.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ul. Polna 70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21 – 200 Parczew</w:t>
            </w:r>
          </w:p>
        </w:tc>
        <w:tc>
          <w:tcPr>
            <w:tcW w:w="1947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662.820</w:t>
            </w:r>
            <w:r w:rsidRPr="007052EA">
              <w:rPr>
                <w:b/>
                <w:szCs w:val="20"/>
              </w:rPr>
              <w:t>,00</w:t>
            </w:r>
            <w:r w:rsidR="009458CC">
              <w:rPr>
                <w:b/>
                <w:szCs w:val="20"/>
              </w:rPr>
              <w:t xml:space="preserve"> zł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552,35 t</w:t>
            </w:r>
            <w:r w:rsidRPr="007052EA">
              <w:rPr>
                <w:b/>
                <w:szCs w:val="20"/>
              </w:rPr>
              <w:t>ona</w:t>
            </w:r>
          </w:p>
        </w:tc>
        <w:tc>
          <w:tcPr>
            <w:tcW w:w="1417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Oferta mieści się w wartości zamówienia</w:t>
            </w:r>
          </w:p>
        </w:tc>
        <w:tc>
          <w:tcPr>
            <w:tcW w:w="1276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60 dni</w:t>
            </w:r>
          </w:p>
        </w:tc>
      </w:tr>
      <w:tr w:rsidR="00CF7DE6" w:rsidRPr="007052EA" w:rsidTr="007B34E7">
        <w:trPr>
          <w:trHeight w:val="1211"/>
        </w:trPr>
        <w:tc>
          <w:tcPr>
            <w:tcW w:w="959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731" w:type="dxa"/>
            <w:vAlign w:val="center"/>
          </w:tcPr>
          <w:p w:rsidR="00CF7DE6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P.W. TRANSLIS</w:t>
            </w:r>
          </w:p>
          <w:p w:rsidR="00CF7DE6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Henryk Lis</w:t>
            </w:r>
          </w:p>
          <w:p w:rsidR="00CF7DE6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CF7DE6">
              <w:rPr>
                <w:szCs w:val="20"/>
              </w:rPr>
              <w:t>l. Wolności 21</w:t>
            </w:r>
          </w:p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42-672 Wieszowa</w:t>
            </w:r>
          </w:p>
        </w:tc>
        <w:tc>
          <w:tcPr>
            <w:tcW w:w="1947" w:type="dxa"/>
            <w:vAlign w:val="center"/>
          </w:tcPr>
          <w:p w:rsidR="00CF7DE6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884.808,00 zł</w:t>
            </w:r>
          </w:p>
          <w:p w:rsidR="009458CC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737,34 tona</w:t>
            </w:r>
          </w:p>
        </w:tc>
        <w:tc>
          <w:tcPr>
            <w:tcW w:w="1417" w:type="dxa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color w:val="FF0000"/>
                <w:szCs w:val="20"/>
              </w:rPr>
              <w:t>Oferta przekroczyła wartość zamówienia</w:t>
            </w:r>
          </w:p>
        </w:tc>
        <w:tc>
          <w:tcPr>
            <w:tcW w:w="1276" w:type="dxa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 dni</w:t>
            </w:r>
          </w:p>
        </w:tc>
      </w:tr>
      <w:tr w:rsidR="00CF7DE6" w:rsidRPr="007052EA" w:rsidTr="007B34E7">
        <w:trPr>
          <w:trHeight w:val="1211"/>
        </w:trPr>
        <w:tc>
          <w:tcPr>
            <w:tcW w:w="959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731" w:type="dxa"/>
            <w:vAlign w:val="center"/>
          </w:tcPr>
          <w:p w:rsidR="00CF7DE6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PGE Paliwa Sp. z o.o.</w:t>
            </w:r>
          </w:p>
          <w:p w:rsidR="009458CC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ul. Ciepłownicza 1</w:t>
            </w:r>
          </w:p>
          <w:p w:rsidR="009458CC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31-587 Kraków</w:t>
            </w:r>
          </w:p>
        </w:tc>
        <w:tc>
          <w:tcPr>
            <w:tcW w:w="1947" w:type="dxa"/>
            <w:vAlign w:val="center"/>
          </w:tcPr>
          <w:p w:rsidR="00CF7DE6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885.252,00 zł</w:t>
            </w:r>
          </w:p>
          <w:p w:rsidR="009458CC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737,71 tona</w:t>
            </w:r>
          </w:p>
        </w:tc>
        <w:tc>
          <w:tcPr>
            <w:tcW w:w="1417" w:type="dxa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  <w:tc>
          <w:tcPr>
            <w:tcW w:w="2003" w:type="dxa"/>
            <w:gridSpan w:val="2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334BC">
              <w:rPr>
                <w:color w:val="FF0000"/>
                <w:szCs w:val="20"/>
              </w:rPr>
              <w:t>Oferta przekroczyła wartość zamówienia</w:t>
            </w:r>
          </w:p>
        </w:tc>
        <w:tc>
          <w:tcPr>
            <w:tcW w:w="1276" w:type="dxa"/>
            <w:vAlign w:val="center"/>
          </w:tcPr>
          <w:p w:rsidR="00CF7DE6" w:rsidRPr="007052EA" w:rsidRDefault="009458CC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30 dni</w:t>
            </w:r>
          </w:p>
        </w:tc>
      </w:tr>
      <w:tr w:rsidR="00CF7DE6" w:rsidRPr="007052EA" w:rsidTr="007B34E7">
        <w:trPr>
          <w:trHeight w:val="1211"/>
        </w:trPr>
        <w:tc>
          <w:tcPr>
            <w:tcW w:w="959" w:type="dxa"/>
            <w:vAlign w:val="center"/>
          </w:tcPr>
          <w:p w:rsidR="00CF7DE6" w:rsidRPr="007052EA" w:rsidRDefault="00CF7DE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2731" w:type="dxa"/>
            <w:vAlign w:val="center"/>
          </w:tcPr>
          <w:p w:rsidR="00CF7DE6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LACHOWICZ ENERGY PARTNER Sp. z o.o.</w:t>
            </w:r>
          </w:p>
          <w:p w:rsidR="00011836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Ul. </w:t>
            </w:r>
            <w:proofErr w:type="spellStart"/>
            <w:r>
              <w:rPr>
                <w:szCs w:val="20"/>
              </w:rPr>
              <w:t>Firlika</w:t>
            </w:r>
            <w:proofErr w:type="spellEnd"/>
            <w:r>
              <w:rPr>
                <w:szCs w:val="20"/>
              </w:rPr>
              <w:t xml:space="preserve"> 19</w:t>
            </w:r>
          </w:p>
          <w:p w:rsidR="00011836" w:rsidRPr="007052EA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71-637 Szczecin</w:t>
            </w:r>
          </w:p>
        </w:tc>
        <w:tc>
          <w:tcPr>
            <w:tcW w:w="1947" w:type="dxa"/>
            <w:vAlign w:val="center"/>
          </w:tcPr>
          <w:p w:rsidR="00CF7DE6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735.720,00 zł</w:t>
            </w:r>
          </w:p>
          <w:p w:rsidR="00011836" w:rsidRPr="007052EA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613,10 tona</w:t>
            </w:r>
          </w:p>
        </w:tc>
        <w:tc>
          <w:tcPr>
            <w:tcW w:w="1417" w:type="dxa"/>
            <w:vAlign w:val="center"/>
          </w:tcPr>
          <w:p w:rsidR="00CF7DE6" w:rsidRPr="007052EA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003" w:type="dxa"/>
            <w:gridSpan w:val="2"/>
            <w:vAlign w:val="center"/>
          </w:tcPr>
          <w:p w:rsidR="00CF7DE6" w:rsidRPr="007052EA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7052EA">
              <w:rPr>
                <w:szCs w:val="20"/>
              </w:rPr>
              <w:t>Oferta mieści się w wartości zamówienia</w:t>
            </w:r>
          </w:p>
        </w:tc>
        <w:tc>
          <w:tcPr>
            <w:tcW w:w="1276" w:type="dxa"/>
            <w:vAlign w:val="center"/>
          </w:tcPr>
          <w:p w:rsidR="00CF7DE6" w:rsidRPr="007052EA" w:rsidRDefault="00011836" w:rsidP="007B34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60-70 dni</w:t>
            </w:r>
          </w:p>
        </w:tc>
      </w:tr>
    </w:tbl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F7DE6" w:rsidRPr="007052EA" w:rsidRDefault="00CF7DE6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7052EA">
        <w:rPr>
          <w:szCs w:val="20"/>
        </w:rPr>
        <w:t xml:space="preserve">(sporządził): </w:t>
      </w:r>
      <w:r w:rsidRPr="007052EA">
        <w:rPr>
          <w:b/>
          <w:szCs w:val="20"/>
        </w:rPr>
        <w:t>Marcin Nowakowski</w:t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="000B7AA0">
        <w:rPr>
          <w:b/>
          <w:szCs w:val="20"/>
        </w:rPr>
        <w:t>11.06.2019</w:t>
      </w:r>
      <w:r w:rsidRPr="007052EA">
        <w:rPr>
          <w:b/>
          <w:szCs w:val="20"/>
        </w:rPr>
        <w:t xml:space="preserve"> r. Andrzej Franczak</w:t>
      </w:r>
    </w:p>
    <w:p w:rsidR="009555C3" w:rsidRPr="007052EA" w:rsidRDefault="009555C3" w:rsidP="009555C3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</w:r>
      <w:r w:rsidRPr="007052EA">
        <w:rPr>
          <w:szCs w:val="20"/>
        </w:rPr>
        <w:tab/>
        <w:t>(data i podpis kierownika Zamawiającego)</w:t>
      </w:r>
    </w:p>
    <w:p w:rsidR="009555C3" w:rsidRDefault="009555C3" w:rsidP="009555C3"/>
    <w:p w:rsidR="009555C3" w:rsidRDefault="009555C3" w:rsidP="009555C3"/>
    <w:sectPr w:rsidR="0095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26"/>
    <w:multiLevelType w:val="hybridMultilevel"/>
    <w:tmpl w:val="52DA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3"/>
    <w:rsid w:val="00011836"/>
    <w:rsid w:val="000334BC"/>
    <w:rsid w:val="000B7AA0"/>
    <w:rsid w:val="004B4497"/>
    <w:rsid w:val="005004F3"/>
    <w:rsid w:val="006511D6"/>
    <w:rsid w:val="009458CC"/>
    <w:rsid w:val="009555C3"/>
    <w:rsid w:val="00B40866"/>
    <w:rsid w:val="00CF7DE6"/>
    <w:rsid w:val="00D06E85"/>
    <w:rsid w:val="00E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C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table" w:styleId="Tabela-Siatka">
    <w:name w:val="Table Grid"/>
    <w:basedOn w:val="Standardowy"/>
    <w:uiPriority w:val="59"/>
    <w:rsid w:val="0095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C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table" w:styleId="Tabela-Siatka">
    <w:name w:val="Table Grid"/>
    <w:basedOn w:val="Standardowy"/>
    <w:uiPriority w:val="59"/>
    <w:rsid w:val="0095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2019-06-11T11:11:00Z</dcterms:created>
  <dcterms:modified xsi:type="dcterms:W3CDTF">2019-06-11T12:12:00Z</dcterms:modified>
</cp:coreProperties>
</file>