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D" w:rsidRDefault="008625FD" w:rsidP="0086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 do zaproszenia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8625FD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57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2"/>
        <w:gridCol w:w="1843"/>
        <w:gridCol w:w="1513"/>
        <w:gridCol w:w="1288"/>
        <w:gridCol w:w="1288"/>
        <w:gridCol w:w="1268"/>
        <w:gridCol w:w="3291"/>
        <w:gridCol w:w="978"/>
        <w:gridCol w:w="978"/>
        <w:gridCol w:w="978"/>
      </w:tblGrid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Default="008625FD" w:rsidP="008625FD">
            <w:r>
              <w:t>Rodzaj przesyłki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Waga przesyłki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 xml:space="preserve">Szacunkowa ilość korespondencji lub usług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 netto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brutto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Wartość brutto</w:t>
            </w:r>
          </w:p>
        </w:tc>
      </w:tr>
      <w:tr w:rsidR="008625FD" w:rsidRPr="00C40566" w:rsidTr="008625FD">
        <w:trPr>
          <w:gridAfter w:val="5"/>
          <w:wAfter w:w="7493" w:type="dxa"/>
          <w:trHeight w:val="260"/>
        </w:trPr>
        <w:tc>
          <w:tcPr>
            <w:tcW w:w="4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  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zwykłe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600,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="009E0E3B"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350g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4 500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 do 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158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 do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Ameryka Północna i Afryka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za potwierdzeniem odbioru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Ameryka Północna i Afryka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Brazylii)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z deklarowaną zawartością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priorytetowe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862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Przesyłki listowe z deklarowaną wartością w obrocie krajowym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422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40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GABARYT B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Paczki 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pocztowe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deklarowaną zawartością priorytetowe za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Przesyłki listowe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deklarowaną wartością w obrocie krajowym  priorytetowe za zwrotnym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7D0D85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Przesyłki kurierskie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Powyżej 5 kg do            10 kg</w:t>
            </w: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625FD" w:rsidRPr="00F85459" w:rsidRDefault="008625FD" w:rsidP="008625F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FD" w:rsidRPr="009E4352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p w:rsidR="008625FD" w:rsidRPr="00C40566" w:rsidRDefault="008625FD" w:rsidP="008625FD">
      <w:pPr>
        <w:ind w:firstLine="708"/>
      </w:pPr>
    </w:p>
    <w:p w:rsidR="006C69D5" w:rsidRDefault="006C69D5">
      <w:bookmarkStart w:id="0" w:name="_GoBack"/>
      <w:bookmarkEnd w:id="0"/>
    </w:p>
    <w:sectPr w:rsidR="006C69D5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D"/>
    <w:rsid w:val="003D2AE0"/>
    <w:rsid w:val="006C69D5"/>
    <w:rsid w:val="007D0D85"/>
    <w:rsid w:val="008625FD"/>
    <w:rsid w:val="009E0E3B"/>
    <w:rsid w:val="00A3449D"/>
    <w:rsid w:val="00A57D69"/>
    <w:rsid w:val="00CA5565"/>
    <w:rsid w:val="00D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4</cp:revision>
  <dcterms:created xsi:type="dcterms:W3CDTF">2018-12-17T13:15:00Z</dcterms:created>
  <dcterms:modified xsi:type="dcterms:W3CDTF">2018-12-17T13:24:00Z</dcterms:modified>
</cp:coreProperties>
</file>