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0A" w:rsidRPr="00D8520A" w:rsidRDefault="00D8520A" w:rsidP="00D8520A">
      <w:pPr>
        <w:pBdr>
          <w:bottom w:val="single" w:sz="6" w:space="1" w:color="auto"/>
        </w:pBdr>
        <w:spacing w:after="0" w:line="240" w:lineRule="auto"/>
        <w:jc w:val="center"/>
        <w:rPr>
          <w:rFonts w:ascii="Arial" w:eastAsia="Times New Roman" w:hAnsi="Arial" w:cs="Arial"/>
          <w:vanish/>
          <w:sz w:val="16"/>
          <w:szCs w:val="16"/>
          <w:lang w:eastAsia="pl-PL"/>
        </w:rPr>
      </w:pPr>
      <w:r w:rsidRPr="00D8520A">
        <w:rPr>
          <w:rFonts w:ascii="Arial" w:eastAsia="Times New Roman" w:hAnsi="Arial" w:cs="Arial"/>
          <w:vanish/>
          <w:sz w:val="16"/>
          <w:szCs w:val="16"/>
          <w:lang w:eastAsia="pl-PL"/>
        </w:rPr>
        <w:t>Początek formularza</w:t>
      </w:r>
    </w:p>
    <w:p w:rsidR="00D8520A" w:rsidRPr="00D8520A" w:rsidRDefault="00D8520A" w:rsidP="00D8520A">
      <w:pPr>
        <w:spacing w:after="24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Ogłoszenie nr 543002-N-2017 z dnia 2017-06-30 r. </w:t>
      </w:r>
    </w:p>
    <w:p w:rsidR="00D8520A" w:rsidRPr="00D8520A" w:rsidRDefault="00D8520A" w:rsidP="00D8520A">
      <w:pPr>
        <w:spacing w:after="0" w:line="240" w:lineRule="auto"/>
        <w:jc w:val="center"/>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Gmina Glinojeck: Przebudowa szkoły podstawowej w Glinojecku</w:t>
      </w:r>
      <w:r w:rsidRPr="00D8520A">
        <w:rPr>
          <w:rFonts w:ascii="Times New Roman" w:eastAsia="Times New Roman" w:hAnsi="Times New Roman" w:cs="Times New Roman"/>
          <w:sz w:val="24"/>
          <w:szCs w:val="24"/>
          <w:lang w:eastAsia="pl-PL"/>
        </w:rPr>
        <w:br/>
        <w:t xml:space="preserve">OGŁOSZENIE O ZAMÓWIENIU - Roboty budowlane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Zamieszczanie ogłoszenia:</w:t>
      </w:r>
      <w:r w:rsidRPr="00D8520A">
        <w:rPr>
          <w:rFonts w:ascii="Times New Roman" w:eastAsia="Times New Roman" w:hAnsi="Times New Roman" w:cs="Times New Roman"/>
          <w:sz w:val="24"/>
          <w:szCs w:val="24"/>
          <w:lang w:eastAsia="pl-PL"/>
        </w:rPr>
        <w:t xml:space="preserve"> Zamieszczanie obowiązkowe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Ogłoszenie dotyczy:</w:t>
      </w:r>
      <w:r w:rsidRPr="00D8520A">
        <w:rPr>
          <w:rFonts w:ascii="Times New Roman" w:eastAsia="Times New Roman" w:hAnsi="Times New Roman" w:cs="Times New Roman"/>
          <w:sz w:val="24"/>
          <w:szCs w:val="24"/>
          <w:lang w:eastAsia="pl-PL"/>
        </w:rPr>
        <w:t xml:space="preserve"> Zamówienia publicznego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Nazwa projektu lub programu</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8520A">
        <w:rPr>
          <w:rFonts w:ascii="Times New Roman" w:eastAsia="Times New Roman" w:hAnsi="Times New Roman" w:cs="Times New Roman"/>
          <w:sz w:val="24"/>
          <w:szCs w:val="24"/>
          <w:lang w:eastAsia="pl-PL"/>
        </w:rPr>
        <w:t>Pzp</w:t>
      </w:r>
      <w:proofErr w:type="spellEnd"/>
      <w:r w:rsidRPr="00D852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u w:val="single"/>
          <w:lang w:eastAsia="pl-PL"/>
        </w:rPr>
        <w:t>SEKCJA I: ZAMAWIAJĄCY</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Postępowanie przeprowadza centralny zamawiający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Informacje na temat podmiotu któremu zamawiający powierzył/powierzyli prowadzenie postępowania:</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Postępowanie jest przeprowadzane wspólnie przez zamawiających</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Informacje dodatkowe:</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 1) NAZWA I ADRES: </w:t>
      </w:r>
      <w:r w:rsidRPr="00D8520A">
        <w:rPr>
          <w:rFonts w:ascii="Times New Roman" w:eastAsia="Times New Roman" w:hAnsi="Times New Roman" w:cs="Times New Roman"/>
          <w:sz w:val="24"/>
          <w:szCs w:val="24"/>
          <w:lang w:eastAsia="pl-PL"/>
        </w:rPr>
        <w:t xml:space="preserve">Gmina Glinojeck, krajowy numer identyfikacyjny 13037788200000, ul. ul. Płocka  12 , 06450   Glinojeck, woj. mazowieckie, państwo Polska, tel. 236 740 017, , e-mail umig@glinojeck.pl, , faks 236 742 818. </w:t>
      </w:r>
      <w:r w:rsidRPr="00D8520A">
        <w:rPr>
          <w:rFonts w:ascii="Times New Roman" w:eastAsia="Times New Roman" w:hAnsi="Times New Roman" w:cs="Times New Roman"/>
          <w:sz w:val="24"/>
          <w:szCs w:val="24"/>
          <w:lang w:eastAsia="pl-PL"/>
        </w:rPr>
        <w:br/>
        <w:t xml:space="preserve">Adres strony internetowej (URL): www.glinojeck.bipgmina.pl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lastRenderedPageBreak/>
        <w:t xml:space="preserve">Adres profilu nabywcy: </w:t>
      </w:r>
      <w:r w:rsidRPr="00D852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 2) RODZAJ ZAMAWIAJĄCEGO: </w:t>
      </w:r>
      <w:r w:rsidRPr="00D8520A">
        <w:rPr>
          <w:rFonts w:ascii="Times New Roman" w:eastAsia="Times New Roman" w:hAnsi="Times New Roman" w:cs="Times New Roman"/>
          <w:sz w:val="24"/>
          <w:szCs w:val="24"/>
          <w:lang w:eastAsia="pl-PL"/>
        </w:rPr>
        <w:t xml:space="preserve">Administracja samorządowa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I.3) WSPÓLNE UDZIELANIE ZAMÓWIENIA </w:t>
      </w:r>
      <w:r w:rsidRPr="00D8520A">
        <w:rPr>
          <w:rFonts w:ascii="Times New Roman" w:eastAsia="Times New Roman" w:hAnsi="Times New Roman" w:cs="Times New Roman"/>
          <w:b/>
          <w:bCs/>
          <w:i/>
          <w:iCs/>
          <w:sz w:val="24"/>
          <w:szCs w:val="24"/>
          <w:lang w:eastAsia="pl-PL"/>
        </w:rPr>
        <w:t>(jeżeli dotyczy)</w:t>
      </w:r>
      <w:r w:rsidRPr="00D8520A">
        <w:rPr>
          <w:rFonts w:ascii="Times New Roman" w:eastAsia="Times New Roman" w:hAnsi="Times New Roman" w:cs="Times New Roman"/>
          <w:b/>
          <w:bCs/>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I.4) KOMUNIKACJA: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Tak </w:t>
      </w:r>
      <w:r w:rsidRPr="00D8520A">
        <w:rPr>
          <w:rFonts w:ascii="Times New Roman" w:eastAsia="Times New Roman" w:hAnsi="Times New Roman" w:cs="Times New Roman"/>
          <w:sz w:val="24"/>
          <w:szCs w:val="24"/>
          <w:lang w:eastAsia="pl-PL"/>
        </w:rPr>
        <w:br/>
        <w:t xml:space="preserve">www.glinojeck.bipgmina.pl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Tak </w:t>
      </w:r>
      <w:r w:rsidRPr="00D8520A">
        <w:rPr>
          <w:rFonts w:ascii="Times New Roman" w:eastAsia="Times New Roman" w:hAnsi="Times New Roman" w:cs="Times New Roman"/>
          <w:sz w:val="24"/>
          <w:szCs w:val="24"/>
          <w:lang w:eastAsia="pl-PL"/>
        </w:rPr>
        <w:br/>
        <w:t xml:space="preserve">www.ginojeck.bipgmina.pl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Oferty lub wnioski o dopuszczenie do udziału w postępowaniu należy przesyłać:</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Elektronicznie</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t xml:space="preserve">adres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Tak </w:t>
      </w:r>
      <w:r w:rsidRPr="00D8520A">
        <w:rPr>
          <w:rFonts w:ascii="Times New Roman" w:eastAsia="Times New Roman" w:hAnsi="Times New Roman" w:cs="Times New Roman"/>
          <w:sz w:val="24"/>
          <w:szCs w:val="24"/>
          <w:lang w:eastAsia="pl-PL"/>
        </w:rPr>
        <w:br/>
        <w:t xml:space="preserve">Inny sposób: </w:t>
      </w:r>
      <w:r w:rsidRPr="00D8520A">
        <w:rPr>
          <w:rFonts w:ascii="Times New Roman" w:eastAsia="Times New Roman" w:hAnsi="Times New Roman" w:cs="Times New Roman"/>
          <w:sz w:val="24"/>
          <w:szCs w:val="24"/>
          <w:lang w:eastAsia="pl-PL"/>
        </w:rPr>
        <w:br/>
        <w:t xml:space="preserve">w formie pisemnej, osobiście lub za pośrednictwem operatora pocztowego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Tak </w:t>
      </w:r>
      <w:r w:rsidRPr="00D8520A">
        <w:rPr>
          <w:rFonts w:ascii="Times New Roman" w:eastAsia="Times New Roman" w:hAnsi="Times New Roman" w:cs="Times New Roman"/>
          <w:sz w:val="24"/>
          <w:szCs w:val="24"/>
          <w:lang w:eastAsia="pl-PL"/>
        </w:rPr>
        <w:br/>
        <w:t xml:space="preserve">Inny sposób: </w:t>
      </w:r>
      <w:r w:rsidRPr="00D8520A">
        <w:rPr>
          <w:rFonts w:ascii="Times New Roman" w:eastAsia="Times New Roman" w:hAnsi="Times New Roman" w:cs="Times New Roman"/>
          <w:sz w:val="24"/>
          <w:szCs w:val="24"/>
          <w:lang w:eastAsia="pl-PL"/>
        </w:rPr>
        <w:br/>
        <w:t xml:space="preserve">w formie pisemnej, osobiście lub za pośrednictwem operatora pocztowego </w:t>
      </w:r>
      <w:r w:rsidRPr="00D8520A">
        <w:rPr>
          <w:rFonts w:ascii="Times New Roman" w:eastAsia="Times New Roman" w:hAnsi="Times New Roman" w:cs="Times New Roman"/>
          <w:sz w:val="24"/>
          <w:szCs w:val="24"/>
          <w:lang w:eastAsia="pl-PL"/>
        </w:rPr>
        <w:br/>
        <w:t xml:space="preserve">Adres: </w:t>
      </w:r>
      <w:r w:rsidRPr="00D8520A">
        <w:rPr>
          <w:rFonts w:ascii="Times New Roman" w:eastAsia="Times New Roman" w:hAnsi="Times New Roman" w:cs="Times New Roman"/>
          <w:sz w:val="24"/>
          <w:szCs w:val="24"/>
          <w:lang w:eastAsia="pl-PL"/>
        </w:rPr>
        <w:br/>
        <w:t xml:space="preserve">Gmina Glinojeck, ul. Płocka 12, 06-450 Glinojeck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lastRenderedPageBreak/>
        <w:br/>
      </w:r>
      <w:r w:rsidRPr="00D852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u w:val="single"/>
          <w:lang w:eastAsia="pl-PL"/>
        </w:rPr>
        <w:t xml:space="preserve">SEKCJA II: PRZEDMIOT ZAMÓWIENIA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II.1) Nazwa nadana zamówieniu przez zamawiającego: </w:t>
      </w:r>
      <w:r w:rsidRPr="00D8520A">
        <w:rPr>
          <w:rFonts w:ascii="Times New Roman" w:eastAsia="Times New Roman" w:hAnsi="Times New Roman" w:cs="Times New Roman"/>
          <w:sz w:val="24"/>
          <w:szCs w:val="24"/>
          <w:lang w:eastAsia="pl-PL"/>
        </w:rPr>
        <w:t xml:space="preserve">Przebudowa szkoły podstawowej w Glinojecku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Numer referencyjny: </w:t>
      </w:r>
      <w:r w:rsidRPr="00D8520A">
        <w:rPr>
          <w:rFonts w:ascii="Times New Roman" w:eastAsia="Times New Roman" w:hAnsi="Times New Roman" w:cs="Times New Roman"/>
          <w:sz w:val="24"/>
          <w:szCs w:val="24"/>
          <w:lang w:eastAsia="pl-PL"/>
        </w:rPr>
        <w:t xml:space="preserve">ZP.271.25.2017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520A" w:rsidRPr="00D8520A" w:rsidRDefault="00D8520A" w:rsidP="00D8520A">
      <w:pPr>
        <w:spacing w:after="0" w:line="240" w:lineRule="auto"/>
        <w:jc w:val="both"/>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II.2) Rodzaj zamówienia: </w:t>
      </w:r>
      <w:r w:rsidRPr="00D8520A">
        <w:rPr>
          <w:rFonts w:ascii="Times New Roman" w:eastAsia="Times New Roman" w:hAnsi="Times New Roman" w:cs="Times New Roman"/>
          <w:sz w:val="24"/>
          <w:szCs w:val="24"/>
          <w:lang w:eastAsia="pl-PL"/>
        </w:rPr>
        <w:t xml:space="preserve">Roboty budowlane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II.3) Informacja o możliwości składania ofert częściowych</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Zamówienie podzielone jest na części: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Oferty lub wnioski o dopuszczenie do udziału w postępowaniu można składać w odniesieniu do:</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II.4) Krótki opis przedmiotu zamówienia </w:t>
      </w:r>
      <w:r w:rsidRPr="00D852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52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520A">
        <w:rPr>
          <w:rFonts w:ascii="Times New Roman" w:eastAsia="Times New Roman" w:hAnsi="Times New Roman" w:cs="Times New Roman"/>
          <w:sz w:val="24"/>
          <w:szCs w:val="24"/>
          <w:lang w:eastAsia="pl-PL"/>
        </w:rPr>
        <w:t xml:space="preserve">Przedmiotem zamówienia jest wykonanie I etapu przebudowy szkoły podstawowej w Glinojecku, w szczególności polegająca na: - wymianie wykładziny posadzkowej - cyklinowaniu i lakierowaniu parkietów, - wymianie okładziny schodów zewnętrznych i podestu wejściowego, - malowaniu ławek zewnętrznych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II.5) Główny kod CPV: </w:t>
      </w:r>
      <w:r w:rsidRPr="00D8520A">
        <w:rPr>
          <w:rFonts w:ascii="Times New Roman" w:eastAsia="Times New Roman" w:hAnsi="Times New Roman" w:cs="Times New Roman"/>
          <w:sz w:val="24"/>
          <w:szCs w:val="24"/>
          <w:lang w:eastAsia="pl-PL"/>
        </w:rPr>
        <w:t xml:space="preserve">45000000-7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Dodatkowe kody CPV:</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II.6) Całkowita wartość zamówienia </w:t>
      </w:r>
      <w:r w:rsidRPr="00D8520A">
        <w:rPr>
          <w:rFonts w:ascii="Times New Roman" w:eastAsia="Times New Roman" w:hAnsi="Times New Roman" w:cs="Times New Roman"/>
          <w:i/>
          <w:iCs/>
          <w:sz w:val="24"/>
          <w:szCs w:val="24"/>
          <w:lang w:eastAsia="pl-PL"/>
        </w:rPr>
        <w:t>(jeżeli zamawiający podaje informacje o wartości zamówienia)</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Wartość bez VAT: </w:t>
      </w:r>
      <w:r w:rsidRPr="00D8520A">
        <w:rPr>
          <w:rFonts w:ascii="Times New Roman" w:eastAsia="Times New Roman" w:hAnsi="Times New Roman" w:cs="Times New Roman"/>
          <w:sz w:val="24"/>
          <w:szCs w:val="24"/>
          <w:lang w:eastAsia="pl-PL"/>
        </w:rPr>
        <w:br/>
        <w:t xml:space="preserve">Waluta: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8520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8520A">
        <w:rPr>
          <w:rFonts w:ascii="Times New Roman" w:eastAsia="Times New Roman" w:hAnsi="Times New Roman" w:cs="Times New Roman"/>
          <w:b/>
          <w:bCs/>
          <w:sz w:val="24"/>
          <w:szCs w:val="24"/>
          <w:lang w:eastAsia="pl-PL"/>
        </w:rPr>
        <w:t>Pzp</w:t>
      </w:r>
      <w:proofErr w:type="spellEnd"/>
      <w:r w:rsidRPr="00D8520A">
        <w:rPr>
          <w:rFonts w:ascii="Times New Roman" w:eastAsia="Times New Roman" w:hAnsi="Times New Roman" w:cs="Times New Roman"/>
          <w:b/>
          <w:bCs/>
          <w:sz w:val="24"/>
          <w:szCs w:val="24"/>
          <w:lang w:eastAsia="pl-PL"/>
        </w:rPr>
        <w:t xml:space="preserve">: </w:t>
      </w: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8520A">
        <w:rPr>
          <w:rFonts w:ascii="Times New Roman" w:eastAsia="Times New Roman" w:hAnsi="Times New Roman" w:cs="Times New Roman"/>
          <w:sz w:val="24"/>
          <w:szCs w:val="24"/>
          <w:lang w:eastAsia="pl-PL"/>
        </w:rPr>
        <w:t>Pzp</w:t>
      </w:r>
      <w:proofErr w:type="spellEnd"/>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miesiącach:   </w:t>
      </w:r>
      <w:r w:rsidRPr="00D8520A">
        <w:rPr>
          <w:rFonts w:ascii="Times New Roman" w:eastAsia="Times New Roman" w:hAnsi="Times New Roman" w:cs="Times New Roman"/>
          <w:i/>
          <w:iCs/>
          <w:sz w:val="24"/>
          <w:szCs w:val="24"/>
          <w:lang w:eastAsia="pl-PL"/>
        </w:rPr>
        <w:t xml:space="preserve"> lub </w:t>
      </w:r>
      <w:r w:rsidRPr="00D8520A">
        <w:rPr>
          <w:rFonts w:ascii="Times New Roman" w:eastAsia="Times New Roman" w:hAnsi="Times New Roman" w:cs="Times New Roman"/>
          <w:b/>
          <w:bCs/>
          <w:sz w:val="24"/>
          <w:szCs w:val="24"/>
          <w:lang w:eastAsia="pl-PL"/>
        </w:rPr>
        <w:t>dniach:</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i/>
          <w:iCs/>
          <w:sz w:val="24"/>
          <w:szCs w:val="24"/>
          <w:lang w:eastAsia="pl-PL"/>
        </w:rPr>
        <w:t>lub</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data rozpoczęcia: </w:t>
      </w:r>
      <w:r w:rsidRPr="00D8520A">
        <w:rPr>
          <w:rFonts w:ascii="Times New Roman" w:eastAsia="Times New Roman" w:hAnsi="Times New Roman" w:cs="Times New Roman"/>
          <w:sz w:val="24"/>
          <w:szCs w:val="24"/>
          <w:lang w:eastAsia="pl-PL"/>
        </w:rPr>
        <w:t> </w:t>
      </w:r>
      <w:r w:rsidRPr="00D8520A">
        <w:rPr>
          <w:rFonts w:ascii="Times New Roman" w:eastAsia="Times New Roman" w:hAnsi="Times New Roman" w:cs="Times New Roman"/>
          <w:i/>
          <w:iCs/>
          <w:sz w:val="24"/>
          <w:szCs w:val="24"/>
          <w:lang w:eastAsia="pl-PL"/>
        </w:rPr>
        <w:t xml:space="preserve"> lub </w:t>
      </w:r>
      <w:r w:rsidRPr="00D8520A">
        <w:rPr>
          <w:rFonts w:ascii="Times New Roman" w:eastAsia="Times New Roman" w:hAnsi="Times New Roman" w:cs="Times New Roman"/>
          <w:b/>
          <w:bCs/>
          <w:sz w:val="24"/>
          <w:szCs w:val="24"/>
          <w:lang w:eastAsia="pl-PL"/>
        </w:rPr>
        <w:t xml:space="preserve">zakończenia: </w:t>
      </w:r>
      <w:r w:rsidRPr="00D8520A">
        <w:rPr>
          <w:rFonts w:ascii="Times New Roman" w:eastAsia="Times New Roman" w:hAnsi="Times New Roman" w:cs="Times New Roman"/>
          <w:sz w:val="24"/>
          <w:szCs w:val="24"/>
          <w:lang w:eastAsia="pl-PL"/>
        </w:rPr>
        <w:t xml:space="preserve">2017-08-16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II.9) Informacje dodatkowe: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III.1) WARUNKI UDZIAŁU W POSTĘPOWANIU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Określenie warunków: Zamawiający nie doprecyzowuje tego warunku. </w:t>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III.1.2) Sytuacja finansowa lub ekonomiczna </w:t>
      </w:r>
      <w:r w:rsidRPr="00D8520A">
        <w:rPr>
          <w:rFonts w:ascii="Times New Roman" w:eastAsia="Times New Roman" w:hAnsi="Times New Roman" w:cs="Times New Roman"/>
          <w:sz w:val="24"/>
          <w:szCs w:val="24"/>
          <w:lang w:eastAsia="pl-PL"/>
        </w:rPr>
        <w:br/>
        <w:t xml:space="preserve">Określenie warunków: Jako spełnienie warunku udziału w postępowaniu Zamawiający wymaga: posiadanie ubezpieczenia od odpowiedzialności cywilnej w zakresie prowadzonej działalności związanej z przedmiotem zamówienia na sumę ubezpieczenia w kwocie minimum 30 000,00 zł na jedno i na wszystkie zdarzenia w okresie ubezpieczenia i udziałem własnym lub/i franszyzą nie wyższą niż 10% należnego odszkodowania lub 10 000zł. </w:t>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III.1.3) Zdolność techniczna lub zawodowa </w:t>
      </w:r>
      <w:r w:rsidRPr="00D8520A">
        <w:rPr>
          <w:rFonts w:ascii="Times New Roman" w:eastAsia="Times New Roman" w:hAnsi="Times New Roman" w:cs="Times New Roman"/>
          <w:sz w:val="24"/>
          <w:szCs w:val="24"/>
          <w:lang w:eastAsia="pl-PL"/>
        </w:rPr>
        <w:br/>
        <w:t xml:space="preserve">Określenie warunków: Jako spełnienie warunku udziału w postępowaniu Zamawiający wymaga aby Wykonawca załączył: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ostatnich pięciu lat przed upływem terminu składania ofert, a jeżeli okres prowadzenia działalności jest krótszy – w tym okresie- co najmniej trzy roboty polegające na wykonaniu remontu, modernizacji, budowie bądź rozbudowie obiektu o wartości brutto nie mniejszej niż 30 000,00 zł, oraz załączy dowody dotyczące tej roboty określające, że robota ta została wykonana w sposób należyty i zgodnie z zasadami sztuki budowlanej i prawidłowo ukończona. 2) wykaz osób, skierowanych przez wykonawcę do realizacji zamówienia publicznego, w szczególności odpowiedzialnych za świadczenie usług, kontrolę jakości lub </w:t>
      </w:r>
      <w:r w:rsidRPr="00D8520A">
        <w:rPr>
          <w:rFonts w:ascii="Times New Roman" w:eastAsia="Times New Roman" w:hAnsi="Times New Roman" w:cs="Times New Roman"/>
          <w:sz w:val="24"/>
          <w:szCs w:val="24"/>
          <w:lang w:eastAsia="pl-PL"/>
        </w:rPr>
        <w:lastRenderedPageBreak/>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się dysponowaniem do uczestniczenia w wykonaniu niniejszego zamówienia następującymi kluczowymi osobami: a) Kierownik budowy – niniejsza osoba ma posiadać następujące doświadczenie zawodowe i kwalifikacje: wykształcenie techniczne, doświadczenie zawodowe w budownictwie na stanowiskach kierowniczych – 3 lata, uprawnienia budowlane do kierowania robotami budowlanymi w specjalności konstrukcyjno-budowlanej lub równoważne im ważne uprawnienia wydane według wcześniejszych przepisów, zrzeszonego we właściwej Okręgowej Izbie Inżynierów Budownictwa. Wszystkie wymagane kluczowe osoby winny posługiwać się językiem polskim lub dysponować na stałe tłumaczem języka polskiego. Powyższe osoby winny posiadać uprawnienia wydane na podstawie ustawy z dnia 7 lipca 1994 roku Prawo budowlane (tekst jednolity: Dz.U. z 2016 r., poz. 290) i Rozporządzenia Ministra Infrastruktury i Rozwoju z dnia 11 września 2014 r. w sprawie samodzielnych funkcji technicznych w budownictwie (Dz.U.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(tekst jednolity: Dz.U. z 2016 r., poz. 290 ) oraz ustawy z dnia 18 marca 2008 r. o zasadach uznawania kwalifikacji zawodowych nabytych w państwach członkowskich Unii Europejskiej (Dz.U. z 2008 r. Nr 63, poz. 394). </w:t>
      </w:r>
      <w:r w:rsidRPr="00D852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8520A">
        <w:rPr>
          <w:rFonts w:ascii="Times New Roman" w:eastAsia="Times New Roman" w:hAnsi="Times New Roman" w:cs="Times New Roman"/>
          <w:sz w:val="24"/>
          <w:szCs w:val="24"/>
          <w:lang w:eastAsia="pl-PL"/>
        </w:rPr>
        <w:br/>
        <w:t xml:space="preserve">Informacje dodatkowe: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III.2) PODSTAWY WYKLUCZENIA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8520A">
        <w:rPr>
          <w:rFonts w:ascii="Times New Roman" w:eastAsia="Times New Roman" w:hAnsi="Times New Roman" w:cs="Times New Roman"/>
          <w:b/>
          <w:bCs/>
          <w:sz w:val="24"/>
          <w:szCs w:val="24"/>
          <w:lang w:eastAsia="pl-PL"/>
        </w:rPr>
        <w:t>Pzp</w:t>
      </w:r>
      <w:proofErr w:type="spellEnd"/>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8520A">
        <w:rPr>
          <w:rFonts w:ascii="Times New Roman" w:eastAsia="Times New Roman" w:hAnsi="Times New Roman" w:cs="Times New Roman"/>
          <w:b/>
          <w:bCs/>
          <w:sz w:val="24"/>
          <w:szCs w:val="24"/>
          <w:lang w:eastAsia="pl-PL"/>
        </w:rPr>
        <w:t>Pzp</w:t>
      </w:r>
      <w:proofErr w:type="spellEnd"/>
      <w:r w:rsidRPr="00D8520A">
        <w:rPr>
          <w:rFonts w:ascii="Times New Roman" w:eastAsia="Times New Roman" w:hAnsi="Times New Roman" w:cs="Times New Roman"/>
          <w:sz w:val="24"/>
          <w:szCs w:val="24"/>
          <w:lang w:eastAsia="pl-PL"/>
        </w:rPr>
        <w:t xml:space="preserve"> Nie Zamawiający przewiduje następujące fakultatywne podstawy wykluczenia: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520A">
        <w:rPr>
          <w:rFonts w:ascii="Times New Roman" w:eastAsia="Times New Roman" w:hAnsi="Times New Roman" w:cs="Times New Roman"/>
          <w:sz w:val="24"/>
          <w:szCs w:val="24"/>
          <w:lang w:eastAsia="pl-PL"/>
        </w:rPr>
        <w:br/>
        <w:t xml:space="preserve">Tak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Oświadczenie o spełnianiu kryteriów selekcji </w:t>
      </w:r>
      <w:r w:rsidRPr="00D8520A">
        <w:rPr>
          <w:rFonts w:ascii="Times New Roman" w:eastAsia="Times New Roman" w:hAnsi="Times New Roman" w:cs="Times New Roman"/>
          <w:sz w:val="24"/>
          <w:szCs w:val="24"/>
          <w:lang w:eastAsia="pl-PL"/>
        </w:rPr>
        <w:br/>
        <w:t xml:space="preserve">Nie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8520A">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wg załącznika nr 6 do SIWZ. Wykonawca, w terminie 3 dni od zamieszczenia na stronie internetowej informacji, o której mowa w art. 86 ust. 5 ustawy </w:t>
      </w:r>
      <w:proofErr w:type="spellStart"/>
      <w:r w:rsidRPr="00D8520A">
        <w:rPr>
          <w:rFonts w:ascii="Times New Roman" w:eastAsia="Times New Roman" w:hAnsi="Times New Roman" w:cs="Times New Roman"/>
          <w:sz w:val="24"/>
          <w:szCs w:val="24"/>
          <w:lang w:eastAsia="pl-PL"/>
        </w:rPr>
        <w:t>Pzp</w:t>
      </w:r>
      <w:proofErr w:type="spellEnd"/>
      <w:r w:rsidRPr="00D8520A">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III.5.1) W ZAKRESIE SPEŁNIANIA WARUNKÓW UDZIAŁU W POSTĘPOWANIU:</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4 do SIWZ.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wg załącznika nr 5 do SIWZ 3) dokument potwierdzające, że Wykonawca jest ubezpieczony od odpowiedzialności cywilnej w zakresie prowadzonej działalności związanej z przedmiotem zamówienia na sumę gwarancyjną określoną przez Zamawiającego.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III.5.2) W ZAKRESIE KRYTERIÓW SELEKCJI:</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III.7) INNE DOKUMENTY NIE WYMIENIONE W pkt III.3) - III.6)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u w:val="single"/>
          <w:lang w:eastAsia="pl-PL"/>
        </w:rPr>
        <w:t xml:space="preserve">SEKCJA IV: PROCEDURA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 xml:space="preserve">IV.1) OPIS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IV.1.1) Tryb udzielenia zamówienia: </w:t>
      </w:r>
      <w:r w:rsidRPr="00D8520A">
        <w:rPr>
          <w:rFonts w:ascii="Times New Roman" w:eastAsia="Times New Roman" w:hAnsi="Times New Roman" w:cs="Times New Roman"/>
          <w:sz w:val="24"/>
          <w:szCs w:val="24"/>
          <w:lang w:eastAsia="pl-PL"/>
        </w:rPr>
        <w:t xml:space="preserve">Przetarg nieograniczony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IV.1.2) Zamawiający żąda wniesienia wadium:</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Tak </w:t>
      </w:r>
      <w:r w:rsidRPr="00D8520A">
        <w:rPr>
          <w:rFonts w:ascii="Times New Roman" w:eastAsia="Times New Roman" w:hAnsi="Times New Roman" w:cs="Times New Roman"/>
          <w:sz w:val="24"/>
          <w:szCs w:val="24"/>
          <w:lang w:eastAsia="pl-PL"/>
        </w:rPr>
        <w:br/>
        <w:t xml:space="preserve">Informacja na temat wadium </w:t>
      </w:r>
      <w:r w:rsidRPr="00D8520A">
        <w:rPr>
          <w:rFonts w:ascii="Times New Roman" w:eastAsia="Times New Roman" w:hAnsi="Times New Roman" w:cs="Times New Roman"/>
          <w:sz w:val="24"/>
          <w:szCs w:val="24"/>
          <w:lang w:eastAsia="pl-PL"/>
        </w:rPr>
        <w:br/>
        <w:t xml:space="preserve">Wykonawca przystępujący do postępowania jest zobowiązany wnieść wadium w wysokości: 700,00 zł (słownie: siedemset złotych).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lastRenderedPageBreak/>
        <w:br/>
      </w:r>
      <w:r w:rsidRPr="00D8520A">
        <w:rPr>
          <w:rFonts w:ascii="Times New Roman" w:eastAsia="Times New Roman" w:hAnsi="Times New Roman" w:cs="Times New Roman"/>
          <w:b/>
          <w:bCs/>
          <w:sz w:val="24"/>
          <w:szCs w:val="24"/>
          <w:lang w:eastAsia="pl-PL"/>
        </w:rPr>
        <w:t>IV.1.3) Przewiduje się udzielenie zaliczek na poczet wykonania zamówienia:</w:t>
      </w:r>
      <w:r w:rsidRPr="00D8520A">
        <w:rPr>
          <w:rFonts w:ascii="Times New Roman" w:eastAsia="Times New Roman" w:hAnsi="Times New Roman" w:cs="Times New Roman"/>
          <w:sz w:val="24"/>
          <w:szCs w:val="24"/>
          <w:lang w:eastAsia="pl-PL"/>
        </w:rPr>
        <w:t xml:space="preserv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t xml:space="preserve">Należy podać informacje na temat udzielania zaliczek: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520A">
        <w:rPr>
          <w:rFonts w:ascii="Times New Roman" w:eastAsia="Times New Roman" w:hAnsi="Times New Roman" w:cs="Times New Roman"/>
          <w:sz w:val="24"/>
          <w:szCs w:val="24"/>
          <w:lang w:eastAsia="pl-PL"/>
        </w:rPr>
        <w:br/>
        <w:t xml:space="preserve">Nie </w:t>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IV.1.5.) Wymaga się złożenia oferty wariantowej: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t xml:space="preserve">Dopuszcza się złożenie oferty wariantowej </w:t>
      </w:r>
      <w:r w:rsidRPr="00D8520A">
        <w:rPr>
          <w:rFonts w:ascii="Times New Roman" w:eastAsia="Times New Roman" w:hAnsi="Times New Roman" w:cs="Times New Roman"/>
          <w:sz w:val="24"/>
          <w:szCs w:val="24"/>
          <w:lang w:eastAsia="pl-PL"/>
        </w:rPr>
        <w:br/>
        <w:t xml:space="preserve">Nie </w:t>
      </w:r>
      <w:r w:rsidRPr="00D852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Liczba wykonawców   </w:t>
      </w:r>
      <w:r w:rsidRPr="00D8520A">
        <w:rPr>
          <w:rFonts w:ascii="Times New Roman" w:eastAsia="Times New Roman" w:hAnsi="Times New Roman" w:cs="Times New Roman"/>
          <w:sz w:val="24"/>
          <w:szCs w:val="24"/>
          <w:lang w:eastAsia="pl-PL"/>
        </w:rPr>
        <w:br/>
        <w:t xml:space="preserve">Przewidywana minimalna liczba wykonawców </w:t>
      </w:r>
      <w:r w:rsidRPr="00D8520A">
        <w:rPr>
          <w:rFonts w:ascii="Times New Roman" w:eastAsia="Times New Roman" w:hAnsi="Times New Roman" w:cs="Times New Roman"/>
          <w:sz w:val="24"/>
          <w:szCs w:val="24"/>
          <w:lang w:eastAsia="pl-PL"/>
        </w:rPr>
        <w:br/>
        <w:t xml:space="preserve">Maksymalna liczba wykonawców   </w:t>
      </w:r>
      <w:r w:rsidRPr="00D8520A">
        <w:rPr>
          <w:rFonts w:ascii="Times New Roman" w:eastAsia="Times New Roman" w:hAnsi="Times New Roman" w:cs="Times New Roman"/>
          <w:sz w:val="24"/>
          <w:szCs w:val="24"/>
          <w:lang w:eastAsia="pl-PL"/>
        </w:rPr>
        <w:br/>
        <w:t xml:space="preserve">Kryteria selekcji wykonawców: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IV.1.7) Informacje na temat umowy ramowej lub dynamicznego systemu zakupów: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Umowa ramowa będzie zawarta: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Czy przewiduje się ograniczenie liczby uczestników umowy ramowej: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Przewidziana maksymalna liczba uczestników umowy ramowej: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Zamówienie obejmuje ustanowienie dynamicznego systemu zakupów: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8520A">
        <w:rPr>
          <w:rFonts w:ascii="Times New Roman" w:eastAsia="Times New Roman" w:hAnsi="Times New Roman" w:cs="Times New Roman"/>
          <w:sz w:val="24"/>
          <w:szCs w:val="24"/>
          <w:lang w:eastAsia="pl-PL"/>
        </w:rPr>
        <w:lastRenderedPageBreak/>
        <w:t xml:space="preserve">formie katalogów elektronicznych: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IV.1.8) Aukcja elektroniczna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Przewidziane jest przeprowadzenie aukcji elektronicznej </w:t>
      </w:r>
      <w:r w:rsidRPr="00D8520A">
        <w:rPr>
          <w:rFonts w:ascii="Times New Roman" w:eastAsia="Times New Roman" w:hAnsi="Times New Roman" w:cs="Times New Roman"/>
          <w:i/>
          <w:iCs/>
          <w:sz w:val="24"/>
          <w:szCs w:val="24"/>
          <w:lang w:eastAsia="pl-PL"/>
        </w:rPr>
        <w:t xml:space="preserve">(przetarg nieograniczony, przetarg ograniczony, negocjacje z ogłoszeniem) </w:t>
      </w:r>
      <w:r w:rsidRPr="00D8520A">
        <w:rPr>
          <w:rFonts w:ascii="Times New Roman" w:eastAsia="Times New Roman" w:hAnsi="Times New Roman" w:cs="Times New Roman"/>
          <w:sz w:val="24"/>
          <w:szCs w:val="24"/>
          <w:lang w:eastAsia="pl-PL"/>
        </w:rPr>
        <w:t xml:space="preserve">Nie </w:t>
      </w:r>
      <w:r w:rsidRPr="00D8520A">
        <w:rPr>
          <w:rFonts w:ascii="Times New Roman" w:eastAsia="Times New Roman" w:hAnsi="Times New Roman" w:cs="Times New Roman"/>
          <w:sz w:val="24"/>
          <w:szCs w:val="24"/>
          <w:lang w:eastAsia="pl-PL"/>
        </w:rPr>
        <w:br/>
        <w:t xml:space="preserve">Należy podać adres strony internetowej, na której aukcja będzie prowadzona: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520A">
        <w:rPr>
          <w:rFonts w:ascii="Times New Roman" w:eastAsia="Times New Roman" w:hAnsi="Times New Roman" w:cs="Times New Roman"/>
          <w:sz w:val="24"/>
          <w:szCs w:val="24"/>
          <w:lang w:eastAsia="pl-PL"/>
        </w:rPr>
        <w:br/>
        <w:t xml:space="preserve">Informacje dotyczące przebiegu aukcji elektronicznej: </w:t>
      </w:r>
      <w:r w:rsidRPr="00D852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52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52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8520A">
        <w:rPr>
          <w:rFonts w:ascii="Times New Roman" w:eastAsia="Times New Roman" w:hAnsi="Times New Roman" w:cs="Times New Roman"/>
          <w:sz w:val="24"/>
          <w:szCs w:val="24"/>
          <w:lang w:eastAsia="pl-PL"/>
        </w:rPr>
        <w:br/>
        <w:t xml:space="preserve">Informacje o liczbie etapów aukcji elektronicznej i czasie ich trwania: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t xml:space="preserve">Czas trwania: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520A">
        <w:rPr>
          <w:rFonts w:ascii="Times New Roman" w:eastAsia="Times New Roman" w:hAnsi="Times New Roman" w:cs="Times New Roman"/>
          <w:sz w:val="24"/>
          <w:szCs w:val="24"/>
          <w:lang w:eastAsia="pl-PL"/>
        </w:rPr>
        <w:br/>
        <w:t xml:space="preserve">Warunki zamknięcia aukcji elektronicznej: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IV.2) KRYTERIA OCENY OFERT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IV.2.1) Kryteria oceny ofert: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IV.2.2) Kryteria</w:t>
      </w:r>
      <w:r w:rsidRPr="00D852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D8520A" w:rsidRPr="00D8520A" w:rsidTr="00D8520A">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Znaczenie</w:t>
            </w:r>
          </w:p>
        </w:tc>
      </w:tr>
      <w:tr w:rsidR="00D8520A" w:rsidRPr="00D8520A" w:rsidTr="00D8520A">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60,00</w:t>
            </w:r>
          </w:p>
        </w:tc>
      </w:tr>
      <w:tr w:rsidR="00D8520A" w:rsidRPr="00D8520A" w:rsidTr="00D8520A">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20,00</w:t>
            </w:r>
          </w:p>
        </w:tc>
      </w:tr>
      <w:tr w:rsidR="00D8520A" w:rsidRPr="00D8520A" w:rsidTr="00D8520A">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20,00</w:t>
            </w:r>
          </w:p>
        </w:tc>
      </w:tr>
    </w:tbl>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8520A">
        <w:rPr>
          <w:rFonts w:ascii="Times New Roman" w:eastAsia="Times New Roman" w:hAnsi="Times New Roman" w:cs="Times New Roman"/>
          <w:b/>
          <w:bCs/>
          <w:sz w:val="24"/>
          <w:szCs w:val="24"/>
          <w:lang w:eastAsia="pl-PL"/>
        </w:rPr>
        <w:t>Pzp</w:t>
      </w:r>
      <w:proofErr w:type="spellEnd"/>
      <w:r w:rsidRPr="00D8520A">
        <w:rPr>
          <w:rFonts w:ascii="Times New Roman" w:eastAsia="Times New Roman" w:hAnsi="Times New Roman" w:cs="Times New Roman"/>
          <w:b/>
          <w:bCs/>
          <w:sz w:val="24"/>
          <w:szCs w:val="24"/>
          <w:lang w:eastAsia="pl-PL"/>
        </w:rPr>
        <w:t xml:space="preserve"> </w:t>
      </w:r>
      <w:r w:rsidRPr="00D8520A">
        <w:rPr>
          <w:rFonts w:ascii="Times New Roman" w:eastAsia="Times New Roman" w:hAnsi="Times New Roman" w:cs="Times New Roman"/>
          <w:sz w:val="24"/>
          <w:szCs w:val="24"/>
          <w:lang w:eastAsia="pl-PL"/>
        </w:rPr>
        <w:t xml:space="preserve">(przetarg nieograniczony) </w:t>
      </w:r>
      <w:r w:rsidRPr="00D8520A">
        <w:rPr>
          <w:rFonts w:ascii="Times New Roman" w:eastAsia="Times New Roman" w:hAnsi="Times New Roman" w:cs="Times New Roman"/>
          <w:sz w:val="24"/>
          <w:szCs w:val="24"/>
          <w:lang w:eastAsia="pl-PL"/>
        </w:rPr>
        <w:br/>
        <w:t xml:space="preserve">Nie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IV.3) Negocjacje z ogłoszeniem, dialog konkurencyjny, partnerstwo innowacyjne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IV.3.1) Informacje na temat negocjacji z ogłoszeniem</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Minimalne wymagania, które muszą spełniać wszystkie oferty: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8520A">
        <w:rPr>
          <w:rFonts w:ascii="Times New Roman" w:eastAsia="Times New Roman" w:hAnsi="Times New Roman" w:cs="Times New Roman"/>
          <w:sz w:val="24"/>
          <w:szCs w:val="24"/>
          <w:lang w:eastAsia="pl-PL"/>
        </w:rPr>
        <w:br/>
        <w:t xml:space="preserve">Przewidziany jest podział negocjacji na etapy w celu ograniczenia liczby ofert: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IV.3.2) Informacje na temat dialogu konkurencyjnego</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Wstępny harmonogram postępowania: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Podział dialogu na etapy w celu ograniczenia liczby rozwiązań: </w:t>
      </w:r>
      <w:r w:rsidRPr="00D8520A">
        <w:rPr>
          <w:rFonts w:ascii="Times New Roman" w:eastAsia="Times New Roman" w:hAnsi="Times New Roman" w:cs="Times New Roman"/>
          <w:sz w:val="24"/>
          <w:szCs w:val="24"/>
          <w:lang w:eastAsia="pl-PL"/>
        </w:rPr>
        <w:br/>
        <w:t xml:space="preserve">Należy podać informacje na temat etapów dialogu: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IV.3.3) Informacje na temat partnerstwa innowacyjnego</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Informacje dodatkowe: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IV.4) Licytacja elektroniczna </w:t>
      </w:r>
      <w:r w:rsidRPr="00D8520A">
        <w:rPr>
          <w:rFonts w:ascii="Times New Roman" w:eastAsia="Times New Roman" w:hAnsi="Times New Roman" w:cs="Times New Roman"/>
          <w:sz w:val="24"/>
          <w:szCs w:val="24"/>
          <w:lang w:eastAsia="pl-PL"/>
        </w:rPr>
        <w:br/>
        <w:t xml:space="preserve">Adres strony internetowej, na której będzie prowadzona licytacja elektroniczna: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Informacje o liczbie etapów licytacji elektronicznej i czasie ich trwania: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Czas trwania: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Termin składania wniosków o dopuszczenie do udziału w licytacji elektronicznej: </w:t>
      </w:r>
      <w:r w:rsidRPr="00D8520A">
        <w:rPr>
          <w:rFonts w:ascii="Times New Roman" w:eastAsia="Times New Roman" w:hAnsi="Times New Roman" w:cs="Times New Roman"/>
          <w:sz w:val="24"/>
          <w:szCs w:val="24"/>
          <w:lang w:eastAsia="pl-PL"/>
        </w:rPr>
        <w:br/>
        <w:t xml:space="preserve">Data: godzina: </w:t>
      </w:r>
      <w:r w:rsidRPr="00D8520A">
        <w:rPr>
          <w:rFonts w:ascii="Times New Roman" w:eastAsia="Times New Roman" w:hAnsi="Times New Roman" w:cs="Times New Roman"/>
          <w:sz w:val="24"/>
          <w:szCs w:val="24"/>
          <w:lang w:eastAsia="pl-PL"/>
        </w:rPr>
        <w:br/>
        <w:t xml:space="preserve">Termin otwarcia licytacji elektronicznej: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t xml:space="preserve">Termin i warunki zamknięcia licytacji elektronicznej: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lang w:eastAsia="pl-PL"/>
        </w:rPr>
        <w:br/>
        <w:t xml:space="preserve">Informacje dodatkowe: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r w:rsidRPr="00D8520A">
        <w:rPr>
          <w:rFonts w:ascii="Times New Roman" w:eastAsia="Times New Roman" w:hAnsi="Times New Roman" w:cs="Times New Roman"/>
          <w:b/>
          <w:bCs/>
          <w:sz w:val="24"/>
          <w:szCs w:val="24"/>
          <w:lang w:eastAsia="pl-PL"/>
        </w:rPr>
        <w:t>IV.5) ZMIANA UMOWY</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520A">
        <w:rPr>
          <w:rFonts w:ascii="Times New Roman" w:eastAsia="Times New Roman" w:hAnsi="Times New Roman" w:cs="Times New Roman"/>
          <w:sz w:val="24"/>
          <w:szCs w:val="24"/>
          <w:lang w:eastAsia="pl-PL"/>
        </w:rPr>
        <w:t xml:space="preserve"> Tak </w:t>
      </w:r>
      <w:r w:rsidRPr="00D8520A">
        <w:rPr>
          <w:rFonts w:ascii="Times New Roman" w:eastAsia="Times New Roman" w:hAnsi="Times New Roman" w:cs="Times New Roman"/>
          <w:sz w:val="24"/>
          <w:szCs w:val="24"/>
          <w:lang w:eastAsia="pl-PL"/>
        </w:rPr>
        <w:br/>
        <w:t xml:space="preserve">Należy wskazać zakres, charakter zmian oraz warunki wprowadzenia zmian: </w:t>
      </w:r>
      <w:r w:rsidRPr="00D8520A">
        <w:rPr>
          <w:rFonts w:ascii="Times New Roman" w:eastAsia="Times New Roman" w:hAnsi="Times New Roman" w:cs="Times New Roman"/>
          <w:sz w:val="24"/>
          <w:szCs w:val="24"/>
          <w:lang w:eastAsia="pl-PL"/>
        </w:rPr>
        <w:br/>
        <w:t xml:space="preserve">Zamawiający przewiduje możliwość dokonania zmian postanowień zawartej umowy w następujących przypadkach: a) ustawowej zmiany wysokości stawki podatku VAT - zmiana jest dopuszczalna, jeżeli w trakcie realizacji przedmiotu umowy nastąpi zmiana stawki podatku VAT dla dostaw należących do przedmiotu zamówienia, wówczas strony dokonają odpowiedniej zmiany wynagrodzenia umownego. b) zmiany przedstawicieli Wykonawcy lub Zamawiającego z przyczyn, których nie można było przewidzieć w chwili zawarcia umowy. c) zmiany rachunku bankowego d) zmiany Podwykonawców e) zmiany kluczowego personelu Wykonawcy lub Zamawiającego (m.in. kierownik budowy, robót, Inspektor Nadzoru Inwestorskiego z przyczyn, których nie można było przewidzieć w chwili zawarcia umowy.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IV.6) INFORMACJE ADMINISTRACYJNE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IV.6.1) Sposób udostępniania informacji o charakterze poufnym </w:t>
      </w:r>
      <w:r w:rsidRPr="00D8520A">
        <w:rPr>
          <w:rFonts w:ascii="Times New Roman" w:eastAsia="Times New Roman" w:hAnsi="Times New Roman" w:cs="Times New Roman"/>
          <w:i/>
          <w:iCs/>
          <w:sz w:val="24"/>
          <w:szCs w:val="24"/>
          <w:lang w:eastAsia="pl-PL"/>
        </w:rPr>
        <w:t xml:space="preserve">(jeżeli dotyczy):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Środki służące ochronie informacji o charakterze poufnym</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520A">
        <w:rPr>
          <w:rFonts w:ascii="Times New Roman" w:eastAsia="Times New Roman" w:hAnsi="Times New Roman" w:cs="Times New Roman"/>
          <w:sz w:val="24"/>
          <w:szCs w:val="24"/>
          <w:lang w:eastAsia="pl-PL"/>
        </w:rPr>
        <w:br/>
        <w:t xml:space="preserve">Data: 2017-07-17, godzina: 09:00, </w:t>
      </w:r>
      <w:r w:rsidRPr="00D852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520A">
        <w:rPr>
          <w:rFonts w:ascii="Times New Roman" w:eastAsia="Times New Roman" w:hAnsi="Times New Roman" w:cs="Times New Roman"/>
          <w:sz w:val="24"/>
          <w:szCs w:val="24"/>
          <w:lang w:eastAsia="pl-PL"/>
        </w:rPr>
        <w:br/>
        <w:t xml:space="preserve">Nie </w:t>
      </w:r>
      <w:r w:rsidRPr="00D8520A">
        <w:rPr>
          <w:rFonts w:ascii="Times New Roman" w:eastAsia="Times New Roman" w:hAnsi="Times New Roman" w:cs="Times New Roman"/>
          <w:sz w:val="24"/>
          <w:szCs w:val="24"/>
          <w:lang w:eastAsia="pl-PL"/>
        </w:rPr>
        <w:br/>
        <w:t xml:space="preserve">Wskazać powody: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520A">
        <w:rPr>
          <w:rFonts w:ascii="Times New Roman" w:eastAsia="Times New Roman" w:hAnsi="Times New Roman" w:cs="Times New Roman"/>
          <w:sz w:val="24"/>
          <w:szCs w:val="24"/>
          <w:lang w:eastAsia="pl-PL"/>
        </w:rPr>
        <w:br/>
        <w:t xml:space="preserve">&gt; język polski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 xml:space="preserve">IV.6.3) Termin związania ofertą: </w:t>
      </w:r>
      <w:r w:rsidRPr="00D8520A">
        <w:rPr>
          <w:rFonts w:ascii="Times New Roman" w:eastAsia="Times New Roman" w:hAnsi="Times New Roman" w:cs="Times New Roman"/>
          <w:sz w:val="24"/>
          <w:szCs w:val="24"/>
          <w:lang w:eastAsia="pl-PL"/>
        </w:rPr>
        <w:t xml:space="preserve">do: okres w dniach: 30 (od ostatecznego terminu składania ofert)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520A">
        <w:rPr>
          <w:rFonts w:ascii="Times New Roman" w:eastAsia="Times New Roman" w:hAnsi="Times New Roman" w:cs="Times New Roman"/>
          <w:sz w:val="24"/>
          <w:szCs w:val="24"/>
          <w:lang w:eastAsia="pl-PL"/>
        </w:rPr>
        <w:t xml:space="preserve"> Nie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520A">
        <w:rPr>
          <w:rFonts w:ascii="Times New Roman" w:eastAsia="Times New Roman" w:hAnsi="Times New Roman" w:cs="Times New Roman"/>
          <w:sz w:val="24"/>
          <w:szCs w:val="24"/>
          <w:lang w:eastAsia="pl-PL"/>
        </w:rPr>
        <w:t xml:space="preserve"> Nie </w:t>
      </w:r>
      <w:r w:rsidRPr="00D8520A">
        <w:rPr>
          <w:rFonts w:ascii="Times New Roman" w:eastAsia="Times New Roman" w:hAnsi="Times New Roman" w:cs="Times New Roman"/>
          <w:sz w:val="24"/>
          <w:szCs w:val="24"/>
          <w:lang w:eastAsia="pl-PL"/>
        </w:rPr>
        <w:br/>
      </w:r>
      <w:r w:rsidRPr="00D8520A">
        <w:rPr>
          <w:rFonts w:ascii="Times New Roman" w:eastAsia="Times New Roman" w:hAnsi="Times New Roman" w:cs="Times New Roman"/>
          <w:b/>
          <w:bCs/>
          <w:sz w:val="24"/>
          <w:szCs w:val="24"/>
          <w:lang w:eastAsia="pl-PL"/>
        </w:rPr>
        <w:t>IV.6.6) Informacje dodatkowe:</w:t>
      </w:r>
      <w:r w:rsidRPr="00D8520A">
        <w:rPr>
          <w:rFonts w:ascii="Times New Roman" w:eastAsia="Times New Roman" w:hAnsi="Times New Roman" w:cs="Times New Roman"/>
          <w:sz w:val="24"/>
          <w:szCs w:val="24"/>
          <w:lang w:eastAsia="pl-PL"/>
        </w:rPr>
        <w:t xml:space="preserve"> </w:t>
      </w:r>
      <w:r w:rsidRPr="00D8520A">
        <w:rPr>
          <w:rFonts w:ascii="Times New Roman" w:eastAsia="Times New Roman" w:hAnsi="Times New Roman" w:cs="Times New Roman"/>
          <w:sz w:val="24"/>
          <w:szCs w:val="24"/>
          <w:lang w:eastAsia="pl-PL"/>
        </w:rPr>
        <w:br/>
      </w:r>
    </w:p>
    <w:p w:rsidR="00D8520A" w:rsidRPr="00D8520A" w:rsidRDefault="00D8520A" w:rsidP="00D8520A">
      <w:pPr>
        <w:spacing w:after="0" w:line="240" w:lineRule="auto"/>
        <w:jc w:val="center"/>
        <w:rPr>
          <w:rFonts w:ascii="Times New Roman" w:eastAsia="Times New Roman" w:hAnsi="Times New Roman" w:cs="Times New Roman"/>
          <w:sz w:val="24"/>
          <w:szCs w:val="24"/>
          <w:lang w:eastAsia="pl-PL"/>
        </w:rPr>
      </w:pPr>
      <w:r w:rsidRPr="00D8520A">
        <w:rPr>
          <w:rFonts w:ascii="Times New Roman" w:eastAsia="Times New Roman" w:hAnsi="Times New Roman" w:cs="Times New Roman"/>
          <w:sz w:val="24"/>
          <w:szCs w:val="24"/>
          <w:u w:val="single"/>
          <w:lang w:eastAsia="pl-PL"/>
        </w:rPr>
        <w:t xml:space="preserve">ZAŁĄCZNIK I - INFORMACJE DOTYCZĄCE OFERT CZĘŚCIOWYCH </w:t>
      </w:r>
    </w:p>
    <w:p w:rsidR="00D8520A" w:rsidRPr="00D8520A" w:rsidRDefault="00D8520A" w:rsidP="00D8520A">
      <w:pPr>
        <w:spacing w:after="0" w:line="240" w:lineRule="auto"/>
        <w:rPr>
          <w:rFonts w:ascii="Times New Roman" w:eastAsia="Times New Roman" w:hAnsi="Times New Roman" w:cs="Times New Roman"/>
          <w:sz w:val="24"/>
          <w:szCs w:val="24"/>
          <w:lang w:eastAsia="pl-PL"/>
        </w:rPr>
      </w:pPr>
    </w:p>
    <w:p w:rsidR="00D8520A" w:rsidRPr="00D8520A" w:rsidRDefault="00D8520A" w:rsidP="00D8520A">
      <w:pPr>
        <w:spacing w:after="0" w:line="240" w:lineRule="auto"/>
        <w:rPr>
          <w:rFonts w:ascii="Times New Roman" w:eastAsia="Times New Roman" w:hAnsi="Times New Roman" w:cs="Times New Roman"/>
          <w:sz w:val="24"/>
          <w:szCs w:val="24"/>
          <w:lang w:eastAsia="pl-PL"/>
        </w:rPr>
      </w:pPr>
    </w:p>
    <w:p w:rsidR="00D8520A" w:rsidRPr="00D8520A" w:rsidRDefault="00D8520A" w:rsidP="00D8520A">
      <w:pPr>
        <w:spacing w:after="240" w:line="240" w:lineRule="auto"/>
        <w:rPr>
          <w:rFonts w:ascii="Times New Roman" w:eastAsia="Times New Roman" w:hAnsi="Times New Roman" w:cs="Times New Roman"/>
          <w:sz w:val="24"/>
          <w:szCs w:val="24"/>
          <w:lang w:eastAsia="pl-PL"/>
        </w:rPr>
      </w:pPr>
    </w:p>
    <w:p w:rsidR="00D8520A" w:rsidRPr="00D8520A" w:rsidRDefault="00D8520A" w:rsidP="00D852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8520A" w:rsidRPr="00D8520A" w:rsidTr="00D8520A">
        <w:trPr>
          <w:tblCellSpacing w:w="15" w:type="dxa"/>
        </w:trPr>
        <w:tc>
          <w:tcPr>
            <w:tcW w:w="0" w:type="auto"/>
            <w:vAlign w:val="center"/>
            <w:hideMark/>
          </w:tcPr>
          <w:p w:rsidR="00D8520A" w:rsidRPr="00D8520A" w:rsidRDefault="00D8520A" w:rsidP="00D8520A">
            <w:pPr>
              <w:spacing w:after="0" w:line="240" w:lineRule="auto"/>
              <w:rPr>
                <w:rFonts w:ascii="Times New Roman" w:eastAsia="Times New Roman" w:hAnsi="Times New Roman" w:cs="Times New Roman"/>
                <w:sz w:val="24"/>
                <w:szCs w:val="24"/>
                <w:lang w:eastAsia="pl-PL"/>
              </w:rPr>
            </w:pPr>
          </w:p>
        </w:tc>
      </w:tr>
    </w:tbl>
    <w:p w:rsidR="00D8520A" w:rsidRPr="00D8520A" w:rsidRDefault="00D8520A" w:rsidP="00D8520A">
      <w:pPr>
        <w:pBdr>
          <w:top w:val="single" w:sz="6" w:space="1" w:color="auto"/>
        </w:pBdr>
        <w:spacing w:after="0" w:line="240" w:lineRule="auto"/>
        <w:jc w:val="center"/>
        <w:rPr>
          <w:rFonts w:ascii="Arial" w:eastAsia="Times New Roman" w:hAnsi="Arial" w:cs="Arial"/>
          <w:vanish/>
          <w:sz w:val="16"/>
          <w:szCs w:val="16"/>
          <w:lang w:eastAsia="pl-PL"/>
        </w:rPr>
      </w:pPr>
      <w:r w:rsidRPr="00D8520A">
        <w:rPr>
          <w:rFonts w:ascii="Arial" w:eastAsia="Times New Roman" w:hAnsi="Arial" w:cs="Arial"/>
          <w:vanish/>
          <w:sz w:val="16"/>
          <w:szCs w:val="16"/>
          <w:lang w:eastAsia="pl-PL"/>
        </w:rPr>
        <w:t>Dół formularza</w:t>
      </w:r>
    </w:p>
    <w:p w:rsidR="00D8520A" w:rsidRPr="00D8520A" w:rsidRDefault="00D8520A" w:rsidP="00D8520A">
      <w:pPr>
        <w:pBdr>
          <w:bottom w:val="single" w:sz="6" w:space="1" w:color="auto"/>
        </w:pBdr>
        <w:spacing w:after="0" w:line="240" w:lineRule="auto"/>
        <w:jc w:val="center"/>
        <w:rPr>
          <w:rFonts w:ascii="Arial" w:eastAsia="Times New Roman" w:hAnsi="Arial" w:cs="Arial"/>
          <w:vanish/>
          <w:sz w:val="16"/>
          <w:szCs w:val="16"/>
          <w:lang w:eastAsia="pl-PL"/>
        </w:rPr>
      </w:pPr>
      <w:r w:rsidRPr="00D8520A">
        <w:rPr>
          <w:rFonts w:ascii="Arial" w:eastAsia="Times New Roman" w:hAnsi="Arial" w:cs="Arial"/>
          <w:vanish/>
          <w:sz w:val="16"/>
          <w:szCs w:val="16"/>
          <w:lang w:eastAsia="pl-PL"/>
        </w:rPr>
        <w:t>Początek formularza</w:t>
      </w:r>
    </w:p>
    <w:p w:rsidR="00D8520A" w:rsidRPr="00D8520A" w:rsidRDefault="00D8520A" w:rsidP="00D8520A">
      <w:pPr>
        <w:pBdr>
          <w:top w:val="single" w:sz="6" w:space="1" w:color="auto"/>
        </w:pBdr>
        <w:spacing w:after="0" w:line="240" w:lineRule="auto"/>
        <w:jc w:val="center"/>
        <w:rPr>
          <w:rFonts w:ascii="Arial" w:eastAsia="Times New Roman" w:hAnsi="Arial" w:cs="Arial"/>
          <w:vanish/>
          <w:sz w:val="16"/>
          <w:szCs w:val="16"/>
          <w:lang w:eastAsia="pl-PL"/>
        </w:rPr>
      </w:pPr>
      <w:r w:rsidRPr="00D8520A">
        <w:rPr>
          <w:rFonts w:ascii="Arial" w:eastAsia="Times New Roman" w:hAnsi="Arial" w:cs="Arial"/>
          <w:vanish/>
          <w:sz w:val="16"/>
          <w:szCs w:val="16"/>
          <w:lang w:eastAsia="pl-PL"/>
        </w:rPr>
        <w:t>Dół formularza</w:t>
      </w:r>
    </w:p>
    <w:p w:rsidR="001A39B2" w:rsidRDefault="001A39B2">
      <w:bookmarkStart w:id="0" w:name="_GoBack"/>
      <w:bookmarkEnd w:id="0"/>
    </w:p>
    <w:sectPr w:rsidR="001A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0A"/>
    <w:rsid w:val="001A39B2"/>
    <w:rsid w:val="00D85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852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852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852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8520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852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852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852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8520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7028">
      <w:bodyDiv w:val="1"/>
      <w:marLeft w:val="0"/>
      <w:marRight w:val="0"/>
      <w:marTop w:val="0"/>
      <w:marBottom w:val="0"/>
      <w:divBdr>
        <w:top w:val="none" w:sz="0" w:space="0" w:color="auto"/>
        <w:left w:val="none" w:sz="0" w:space="0" w:color="auto"/>
        <w:bottom w:val="none" w:sz="0" w:space="0" w:color="auto"/>
        <w:right w:val="none" w:sz="0" w:space="0" w:color="auto"/>
      </w:divBdr>
      <w:divsChild>
        <w:div w:id="489491657">
          <w:marLeft w:val="0"/>
          <w:marRight w:val="0"/>
          <w:marTop w:val="0"/>
          <w:marBottom w:val="0"/>
          <w:divBdr>
            <w:top w:val="none" w:sz="0" w:space="0" w:color="auto"/>
            <w:left w:val="none" w:sz="0" w:space="0" w:color="auto"/>
            <w:bottom w:val="none" w:sz="0" w:space="0" w:color="auto"/>
            <w:right w:val="none" w:sz="0" w:space="0" w:color="auto"/>
          </w:divBdr>
          <w:divsChild>
            <w:div w:id="1739326152">
              <w:marLeft w:val="0"/>
              <w:marRight w:val="0"/>
              <w:marTop w:val="0"/>
              <w:marBottom w:val="0"/>
              <w:divBdr>
                <w:top w:val="none" w:sz="0" w:space="0" w:color="auto"/>
                <w:left w:val="none" w:sz="0" w:space="0" w:color="auto"/>
                <w:bottom w:val="none" w:sz="0" w:space="0" w:color="auto"/>
                <w:right w:val="none" w:sz="0" w:space="0" w:color="auto"/>
              </w:divBdr>
              <w:divsChild>
                <w:div w:id="44566148">
                  <w:marLeft w:val="0"/>
                  <w:marRight w:val="0"/>
                  <w:marTop w:val="0"/>
                  <w:marBottom w:val="0"/>
                  <w:divBdr>
                    <w:top w:val="none" w:sz="0" w:space="0" w:color="auto"/>
                    <w:left w:val="none" w:sz="0" w:space="0" w:color="auto"/>
                    <w:bottom w:val="none" w:sz="0" w:space="0" w:color="auto"/>
                    <w:right w:val="none" w:sz="0" w:space="0" w:color="auto"/>
                  </w:divBdr>
                </w:div>
                <w:div w:id="257252238">
                  <w:marLeft w:val="0"/>
                  <w:marRight w:val="0"/>
                  <w:marTop w:val="0"/>
                  <w:marBottom w:val="0"/>
                  <w:divBdr>
                    <w:top w:val="none" w:sz="0" w:space="0" w:color="auto"/>
                    <w:left w:val="none" w:sz="0" w:space="0" w:color="auto"/>
                    <w:bottom w:val="none" w:sz="0" w:space="0" w:color="auto"/>
                    <w:right w:val="none" w:sz="0" w:space="0" w:color="auto"/>
                  </w:divBdr>
                </w:div>
                <w:div w:id="1074744960">
                  <w:marLeft w:val="0"/>
                  <w:marRight w:val="0"/>
                  <w:marTop w:val="0"/>
                  <w:marBottom w:val="0"/>
                  <w:divBdr>
                    <w:top w:val="none" w:sz="0" w:space="0" w:color="auto"/>
                    <w:left w:val="none" w:sz="0" w:space="0" w:color="auto"/>
                    <w:bottom w:val="none" w:sz="0" w:space="0" w:color="auto"/>
                    <w:right w:val="none" w:sz="0" w:space="0" w:color="auto"/>
                  </w:divBdr>
                  <w:divsChild>
                    <w:div w:id="1942298394">
                      <w:marLeft w:val="0"/>
                      <w:marRight w:val="0"/>
                      <w:marTop w:val="0"/>
                      <w:marBottom w:val="0"/>
                      <w:divBdr>
                        <w:top w:val="none" w:sz="0" w:space="0" w:color="auto"/>
                        <w:left w:val="none" w:sz="0" w:space="0" w:color="auto"/>
                        <w:bottom w:val="none" w:sz="0" w:space="0" w:color="auto"/>
                        <w:right w:val="none" w:sz="0" w:space="0" w:color="auto"/>
                      </w:divBdr>
                    </w:div>
                  </w:divsChild>
                </w:div>
                <w:div w:id="1439061828">
                  <w:marLeft w:val="0"/>
                  <w:marRight w:val="0"/>
                  <w:marTop w:val="0"/>
                  <w:marBottom w:val="0"/>
                  <w:divBdr>
                    <w:top w:val="none" w:sz="0" w:space="0" w:color="auto"/>
                    <w:left w:val="none" w:sz="0" w:space="0" w:color="auto"/>
                    <w:bottom w:val="none" w:sz="0" w:space="0" w:color="auto"/>
                    <w:right w:val="none" w:sz="0" w:space="0" w:color="auto"/>
                  </w:divBdr>
                  <w:divsChild>
                    <w:div w:id="303587340">
                      <w:marLeft w:val="0"/>
                      <w:marRight w:val="0"/>
                      <w:marTop w:val="0"/>
                      <w:marBottom w:val="0"/>
                      <w:divBdr>
                        <w:top w:val="none" w:sz="0" w:space="0" w:color="auto"/>
                        <w:left w:val="none" w:sz="0" w:space="0" w:color="auto"/>
                        <w:bottom w:val="none" w:sz="0" w:space="0" w:color="auto"/>
                        <w:right w:val="none" w:sz="0" w:space="0" w:color="auto"/>
                      </w:divBdr>
                    </w:div>
                  </w:divsChild>
                </w:div>
                <w:div w:id="298728155">
                  <w:marLeft w:val="0"/>
                  <w:marRight w:val="0"/>
                  <w:marTop w:val="0"/>
                  <w:marBottom w:val="0"/>
                  <w:divBdr>
                    <w:top w:val="none" w:sz="0" w:space="0" w:color="auto"/>
                    <w:left w:val="none" w:sz="0" w:space="0" w:color="auto"/>
                    <w:bottom w:val="none" w:sz="0" w:space="0" w:color="auto"/>
                    <w:right w:val="none" w:sz="0" w:space="0" w:color="auto"/>
                  </w:divBdr>
                  <w:divsChild>
                    <w:div w:id="1724326947">
                      <w:marLeft w:val="0"/>
                      <w:marRight w:val="0"/>
                      <w:marTop w:val="0"/>
                      <w:marBottom w:val="0"/>
                      <w:divBdr>
                        <w:top w:val="none" w:sz="0" w:space="0" w:color="auto"/>
                        <w:left w:val="none" w:sz="0" w:space="0" w:color="auto"/>
                        <w:bottom w:val="none" w:sz="0" w:space="0" w:color="auto"/>
                        <w:right w:val="none" w:sz="0" w:space="0" w:color="auto"/>
                      </w:divBdr>
                    </w:div>
                    <w:div w:id="1951930903">
                      <w:marLeft w:val="0"/>
                      <w:marRight w:val="0"/>
                      <w:marTop w:val="0"/>
                      <w:marBottom w:val="0"/>
                      <w:divBdr>
                        <w:top w:val="none" w:sz="0" w:space="0" w:color="auto"/>
                        <w:left w:val="none" w:sz="0" w:space="0" w:color="auto"/>
                        <w:bottom w:val="none" w:sz="0" w:space="0" w:color="auto"/>
                        <w:right w:val="none" w:sz="0" w:space="0" w:color="auto"/>
                      </w:divBdr>
                    </w:div>
                    <w:div w:id="1879394427">
                      <w:marLeft w:val="0"/>
                      <w:marRight w:val="0"/>
                      <w:marTop w:val="0"/>
                      <w:marBottom w:val="0"/>
                      <w:divBdr>
                        <w:top w:val="none" w:sz="0" w:space="0" w:color="auto"/>
                        <w:left w:val="none" w:sz="0" w:space="0" w:color="auto"/>
                        <w:bottom w:val="none" w:sz="0" w:space="0" w:color="auto"/>
                        <w:right w:val="none" w:sz="0" w:space="0" w:color="auto"/>
                      </w:divBdr>
                    </w:div>
                    <w:div w:id="1179543293">
                      <w:marLeft w:val="0"/>
                      <w:marRight w:val="0"/>
                      <w:marTop w:val="0"/>
                      <w:marBottom w:val="0"/>
                      <w:divBdr>
                        <w:top w:val="none" w:sz="0" w:space="0" w:color="auto"/>
                        <w:left w:val="none" w:sz="0" w:space="0" w:color="auto"/>
                        <w:bottom w:val="none" w:sz="0" w:space="0" w:color="auto"/>
                        <w:right w:val="none" w:sz="0" w:space="0" w:color="auto"/>
                      </w:divBdr>
                    </w:div>
                  </w:divsChild>
                </w:div>
                <w:div w:id="42102218">
                  <w:marLeft w:val="0"/>
                  <w:marRight w:val="0"/>
                  <w:marTop w:val="0"/>
                  <w:marBottom w:val="0"/>
                  <w:divBdr>
                    <w:top w:val="none" w:sz="0" w:space="0" w:color="auto"/>
                    <w:left w:val="none" w:sz="0" w:space="0" w:color="auto"/>
                    <w:bottom w:val="none" w:sz="0" w:space="0" w:color="auto"/>
                    <w:right w:val="none" w:sz="0" w:space="0" w:color="auto"/>
                  </w:divBdr>
                  <w:divsChild>
                    <w:div w:id="2033413103">
                      <w:marLeft w:val="0"/>
                      <w:marRight w:val="0"/>
                      <w:marTop w:val="0"/>
                      <w:marBottom w:val="0"/>
                      <w:divBdr>
                        <w:top w:val="none" w:sz="0" w:space="0" w:color="auto"/>
                        <w:left w:val="none" w:sz="0" w:space="0" w:color="auto"/>
                        <w:bottom w:val="none" w:sz="0" w:space="0" w:color="auto"/>
                        <w:right w:val="none" w:sz="0" w:space="0" w:color="auto"/>
                      </w:divBdr>
                    </w:div>
                    <w:div w:id="1658918444">
                      <w:marLeft w:val="0"/>
                      <w:marRight w:val="0"/>
                      <w:marTop w:val="0"/>
                      <w:marBottom w:val="0"/>
                      <w:divBdr>
                        <w:top w:val="none" w:sz="0" w:space="0" w:color="auto"/>
                        <w:left w:val="none" w:sz="0" w:space="0" w:color="auto"/>
                        <w:bottom w:val="none" w:sz="0" w:space="0" w:color="auto"/>
                        <w:right w:val="none" w:sz="0" w:space="0" w:color="auto"/>
                      </w:divBdr>
                    </w:div>
                    <w:div w:id="829171372">
                      <w:marLeft w:val="0"/>
                      <w:marRight w:val="0"/>
                      <w:marTop w:val="0"/>
                      <w:marBottom w:val="0"/>
                      <w:divBdr>
                        <w:top w:val="none" w:sz="0" w:space="0" w:color="auto"/>
                        <w:left w:val="none" w:sz="0" w:space="0" w:color="auto"/>
                        <w:bottom w:val="none" w:sz="0" w:space="0" w:color="auto"/>
                        <w:right w:val="none" w:sz="0" w:space="0" w:color="auto"/>
                      </w:divBdr>
                    </w:div>
                    <w:div w:id="586429696">
                      <w:marLeft w:val="0"/>
                      <w:marRight w:val="0"/>
                      <w:marTop w:val="0"/>
                      <w:marBottom w:val="0"/>
                      <w:divBdr>
                        <w:top w:val="none" w:sz="0" w:space="0" w:color="auto"/>
                        <w:left w:val="none" w:sz="0" w:space="0" w:color="auto"/>
                        <w:bottom w:val="none" w:sz="0" w:space="0" w:color="auto"/>
                        <w:right w:val="none" w:sz="0" w:space="0" w:color="auto"/>
                      </w:divBdr>
                    </w:div>
                    <w:div w:id="1731148456">
                      <w:marLeft w:val="0"/>
                      <w:marRight w:val="0"/>
                      <w:marTop w:val="0"/>
                      <w:marBottom w:val="0"/>
                      <w:divBdr>
                        <w:top w:val="none" w:sz="0" w:space="0" w:color="auto"/>
                        <w:left w:val="none" w:sz="0" w:space="0" w:color="auto"/>
                        <w:bottom w:val="none" w:sz="0" w:space="0" w:color="auto"/>
                        <w:right w:val="none" w:sz="0" w:space="0" w:color="auto"/>
                      </w:divBdr>
                    </w:div>
                    <w:div w:id="1371420907">
                      <w:marLeft w:val="0"/>
                      <w:marRight w:val="0"/>
                      <w:marTop w:val="0"/>
                      <w:marBottom w:val="0"/>
                      <w:divBdr>
                        <w:top w:val="none" w:sz="0" w:space="0" w:color="auto"/>
                        <w:left w:val="none" w:sz="0" w:space="0" w:color="auto"/>
                        <w:bottom w:val="none" w:sz="0" w:space="0" w:color="auto"/>
                        <w:right w:val="none" w:sz="0" w:space="0" w:color="auto"/>
                      </w:divBdr>
                    </w:div>
                    <w:div w:id="695887889">
                      <w:marLeft w:val="0"/>
                      <w:marRight w:val="0"/>
                      <w:marTop w:val="0"/>
                      <w:marBottom w:val="0"/>
                      <w:divBdr>
                        <w:top w:val="none" w:sz="0" w:space="0" w:color="auto"/>
                        <w:left w:val="none" w:sz="0" w:space="0" w:color="auto"/>
                        <w:bottom w:val="none" w:sz="0" w:space="0" w:color="auto"/>
                        <w:right w:val="none" w:sz="0" w:space="0" w:color="auto"/>
                      </w:divBdr>
                    </w:div>
                  </w:divsChild>
                </w:div>
                <w:div w:id="1125537133">
                  <w:marLeft w:val="0"/>
                  <w:marRight w:val="0"/>
                  <w:marTop w:val="0"/>
                  <w:marBottom w:val="0"/>
                  <w:divBdr>
                    <w:top w:val="none" w:sz="0" w:space="0" w:color="auto"/>
                    <w:left w:val="none" w:sz="0" w:space="0" w:color="auto"/>
                    <w:bottom w:val="none" w:sz="0" w:space="0" w:color="auto"/>
                    <w:right w:val="none" w:sz="0" w:space="0" w:color="auto"/>
                  </w:divBdr>
                  <w:divsChild>
                    <w:div w:id="2131976782">
                      <w:marLeft w:val="0"/>
                      <w:marRight w:val="0"/>
                      <w:marTop w:val="0"/>
                      <w:marBottom w:val="0"/>
                      <w:divBdr>
                        <w:top w:val="none" w:sz="0" w:space="0" w:color="auto"/>
                        <w:left w:val="none" w:sz="0" w:space="0" w:color="auto"/>
                        <w:bottom w:val="none" w:sz="0" w:space="0" w:color="auto"/>
                        <w:right w:val="none" w:sz="0" w:space="0" w:color="auto"/>
                      </w:divBdr>
                    </w:div>
                    <w:div w:id="1765690705">
                      <w:marLeft w:val="0"/>
                      <w:marRight w:val="0"/>
                      <w:marTop w:val="0"/>
                      <w:marBottom w:val="0"/>
                      <w:divBdr>
                        <w:top w:val="none" w:sz="0" w:space="0" w:color="auto"/>
                        <w:left w:val="none" w:sz="0" w:space="0" w:color="auto"/>
                        <w:bottom w:val="none" w:sz="0" w:space="0" w:color="auto"/>
                        <w:right w:val="none" w:sz="0" w:space="0" w:color="auto"/>
                      </w:divBdr>
                    </w:div>
                  </w:divsChild>
                </w:div>
                <w:div w:id="845830057">
                  <w:marLeft w:val="0"/>
                  <w:marRight w:val="0"/>
                  <w:marTop w:val="0"/>
                  <w:marBottom w:val="0"/>
                  <w:divBdr>
                    <w:top w:val="none" w:sz="0" w:space="0" w:color="auto"/>
                    <w:left w:val="none" w:sz="0" w:space="0" w:color="auto"/>
                    <w:bottom w:val="none" w:sz="0" w:space="0" w:color="auto"/>
                    <w:right w:val="none" w:sz="0" w:space="0" w:color="auto"/>
                  </w:divBdr>
                  <w:divsChild>
                    <w:div w:id="1307206233">
                      <w:marLeft w:val="0"/>
                      <w:marRight w:val="0"/>
                      <w:marTop w:val="0"/>
                      <w:marBottom w:val="0"/>
                      <w:divBdr>
                        <w:top w:val="none" w:sz="0" w:space="0" w:color="auto"/>
                        <w:left w:val="none" w:sz="0" w:space="0" w:color="auto"/>
                        <w:bottom w:val="none" w:sz="0" w:space="0" w:color="auto"/>
                        <w:right w:val="none" w:sz="0" w:space="0" w:color="auto"/>
                      </w:divBdr>
                    </w:div>
                    <w:div w:id="613679797">
                      <w:marLeft w:val="0"/>
                      <w:marRight w:val="0"/>
                      <w:marTop w:val="0"/>
                      <w:marBottom w:val="0"/>
                      <w:divBdr>
                        <w:top w:val="none" w:sz="0" w:space="0" w:color="auto"/>
                        <w:left w:val="none" w:sz="0" w:space="0" w:color="auto"/>
                        <w:bottom w:val="none" w:sz="0" w:space="0" w:color="auto"/>
                        <w:right w:val="none" w:sz="0" w:space="0" w:color="auto"/>
                      </w:divBdr>
                    </w:div>
                    <w:div w:id="1791239156">
                      <w:marLeft w:val="0"/>
                      <w:marRight w:val="0"/>
                      <w:marTop w:val="0"/>
                      <w:marBottom w:val="0"/>
                      <w:divBdr>
                        <w:top w:val="none" w:sz="0" w:space="0" w:color="auto"/>
                        <w:left w:val="none" w:sz="0" w:space="0" w:color="auto"/>
                        <w:bottom w:val="none" w:sz="0" w:space="0" w:color="auto"/>
                        <w:right w:val="none" w:sz="0" w:space="0" w:color="auto"/>
                      </w:divBdr>
                    </w:div>
                    <w:div w:id="1581525704">
                      <w:marLeft w:val="0"/>
                      <w:marRight w:val="0"/>
                      <w:marTop w:val="0"/>
                      <w:marBottom w:val="0"/>
                      <w:divBdr>
                        <w:top w:val="none" w:sz="0" w:space="0" w:color="auto"/>
                        <w:left w:val="none" w:sz="0" w:space="0" w:color="auto"/>
                        <w:bottom w:val="none" w:sz="0" w:space="0" w:color="auto"/>
                        <w:right w:val="none" w:sz="0" w:space="0" w:color="auto"/>
                      </w:divBdr>
                    </w:div>
                    <w:div w:id="1502156025">
                      <w:marLeft w:val="0"/>
                      <w:marRight w:val="0"/>
                      <w:marTop w:val="0"/>
                      <w:marBottom w:val="0"/>
                      <w:divBdr>
                        <w:top w:val="none" w:sz="0" w:space="0" w:color="auto"/>
                        <w:left w:val="none" w:sz="0" w:space="0" w:color="auto"/>
                        <w:bottom w:val="none" w:sz="0" w:space="0" w:color="auto"/>
                        <w:right w:val="none" w:sz="0" w:space="0" w:color="auto"/>
                      </w:divBdr>
                    </w:div>
                  </w:divsChild>
                </w:div>
                <w:div w:id="1912736126">
                  <w:marLeft w:val="0"/>
                  <w:marRight w:val="0"/>
                  <w:marTop w:val="0"/>
                  <w:marBottom w:val="0"/>
                  <w:divBdr>
                    <w:top w:val="none" w:sz="0" w:space="0" w:color="auto"/>
                    <w:left w:val="none" w:sz="0" w:space="0" w:color="auto"/>
                    <w:bottom w:val="none" w:sz="0" w:space="0" w:color="auto"/>
                    <w:right w:val="none" w:sz="0" w:space="0" w:color="auto"/>
                  </w:divBdr>
                  <w:divsChild>
                    <w:div w:id="356780911">
                      <w:marLeft w:val="0"/>
                      <w:marRight w:val="0"/>
                      <w:marTop w:val="0"/>
                      <w:marBottom w:val="0"/>
                      <w:divBdr>
                        <w:top w:val="none" w:sz="0" w:space="0" w:color="auto"/>
                        <w:left w:val="none" w:sz="0" w:space="0" w:color="auto"/>
                        <w:bottom w:val="none" w:sz="0" w:space="0" w:color="auto"/>
                        <w:right w:val="none" w:sz="0" w:space="0" w:color="auto"/>
                      </w:divBdr>
                    </w:div>
                    <w:div w:id="447087103">
                      <w:marLeft w:val="0"/>
                      <w:marRight w:val="0"/>
                      <w:marTop w:val="0"/>
                      <w:marBottom w:val="0"/>
                      <w:divBdr>
                        <w:top w:val="none" w:sz="0" w:space="0" w:color="auto"/>
                        <w:left w:val="none" w:sz="0" w:space="0" w:color="auto"/>
                        <w:bottom w:val="none" w:sz="0" w:space="0" w:color="auto"/>
                        <w:right w:val="none" w:sz="0" w:space="0" w:color="auto"/>
                      </w:divBdr>
                    </w:div>
                    <w:div w:id="415054701">
                      <w:marLeft w:val="0"/>
                      <w:marRight w:val="0"/>
                      <w:marTop w:val="0"/>
                      <w:marBottom w:val="0"/>
                      <w:divBdr>
                        <w:top w:val="none" w:sz="0" w:space="0" w:color="auto"/>
                        <w:left w:val="none" w:sz="0" w:space="0" w:color="auto"/>
                        <w:bottom w:val="none" w:sz="0" w:space="0" w:color="auto"/>
                        <w:right w:val="none" w:sz="0" w:space="0" w:color="auto"/>
                      </w:divBdr>
                    </w:div>
                    <w:div w:id="1767845803">
                      <w:marLeft w:val="0"/>
                      <w:marRight w:val="0"/>
                      <w:marTop w:val="0"/>
                      <w:marBottom w:val="0"/>
                      <w:divBdr>
                        <w:top w:val="none" w:sz="0" w:space="0" w:color="auto"/>
                        <w:left w:val="none" w:sz="0" w:space="0" w:color="auto"/>
                        <w:bottom w:val="none" w:sz="0" w:space="0" w:color="auto"/>
                        <w:right w:val="none" w:sz="0" w:space="0" w:color="auto"/>
                      </w:divBdr>
                    </w:div>
                    <w:div w:id="1270432823">
                      <w:marLeft w:val="0"/>
                      <w:marRight w:val="0"/>
                      <w:marTop w:val="0"/>
                      <w:marBottom w:val="0"/>
                      <w:divBdr>
                        <w:top w:val="none" w:sz="0" w:space="0" w:color="auto"/>
                        <w:left w:val="none" w:sz="0" w:space="0" w:color="auto"/>
                        <w:bottom w:val="none" w:sz="0" w:space="0" w:color="auto"/>
                        <w:right w:val="none" w:sz="0" w:space="0" w:color="auto"/>
                      </w:divBdr>
                    </w:div>
                    <w:div w:id="208567358">
                      <w:marLeft w:val="0"/>
                      <w:marRight w:val="0"/>
                      <w:marTop w:val="0"/>
                      <w:marBottom w:val="0"/>
                      <w:divBdr>
                        <w:top w:val="none" w:sz="0" w:space="0" w:color="auto"/>
                        <w:left w:val="none" w:sz="0" w:space="0" w:color="auto"/>
                        <w:bottom w:val="none" w:sz="0" w:space="0" w:color="auto"/>
                        <w:right w:val="none" w:sz="0" w:space="0" w:color="auto"/>
                      </w:divBdr>
                    </w:div>
                    <w:div w:id="1986424070">
                      <w:marLeft w:val="0"/>
                      <w:marRight w:val="0"/>
                      <w:marTop w:val="0"/>
                      <w:marBottom w:val="0"/>
                      <w:divBdr>
                        <w:top w:val="none" w:sz="0" w:space="0" w:color="auto"/>
                        <w:left w:val="none" w:sz="0" w:space="0" w:color="auto"/>
                        <w:bottom w:val="none" w:sz="0" w:space="0" w:color="auto"/>
                        <w:right w:val="none" w:sz="0" w:space="0" w:color="auto"/>
                      </w:divBdr>
                    </w:div>
                    <w:div w:id="1160971250">
                      <w:marLeft w:val="0"/>
                      <w:marRight w:val="0"/>
                      <w:marTop w:val="0"/>
                      <w:marBottom w:val="0"/>
                      <w:divBdr>
                        <w:top w:val="none" w:sz="0" w:space="0" w:color="auto"/>
                        <w:left w:val="none" w:sz="0" w:space="0" w:color="auto"/>
                        <w:bottom w:val="none" w:sz="0" w:space="0" w:color="auto"/>
                        <w:right w:val="none" w:sz="0" w:space="0" w:color="auto"/>
                      </w:divBdr>
                    </w:div>
                  </w:divsChild>
                </w:div>
                <w:div w:id="88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3315</Words>
  <Characters>19893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1</cp:revision>
  <cp:lastPrinted>2017-06-30T13:26:00Z</cp:lastPrinted>
  <dcterms:created xsi:type="dcterms:W3CDTF">2017-06-30T13:26:00Z</dcterms:created>
  <dcterms:modified xsi:type="dcterms:W3CDTF">2017-06-30T13:27:00Z</dcterms:modified>
</cp:coreProperties>
</file>