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1F3" w:rsidRDefault="003C41F3" w:rsidP="003C41F3">
      <w:pPr>
        <w:tabs>
          <w:tab w:val="left" w:pos="5387"/>
        </w:tabs>
        <w:spacing w:after="0" w:line="240" w:lineRule="auto"/>
        <w:ind w:left="5387"/>
        <w:rPr>
          <w:sz w:val="18"/>
          <w:szCs w:val="18"/>
        </w:rPr>
      </w:pPr>
      <w:r>
        <w:rPr>
          <w:sz w:val="18"/>
          <w:szCs w:val="18"/>
        </w:rPr>
        <w:t>Załącznik nr 6</w:t>
      </w:r>
    </w:p>
    <w:p w:rsidR="003C41F3" w:rsidRDefault="003C41F3" w:rsidP="003C41F3">
      <w:pPr>
        <w:spacing w:after="0" w:line="240" w:lineRule="auto"/>
        <w:ind w:left="5387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do zarządzenia Burmistrza Miasta Giżycka</w:t>
      </w:r>
    </w:p>
    <w:p w:rsidR="003C41F3" w:rsidRPr="00970478" w:rsidRDefault="003C41F3" w:rsidP="003C41F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w sprawie Regulaminu Giżyckiej Karty Mieszkańca</w:t>
      </w:r>
    </w:p>
    <w:p w:rsidR="003C41F3" w:rsidRDefault="003C41F3" w:rsidP="003C41F3">
      <w:pPr>
        <w:pStyle w:val="Tekstpodstawowy3"/>
        <w:spacing w:line="360" w:lineRule="auto"/>
        <w:jc w:val="center"/>
        <w:outlineLvl w:val="0"/>
        <w:rPr>
          <w:rFonts w:ascii="Garamond" w:hAnsi="Garamond"/>
          <w:b/>
          <w:sz w:val="22"/>
          <w:szCs w:val="22"/>
        </w:rPr>
      </w:pPr>
    </w:p>
    <w:p w:rsidR="003C41F3" w:rsidRPr="00970478" w:rsidRDefault="003C41F3" w:rsidP="003C41F3">
      <w:pPr>
        <w:pStyle w:val="Tekstpodstawowy3"/>
        <w:spacing w:line="360" w:lineRule="auto"/>
        <w:jc w:val="center"/>
        <w:outlineLvl w:val="0"/>
        <w:rPr>
          <w:rFonts w:ascii="Garamond" w:hAnsi="Garamond"/>
          <w:b/>
          <w:sz w:val="22"/>
          <w:szCs w:val="22"/>
        </w:rPr>
      </w:pPr>
      <w:r w:rsidRPr="00970478">
        <w:rPr>
          <w:rFonts w:ascii="Garamond" w:hAnsi="Garamond"/>
          <w:b/>
          <w:sz w:val="22"/>
          <w:szCs w:val="22"/>
        </w:rPr>
        <w:t>Klauzula informacyjna</w:t>
      </w:r>
    </w:p>
    <w:p w:rsidR="003C41F3" w:rsidRPr="00970478" w:rsidRDefault="003C41F3" w:rsidP="003C41F3">
      <w:pPr>
        <w:spacing w:before="120" w:after="120" w:line="240" w:lineRule="atLeast"/>
        <w:jc w:val="both"/>
        <w:rPr>
          <w:rFonts w:ascii="Garamond" w:hAnsi="Garamond"/>
        </w:rPr>
      </w:pPr>
      <w:r w:rsidRPr="00970478">
        <w:rPr>
          <w:rFonts w:ascii="Garamond" w:hAnsi="Garamond"/>
        </w:rPr>
        <w:t>Zgodnie z art. 13 ust. 1−2 oraz art. 14 rozporządzenia Parlamentu Europejskiego i Rady (UE) 2016/679</w:t>
      </w:r>
      <w:r>
        <w:rPr>
          <w:rFonts w:ascii="Garamond" w:hAnsi="Garamond"/>
        </w:rPr>
        <w:br/>
      </w:r>
      <w:r w:rsidRPr="00970478">
        <w:rPr>
          <w:rFonts w:ascii="Garamond" w:hAnsi="Garamond"/>
        </w:rPr>
        <w:t>z 27.04.2016 r. w sprawie ochrony osób fizycznych w związku z przetwarzaniem danych osobowych</w:t>
      </w:r>
      <w:r>
        <w:rPr>
          <w:rFonts w:ascii="Garamond" w:hAnsi="Garamond"/>
        </w:rPr>
        <w:br/>
      </w:r>
      <w:r w:rsidRPr="00970478">
        <w:rPr>
          <w:rFonts w:ascii="Garamond" w:hAnsi="Garamond"/>
        </w:rPr>
        <w:t>i w sprawie swobodnego przepływu takich danych oraz uchylenia dyrektywy 95/46/WE (ogólne rozporządzenie o ochronie danych)</w:t>
      </w:r>
      <w:r>
        <w:rPr>
          <w:rFonts w:ascii="Garamond" w:hAnsi="Garamond"/>
        </w:rPr>
        <w:t xml:space="preserve"> </w:t>
      </w:r>
      <w:r w:rsidRPr="00970478">
        <w:rPr>
          <w:rFonts w:ascii="Garamond" w:hAnsi="Garamond"/>
        </w:rPr>
        <w:t>(</w:t>
      </w:r>
      <w:proofErr w:type="spellStart"/>
      <w:r w:rsidRPr="00970478">
        <w:rPr>
          <w:rFonts w:ascii="Garamond" w:hAnsi="Garamond"/>
        </w:rPr>
        <w:t>Dz.Urz</w:t>
      </w:r>
      <w:proofErr w:type="spellEnd"/>
      <w:r w:rsidRPr="00970478">
        <w:rPr>
          <w:rFonts w:ascii="Garamond" w:hAnsi="Garamond"/>
        </w:rPr>
        <w:t xml:space="preserve">. UE L 119, s. 1) – dalej RODO − informujemy, że: </w:t>
      </w: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 xml:space="preserve">Administratorem Twoich danych osobowych przekazanych we wniosku o wydanie Giżyckiej Karty Mieszkańca jest Burmistrz Miasta Giżycka zwany dalej: </w:t>
      </w:r>
      <w:r w:rsidRPr="00970478">
        <w:rPr>
          <w:rFonts w:ascii="Garamond" w:hAnsi="Garamond" w:cs="Times New Roman"/>
          <w:b/>
        </w:rPr>
        <w:t>"Administratorem"</w:t>
      </w:r>
      <w:r w:rsidRPr="00970478">
        <w:rPr>
          <w:rFonts w:ascii="Garamond" w:hAnsi="Garamond" w:cs="Times New Roman"/>
        </w:rPr>
        <w:t xml:space="preserve">. </w:t>
      </w:r>
      <w:r w:rsidRPr="00970478">
        <w:rPr>
          <w:rFonts w:ascii="Garamond" w:hAnsi="Garamond" w:cs="Times New Roman"/>
          <w:i/>
        </w:rPr>
        <w:t xml:space="preserve">Możesz skontaktować się z Administratorem pisząc na adres: </w:t>
      </w:r>
      <w:r>
        <w:rPr>
          <w:rFonts w:ascii="Garamond" w:hAnsi="Garamond" w:cs="Times New Roman"/>
          <w:i/>
        </w:rPr>
        <w:t>Aleja</w:t>
      </w:r>
      <w:r w:rsidRPr="00970478">
        <w:rPr>
          <w:rFonts w:ascii="Garamond" w:hAnsi="Garamond" w:cs="Times New Roman"/>
          <w:i/>
        </w:rPr>
        <w:t xml:space="preserve"> 1 Maja 14, 11-500 Giżycko lub telefonując pod numer: 87 7324 111. Możesz skontaktować się z Administratorem za pośrednictwem powołanego przez niego Inspektora Ochrony Danych  Osobowych pisząc na adres: dpo@gizycko.pl lub telefonując pod numer:</w:t>
      </w:r>
      <w:r>
        <w:rPr>
          <w:rFonts w:ascii="Garamond" w:hAnsi="Garamond" w:cs="Times New Roman"/>
          <w:i/>
        </w:rPr>
        <w:br/>
      </w:r>
      <w:r w:rsidRPr="00970478">
        <w:rPr>
          <w:rFonts w:ascii="Garamond" w:hAnsi="Garamond" w:cs="Times New Roman"/>
        </w:rPr>
        <w:t>87 7324 113.</w:t>
      </w: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aramond" w:hAnsi="Garamond" w:cs="Times New Roman"/>
          <w:b/>
        </w:rPr>
      </w:pPr>
      <w:r w:rsidRPr="00970478">
        <w:rPr>
          <w:rFonts w:ascii="Garamond" w:hAnsi="Garamond" w:cs="Times New Roman"/>
          <w:b/>
        </w:rPr>
        <w:t>Cele i podstawy przetwarzania</w:t>
      </w:r>
    </w:p>
    <w:p w:rsidR="003C41F3" w:rsidRPr="00970478" w:rsidRDefault="003C41F3" w:rsidP="003C41F3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>Udostępnione dane osobowe są niezbędne i będą przetwarzane w celu realizacji Programu Giżycka Karta Mieszkańca na podstawie Twojej zgody (podstawa z art. 6 ust. 1 lit. a RODO):</w:t>
      </w:r>
    </w:p>
    <w:p w:rsidR="003C41F3" w:rsidRPr="00970478" w:rsidRDefault="003C41F3" w:rsidP="003C41F3">
      <w:pPr>
        <w:spacing w:before="120" w:after="120" w:line="240" w:lineRule="atLeast"/>
        <w:jc w:val="both"/>
        <w:rPr>
          <w:rFonts w:ascii="Garamond" w:hAnsi="Garamond"/>
        </w:rPr>
      </w:pPr>
      <w:r w:rsidRPr="00970478">
        <w:rPr>
          <w:rFonts w:ascii="Garamond" w:hAnsi="Garamond"/>
        </w:rPr>
        <w:t xml:space="preserve">W każdej chwili </w:t>
      </w:r>
      <w:r w:rsidRPr="00970478">
        <w:rPr>
          <w:rFonts w:ascii="Garamond" w:hAnsi="Garamond"/>
          <w:b/>
        </w:rPr>
        <w:t>przysługuje Ci prawo do wycofania zgody</w:t>
      </w:r>
      <w:r w:rsidRPr="00970478">
        <w:rPr>
          <w:rFonts w:ascii="Garamond" w:hAnsi="Garamond"/>
        </w:rPr>
        <w:t xml:space="preserve"> na przetwarzanie Twoich danych osobowych, ale cofnięcie zgody nie wpływa na zgodność z prawem przetwarzania, którego dokonano na podstawie Twojej zgody przed jej wycofaniem.</w:t>
      </w: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rFonts w:ascii="Garamond" w:hAnsi="Garamond" w:cs="Times New Roman"/>
          <w:b/>
        </w:rPr>
      </w:pPr>
      <w:r w:rsidRPr="00970478">
        <w:rPr>
          <w:rFonts w:ascii="Garamond" w:hAnsi="Garamond" w:cs="Times New Roman"/>
          <w:b/>
        </w:rPr>
        <w:t>Prawo do sprzeciwu</w:t>
      </w:r>
    </w:p>
    <w:p w:rsidR="003C41F3" w:rsidRPr="00970478" w:rsidRDefault="003C41F3" w:rsidP="003C41F3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:rsidR="003C41F3" w:rsidRPr="00970478" w:rsidRDefault="003C41F3" w:rsidP="003C41F3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>W każdej chwili przysługuje Ci prawo do wniesienia sprzeciwu wobec przetwarzania Twoich danych w celu prowadzenia marketingu bezpośredniego. Jeżeli skorzystasz z tego prawa – zaprzestaniemy przetwarzania danych w tym celu.</w:t>
      </w: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rFonts w:ascii="Garamond" w:hAnsi="Garamond" w:cs="Times New Roman"/>
          <w:b/>
        </w:rPr>
      </w:pPr>
      <w:r w:rsidRPr="00970478">
        <w:rPr>
          <w:rFonts w:ascii="Garamond" w:hAnsi="Garamond" w:cs="Times New Roman"/>
          <w:b/>
        </w:rPr>
        <w:t xml:space="preserve">Okres przechowywania danych </w:t>
      </w:r>
    </w:p>
    <w:p w:rsidR="003C41F3" w:rsidRPr="00970478" w:rsidRDefault="003C41F3" w:rsidP="003C41F3">
      <w:pPr>
        <w:pStyle w:val="Akapitzlist"/>
        <w:spacing w:line="240" w:lineRule="auto"/>
        <w:ind w:left="360" w:firstLine="349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>Twoje dane będą przechowywane nie dłużej niż jest to konieczne, tj. przez okres realizacji zadania stanowiącego podstawę ich przetwarzania z uwzględnieniem okres archiwizacyjnego, wynikającego</w:t>
      </w:r>
      <w:r>
        <w:rPr>
          <w:rFonts w:ascii="Garamond" w:hAnsi="Garamond" w:cs="Times New Roman"/>
        </w:rPr>
        <w:br/>
      </w:r>
      <w:r w:rsidRPr="00970478">
        <w:rPr>
          <w:rFonts w:ascii="Garamond" w:hAnsi="Garamond" w:cs="Times New Roman"/>
        </w:rPr>
        <w:t>z odrębnych przepisów.</w:t>
      </w:r>
    </w:p>
    <w:p w:rsidR="003C41F3" w:rsidRPr="00970478" w:rsidRDefault="003C41F3" w:rsidP="003C41F3">
      <w:pPr>
        <w:pStyle w:val="Akapitzlist"/>
        <w:spacing w:line="276" w:lineRule="auto"/>
        <w:ind w:left="360" w:firstLine="348"/>
        <w:jc w:val="both"/>
        <w:rPr>
          <w:rFonts w:ascii="Garamond" w:hAnsi="Garamond" w:cs="Times New Roman"/>
        </w:rPr>
      </w:pP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rFonts w:ascii="Garamond" w:hAnsi="Garamond" w:cs="Times New Roman"/>
          <w:b/>
        </w:rPr>
      </w:pPr>
      <w:r w:rsidRPr="00970478">
        <w:rPr>
          <w:rFonts w:ascii="Garamond" w:hAnsi="Garamond" w:cs="Times New Roman"/>
          <w:b/>
        </w:rPr>
        <w:t>Prawa osób, których dane dotyczą:</w:t>
      </w:r>
    </w:p>
    <w:p w:rsidR="003C41F3" w:rsidRPr="00970478" w:rsidRDefault="003C41F3" w:rsidP="003C41F3">
      <w:pPr>
        <w:pStyle w:val="Akapitzlist"/>
        <w:spacing w:before="120" w:after="0" w:line="240" w:lineRule="atLeast"/>
        <w:ind w:left="1080"/>
        <w:contextualSpacing w:val="0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>Zgodnie z RODO, przysługuje Ci:</w:t>
      </w:r>
    </w:p>
    <w:p w:rsidR="003C41F3" w:rsidRPr="00970478" w:rsidRDefault="003C41F3" w:rsidP="003C41F3">
      <w:pPr>
        <w:pStyle w:val="Akapitzlist"/>
        <w:numPr>
          <w:ilvl w:val="0"/>
          <w:numId w:val="3"/>
        </w:numPr>
        <w:spacing w:before="120" w:after="0" w:line="240" w:lineRule="atLeast"/>
        <w:contextualSpacing w:val="0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>prawo dostępu do swoich danych oraz otrzymania ich kopii;</w:t>
      </w:r>
    </w:p>
    <w:p w:rsidR="003C41F3" w:rsidRPr="00970478" w:rsidRDefault="003C41F3" w:rsidP="003C41F3">
      <w:pPr>
        <w:numPr>
          <w:ilvl w:val="0"/>
          <w:numId w:val="3"/>
        </w:numPr>
        <w:spacing w:before="120" w:after="0" w:line="240" w:lineRule="atLeast"/>
        <w:jc w:val="both"/>
        <w:rPr>
          <w:rFonts w:ascii="Garamond" w:hAnsi="Garamond"/>
        </w:rPr>
      </w:pPr>
      <w:r w:rsidRPr="00970478">
        <w:rPr>
          <w:rFonts w:ascii="Garamond" w:hAnsi="Garamond"/>
        </w:rPr>
        <w:t>prawo do sprostowania (poprawiania) swoich danych;</w:t>
      </w:r>
    </w:p>
    <w:p w:rsidR="003C41F3" w:rsidRPr="00970478" w:rsidRDefault="003C41F3" w:rsidP="003C41F3">
      <w:pPr>
        <w:numPr>
          <w:ilvl w:val="0"/>
          <w:numId w:val="3"/>
        </w:numPr>
        <w:spacing w:before="120" w:after="0" w:line="240" w:lineRule="atLeast"/>
        <w:jc w:val="both"/>
        <w:rPr>
          <w:rFonts w:ascii="Garamond" w:hAnsi="Garamond"/>
        </w:rPr>
      </w:pPr>
      <w:r w:rsidRPr="00970478">
        <w:rPr>
          <w:rFonts w:ascii="Garamond" w:hAnsi="Garamond"/>
        </w:rPr>
        <w:t>prawo do usunięcia danych, ograniczenia przetwarzania danych;</w:t>
      </w:r>
    </w:p>
    <w:p w:rsidR="003C41F3" w:rsidRPr="00970478" w:rsidRDefault="003C41F3" w:rsidP="003C41F3">
      <w:pPr>
        <w:numPr>
          <w:ilvl w:val="0"/>
          <w:numId w:val="3"/>
        </w:numPr>
        <w:spacing w:before="120" w:after="0" w:line="240" w:lineRule="atLeast"/>
        <w:jc w:val="both"/>
        <w:rPr>
          <w:rFonts w:ascii="Garamond" w:hAnsi="Garamond"/>
        </w:rPr>
      </w:pPr>
      <w:r w:rsidRPr="00970478">
        <w:rPr>
          <w:rFonts w:ascii="Garamond" w:hAnsi="Garamond"/>
        </w:rPr>
        <w:t>prawo do wniesienia sprzeciwu wobec przetwarzania danych;</w:t>
      </w:r>
    </w:p>
    <w:p w:rsidR="003C41F3" w:rsidRPr="00970478" w:rsidRDefault="003C41F3" w:rsidP="003C41F3">
      <w:pPr>
        <w:numPr>
          <w:ilvl w:val="0"/>
          <w:numId w:val="3"/>
        </w:numPr>
        <w:spacing w:before="120" w:after="0" w:line="240" w:lineRule="atLeast"/>
        <w:jc w:val="both"/>
        <w:rPr>
          <w:rFonts w:ascii="Garamond" w:hAnsi="Garamond"/>
        </w:rPr>
      </w:pPr>
      <w:r w:rsidRPr="00970478">
        <w:rPr>
          <w:rFonts w:ascii="Garamond" w:hAnsi="Garamond"/>
        </w:rPr>
        <w:t>prawo do przenoszenia danych;</w:t>
      </w:r>
    </w:p>
    <w:p w:rsidR="003C41F3" w:rsidRPr="00970478" w:rsidRDefault="003C41F3" w:rsidP="003C41F3">
      <w:pPr>
        <w:numPr>
          <w:ilvl w:val="0"/>
          <w:numId w:val="3"/>
        </w:numPr>
        <w:spacing w:before="120" w:after="0" w:line="240" w:lineRule="atLeast"/>
        <w:jc w:val="both"/>
        <w:rPr>
          <w:rFonts w:ascii="Garamond" w:hAnsi="Garamond"/>
        </w:rPr>
      </w:pPr>
      <w:r w:rsidRPr="00970478">
        <w:rPr>
          <w:rFonts w:ascii="Garamond" w:hAnsi="Garamond"/>
        </w:rPr>
        <w:t>prawo do wniesienia skargi do organu nadzorczego (Prezesa Urzędu Ochrony Danych Osobowych).</w:t>
      </w: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rFonts w:ascii="Garamond" w:hAnsi="Garamond" w:cs="Times New Roman"/>
          <w:b/>
        </w:rPr>
      </w:pPr>
      <w:r w:rsidRPr="00970478">
        <w:rPr>
          <w:rFonts w:ascii="Garamond" w:hAnsi="Garamond" w:cs="Times New Roman"/>
          <w:b/>
        </w:rPr>
        <w:lastRenderedPageBreak/>
        <w:t>Informacja o wymogu/dobrowolności podania danych</w:t>
      </w:r>
    </w:p>
    <w:p w:rsidR="003C41F3" w:rsidRPr="00970478" w:rsidRDefault="003C41F3" w:rsidP="003C41F3">
      <w:pPr>
        <w:pStyle w:val="Akapitzlist"/>
        <w:spacing w:before="120" w:after="120" w:line="240" w:lineRule="atLeast"/>
        <w:ind w:left="1080"/>
        <w:contextualSpacing w:val="0"/>
        <w:jc w:val="both"/>
        <w:rPr>
          <w:rFonts w:ascii="Garamond" w:hAnsi="Garamond" w:cs="Times New Roman"/>
        </w:rPr>
      </w:pPr>
      <w:r w:rsidRPr="00970478">
        <w:rPr>
          <w:rFonts w:ascii="Garamond" w:hAnsi="Garamond" w:cs="Times New Roman"/>
        </w:rPr>
        <w:t>Podanie danych ma charakter dobrowolny, ale jest konieczne do udziału w Programie Giżycka Karta Mieszkańca.</w:t>
      </w: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before="120" w:after="120" w:line="240" w:lineRule="atLeast"/>
        <w:contextualSpacing w:val="0"/>
        <w:jc w:val="both"/>
        <w:rPr>
          <w:rFonts w:ascii="Garamond" w:hAnsi="Garamond" w:cs="Times New Roman"/>
          <w:b/>
        </w:rPr>
      </w:pPr>
      <w:r w:rsidRPr="00970478" w:rsidDel="00073746">
        <w:rPr>
          <w:rFonts w:ascii="Garamond" w:hAnsi="Garamond" w:cs="Times New Roman"/>
        </w:rPr>
        <w:t xml:space="preserve"> </w:t>
      </w:r>
      <w:r w:rsidRPr="00970478">
        <w:rPr>
          <w:rFonts w:ascii="Garamond" w:hAnsi="Garamond" w:cs="Times New Roman"/>
          <w:b/>
        </w:rPr>
        <w:t>Zautomatyzowane podejmowanie decyzji</w:t>
      </w:r>
    </w:p>
    <w:p w:rsidR="003C41F3" w:rsidRPr="00970478" w:rsidRDefault="003C41F3" w:rsidP="003C41F3">
      <w:pPr>
        <w:spacing w:before="120" w:after="120" w:line="240" w:lineRule="atLeast"/>
        <w:ind w:left="1068"/>
        <w:jc w:val="both"/>
        <w:rPr>
          <w:rFonts w:ascii="Garamond" w:hAnsi="Garamond"/>
        </w:rPr>
      </w:pPr>
      <w:r w:rsidRPr="00970478">
        <w:rPr>
          <w:rFonts w:ascii="Garamond" w:hAnsi="Garamond"/>
        </w:rPr>
        <w:t>W oparciu o Twoje dane osobowe Administrator nie będzie podejmował wobec Ciebie zautomatyzowanych decyzji, w tym decyzji będących wynikiem profilowania.</w:t>
      </w:r>
    </w:p>
    <w:p w:rsidR="003C41F3" w:rsidRPr="00970478" w:rsidRDefault="003C41F3" w:rsidP="003C41F3">
      <w:pPr>
        <w:pStyle w:val="Akapitzlist"/>
        <w:numPr>
          <w:ilvl w:val="0"/>
          <w:numId w:val="1"/>
        </w:numPr>
        <w:spacing w:before="120" w:after="120" w:line="240" w:lineRule="atLeast"/>
        <w:ind w:hanging="654"/>
        <w:jc w:val="both"/>
        <w:rPr>
          <w:rFonts w:ascii="Garamond" w:hAnsi="Garamond"/>
          <w:b/>
        </w:rPr>
      </w:pPr>
      <w:r w:rsidRPr="00970478">
        <w:rPr>
          <w:rFonts w:ascii="Garamond" w:hAnsi="Garamond"/>
          <w:b/>
        </w:rPr>
        <w:t>Przekazywanie danych osobowych</w:t>
      </w:r>
    </w:p>
    <w:p w:rsidR="003C41F3" w:rsidRPr="00970478" w:rsidRDefault="003C41F3" w:rsidP="003C41F3">
      <w:pPr>
        <w:spacing w:before="120" w:after="120" w:line="240" w:lineRule="atLeast"/>
        <w:ind w:left="426" w:hanging="851"/>
        <w:jc w:val="both"/>
        <w:rPr>
          <w:rFonts w:ascii="Garamond" w:hAnsi="Garamond"/>
        </w:rPr>
      </w:pPr>
      <w:r w:rsidRPr="00970478">
        <w:rPr>
          <w:rFonts w:ascii="Garamond" w:hAnsi="Garamond"/>
          <w:b/>
        </w:rPr>
        <w:t xml:space="preserve">                      </w:t>
      </w:r>
      <w:r w:rsidRPr="00970478">
        <w:rPr>
          <w:rFonts w:ascii="Garamond" w:hAnsi="Garamond"/>
        </w:rPr>
        <w:t>Administrator Twoich danych osobowych, będzie je przekazywał, na podstawie zawartych umów Grupie Lew S.A., odpowiedzialnej za uruchomienie, wdrożenie i obsługę techniczną Programu Giżycka Karta Mieszkańca oraz podmiotom współpracującym, tj. producentowi kart, a także firmie realizującej masową wysyłkę sms.</w:t>
      </w:r>
    </w:p>
    <w:p w:rsidR="003C41F3" w:rsidRDefault="003C41F3" w:rsidP="003C41F3">
      <w:pPr>
        <w:spacing w:after="0" w:line="240" w:lineRule="auto"/>
        <w:ind w:left="5387"/>
        <w:rPr>
          <w:sz w:val="18"/>
          <w:szCs w:val="18"/>
        </w:rPr>
      </w:pPr>
    </w:p>
    <w:p w:rsidR="003C41F3" w:rsidRDefault="003C41F3" w:rsidP="003C41F3">
      <w:pPr>
        <w:spacing w:after="0" w:line="240" w:lineRule="auto"/>
        <w:ind w:left="5387"/>
        <w:rPr>
          <w:sz w:val="18"/>
          <w:szCs w:val="18"/>
        </w:rPr>
      </w:pPr>
    </w:p>
    <w:p w:rsidR="0015527A" w:rsidRDefault="0015527A"/>
    <w:sectPr w:rsidR="001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48593270">
    <w:abstractNumId w:val="1"/>
  </w:num>
  <w:num w:numId="2" w16cid:durableId="643975677">
    <w:abstractNumId w:val="0"/>
  </w:num>
  <w:num w:numId="3" w16cid:durableId="1034617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F3"/>
    <w:rsid w:val="0015527A"/>
    <w:rsid w:val="003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FD83D-3862-4BD9-9DF4-322616F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1F3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1F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3C41F3"/>
    <w:pPr>
      <w:spacing w:after="120" w:line="240" w:lineRule="auto"/>
    </w:pPr>
    <w:rPr>
      <w:rFonts w:ascii="Arial" w:eastAsia="Times New Roman" w:hAnsi="Arial" w:cs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41F3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2023-01-16T14:41:00Z</dcterms:created>
  <dcterms:modified xsi:type="dcterms:W3CDTF">2023-01-16T14:41:00Z</dcterms:modified>
</cp:coreProperties>
</file>