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>(dotyczy zamówienia na wykonanie usługi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Pr="00B01335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W odpowiedzi na zapytanie ofertowe z dnia </w:t>
      </w:r>
      <w:r w:rsidR="005D5601">
        <w:rPr>
          <w:rFonts w:asciiTheme="minorHAnsi" w:hAnsiTheme="minorHAnsi" w:cs="Arial"/>
          <w:sz w:val="22"/>
          <w:szCs w:val="22"/>
        </w:rPr>
        <w:t>5</w:t>
      </w:r>
      <w:r w:rsidR="00C46CA2">
        <w:rPr>
          <w:rFonts w:asciiTheme="minorHAnsi" w:hAnsiTheme="minorHAnsi" w:cs="Arial"/>
          <w:sz w:val="22"/>
          <w:szCs w:val="22"/>
        </w:rPr>
        <w:t xml:space="preserve"> </w:t>
      </w:r>
      <w:r w:rsidR="004610C2">
        <w:rPr>
          <w:rFonts w:asciiTheme="minorHAnsi" w:hAnsiTheme="minorHAnsi" w:cs="Arial"/>
          <w:sz w:val="22"/>
          <w:szCs w:val="22"/>
        </w:rPr>
        <w:t>września</w:t>
      </w:r>
      <w:r w:rsidR="00C46CA2">
        <w:rPr>
          <w:rFonts w:asciiTheme="minorHAnsi" w:hAnsiTheme="minorHAnsi" w:cs="Arial"/>
          <w:sz w:val="22"/>
          <w:szCs w:val="22"/>
        </w:rPr>
        <w:t xml:space="preserve"> 2018</w:t>
      </w:r>
      <w:r w:rsidRPr="00B01335">
        <w:rPr>
          <w:rFonts w:asciiTheme="minorHAnsi" w:hAnsiTheme="minorHAnsi" w:cs="Arial"/>
          <w:sz w:val="22"/>
          <w:szCs w:val="22"/>
        </w:rPr>
        <w:t xml:space="preserve"> r. na wykonanie usługi z</w:t>
      </w:r>
      <w:r w:rsidRPr="00B01335">
        <w:rPr>
          <w:rFonts w:asciiTheme="minorHAnsi" w:hAnsiTheme="minorHAnsi" w:cs="Tahoma"/>
          <w:sz w:val="22"/>
          <w:szCs w:val="22"/>
        </w:rPr>
        <w:t>estawienia i</w:t>
      </w:r>
      <w:r w:rsidR="00B01335">
        <w:rPr>
          <w:rFonts w:asciiTheme="minorHAnsi" w:hAnsiTheme="minorHAnsi" w:cs="Tahoma"/>
          <w:sz w:val="22"/>
          <w:szCs w:val="22"/>
        </w:rPr>
        <w:t> </w:t>
      </w:r>
      <w:r w:rsidR="00C46CA2">
        <w:rPr>
          <w:rFonts w:asciiTheme="minorHAnsi" w:hAnsiTheme="minorHAnsi" w:cs="Tahoma"/>
          <w:sz w:val="22"/>
          <w:szCs w:val="22"/>
        </w:rPr>
        <w:t>dzierżawy łącz</w:t>
      </w:r>
      <w:r w:rsidRPr="00B01335">
        <w:rPr>
          <w:rFonts w:asciiTheme="minorHAnsi" w:hAnsiTheme="minorHAnsi" w:cs="Tahoma"/>
          <w:sz w:val="22"/>
          <w:szCs w:val="22"/>
        </w:rPr>
        <w:t xml:space="preserve"> pomiędzy siedzibą Zamawiającego w budynku przy </w:t>
      </w:r>
      <w:r w:rsidR="009B5113">
        <w:rPr>
          <w:rFonts w:asciiTheme="minorHAnsi" w:hAnsiTheme="minorHAnsi" w:cs="Tahoma"/>
          <w:sz w:val="22"/>
          <w:szCs w:val="22"/>
        </w:rPr>
        <w:t>ulicy al.</w:t>
      </w:r>
      <w:r w:rsidRPr="00B01335">
        <w:rPr>
          <w:rFonts w:asciiTheme="minorHAnsi" w:hAnsiTheme="minorHAnsi" w:cs="Tahoma"/>
          <w:sz w:val="22"/>
          <w:szCs w:val="22"/>
        </w:rPr>
        <w:t xml:space="preserve"> 1 Maja 14,</w:t>
      </w:r>
      <w:r w:rsidR="00B01335">
        <w:rPr>
          <w:rFonts w:asciiTheme="minorHAnsi" w:hAnsiTheme="minorHAnsi" w:cs="Tahoma"/>
          <w:sz w:val="22"/>
          <w:szCs w:val="22"/>
        </w:rPr>
        <w:t xml:space="preserve"> </w:t>
      </w:r>
      <w:r w:rsidRPr="00B01335">
        <w:rPr>
          <w:rFonts w:asciiTheme="minorHAnsi" w:hAnsiTheme="minorHAnsi" w:cs="Tahoma"/>
          <w:sz w:val="22"/>
          <w:szCs w:val="22"/>
        </w:rPr>
        <w:t>11-500 Giżycko, a</w:t>
      </w:r>
      <w:r w:rsidR="00B01335">
        <w:rPr>
          <w:rFonts w:asciiTheme="minorHAnsi" w:hAnsiTheme="minorHAnsi" w:cs="Tahoma"/>
          <w:sz w:val="22"/>
          <w:szCs w:val="22"/>
        </w:rPr>
        <w:t> </w:t>
      </w:r>
      <w:r w:rsidR="00E74D27">
        <w:rPr>
          <w:rFonts w:asciiTheme="minorHAnsi" w:hAnsiTheme="minorHAnsi" w:cs="Tahoma"/>
          <w:sz w:val="22"/>
          <w:szCs w:val="22"/>
        </w:rPr>
        <w:t xml:space="preserve">wskazanymi przez Zamawiającego </w:t>
      </w:r>
      <w:r w:rsidRPr="00B01335">
        <w:rPr>
          <w:rFonts w:asciiTheme="minorHAnsi" w:hAnsiTheme="minorHAnsi" w:cs="Tahoma"/>
          <w:sz w:val="22"/>
          <w:szCs w:val="22"/>
        </w:rPr>
        <w:t>lokalizacjami</w:t>
      </w:r>
      <w:r w:rsidR="00E74D27">
        <w:rPr>
          <w:rFonts w:asciiTheme="minorHAnsi" w:hAnsiTheme="minorHAnsi" w:cs="Tahoma"/>
          <w:sz w:val="22"/>
          <w:szCs w:val="22"/>
        </w:rPr>
        <w:t>,</w:t>
      </w:r>
      <w:r w:rsidRPr="00B01335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B01335">
        <w:rPr>
          <w:rFonts w:asciiTheme="minorHAnsi" w:hAnsiTheme="minorHAnsi" w:cs="Arial"/>
          <w:sz w:val="22"/>
          <w:szCs w:val="22"/>
        </w:rPr>
        <w:t>ofert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B01335">
        <w:rPr>
          <w:rFonts w:asciiTheme="minorHAnsi" w:hAnsiTheme="minorHAnsi" w:cs="Arial"/>
          <w:sz w:val="22"/>
          <w:szCs w:val="22"/>
        </w:rPr>
        <w:t>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wiadczaj</w:t>
      </w:r>
      <w:r w:rsidRPr="00B01335">
        <w:rPr>
          <w:rFonts w:asciiTheme="minorHAnsi" w:eastAsia="TimesNewRoman" w:hAnsiTheme="minorHAnsi" w:cs="Arial"/>
          <w:sz w:val="22"/>
          <w:szCs w:val="22"/>
        </w:rPr>
        <w:t>ą</w:t>
      </w:r>
      <w:r w:rsidRPr="00B01335">
        <w:rPr>
          <w:rFonts w:asciiTheme="minorHAnsi" w:hAnsiTheme="minorHAnsi" w:cs="Arial"/>
          <w:sz w:val="22"/>
          <w:szCs w:val="22"/>
        </w:rPr>
        <w:t xml:space="preserve">c, </w:t>
      </w:r>
      <w:r w:rsidRPr="00B01335">
        <w:rPr>
          <w:rFonts w:asciiTheme="minorHAnsi" w:eastAsia="TimesNewRoman" w:hAnsiTheme="minorHAnsi" w:cs="Arial"/>
          <w:sz w:val="22"/>
          <w:szCs w:val="22"/>
        </w:rPr>
        <w:t>ż</w:t>
      </w:r>
      <w:r w:rsidRPr="00B01335">
        <w:rPr>
          <w:rFonts w:asciiTheme="minorHAnsi" w:hAnsiTheme="minorHAnsi" w:cs="Arial"/>
          <w:sz w:val="22"/>
          <w:szCs w:val="22"/>
        </w:rPr>
        <w:t>e akceptujemy w cało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ci wszystkie warunki zawarte w specyfikacji zamówienia.</w:t>
      </w:r>
    </w:p>
    <w:p w:rsidR="00E550CE" w:rsidRPr="00B01335" w:rsidRDefault="00E550CE" w:rsidP="00056262">
      <w:pPr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specyfikacją Zamawiającego za kwotę:</w:t>
      </w:r>
    </w:p>
    <w:p w:rsidR="00E550CE" w:rsidRPr="00B01335" w:rsidRDefault="00E550CE" w:rsidP="00E550C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>Usługa zestawienia łącz: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</w:t>
      </w:r>
      <w:r w:rsidR="00B01335">
        <w:rPr>
          <w:rFonts w:asciiTheme="minorHAnsi" w:hAnsiTheme="minorHAnsi" w:cs="Arial"/>
          <w:sz w:val="22"/>
          <w:szCs w:val="22"/>
        </w:rPr>
        <w:t>.........</w:t>
      </w:r>
      <w:r w:rsidRPr="00B01335">
        <w:rPr>
          <w:rFonts w:asciiTheme="minorHAnsi" w:hAnsiTheme="minorHAnsi" w:cs="Arial"/>
          <w:sz w:val="22"/>
          <w:szCs w:val="22"/>
        </w:rPr>
        <w:t>… zł. słownie:…………….…………</w:t>
      </w:r>
      <w:r w:rsidR="00B01335">
        <w:rPr>
          <w:rFonts w:asciiTheme="minorHAnsi" w:hAnsiTheme="minorHAnsi" w:cs="Arial"/>
          <w:sz w:val="22"/>
          <w:szCs w:val="22"/>
        </w:rPr>
        <w:t>………………</w:t>
      </w:r>
      <w:r w:rsidRPr="00B01335">
        <w:rPr>
          <w:rFonts w:asciiTheme="minorHAnsi" w:hAnsiTheme="minorHAnsi" w:cs="Arial"/>
          <w:sz w:val="22"/>
          <w:szCs w:val="22"/>
        </w:rPr>
        <w:t>.…………………………………………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..……</w:t>
      </w:r>
    </w:p>
    <w:p w:rsidR="00E550CE" w:rsidRPr="00B01335" w:rsidRDefault="00B01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………..…….</w:t>
      </w:r>
      <w:r w:rsidR="00E550CE" w:rsidRPr="00B01335">
        <w:rPr>
          <w:rFonts w:asciiTheme="minorHAnsi" w:hAnsiTheme="minorHAnsi" w:cs="Arial"/>
          <w:sz w:val="22"/>
          <w:szCs w:val="22"/>
        </w:rPr>
        <w:t>…….. zł. słownie: 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E550CE" w:rsidRPr="00B01335">
        <w:rPr>
          <w:rFonts w:asciiTheme="minorHAnsi" w:hAnsiTheme="minorHAnsi" w:cs="Arial"/>
          <w:sz w:val="22"/>
          <w:szCs w:val="22"/>
        </w:rPr>
        <w:t>…..……………</w:t>
      </w:r>
      <w:r>
        <w:rPr>
          <w:rFonts w:asciiTheme="minorHAnsi" w:hAnsiTheme="minorHAnsi" w:cs="Arial"/>
          <w:sz w:val="22"/>
          <w:szCs w:val="22"/>
        </w:rPr>
        <w:t>.</w:t>
      </w:r>
      <w:r w:rsidR="00E550CE" w:rsidRPr="00B01335">
        <w:rPr>
          <w:rFonts w:asciiTheme="minorHAnsi" w:hAnsiTheme="minorHAnsi" w:cs="Arial"/>
          <w:sz w:val="22"/>
          <w:szCs w:val="22"/>
        </w:rPr>
        <w:t>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>2. Usługa dzierżawy łącz w relacji Punkt A - 11-500 Giżycko, al. 1 Maja 14, a: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1134"/>
        <w:gridCol w:w="1985"/>
      </w:tblGrid>
      <w:tr w:rsidR="004610C2" w:rsidRPr="008178D6" w:rsidTr="004610C2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right="113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>L.p.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34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>Relacja – punkt B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 xml:space="preserve">Ilość </w:t>
            </w:r>
          </w:p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>włókien</w:t>
            </w:r>
          </w:p>
        </w:tc>
        <w:tc>
          <w:tcPr>
            <w:tcW w:w="1985" w:type="dxa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Opłata z tytułu dzierżawy włókien / miesiąc (zł.)</w:t>
            </w: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4610C2">
            <w:pPr>
              <w:pStyle w:val="Akapitzlist"/>
              <w:spacing w:line="276" w:lineRule="auto"/>
              <w:ind w:left="34"/>
              <w:jc w:val="both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Punkt B –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u</w:t>
            </w:r>
            <w:r w:rsidRPr="004B3F32">
              <w:rPr>
                <w:rFonts w:ascii="Arial" w:hAnsi="Arial" w:cs="Arial"/>
                <w:i/>
                <w:color w:val="000000"/>
                <w:sz w:val="20"/>
                <w:szCs w:val="20"/>
              </w:rPr>
              <w:t>l. Wodoc</w:t>
            </w:r>
            <w:r w:rsidR="00193DEF">
              <w:rPr>
                <w:rFonts w:ascii="Arial" w:hAnsi="Arial" w:cs="Arial"/>
                <w:i/>
                <w:color w:val="000000"/>
                <w:sz w:val="20"/>
                <w:szCs w:val="20"/>
              </w:rPr>
              <w:t>iągowa 8, 11-500 Giżycko (Szkoła</w:t>
            </w:r>
            <w:r w:rsidRPr="004B3F3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Podstawowa Nr 7)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- </w:t>
            </w:r>
            <w:r>
              <w:rPr>
                <w:rFonts w:cs="Arial"/>
                <w:i/>
                <w:color w:val="000000"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Warszawska 39, 11-500 Giżycko (Szkoła Podstawowa Nr 2)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Pr="004B3F32">
              <w:rPr>
                <w:rFonts w:cs="Arial"/>
                <w:i/>
                <w:color w:val="000000"/>
                <w:sz w:val="20"/>
              </w:rPr>
              <w:t>ul. Drzymały 9, 11-500 Giżycko (Przedszkole Miejskie Nr 1)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bCs/>
                <w:i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Konarskiego 8, 11-500 Giżycko (Giżyckie Centrum Kultury)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5.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i/>
                <w:color w:val="000000"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Pionierska 13, 11-500 Giżycko (Centrum Integracji Społecznej)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85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i/>
                <w:color w:val="000000"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Gimnazjalna 1, 11-500 Giżycko (Szkoła Podstawowa Nr 1)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87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lastRenderedPageBreak/>
              <w:t>7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8178D6">
              <w:rPr>
                <w:rFonts w:ascii="Calibri" w:hAnsi="Calibri" w:cs="Tahoma"/>
              </w:rPr>
              <w:t xml:space="preserve"> </w:t>
            </w:r>
            <w:r>
              <w:rPr>
                <w:rFonts w:cs="Arial"/>
                <w:i/>
                <w:color w:val="000000"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Jagiełły 3, 11-500 Giżycko (Przedszkole Miejskie Nr 4)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84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i/>
                <w:color w:val="000000"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3 Maja 21, 11-500 Giżycko (Szkoła Podstawowa Nr 4)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i/>
                <w:color w:val="000000"/>
                <w:sz w:val="20"/>
              </w:rPr>
              <w:t>ul</w:t>
            </w:r>
            <w:r w:rsidRPr="004B3F32">
              <w:rPr>
                <w:rFonts w:cs="Arial"/>
                <w:i/>
                <w:color w:val="000000"/>
                <w:sz w:val="20"/>
              </w:rPr>
              <w:t>. Wiejska 50, 11-500 Giżycko (Szkoła podstawowa Nr 3)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i/>
                <w:color w:val="000000"/>
                <w:sz w:val="20"/>
              </w:rPr>
              <w:t>u</w:t>
            </w:r>
            <w:r w:rsidRPr="004B3F32">
              <w:rPr>
                <w:rFonts w:cs="Arial"/>
                <w:i/>
                <w:color w:val="000000"/>
                <w:sz w:val="20"/>
              </w:rPr>
              <w:t>l. Wodociągowa 15, 11-500 Giżycko (Miejski Ośrodek Pomocy Społecznej)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11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>
              <w:rPr>
                <w:rFonts w:cs="Arial"/>
                <w:i/>
                <w:color w:val="000000"/>
                <w:sz w:val="20"/>
              </w:rPr>
              <w:t xml:space="preserve">Plac Dworcowy 1, </w:t>
            </w:r>
            <w:r w:rsidRPr="004B3F32">
              <w:rPr>
                <w:rFonts w:cs="Arial"/>
                <w:i/>
                <w:color w:val="000000"/>
                <w:sz w:val="20"/>
              </w:rPr>
              <w:t>11-500 Giżycko, Dworzec Kolejowy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12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Pr="004B3F32">
              <w:rPr>
                <w:rFonts w:cs="Arial"/>
                <w:i/>
                <w:color w:val="000000"/>
                <w:sz w:val="20"/>
              </w:rPr>
              <w:t>Skrzyżowanie ul. Warszawska / ul. Dąbrowskiego, 11-500 Giżycko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13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Pr="004B3F32">
              <w:rPr>
                <w:rFonts w:cs="Arial"/>
                <w:i/>
                <w:color w:val="000000"/>
                <w:sz w:val="20"/>
              </w:rPr>
              <w:t>Skrzyżowanie ul. Staszica / ul. Jagiełły, 11-500 Giżycko (obok budynku SM MAMRY)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14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Pr="004B3F32">
              <w:rPr>
                <w:rFonts w:cs="Arial"/>
                <w:i/>
                <w:color w:val="000000"/>
                <w:sz w:val="20"/>
              </w:rPr>
              <w:t>Skrzyżowanie ul. Smętka / ul. Jagiełły, 11-500 Giżycko (obok budynku przy ul. Smętka 22)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15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Pr="004B3F32">
              <w:rPr>
                <w:rFonts w:cs="Arial"/>
                <w:i/>
                <w:color w:val="000000"/>
                <w:sz w:val="20"/>
              </w:rPr>
              <w:t xml:space="preserve">Park Rogera </w:t>
            </w:r>
            <w:proofErr w:type="spellStart"/>
            <w:r w:rsidRPr="004B3F32">
              <w:rPr>
                <w:rFonts w:cs="Arial"/>
                <w:i/>
                <w:color w:val="000000"/>
                <w:sz w:val="20"/>
              </w:rPr>
              <w:t>Goeamer’a</w:t>
            </w:r>
            <w:proofErr w:type="spellEnd"/>
            <w:r w:rsidRPr="004B3F32">
              <w:rPr>
                <w:rFonts w:cs="Arial"/>
                <w:i/>
                <w:color w:val="000000"/>
                <w:sz w:val="20"/>
              </w:rPr>
              <w:t xml:space="preserve"> ul. Moniuszki, 11-500 Giżycko (studzienka telekomunikacyjna Zamawiającego)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 xml:space="preserve">16. 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</w:t>
            </w:r>
            <w:r w:rsidRPr="008178D6">
              <w:rPr>
                <w:rFonts w:ascii="Calibri" w:hAnsi="Calibri" w:cs="Arial"/>
                <w:bCs/>
                <w:szCs w:val="22"/>
              </w:rPr>
              <w:t xml:space="preserve">– </w:t>
            </w:r>
            <w:r>
              <w:rPr>
                <w:rFonts w:cs="Arial"/>
                <w:i/>
                <w:color w:val="000000"/>
                <w:sz w:val="20"/>
              </w:rPr>
              <w:t xml:space="preserve">Skrzyżowanie ul. </w:t>
            </w:r>
            <w:r w:rsidRPr="004B3F32">
              <w:rPr>
                <w:rFonts w:cs="Arial"/>
                <w:i/>
                <w:color w:val="000000"/>
                <w:sz w:val="20"/>
              </w:rPr>
              <w:t>T. Kościuszki / ul. Nowowiejska, 11-500 Giżycko (obok budynku przy ul. Kościuszki 1)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17.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4B3F32">
              <w:rPr>
                <w:rFonts w:cs="Arial"/>
                <w:i/>
                <w:color w:val="000000"/>
                <w:sz w:val="20"/>
              </w:rPr>
              <w:t xml:space="preserve"> Skrzyżowanie ul. Wodociągowa / ul. 1 Dywizji im. T. Kościuszki, 11-500 Giżycko (obok budynku przy ul. Wodociągowa 5)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18.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4B3F32">
              <w:rPr>
                <w:rFonts w:cs="Arial"/>
                <w:i/>
                <w:color w:val="000000"/>
                <w:sz w:val="20"/>
              </w:rPr>
              <w:t xml:space="preserve"> Skrzyżowanie ul. Królowej Jadwigi / wewnętrzna ulica osiedlowa, 11-500 Giżycko ( obok budynku przy ul. Królowej Jadwigi 6)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19.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 Pasaż Portowy, 11-500 Giżycko (przy instalacji fontanny – centralny punkt pasażu)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20.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 ul. Kolejowa / kładka Pasaż Portowy, 11-500 Giżycko</w:t>
            </w:r>
          </w:p>
        </w:tc>
        <w:tc>
          <w:tcPr>
            <w:tcW w:w="1134" w:type="dxa"/>
            <w:vAlign w:val="center"/>
          </w:tcPr>
          <w:p w:rsidR="004610C2" w:rsidRPr="008178D6" w:rsidRDefault="005D5601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8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21.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bCs/>
                <w:i/>
                <w:sz w:val="20"/>
              </w:rPr>
              <w:t xml:space="preserve"> Skrzyżowanie ul. Jagiełły / Wodociągowa, 11- 500 Giżycko (</w:t>
            </w:r>
            <w:r>
              <w:rPr>
                <w:rFonts w:cs="Arial"/>
                <w:bCs/>
                <w:i/>
                <w:sz w:val="20"/>
              </w:rPr>
              <w:t>rondo</w:t>
            </w:r>
            <w:r w:rsidRPr="002973D6">
              <w:rPr>
                <w:rFonts w:cs="Arial"/>
                <w:bCs/>
                <w:i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4610C2" w:rsidRPr="008178D6" w:rsidTr="004610C2">
        <w:trPr>
          <w:cantSplit/>
          <w:trHeight w:hRule="exact"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22.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 </w:t>
            </w:r>
            <w:r>
              <w:rPr>
                <w:rFonts w:cs="Arial"/>
                <w:i/>
                <w:color w:val="000000"/>
                <w:sz w:val="20"/>
              </w:rPr>
              <w:t>Skrzyżowanie al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. Wojska Polskiego / ul. Obwodowa, 11-500 Giżycko </w:t>
            </w:r>
            <w:r>
              <w:rPr>
                <w:rFonts w:cs="Arial"/>
                <w:i/>
                <w:color w:val="000000"/>
                <w:sz w:val="20"/>
              </w:rPr>
              <w:t xml:space="preserve">        </w:t>
            </w:r>
            <w:r w:rsidRPr="002973D6">
              <w:rPr>
                <w:rFonts w:cs="Arial"/>
                <w:i/>
                <w:color w:val="000000"/>
                <w:sz w:val="20"/>
              </w:rPr>
              <w:t>( obok ronda 15GBZ)</w:t>
            </w:r>
          </w:p>
        </w:tc>
        <w:tc>
          <w:tcPr>
            <w:tcW w:w="1134" w:type="dxa"/>
            <w:vAlign w:val="center"/>
          </w:tcPr>
          <w:p w:rsidR="004610C2" w:rsidRPr="008178D6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1985" w:type="dxa"/>
          </w:tcPr>
          <w:p w:rsidR="004610C2" w:rsidRDefault="004610C2" w:rsidP="007212DB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</w:tbl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Łąc</w:t>
      </w:r>
      <w:r w:rsidR="004610C2">
        <w:rPr>
          <w:rFonts w:asciiTheme="minorHAnsi" w:hAnsiTheme="minorHAnsi" w:cs="Arial"/>
          <w:sz w:val="22"/>
          <w:szCs w:val="22"/>
        </w:rPr>
        <w:t xml:space="preserve">znie koszt dzierżawy w okresie </w:t>
      </w:r>
      <w:r w:rsidR="005D5601">
        <w:rPr>
          <w:rFonts w:asciiTheme="minorHAnsi" w:hAnsiTheme="minorHAnsi" w:cs="Arial"/>
          <w:sz w:val="22"/>
          <w:szCs w:val="22"/>
        </w:rPr>
        <w:t>15</w:t>
      </w:r>
      <w:r w:rsidRPr="00B01335">
        <w:rPr>
          <w:rFonts w:asciiTheme="minorHAnsi" w:hAnsiTheme="minorHAnsi" w:cs="Arial"/>
          <w:sz w:val="22"/>
          <w:szCs w:val="22"/>
        </w:rPr>
        <w:t xml:space="preserve"> (</w:t>
      </w:r>
      <w:r w:rsidR="00C46CA2">
        <w:rPr>
          <w:rFonts w:asciiTheme="minorHAnsi" w:hAnsiTheme="minorHAnsi" w:cs="Arial"/>
          <w:sz w:val="22"/>
          <w:szCs w:val="22"/>
        </w:rPr>
        <w:t>słownie</w:t>
      </w:r>
      <w:r w:rsidR="005D5601">
        <w:rPr>
          <w:rFonts w:asciiTheme="minorHAnsi" w:hAnsiTheme="minorHAnsi" w:cs="Arial"/>
          <w:sz w:val="22"/>
          <w:szCs w:val="22"/>
        </w:rPr>
        <w:t xml:space="preserve">: </w:t>
      </w:r>
      <w:r w:rsidRPr="00B01335">
        <w:rPr>
          <w:rFonts w:asciiTheme="minorHAnsi" w:hAnsiTheme="minorHAnsi" w:cs="Arial"/>
          <w:sz w:val="22"/>
          <w:szCs w:val="22"/>
        </w:rPr>
        <w:t>) miesi</w:t>
      </w:r>
      <w:r w:rsidR="00C46CA2">
        <w:rPr>
          <w:rFonts w:asciiTheme="minorHAnsi" w:hAnsiTheme="minorHAnsi" w:cs="Arial"/>
          <w:sz w:val="22"/>
          <w:szCs w:val="22"/>
        </w:rPr>
        <w:t>ęcy</w:t>
      </w:r>
      <w:r w:rsidRPr="00B01335">
        <w:rPr>
          <w:rFonts w:asciiTheme="minorHAnsi" w:hAnsiTheme="minorHAnsi" w:cs="Arial"/>
          <w:sz w:val="22"/>
          <w:szCs w:val="22"/>
        </w:rPr>
        <w:t>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…………...........… zł. słownie:…………….…………………..……..…………………………………………..……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brutto ………..………….. zł. słownie: ……………………………..……………………………………..……………………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.…………………………….……….…………….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Default="00E550CE" w:rsidP="00E35335">
      <w:pPr>
        <w:autoSpaceDE w:val="0"/>
        <w:autoSpaceDN w:val="0"/>
        <w:adjustRightInd w:val="0"/>
        <w:spacing w:line="240" w:lineRule="auto"/>
        <w:ind w:left="708" w:hanging="141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 xml:space="preserve">- do dnia </w:t>
      </w:r>
      <w:r w:rsidR="00C46CA2">
        <w:rPr>
          <w:rFonts w:asciiTheme="minorHAnsi" w:hAnsiTheme="minorHAnsi" w:cs="Arial"/>
          <w:sz w:val="22"/>
          <w:szCs w:val="22"/>
        </w:rPr>
        <w:t>1</w:t>
      </w:r>
      <w:r w:rsidRPr="00E35335">
        <w:rPr>
          <w:rFonts w:asciiTheme="minorHAnsi" w:hAnsiTheme="minorHAnsi" w:cs="Arial"/>
          <w:sz w:val="22"/>
          <w:szCs w:val="22"/>
        </w:rPr>
        <w:t xml:space="preserve"> </w:t>
      </w:r>
      <w:r w:rsidR="00C46CA2">
        <w:rPr>
          <w:rFonts w:asciiTheme="minorHAnsi" w:hAnsiTheme="minorHAnsi" w:cs="Arial"/>
          <w:sz w:val="22"/>
          <w:szCs w:val="22"/>
        </w:rPr>
        <w:t>października</w:t>
      </w:r>
      <w:r w:rsidRPr="00E35335">
        <w:rPr>
          <w:rFonts w:asciiTheme="minorHAnsi" w:hAnsiTheme="minorHAnsi" w:cs="Arial"/>
          <w:sz w:val="22"/>
          <w:szCs w:val="22"/>
        </w:rPr>
        <w:t xml:space="preserve"> 201</w:t>
      </w:r>
      <w:r w:rsidR="00C46CA2">
        <w:rPr>
          <w:rFonts w:asciiTheme="minorHAnsi" w:hAnsiTheme="minorHAnsi" w:cs="Arial"/>
          <w:sz w:val="22"/>
          <w:szCs w:val="22"/>
        </w:rPr>
        <w:t>8</w:t>
      </w:r>
      <w:r w:rsidRPr="00E35335">
        <w:rPr>
          <w:rFonts w:asciiTheme="minorHAnsi" w:hAnsiTheme="minorHAnsi" w:cs="Arial"/>
          <w:sz w:val="22"/>
          <w:szCs w:val="22"/>
        </w:rPr>
        <w:t xml:space="preserve"> r. – w zakresie usługi zestawienie łącz</w:t>
      </w:r>
      <w:r w:rsidR="004610C2">
        <w:rPr>
          <w:rFonts w:asciiTheme="minorHAnsi" w:hAnsiTheme="minorHAnsi" w:cs="Arial"/>
          <w:sz w:val="22"/>
          <w:szCs w:val="22"/>
        </w:rPr>
        <w:t xml:space="preserve"> w lokalizacjach 1-22</w:t>
      </w:r>
      <w:r w:rsidRPr="00E35335">
        <w:rPr>
          <w:rFonts w:asciiTheme="minorHAnsi" w:hAnsiTheme="minorHAnsi" w:cs="Arial"/>
          <w:sz w:val="22"/>
          <w:szCs w:val="22"/>
        </w:rPr>
        <w:t>,</w:t>
      </w:r>
      <w:bookmarkStart w:id="0" w:name="_GoBack"/>
      <w:bookmarkEnd w:id="0"/>
    </w:p>
    <w:p w:rsidR="00E550CE" w:rsidRPr="00E35335" w:rsidRDefault="00E550CE" w:rsidP="00E35335">
      <w:pPr>
        <w:autoSpaceDE w:val="0"/>
        <w:autoSpaceDN w:val="0"/>
        <w:adjustRightInd w:val="0"/>
        <w:spacing w:line="240" w:lineRule="auto"/>
        <w:ind w:left="708" w:hanging="141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lastRenderedPageBreak/>
        <w:t xml:space="preserve">- świadczenie usługi dzierżawy łącz </w:t>
      </w:r>
      <w:r w:rsidR="004610C2">
        <w:rPr>
          <w:rFonts w:asciiTheme="minorHAnsi" w:hAnsiTheme="minorHAnsi" w:cs="Arial"/>
          <w:sz w:val="22"/>
          <w:szCs w:val="22"/>
        </w:rPr>
        <w:t>do</w:t>
      </w:r>
      <w:r w:rsidR="00B01335" w:rsidRPr="00E35335">
        <w:rPr>
          <w:rFonts w:asciiTheme="minorHAnsi" w:hAnsiTheme="minorHAnsi" w:cs="Arial"/>
          <w:sz w:val="22"/>
          <w:szCs w:val="22"/>
        </w:rPr>
        <w:t xml:space="preserve"> </w:t>
      </w:r>
      <w:r w:rsidR="00E35335" w:rsidRPr="00E35335">
        <w:rPr>
          <w:rFonts w:asciiTheme="minorHAnsi" w:hAnsiTheme="minorHAnsi" w:cs="Arial"/>
          <w:sz w:val="22"/>
          <w:szCs w:val="22"/>
        </w:rPr>
        <w:t xml:space="preserve">dnia </w:t>
      </w:r>
      <w:r w:rsidR="005D5601">
        <w:rPr>
          <w:rFonts w:asciiTheme="minorHAnsi" w:hAnsiTheme="minorHAnsi" w:cs="Arial"/>
          <w:sz w:val="22"/>
          <w:szCs w:val="22"/>
        </w:rPr>
        <w:t>31 grudnia</w:t>
      </w:r>
      <w:r w:rsidR="004610C2">
        <w:rPr>
          <w:rFonts w:asciiTheme="minorHAnsi" w:hAnsiTheme="minorHAnsi" w:cs="Arial"/>
          <w:sz w:val="22"/>
          <w:szCs w:val="22"/>
        </w:rPr>
        <w:t xml:space="preserve"> 20</w:t>
      </w:r>
      <w:r w:rsidR="005D5601">
        <w:rPr>
          <w:rFonts w:asciiTheme="minorHAnsi" w:hAnsiTheme="minorHAnsi" w:cs="Arial"/>
          <w:sz w:val="22"/>
          <w:szCs w:val="22"/>
        </w:rPr>
        <w:t>19</w:t>
      </w:r>
      <w:r w:rsidR="004610C2">
        <w:rPr>
          <w:rFonts w:asciiTheme="minorHAnsi" w:hAnsiTheme="minorHAnsi" w:cs="Arial"/>
          <w:sz w:val="22"/>
          <w:szCs w:val="22"/>
        </w:rPr>
        <w:t xml:space="preserve"> r. po podpisaniu </w:t>
      </w:r>
      <w:r w:rsidR="00E35335" w:rsidRPr="00E35335">
        <w:rPr>
          <w:rFonts w:asciiTheme="minorHAnsi" w:hAnsiTheme="minorHAnsi" w:cs="Arial"/>
          <w:sz w:val="22"/>
          <w:szCs w:val="22"/>
        </w:rPr>
        <w:t>protokołu zdawczo-odbiorczego Prze</w:t>
      </w:r>
      <w:r w:rsidR="005D5601">
        <w:rPr>
          <w:rFonts w:asciiTheme="minorHAnsi" w:hAnsiTheme="minorHAnsi" w:cs="Arial"/>
          <w:sz w:val="22"/>
          <w:szCs w:val="22"/>
        </w:rPr>
        <w:t>kazania Włókien Światłowodowych w lokalizacjach 1 – 22,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B607FD">
        <w:rPr>
          <w:rFonts w:asciiTheme="minorHAnsi" w:hAnsiTheme="minorHAnsi" w:cs="Arial"/>
          <w:sz w:val="22"/>
          <w:szCs w:val="22"/>
        </w:rPr>
        <w:t xml:space="preserve">na czas </w:t>
      </w:r>
      <w:r w:rsidR="004610C2">
        <w:rPr>
          <w:rFonts w:asciiTheme="minorHAnsi" w:hAnsiTheme="minorHAnsi" w:cs="Arial"/>
          <w:sz w:val="22"/>
          <w:szCs w:val="22"/>
        </w:rPr>
        <w:t>30</w:t>
      </w:r>
      <w:r w:rsidRPr="00E35335">
        <w:rPr>
          <w:rFonts w:asciiTheme="minorHAnsi" w:hAnsiTheme="minorHAnsi" w:cs="Arial"/>
          <w:sz w:val="22"/>
          <w:szCs w:val="22"/>
        </w:rPr>
        <w:t xml:space="preserve">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AF" w:rsidRDefault="00884AAF" w:rsidP="009B5113">
      <w:pPr>
        <w:spacing w:line="240" w:lineRule="auto"/>
      </w:pPr>
      <w:r>
        <w:separator/>
      </w:r>
    </w:p>
  </w:endnote>
  <w:endnote w:type="continuationSeparator" w:id="0">
    <w:p w:rsidR="00884AAF" w:rsidRDefault="00884AAF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AF" w:rsidRDefault="00884AAF" w:rsidP="009B5113">
      <w:pPr>
        <w:spacing w:line="240" w:lineRule="auto"/>
      </w:pPr>
      <w:r>
        <w:separator/>
      </w:r>
    </w:p>
  </w:footnote>
  <w:footnote w:type="continuationSeparator" w:id="0">
    <w:p w:rsidR="00884AAF" w:rsidRDefault="00884AAF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9B5113" w:rsidP="009B5113">
    <w:pPr>
      <w:jc w:val="right"/>
      <w:rPr>
        <w:rFonts w:asciiTheme="minorHAnsi" w:hAnsiTheme="minorHAnsi"/>
        <w:sz w:val="22"/>
        <w:szCs w:val="22"/>
      </w:rPr>
    </w:pPr>
    <w:r w:rsidRPr="00B01335">
      <w:rPr>
        <w:rFonts w:asciiTheme="minorHAnsi" w:hAnsiTheme="minorHAnsi"/>
        <w:sz w:val="22"/>
        <w:szCs w:val="22"/>
      </w:rPr>
      <w:t>Załącznik Nr 2</w:t>
    </w:r>
  </w:p>
  <w:p w:rsidR="009B5113" w:rsidRDefault="009B51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CE"/>
    <w:rsid w:val="00193DEF"/>
    <w:rsid w:val="002B076B"/>
    <w:rsid w:val="003C5989"/>
    <w:rsid w:val="003E13FD"/>
    <w:rsid w:val="004610C2"/>
    <w:rsid w:val="005D5601"/>
    <w:rsid w:val="00884AAF"/>
    <w:rsid w:val="009572CF"/>
    <w:rsid w:val="00995C1F"/>
    <w:rsid w:val="009B5113"/>
    <w:rsid w:val="00A834D3"/>
    <w:rsid w:val="00B01335"/>
    <w:rsid w:val="00B607FD"/>
    <w:rsid w:val="00C46CA2"/>
    <w:rsid w:val="00D2252A"/>
    <w:rsid w:val="00E35335"/>
    <w:rsid w:val="00E550CE"/>
    <w:rsid w:val="00E74D27"/>
    <w:rsid w:val="00F4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6</cp:revision>
  <dcterms:created xsi:type="dcterms:W3CDTF">2018-08-06T11:09:00Z</dcterms:created>
  <dcterms:modified xsi:type="dcterms:W3CDTF">2018-09-05T09:35:00Z</dcterms:modified>
</cp:coreProperties>
</file>