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73" w:rsidRDefault="000D0173" w:rsidP="000D0173">
      <w:pPr>
        <w:spacing w:line="276" w:lineRule="auto"/>
        <w:ind w:left="6372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4</w:t>
      </w:r>
    </w:p>
    <w:p w:rsidR="000D0173" w:rsidRDefault="000D0173" w:rsidP="000D0173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UMOWA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zawarta dnia  </w:t>
      </w:r>
      <w:r>
        <w:rPr>
          <w:rFonts w:cs="Calibri"/>
          <w:b/>
          <w:bCs/>
        </w:rPr>
        <w:t xml:space="preserve">............................ 2017 roku </w:t>
      </w:r>
      <w:r>
        <w:rPr>
          <w:rFonts w:cs="Calibri"/>
        </w:rPr>
        <w:t>w Giżycku</w:t>
      </w:r>
    </w:p>
    <w:p w:rsidR="000D0173" w:rsidRDefault="000D0173" w:rsidP="000D0173">
      <w:pPr>
        <w:rPr>
          <w:rFonts w:cs="Calibri"/>
          <w:b/>
        </w:rPr>
      </w:pPr>
      <w:r>
        <w:rPr>
          <w:rFonts w:cs="Calibri"/>
        </w:rPr>
        <w:t xml:space="preserve"> </w:t>
      </w:r>
      <w:r>
        <w:rPr>
          <w:rFonts w:cs="Calibri"/>
          <w:b/>
        </w:rPr>
        <w:t xml:space="preserve">na usługę dostarczenia paneli dotykowych </w:t>
      </w:r>
      <w:r>
        <w:rPr>
          <w:rFonts w:cs="Calibri"/>
        </w:rPr>
        <w:t>(interaktywnych monitorów dotykowych)</w:t>
      </w:r>
      <w:r>
        <w:rPr>
          <w:rFonts w:cs="Calibri"/>
          <w:color w:val="FF0000"/>
        </w:rPr>
        <w:t xml:space="preserve"> </w:t>
      </w:r>
      <w:r>
        <w:rPr>
          <w:rFonts w:cs="Calibri"/>
          <w:b/>
        </w:rPr>
        <w:t>– 3 szt. wraz z komputerem typu laptop – 1 szt. na potrzeby realizacji projektu pn. „Adaptacja zabytkowej siedziby Giżyckiego Centrum Kultury polegająca na unowocześnieniu form jego wykorzystania wraz z zakupem wyposażenia wpływającego na zwiększenie potencjału turystycznego obiektu” .Pr</w:t>
      </w:r>
      <w:r>
        <w:rPr>
          <w:rFonts w:cs="Calibri"/>
          <w:b/>
          <w:bCs/>
        </w:rPr>
        <w:t>zedmiot umowy jest współfinansowany ze środków Europejskiego Funduszu Rozwoju Regionalnego w ramach Regionalnego Programu Operacyjnego Województwa Warmińsko-Mazurskiego na lata 2014-2020”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między</w:t>
      </w:r>
    </w:p>
    <w:p w:rsidR="000D0173" w:rsidRDefault="000D0173" w:rsidP="000D0173">
      <w:pPr>
        <w:autoSpaceDE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GIŻYCKIM CENTRUM KULTURY z siedzibą w Giżycku 11-500, ul. Konarskiego 8 NIP 845-10-33-603, Regon 000687416 reprezentowanym przez Dyrektora – Panią Martę Dąbrowską  </w:t>
      </w:r>
      <w:r>
        <w:rPr>
          <w:rFonts w:cs="Calibri"/>
          <w:b/>
        </w:rPr>
        <w:t>zwanym dalej „Zamawiającym”,</w:t>
      </w:r>
    </w:p>
    <w:p w:rsidR="000D0173" w:rsidRDefault="000D0173" w:rsidP="000D0173">
      <w:pPr>
        <w:spacing w:after="0" w:line="240" w:lineRule="auto"/>
        <w:jc w:val="both"/>
        <w:rPr>
          <w:rFonts w:eastAsia="Times New Roman" w:cs="Calibri"/>
        </w:rPr>
      </w:pPr>
      <w:r>
        <w:rPr>
          <w:rFonts w:cs="Calibri"/>
        </w:rPr>
        <w:t>a</w:t>
      </w:r>
    </w:p>
    <w:p w:rsidR="000D0173" w:rsidRDefault="000D0173" w:rsidP="000D0173">
      <w:pPr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</w:rPr>
        <w:t>……………</w:t>
      </w:r>
      <w:r>
        <w:rPr>
          <w:rFonts w:cs="Calibri"/>
        </w:rPr>
        <w:t>……………………….</w:t>
      </w:r>
      <w:r>
        <w:rPr>
          <w:rFonts w:cs="Calibri"/>
          <w:i/>
        </w:rPr>
        <w:t>,</w:t>
      </w:r>
      <w:r>
        <w:rPr>
          <w:rFonts w:cs="Calibri"/>
        </w:rPr>
        <w:t xml:space="preserve"> z siedzibą ……………….……………………………. NIP: ………….., REGON: ………………………….., reprezentowaną przez ………………………………………………………, </w:t>
      </w:r>
      <w:r>
        <w:rPr>
          <w:rFonts w:cs="Calibri"/>
          <w:b/>
        </w:rPr>
        <w:t>zwaną dalej   „Wykonawcą”.</w:t>
      </w:r>
    </w:p>
    <w:p w:rsidR="000D0173" w:rsidRDefault="000D0173" w:rsidP="000D017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 następującej treści:</w:t>
      </w:r>
    </w:p>
    <w:p w:rsidR="000D0173" w:rsidRDefault="000D0173" w:rsidP="000D0173">
      <w:pPr>
        <w:spacing w:after="0" w:line="240" w:lineRule="auto"/>
        <w:jc w:val="both"/>
        <w:rPr>
          <w:rFonts w:cs="Calibri"/>
          <w:b/>
          <w:bCs/>
        </w:rPr>
      </w:pPr>
    </w:p>
    <w:p w:rsidR="000D0173" w:rsidRDefault="000D0173" w:rsidP="000D0173">
      <w:pPr>
        <w:spacing w:line="276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PRZEDMIOT UMOWY</w:t>
      </w:r>
    </w:p>
    <w:p w:rsidR="000D0173" w:rsidRDefault="000D0173" w:rsidP="000D0173">
      <w:pPr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§ 1</w:t>
      </w:r>
    </w:p>
    <w:p w:rsidR="000D0173" w:rsidRDefault="000D0173" w:rsidP="000D0173">
      <w:pPr>
        <w:jc w:val="both"/>
        <w:rPr>
          <w:rFonts w:cs="Calibri"/>
        </w:rPr>
      </w:pPr>
      <w:r>
        <w:rPr>
          <w:rFonts w:cs="Calibri"/>
        </w:rPr>
        <w:t>Na podstawie niniejszej umowy Zamawiający zleca, a Wykonawca zobowiązuje się do dostarczenia paneli dotykowych (interaktywnych monitorów dotykowych) - 3 szt. i komputera (laptop) 1 szt.  na potrzeby Projektu pn.: . „</w:t>
      </w:r>
      <w:r>
        <w:rPr>
          <w:rFonts w:cs="Calibri"/>
          <w:b/>
        </w:rPr>
        <w:t>Adaptacja zabytkowej siedziby Giżyckiego Centrum Kultury polegająca na unowocześnieniu form jego wykorzystania wraz z zakupem wyposażenia wpływającego na zwiększenie potencjału turystycznego obiektu”</w:t>
      </w:r>
      <w:r>
        <w:rPr>
          <w:rFonts w:cs="Calibri"/>
          <w:bCs/>
        </w:rPr>
        <w:t>, zgodnie z wymogami i terminowością opisanymi i określonymi w treści zapytania ofertowego i opisanymi poniżej.</w:t>
      </w:r>
    </w:p>
    <w:p w:rsidR="000D0173" w:rsidRDefault="000D0173" w:rsidP="000D0173">
      <w:pPr>
        <w:spacing w:line="276" w:lineRule="auto"/>
        <w:jc w:val="both"/>
        <w:rPr>
          <w:rFonts w:cs="Calibri"/>
          <w:b/>
          <w:bCs/>
        </w:rPr>
      </w:pPr>
      <w:r>
        <w:rPr>
          <w:rFonts w:cs="Calibri"/>
        </w:rPr>
        <w:t>Wykonawca oświadcza, iż posiada niezbędne zasoby i środki do terminowego i rzetelnego wywiązania się z zadań określonych w treści umowy.</w:t>
      </w:r>
    </w:p>
    <w:p w:rsidR="000D0173" w:rsidRDefault="000D0173" w:rsidP="000D0173">
      <w:pPr>
        <w:spacing w:line="276" w:lineRule="auto"/>
        <w:jc w:val="center"/>
        <w:rPr>
          <w:rFonts w:cs="Calibri"/>
        </w:rPr>
      </w:pPr>
      <w:r>
        <w:rPr>
          <w:rFonts w:cs="Calibri"/>
          <w:b/>
          <w:bCs/>
        </w:rPr>
        <w:t>§ 2</w:t>
      </w:r>
    </w:p>
    <w:p w:rsidR="000D0173" w:rsidRDefault="000D0173" w:rsidP="000D0173">
      <w:pPr>
        <w:pStyle w:val="Akapitzlist"/>
        <w:numPr>
          <w:ilvl w:val="0"/>
          <w:numId w:val="1"/>
        </w:numPr>
        <w:spacing w:line="276" w:lineRule="auto"/>
        <w:jc w:val="both"/>
      </w:pPr>
      <w:r>
        <w:t>Sprzęt zostanie dostarczony przez Wykonawcę do siedziby Zamawiającego zgodnie z poniższym wykazem:</w:t>
      </w:r>
    </w:p>
    <w:p w:rsidR="000D0173" w:rsidRDefault="000D0173" w:rsidP="000D0173">
      <w:pPr>
        <w:pStyle w:val="Akapitzlist"/>
        <w:spacing w:before="240"/>
        <w:ind w:left="360"/>
        <w:jc w:val="both"/>
      </w:pPr>
      <w:r>
        <w:t>- ……………………………………………………………………………………………………………………………………………………</w:t>
      </w:r>
    </w:p>
    <w:p w:rsidR="000D0173" w:rsidRDefault="000D0173" w:rsidP="000D0173">
      <w:pPr>
        <w:pStyle w:val="Akapitzlist"/>
        <w:spacing w:before="240"/>
        <w:ind w:left="360"/>
        <w:jc w:val="both"/>
      </w:pPr>
      <w:r>
        <w:t>- ……………………………………………………………………………………………………………………………………………………</w:t>
      </w:r>
    </w:p>
    <w:p w:rsidR="000D0173" w:rsidRDefault="000D0173" w:rsidP="000D0173">
      <w:pPr>
        <w:pStyle w:val="Akapitzlist"/>
        <w:spacing w:before="240"/>
        <w:ind w:left="360"/>
        <w:jc w:val="both"/>
      </w:pPr>
      <w:r>
        <w:t>- ……………………………………………………………………………………………………………………………………………………</w:t>
      </w:r>
    </w:p>
    <w:p w:rsidR="000D0173" w:rsidRDefault="000D0173" w:rsidP="000D0173">
      <w:pPr>
        <w:pStyle w:val="Akapitzlist"/>
        <w:spacing w:before="240"/>
        <w:ind w:left="360"/>
        <w:jc w:val="both"/>
      </w:pPr>
    </w:p>
    <w:p w:rsidR="000D0173" w:rsidRDefault="000D0173" w:rsidP="000D0173">
      <w:pPr>
        <w:pStyle w:val="Akapitzlist"/>
        <w:numPr>
          <w:ilvl w:val="0"/>
          <w:numId w:val="1"/>
        </w:numPr>
        <w:spacing w:line="276" w:lineRule="auto"/>
        <w:jc w:val="both"/>
      </w:pPr>
      <w:r>
        <w:t>Sprzęt  wraz z wymaganymi dokumentami zostanie dostarczony przez Zamawiającego w wyznaczonym terminie od dnia podpisania umowy do 29.12.2017 r.</w:t>
      </w:r>
    </w:p>
    <w:p w:rsidR="000D0173" w:rsidRDefault="000D0173" w:rsidP="000D0173">
      <w:pPr>
        <w:pStyle w:val="Akapitzlist"/>
        <w:numPr>
          <w:ilvl w:val="0"/>
          <w:numId w:val="1"/>
        </w:numPr>
        <w:spacing w:line="276" w:lineRule="auto"/>
        <w:jc w:val="both"/>
      </w:pPr>
      <w:r>
        <w:lastRenderedPageBreak/>
        <w:t>Wykonawca zobowiązuje się do świadczenia usług z najwyższą starannością, przy uwzględnieniu profesjonalnego charakteru prowadzonej działalności.</w:t>
      </w:r>
    </w:p>
    <w:p w:rsidR="000D0173" w:rsidRDefault="000D0173" w:rsidP="000D017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t>Wykonawca zobowiązuje się do udzielania Zamawiającemu wszelkich informacji o stanie realizacji powierzonych Wykonawcy zadań, niezwłocznie po otrzymaniu takiego żądania.</w:t>
      </w:r>
    </w:p>
    <w:p w:rsidR="000D0173" w:rsidRDefault="000D0173" w:rsidP="000D0173">
      <w:pPr>
        <w:spacing w:line="276" w:lineRule="auto"/>
        <w:jc w:val="center"/>
        <w:rPr>
          <w:rFonts w:cs="Calibri"/>
        </w:rPr>
      </w:pPr>
      <w:r>
        <w:rPr>
          <w:rFonts w:cs="Calibri"/>
          <w:b/>
          <w:bCs/>
        </w:rPr>
        <w:t>§ 3</w:t>
      </w:r>
    </w:p>
    <w:p w:rsidR="000D0173" w:rsidRDefault="000D0173" w:rsidP="000D0173">
      <w:pPr>
        <w:spacing w:line="276" w:lineRule="auto"/>
        <w:jc w:val="both"/>
        <w:rPr>
          <w:rFonts w:eastAsia="Times New Roman" w:cs="Calibri"/>
        </w:rPr>
      </w:pPr>
      <w:r>
        <w:rPr>
          <w:rFonts w:cs="Calibri"/>
        </w:rPr>
        <w:t>1. Za wykonanie usługi, o której mowa w §1 ust. 1, Wykonawcy przysługuje zapłata w  wysokości :</w:t>
      </w:r>
    </w:p>
    <w:p w:rsidR="000D0173" w:rsidRDefault="000D0173" w:rsidP="000D017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zł </w:t>
      </w:r>
      <w:r>
        <w:rPr>
          <w:sz w:val="22"/>
          <w:szCs w:val="22"/>
        </w:rPr>
        <w:t>(słownie: …………………………….…………………..) brutto.</w:t>
      </w:r>
    </w:p>
    <w:p w:rsidR="000D0173" w:rsidRDefault="000D0173" w:rsidP="000D017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2. Opłata za wykonaną usługę, o której mowa w ust. 1, wypłacona zostanie po zakończeniu realizacji zamówienia (dostarczeniu terminowo sprzętu ), w terminie do 14 dni od dnia doręczenia Zamawiającemu prawidłowo wystawionej faktury VAT. 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3. Płatność zostanie dokonana przelewem na rachunek bankowy Wykonawcy wskazany na fakturze. Za dzień zapłaty uważać się będzie dzień złożenia polecenia przelewu w banku Zamawiającego.</w:t>
      </w:r>
    </w:p>
    <w:p w:rsidR="000D0173" w:rsidRDefault="000D0173" w:rsidP="000D0173">
      <w:pPr>
        <w:rPr>
          <w:rFonts w:cs="Calibri"/>
          <w:bCs/>
          <w:color w:val="FF0000"/>
        </w:rPr>
      </w:pPr>
      <w:r>
        <w:rPr>
          <w:rFonts w:cs="Calibri"/>
        </w:rPr>
        <w:t>4. Przedmiot umowy jest elementem projektu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 xml:space="preserve"> -  „</w:t>
      </w:r>
      <w:r>
        <w:rPr>
          <w:rFonts w:cs="Calibri"/>
          <w:b/>
        </w:rPr>
        <w:t>Adaptacja zabytkowej siedziby Giżyckiego Centrum Kultury polegająca na unowocześnieniu form jego wykorzystania wraz z zakupem wyposażenia wpływającego na zwiększenie potencjału turystycznego obiektu”</w:t>
      </w:r>
      <w:r>
        <w:rPr>
          <w:rFonts w:cs="Calibri"/>
          <w:bCs/>
        </w:rPr>
        <w:t xml:space="preserve"> w ramach działalności Giżyckiego Centrum Kultury</w:t>
      </w:r>
      <w:r>
        <w:rPr>
          <w:rFonts w:cs="Calibri"/>
        </w:rPr>
        <w:t xml:space="preserve">”, </w:t>
      </w:r>
      <w:r>
        <w:rPr>
          <w:rFonts w:cs="Calibri"/>
          <w:bCs/>
        </w:rPr>
        <w:t>współfinansowanego ze środków Europejskiego Funduszu Rozwoju Regionalnego w ramach Regionalnego Programu Operacyjnego Województwa Warmińsko-Mazurskiego na lata 2014-2020”</w:t>
      </w:r>
    </w:p>
    <w:p w:rsidR="000D0173" w:rsidRDefault="000D0173" w:rsidP="000D0173">
      <w:pPr>
        <w:spacing w:line="276" w:lineRule="auto"/>
        <w:jc w:val="center"/>
        <w:rPr>
          <w:rFonts w:cs="Calibri"/>
          <w:lang w:eastAsia="zh-CN"/>
        </w:rPr>
      </w:pPr>
      <w:r>
        <w:rPr>
          <w:rFonts w:cs="Calibri"/>
          <w:b/>
          <w:bCs/>
        </w:rPr>
        <w:t>§ 4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1. Jako osobę odpowiedzialną z ramienia Wykonawcy za kontakt z Zamawiającym wyznacza się ………………………………………………, tel. ………………………….. . </w:t>
      </w:r>
    </w:p>
    <w:p w:rsidR="000D0173" w:rsidRDefault="000D0173" w:rsidP="000D0173">
      <w:pPr>
        <w:spacing w:line="276" w:lineRule="auto"/>
        <w:jc w:val="both"/>
        <w:rPr>
          <w:rFonts w:cs="Calibri"/>
          <w:b/>
        </w:rPr>
      </w:pPr>
      <w:r>
        <w:rPr>
          <w:rFonts w:cs="Calibri"/>
        </w:rPr>
        <w:t xml:space="preserve">2. Ze strony Zamawiającego osobą wyznaczoną do kontaktów z Wykonawcą w sprawach dotyczących realizacji niniejszej umowy jest </w:t>
      </w:r>
      <w:r>
        <w:rPr>
          <w:rFonts w:cs="Calibri"/>
          <w:b/>
        </w:rPr>
        <w:t xml:space="preserve">Pani Marta Dąbrowska  mail: </w:t>
      </w:r>
      <w:hyperlink r:id="rId7" w:history="1">
        <w:r>
          <w:rPr>
            <w:rStyle w:val="Hipercze"/>
            <w:rFonts w:cs="Calibri"/>
            <w:b/>
          </w:rPr>
          <w:t>marta.dabrowska@gck.gizycko.pl</w:t>
        </w:r>
      </w:hyperlink>
      <w:r>
        <w:rPr>
          <w:rFonts w:cs="Calibri"/>
          <w:b/>
        </w:rPr>
        <w:t>, tel. 87 -428 – 16 – 37</w:t>
      </w:r>
    </w:p>
    <w:p w:rsidR="000D0173" w:rsidRDefault="000D0173" w:rsidP="000D0173">
      <w:pPr>
        <w:spacing w:line="276" w:lineRule="auto"/>
        <w:jc w:val="center"/>
        <w:rPr>
          <w:rFonts w:cs="Calibri"/>
        </w:rPr>
      </w:pPr>
      <w:r>
        <w:rPr>
          <w:rFonts w:cs="Calibri"/>
          <w:b/>
          <w:bCs/>
        </w:rPr>
        <w:t>§ 5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1. W przypadku niedostarczenia terminowo przez Wykonawcę przedmiotu umowy  lub dostarczenia sprzętu w wersji innej niż określony ofertą, Wykonawca zapłaci Zamawiającemu karę umowną w wysokości 1% wartości zamówienia brutto określonego w § 3 ust. 1 umowy za każdy dzień zwłoki.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2. W przypadku rozwiązania umowy przez Zamawiającego z przyczyn leżących po stronie Wykonawcy Wykonawca zapłaci Zamawiającemu karę umowną w wysokości 20% wartości zamówienia brutto określonego w § 3 ust. 1 umowy.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3. Kary umowne mogą być kumulowane, co oznacza, iż Wykonawca zobowiązany będzie do zapłaty kary umownej za każdy przypadek wskazany w ust. 1, jak i kary określonej w ust. 2 niniejszej umowy.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4. Zamawiający uprawniony jest do dochodzenia odszkodowania uzupełniającego na zasadach ogólnych.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</w:p>
    <w:p w:rsidR="000D0173" w:rsidRDefault="000D0173" w:rsidP="000D0173">
      <w:pPr>
        <w:spacing w:line="276" w:lineRule="auto"/>
        <w:jc w:val="center"/>
        <w:rPr>
          <w:rFonts w:cs="Calibri"/>
        </w:rPr>
      </w:pPr>
      <w:r>
        <w:rPr>
          <w:rFonts w:cs="Calibri"/>
          <w:b/>
          <w:bCs/>
        </w:rPr>
        <w:t>§6</w:t>
      </w:r>
    </w:p>
    <w:p w:rsidR="000D0173" w:rsidRDefault="000D0173" w:rsidP="000D0173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</w:rPr>
      </w:pPr>
      <w:r>
        <w:t>Zamawiający jest uprawniony rozwiązać umowę w trybie natychmiastowym z przyczyn leżących po stronie Wykonawcy w przypadku niedotrzymania terminu i warunków zamówienia przez Wykonawcę na którymkolwiek z etapów realizacji zamówienia.</w:t>
      </w:r>
    </w:p>
    <w:p w:rsidR="000D0173" w:rsidRDefault="000D0173" w:rsidP="000D0173">
      <w:pPr>
        <w:spacing w:line="276" w:lineRule="auto"/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0D0173" w:rsidRDefault="000D0173" w:rsidP="000D0173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t>Wszelkie zmiany niniejszej umowy wymagają formy pisemnej i muszą być dokonane poprzez sporządzenie Aneksu do umowy, pod rygorem nieważności.</w:t>
      </w:r>
    </w:p>
    <w:p w:rsidR="000D0173" w:rsidRDefault="000D0173" w:rsidP="000D0173">
      <w:pPr>
        <w:spacing w:line="276" w:lineRule="auto"/>
        <w:jc w:val="center"/>
        <w:rPr>
          <w:rFonts w:cs="Calibri"/>
        </w:rPr>
      </w:pPr>
      <w:r>
        <w:rPr>
          <w:rFonts w:cs="Calibri"/>
          <w:b/>
          <w:bCs/>
        </w:rPr>
        <w:t>§ 8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1. W sprawach nieuregulowanych niniejszą umową mają zastosowanie przepisy Kodeksu Cywilnego.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2. Ewentualne spory wynikłe przy realizacji umowy Strony poddadzą pod rozstrzygnięcie sądu właściwego dla siedziby Zamawiającego.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</w:rPr>
        <w:t>3. Umowę sporządzono w dwóch jednobrzmiących egzemplarzach, po jednym dla każdej ze stron.</w:t>
      </w:r>
    </w:p>
    <w:p w:rsidR="000D0173" w:rsidRDefault="000D0173" w:rsidP="000D0173">
      <w:pPr>
        <w:spacing w:line="276" w:lineRule="auto"/>
        <w:jc w:val="both"/>
        <w:rPr>
          <w:rFonts w:cs="Calibri"/>
        </w:rPr>
      </w:pPr>
    </w:p>
    <w:p w:rsidR="000D0173" w:rsidRDefault="000D0173" w:rsidP="000D0173">
      <w:pPr>
        <w:spacing w:line="276" w:lineRule="auto"/>
        <w:jc w:val="both"/>
        <w:rPr>
          <w:rFonts w:cs="Calibri"/>
        </w:rPr>
      </w:pPr>
    </w:p>
    <w:p w:rsidR="000D0173" w:rsidRDefault="000D0173" w:rsidP="000D0173">
      <w:pPr>
        <w:spacing w:line="276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                         ZAMAWIAJĄCY                                                    WYKONAWCA</w:t>
      </w:r>
    </w:p>
    <w:p w:rsidR="000D0173" w:rsidRDefault="000D0173" w:rsidP="000D0173">
      <w:pPr>
        <w:spacing w:line="276" w:lineRule="auto"/>
        <w:jc w:val="both"/>
        <w:rPr>
          <w:rFonts w:cs="Calibri"/>
          <w:b/>
          <w:bCs/>
        </w:rPr>
      </w:pPr>
    </w:p>
    <w:p w:rsidR="000D0173" w:rsidRDefault="000D0173" w:rsidP="000D0173">
      <w:pPr>
        <w:spacing w:line="276" w:lineRule="auto"/>
        <w:jc w:val="both"/>
        <w:rPr>
          <w:rFonts w:cs="Calibri"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</w:p>
    <w:p w:rsidR="00FA14AB" w:rsidRDefault="00FA14AB">
      <w:bookmarkStart w:id="0" w:name="_GoBack"/>
      <w:bookmarkEnd w:id="0"/>
    </w:p>
    <w:sectPr w:rsidR="00FA1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D1" w:rsidRDefault="00D471D1">
      <w:pPr>
        <w:spacing w:after="0" w:line="240" w:lineRule="auto"/>
      </w:pPr>
      <w:r>
        <w:separator/>
      </w:r>
    </w:p>
  </w:endnote>
  <w:endnote w:type="continuationSeparator" w:id="0">
    <w:p w:rsidR="00D471D1" w:rsidRDefault="00D4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buntu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6B" w:rsidRDefault="000D01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D1" w:rsidRDefault="00D471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71D1" w:rsidRDefault="00D4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6B" w:rsidRDefault="00AC1593">
    <w:pPr>
      <w:pStyle w:val="Nagwek"/>
    </w:pPr>
    <w:r>
      <w:rPr>
        <w:rFonts w:ascii="Ubuntu" w:eastAsia="Times New Roman" w:hAnsi="Ubuntu"/>
        <w:b/>
        <w:bCs/>
        <w:noProof/>
        <w:sz w:val="27"/>
        <w:szCs w:val="27"/>
        <w:lang w:eastAsia="pl-PL"/>
      </w:rPr>
      <w:drawing>
        <wp:inline distT="0" distB="0" distL="0" distR="0">
          <wp:extent cx="5760720" cy="769129"/>
          <wp:effectExtent l="0" t="0" r="0" b="0"/>
          <wp:docPr id="1" name="Obraz 1" descr="http://rpo.warmia.mazury.pl/zdjecia/strona/Logotypy_27_11_15/EFRR_poziom_polskie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691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5"/>
    <w:rsid w:val="000D0173"/>
    <w:rsid w:val="0060337A"/>
    <w:rsid w:val="00AC1593"/>
    <w:rsid w:val="00CE6E15"/>
    <w:rsid w:val="00D471D1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A676-7975-4448-AEE2-6632C758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semiHidden/>
    <w:unhideWhenUsed/>
    <w:rsid w:val="000D0173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0D0173"/>
    <w:rPr>
      <w:rFonts w:cs="Calibri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0D0173"/>
    <w:pPr>
      <w:autoSpaceDN/>
      <w:spacing w:line="254" w:lineRule="auto"/>
      <w:ind w:left="720"/>
      <w:contextualSpacing/>
      <w:textAlignment w:val="auto"/>
    </w:pPr>
    <w:rPr>
      <w:rFonts w:cs="Calibri"/>
      <w:lang w:eastAsia="zh-CN"/>
    </w:rPr>
  </w:style>
  <w:style w:type="paragraph" w:customStyle="1" w:styleId="Default">
    <w:name w:val="Default"/>
    <w:rsid w:val="000D0173"/>
    <w:pPr>
      <w:suppressAutoHyphens/>
      <w:autoSpaceDE w:val="0"/>
      <w:autoSpaceDN/>
      <w:spacing w:after="0" w:line="240" w:lineRule="auto"/>
      <w:textAlignment w:val="auto"/>
    </w:pPr>
    <w:rPr>
      <w:rFonts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abrowska@gck.gizy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a\AppData\Local\Microsoft\Windows\INetCache\IE\2PN9Q2YA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0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dc:description/>
  <cp:lastModifiedBy>Mariola</cp:lastModifiedBy>
  <cp:revision>2</cp:revision>
  <dcterms:created xsi:type="dcterms:W3CDTF">2017-12-11T12:47:00Z</dcterms:created>
  <dcterms:modified xsi:type="dcterms:W3CDTF">2017-12-11T12:47:00Z</dcterms:modified>
</cp:coreProperties>
</file>